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47088E">
        <w:rPr>
          <w:rFonts w:ascii="Arial Narrow" w:hAnsi="Arial Narrow"/>
          <w:b/>
        </w:rPr>
        <w:t>8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E97900" w:rsidRPr="00755848" w:rsidRDefault="00E97900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v znení Opatrenia č.MF/19927/2015-74 (FS č.12/2015)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="00A0547B">
              <w:rPr>
                <w:rFonts w:ascii="Arial Narrow" w:hAnsi="Arial Narrow" w:cs="Arial Narrow"/>
                <w:b/>
                <w:sz w:val="22"/>
                <w:szCs w:val="22"/>
              </w:rPr>
              <w:t>STAHL TECH, s. r. 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A0547B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Bezručova 4, 81109, Bratislava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265757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11.7.2003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A0547B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Výroba kovových výrobkov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A0547B">
              <w:rPr>
                <w:rFonts w:ascii="Arial Narrow" w:hAnsi="Arial Narrow" w:cs="Arial Narrow"/>
                <w:sz w:val="22"/>
                <w:szCs w:val="22"/>
              </w:rPr>
              <w:t xml:space="preserve">STAHL </w:t>
            </w:r>
            <w:proofErr w:type="spellStart"/>
            <w:r w:rsidR="00A0547B">
              <w:rPr>
                <w:rFonts w:ascii="Arial Narrow" w:hAnsi="Arial Narrow" w:cs="Arial Narrow"/>
                <w:sz w:val="22"/>
                <w:szCs w:val="22"/>
              </w:rPr>
              <w:t>TECh</w:t>
            </w:r>
            <w:proofErr w:type="spellEnd"/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s.r.o.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8843F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47088E">
              <w:rPr>
                <w:rFonts w:ascii="Arial Narrow" w:hAnsi="Arial Narrow" w:cs="Arial Narrow"/>
                <w:sz w:val="22"/>
                <w:szCs w:val="22"/>
              </w:rPr>
              <w:t>8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47088E" w:rsidRPr="00755848" w:rsidTr="000764C2">
        <w:tc>
          <w:tcPr>
            <w:tcW w:w="2197" w:type="dxa"/>
            <w:shd w:val="clear" w:color="auto" w:fill="auto"/>
          </w:tcPr>
          <w:p w:rsidR="0047088E" w:rsidRPr="00755848" w:rsidRDefault="0047088E" w:rsidP="0047088E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47088E" w:rsidRPr="00755848" w:rsidRDefault="0047088E" w:rsidP="0047088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890745</w:t>
            </w:r>
          </w:p>
        </w:tc>
        <w:tc>
          <w:tcPr>
            <w:tcW w:w="3260" w:type="dxa"/>
            <w:shd w:val="clear" w:color="auto" w:fill="auto"/>
          </w:tcPr>
          <w:p w:rsidR="0047088E" w:rsidRPr="00755848" w:rsidRDefault="0047088E" w:rsidP="0047088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1123222</w:t>
            </w:r>
          </w:p>
        </w:tc>
        <w:tc>
          <w:tcPr>
            <w:tcW w:w="1276" w:type="dxa"/>
            <w:shd w:val="clear" w:color="auto" w:fill="auto"/>
          </w:tcPr>
          <w:p w:rsidR="0047088E" w:rsidRPr="00755848" w:rsidRDefault="0047088E" w:rsidP="0047088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47088E" w:rsidRPr="00755848" w:rsidTr="000764C2">
        <w:tc>
          <w:tcPr>
            <w:tcW w:w="2197" w:type="dxa"/>
            <w:shd w:val="clear" w:color="auto" w:fill="auto"/>
          </w:tcPr>
          <w:p w:rsidR="0047088E" w:rsidRPr="00755848" w:rsidRDefault="0047088E" w:rsidP="0047088E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47088E" w:rsidRPr="00755848" w:rsidRDefault="0047088E" w:rsidP="0047088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1306151</w:t>
            </w:r>
          </w:p>
        </w:tc>
        <w:tc>
          <w:tcPr>
            <w:tcW w:w="3260" w:type="dxa"/>
            <w:shd w:val="clear" w:color="auto" w:fill="auto"/>
          </w:tcPr>
          <w:p w:rsidR="0047088E" w:rsidRPr="00755848" w:rsidRDefault="0047088E" w:rsidP="0047088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2213394</w:t>
            </w:r>
          </w:p>
        </w:tc>
        <w:tc>
          <w:tcPr>
            <w:tcW w:w="1276" w:type="dxa"/>
            <w:shd w:val="clear" w:color="auto" w:fill="auto"/>
          </w:tcPr>
          <w:p w:rsidR="0047088E" w:rsidRPr="00755848" w:rsidRDefault="0047088E" w:rsidP="0047088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47088E" w:rsidRPr="00755848" w:rsidTr="000764C2">
        <w:tc>
          <w:tcPr>
            <w:tcW w:w="2197" w:type="dxa"/>
            <w:shd w:val="clear" w:color="auto" w:fill="auto"/>
          </w:tcPr>
          <w:p w:rsidR="0047088E" w:rsidRPr="00755848" w:rsidRDefault="0047088E" w:rsidP="0047088E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47088E" w:rsidRPr="00755848" w:rsidRDefault="0047088E" w:rsidP="0047088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21,85</w:t>
            </w:r>
          </w:p>
        </w:tc>
        <w:tc>
          <w:tcPr>
            <w:tcW w:w="3260" w:type="dxa"/>
            <w:shd w:val="clear" w:color="auto" w:fill="auto"/>
          </w:tcPr>
          <w:p w:rsidR="0047088E" w:rsidRPr="00755848" w:rsidRDefault="0047088E" w:rsidP="0047088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</w:t>
            </w:r>
          </w:p>
        </w:tc>
        <w:tc>
          <w:tcPr>
            <w:tcW w:w="1276" w:type="dxa"/>
            <w:shd w:val="clear" w:color="auto" w:fill="auto"/>
          </w:tcPr>
          <w:p w:rsidR="0047088E" w:rsidRPr="00755848" w:rsidRDefault="0047088E" w:rsidP="0047088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</w:t>
      </w:r>
      <w:r w:rsidR="00E97900">
        <w:rPr>
          <w:rFonts w:ascii="Arial Narrow" w:hAnsi="Arial Narrow"/>
          <w:sz w:val="22"/>
          <w:szCs w:val="22"/>
        </w:rPr>
        <w:t xml:space="preserve"> v znení neskorších predpisov</w:t>
      </w:r>
      <w:r w:rsidR="00396C6C" w:rsidRPr="00755848">
        <w:rPr>
          <w:rFonts w:ascii="Arial Narrow" w:hAnsi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265757">
        <w:rPr>
          <w:rFonts w:ascii="Arial Narrow" w:hAnsi="Arial Narrow" w:cs="Arial Narrow"/>
          <w:sz w:val="22"/>
          <w:szCs w:val="22"/>
        </w:rPr>
        <w:t xml:space="preserve"> </w:t>
      </w:r>
      <w:r w:rsidR="0047088E">
        <w:rPr>
          <w:rFonts w:ascii="Arial Narrow" w:hAnsi="Arial Narrow" w:cs="Arial Narrow"/>
          <w:sz w:val="22"/>
          <w:szCs w:val="22"/>
        </w:rPr>
        <w:t>27</w:t>
      </w:r>
      <w:r w:rsidR="00265757">
        <w:rPr>
          <w:rFonts w:ascii="Arial Narrow" w:hAnsi="Arial Narrow" w:cs="Arial Narrow"/>
          <w:sz w:val="22"/>
          <w:szCs w:val="22"/>
        </w:rPr>
        <w:t>.0</w:t>
      </w:r>
      <w:r w:rsidR="0047088E">
        <w:rPr>
          <w:rFonts w:ascii="Arial Narrow" w:hAnsi="Arial Narrow" w:cs="Arial Narrow"/>
          <w:sz w:val="22"/>
          <w:szCs w:val="22"/>
        </w:rPr>
        <w:t>3</w:t>
      </w:r>
      <w:r w:rsidR="00265757">
        <w:rPr>
          <w:rFonts w:ascii="Arial Narrow" w:hAnsi="Arial Narrow" w:cs="Arial Narrow"/>
          <w:sz w:val="22"/>
          <w:szCs w:val="22"/>
        </w:rPr>
        <w:t>.20</w:t>
      </w:r>
      <w:r w:rsidR="00FF72D7">
        <w:rPr>
          <w:rFonts w:ascii="Arial Narrow" w:hAnsi="Arial Narrow" w:cs="Arial Narrow"/>
          <w:sz w:val="22"/>
          <w:szCs w:val="22"/>
        </w:rPr>
        <w:t>1</w:t>
      </w:r>
      <w:r w:rsidR="0047088E">
        <w:rPr>
          <w:rFonts w:ascii="Arial Narrow" w:hAnsi="Arial Narrow" w:cs="Arial Narrow"/>
          <w:sz w:val="22"/>
          <w:szCs w:val="22"/>
        </w:rPr>
        <w:t>8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6A7B22">
        <w:rPr>
          <w:rFonts w:ascii="Arial Narrow" w:hAnsi="Arial Narrow" w:cs="Arial Narrow"/>
          <w:sz w:val="22"/>
          <w:szCs w:val="22"/>
        </w:rPr>
        <w:t xml:space="preserve"> riadna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0D4E34">
              <w:rPr>
                <w:rFonts w:ascii="Arial Narrow" w:hAnsi="Arial Narrow" w:cs="Arial Narrow"/>
                <w:sz w:val="22"/>
                <w:szCs w:val="22"/>
              </w:rPr>
              <w:t>21,85</w:t>
            </w:r>
          </w:p>
        </w:tc>
        <w:tc>
          <w:tcPr>
            <w:tcW w:w="121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0D4E34">
              <w:rPr>
                <w:rFonts w:ascii="Arial Narrow" w:hAnsi="Arial Narrow" w:cs="Arial Narrow"/>
                <w:sz w:val="22"/>
                <w:szCs w:val="22"/>
              </w:rPr>
              <w:t>20,71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A667E6" w:rsidRDefault="00E25D82" w:rsidP="00A667E6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A667E6">
        <w:rPr>
          <w:rFonts w:ascii="Arial Narrow" w:hAnsi="Arial Narrow" w:cs="Arial Narrow"/>
          <w:sz w:val="22"/>
          <w:szCs w:val="22"/>
        </w:rPr>
        <w:t xml:space="preserve"> </w:t>
      </w:r>
      <w:r w:rsidR="00A667E6" w:rsidRPr="00A667E6">
        <w:rPr>
          <w:rFonts w:ascii="Arial Narrow" w:hAnsi="Arial Narrow" w:cs="Arial Narrow"/>
          <w:sz w:val="22"/>
          <w:szCs w:val="22"/>
        </w:rPr>
        <w:t>áno</w:t>
      </w:r>
    </w:p>
    <w:p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9C61D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="009C61DF"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FA612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FA612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shd w:val="clear" w:color="auto" w:fill="auto"/>
          </w:tcPr>
          <w:p w:rsidR="009C61DF" w:rsidRPr="00755848" w:rsidRDefault="009C61DF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2"/>
        <w:gridCol w:w="1006"/>
        <w:gridCol w:w="2089"/>
        <w:gridCol w:w="2241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2A6932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Budovy, haly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2A6932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:rsidR="00126DE3" w:rsidRPr="00755848" w:rsidRDefault="002A693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1/20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2A6932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Automobily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</w:t>
            </w:r>
            <w:r w:rsidR="00D94741">
              <w:rPr>
                <w:rFonts w:ascii="Arial Narrow" w:hAnsi="Arial Narrow" w:cs="Arial"/>
                <w:sz w:val="22"/>
                <w:szCs w:val="22"/>
              </w:rPr>
              <w:t>2.A</w:t>
            </w:r>
          </w:p>
        </w:tc>
        <w:tc>
          <w:tcPr>
            <w:tcW w:w="2107" w:type="dxa"/>
          </w:tcPr>
          <w:p w:rsidR="00126DE3" w:rsidRPr="00755848" w:rsidRDefault="002A693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2A693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1/4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2A6932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Zariadenia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2A6932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:rsidR="00126DE3" w:rsidRPr="00755848" w:rsidRDefault="002A693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1/6</w:t>
            </w:r>
          </w:p>
        </w:tc>
      </w:tr>
      <w:tr w:rsidR="00EB32D6" w:rsidRPr="00755848" w:rsidTr="00433587">
        <w:tc>
          <w:tcPr>
            <w:tcW w:w="4218" w:type="dxa"/>
          </w:tcPr>
          <w:p w:rsidR="00EB32D6" w:rsidRDefault="00EB32D6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Stroje, prístroje</w:t>
            </w:r>
          </w:p>
        </w:tc>
        <w:tc>
          <w:tcPr>
            <w:tcW w:w="1013" w:type="dxa"/>
          </w:tcPr>
          <w:p w:rsidR="00EB32D6" w:rsidRPr="00755848" w:rsidRDefault="00AC401C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EB32D6" w:rsidRDefault="00270FFE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:rsidR="00EB32D6" w:rsidRDefault="00AC401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1/</w:t>
            </w:r>
            <w:r w:rsidR="00270FFE"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</w:tr>
      <w:tr w:rsidR="00D94741" w:rsidRPr="00755848" w:rsidTr="00433587">
        <w:tc>
          <w:tcPr>
            <w:tcW w:w="4218" w:type="dxa"/>
          </w:tcPr>
          <w:p w:rsidR="00D94741" w:rsidRDefault="00D94741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Softvér</w:t>
            </w:r>
          </w:p>
        </w:tc>
        <w:tc>
          <w:tcPr>
            <w:tcW w:w="1013" w:type="dxa"/>
          </w:tcPr>
          <w:p w:rsidR="00D94741" w:rsidRPr="00755848" w:rsidRDefault="00D94741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D94741" w:rsidRDefault="00D94741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:rsidR="00D94741" w:rsidRDefault="00D94741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1/6</w:t>
            </w: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2CCE" w:rsidRPr="000B2CCE" w:rsidRDefault="000B05BB" w:rsidP="00E6143E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0B2CCE">
        <w:rPr>
          <w:rFonts w:ascii="Arial Narrow" w:hAnsi="Arial Narrow" w:cs="Arial"/>
          <w:sz w:val="22"/>
          <w:szCs w:val="22"/>
        </w:rPr>
        <w:t xml:space="preserve">UJ používa </w:t>
      </w:r>
      <w:r w:rsidRPr="000B2CCE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0B2CCE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0B2CCE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0B2CCE"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</w:t>
      </w:r>
    </w:p>
    <w:p w:rsidR="00126DE3" w:rsidRPr="007F12BE" w:rsidRDefault="00126DE3" w:rsidP="00E6143E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F12BE">
        <w:rPr>
          <w:rFonts w:ascii="Arial Narrow" w:hAnsi="Arial Narrow" w:cs="Arial"/>
          <w:b/>
          <w:sz w:val="22"/>
          <w:szCs w:val="22"/>
        </w:rPr>
        <w:t xml:space="preserve">UJ používa </w:t>
      </w:r>
      <w:r w:rsidRPr="007F12BE">
        <w:rPr>
          <w:rFonts w:ascii="Arial Narrow" w:hAnsi="Arial Narrow" w:cs="Arial"/>
          <w:b/>
          <w:sz w:val="22"/>
          <w:szCs w:val="22"/>
          <w:u w:val="single"/>
        </w:rPr>
        <w:t>rovnomerné odpisovanie</w:t>
      </w:r>
      <w:r w:rsidRPr="007F12BE">
        <w:rPr>
          <w:rFonts w:ascii="Arial Narrow" w:hAnsi="Arial Narrow" w:cs="Arial"/>
          <w:b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</w:t>
      </w:r>
      <w:proofErr w:type="spellStart"/>
      <w:r w:rsidR="000B2CCE" w:rsidRPr="007F12BE">
        <w:rPr>
          <w:rFonts w:ascii="Arial Narrow" w:hAnsi="Arial Narrow" w:cs="Arial"/>
          <w:b/>
          <w:sz w:val="22"/>
          <w:szCs w:val="22"/>
        </w:rPr>
        <w:t>Helios</w:t>
      </w:r>
      <w:proofErr w:type="spellEnd"/>
      <w:r w:rsidRPr="007F12BE">
        <w:rPr>
          <w:rFonts w:ascii="Arial Narrow" w:hAnsi="Arial Narrow" w:cs="Arial"/>
          <w:b/>
          <w:sz w:val="22"/>
          <w:szCs w:val="22"/>
        </w:rPr>
        <w:t xml:space="preserve">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lastRenderedPageBreak/>
        <w:t>Vysvetlivky k oprave chýb minulých účtovných období: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>už nemožno otvárať účtovné knihy minulých účtovných období a prípadné opravy sa vykonajú v bežnom účtovnom období (§ 16/10,11 ZoU).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</w:t>
      </w:r>
      <w:r w:rsidR="00265757">
        <w:rPr>
          <w:rFonts w:ascii="Arial Narrow" w:hAnsi="Arial Narrow" w:cs="Arial Narrow"/>
          <w:sz w:val="22"/>
          <w:szCs w:val="22"/>
        </w:rPr>
        <w:t>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>(§ 38/5 ZoU).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037969" w:rsidRPr="00755848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1"/>
        <w:gridCol w:w="1794"/>
      </w:tblGrid>
      <w:tr w:rsidR="00764219" w:rsidRPr="00755848" w:rsidTr="00764219">
        <w:trPr>
          <w:trHeight w:val="153"/>
        </w:trPr>
        <w:tc>
          <w:tcPr>
            <w:tcW w:w="1902" w:type="pct"/>
            <w:shd w:val="clear" w:color="auto" w:fill="auto"/>
          </w:tcPr>
          <w:p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:rsidTr="00764219">
        <w:trPr>
          <w:trHeight w:val="62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:rsidTr="00764219">
        <w:trPr>
          <w:trHeight w:val="109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závierkovému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</w:rPr>
        <w:t>ZoU)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závierkovému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620893" w:rsidRPr="00755848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:rsidR="00620893" w:rsidRPr="00755848" w:rsidRDefault="00F60A13" w:rsidP="00F60A13">
            <w:pPr>
              <w:pStyle w:val="TopHeader"/>
            </w:pPr>
            <w:r w:rsidRPr="00755848">
              <w:lastRenderedPageBreak/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:rsidTr="00446B45">
        <w:trPr>
          <w:jc w:val="center"/>
        </w:trPr>
        <w:tc>
          <w:tcPr>
            <w:tcW w:w="4201" w:type="dxa"/>
            <w:vMerge/>
            <w:vAlign w:val="center"/>
          </w:tcPr>
          <w:p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620893" w:rsidRPr="00755848" w:rsidRDefault="0062089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:rsidR="001357F4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2B52CE" w:rsidRDefault="002B52CE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2B52CE" w:rsidRDefault="002B52CE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2B52CE" w:rsidRDefault="002B52CE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2B52CE" w:rsidRDefault="002B52CE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2B52CE" w:rsidRDefault="002B52CE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2B52CE" w:rsidRDefault="002B52CE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2B52CE" w:rsidRDefault="002B52CE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2B52CE" w:rsidRDefault="002B52CE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2B52CE" w:rsidRDefault="002B52CE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2B52CE" w:rsidRPr="00755848" w:rsidRDefault="002B52CE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E97900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F7304" w:rsidRDefault="005F7304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obnova Certifikátu ISO9001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Upravujúci </w:t>
      </w:r>
      <w:proofErr w:type="spellStart"/>
      <w:r w:rsidRPr="000A4BDC">
        <w:rPr>
          <w:rFonts w:ascii="Arial Narrow" w:hAnsi="Arial Narrow" w:cs="Arial Narrow"/>
          <w:sz w:val="22"/>
          <w:szCs w:val="22"/>
          <w:u w:val="single"/>
        </w:rPr>
        <w:t>závierkový</w:t>
      </w:r>
      <w:proofErr w:type="spellEnd"/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</w:t>
      </w:r>
      <w:proofErr w:type="spellStart"/>
      <w:r>
        <w:rPr>
          <w:rFonts w:ascii="Arial Narrow" w:hAnsi="Arial Narrow" w:cs="Arial Narrow"/>
          <w:sz w:val="22"/>
          <w:szCs w:val="22"/>
        </w:rPr>
        <w:t>závierkového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dňa, len bol zistený do dňa podpísania výkazov – riadne sa účtuje do hlavnej knihy a riadne sa vykazuje vo výkazoch (§ 17/8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2a; § 18/9; § 19/6; § 48/3; § 50/6 PU).]</w:t>
      </w:r>
    </w:p>
    <w:p w:rsidR="00521298" w:rsidRDefault="00521298" w:rsidP="00053D11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lastRenderedPageBreak/>
        <w:t>2) Informácie o osobitnej kategórii priemyselnej výroby (§ 23d/6 ZoU):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8030D" w:rsidRDefault="0048030D">
      <w:r>
        <w:separator/>
      </w:r>
    </w:p>
  </w:endnote>
  <w:endnote w:type="continuationSeparator" w:id="0">
    <w:p w:rsidR="0048030D" w:rsidRDefault="004803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EA0A61">
      <w:rPr>
        <w:noProof/>
      </w:rPr>
      <w:t>2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8030D" w:rsidRDefault="0048030D">
      <w:r>
        <w:separator/>
      </w:r>
    </w:p>
  </w:footnote>
  <w:footnote w:type="continuationSeparator" w:id="0">
    <w:p w:rsidR="0048030D" w:rsidRDefault="004803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ČO:</w:t>
    </w:r>
    <w:r w:rsidR="00557BDC">
      <w:rPr>
        <w:rFonts w:ascii="Arial" w:hAnsi="Arial" w:cs="Arial"/>
        <w:sz w:val="22"/>
        <w:szCs w:val="22"/>
        <w:bdr w:val="single" w:sz="4" w:space="0" w:color="auto" w:frame="1"/>
      </w:rPr>
      <w:t>35861509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Č:</w:t>
    </w:r>
    <w:r w:rsidR="00557BDC">
      <w:rPr>
        <w:rFonts w:ascii="Arial" w:hAnsi="Arial" w:cs="Arial"/>
        <w:sz w:val="22"/>
        <w:szCs w:val="22"/>
        <w:bdr w:val="single" w:sz="4" w:space="0" w:color="auto" w:frame="1"/>
      </w:rPr>
      <w:t>2020217408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8C49EB"/>
    <w:multiLevelType w:val="hybridMultilevel"/>
    <w:tmpl w:val="C89EE57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D11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2CCE"/>
    <w:rsid w:val="000B684D"/>
    <w:rsid w:val="000B70DE"/>
    <w:rsid w:val="000C1504"/>
    <w:rsid w:val="000D4E3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5B57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94"/>
    <w:rsid w:val="002474D2"/>
    <w:rsid w:val="00262920"/>
    <w:rsid w:val="0026388C"/>
    <w:rsid w:val="00265418"/>
    <w:rsid w:val="00265757"/>
    <w:rsid w:val="0026737F"/>
    <w:rsid w:val="00270FFE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6932"/>
    <w:rsid w:val="002A78C8"/>
    <w:rsid w:val="002B0283"/>
    <w:rsid w:val="002B2E75"/>
    <w:rsid w:val="002B52CE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1DD0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7088E"/>
    <w:rsid w:val="0048030D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57BDC"/>
    <w:rsid w:val="00561317"/>
    <w:rsid w:val="00561BA9"/>
    <w:rsid w:val="00562E0F"/>
    <w:rsid w:val="00566CE3"/>
    <w:rsid w:val="005708A2"/>
    <w:rsid w:val="00573E9F"/>
    <w:rsid w:val="005748D0"/>
    <w:rsid w:val="0057641B"/>
    <w:rsid w:val="00580FDD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5F7304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A7B22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057D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12BE"/>
    <w:rsid w:val="007F26F7"/>
    <w:rsid w:val="007F3179"/>
    <w:rsid w:val="007F523F"/>
    <w:rsid w:val="007F6029"/>
    <w:rsid w:val="007F7C62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0714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3F4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C61DF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547B"/>
    <w:rsid w:val="00A068D1"/>
    <w:rsid w:val="00A06EA9"/>
    <w:rsid w:val="00A10E26"/>
    <w:rsid w:val="00A11E31"/>
    <w:rsid w:val="00A16C95"/>
    <w:rsid w:val="00A2195C"/>
    <w:rsid w:val="00A24812"/>
    <w:rsid w:val="00A26876"/>
    <w:rsid w:val="00A313D9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67E6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401C"/>
    <w:rsid w:val="00AC5487"/>
    <w:rsid w:val="00AD1402"/>
    <w:rsid w:val="00AD5E55"/>
    <w:rsid w:val="00AE0094"/>
    <w:rsid w:val="00AE1B41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A7406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4741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43E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336F"/>
    <w:rsid w:val="00E97221"/>
    <w:rsid w:val="00E97900"/>
    <w:rsid w:val="00EA0A61"/>
    <w:rsid w:val="00EA0DDC"/>
    <w:rsid w:val="00EA33CE"/>
    <w:rsid w:val="00EA7882"/>
    <w:rsid w:val="00EB32D6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62032"/>
    <w:rsid w:val="00F66755"/>
    <w:rsid w:val="00F724BB"/>
    <w:rsid w:val="00F75D2A"/>
    <w:rsid w:val="00F773E0"/>
    <w:rsid w:val="00F82459"/>
    <w:rsid w:val="00F83213"/>
    <w:rsid w:val="00F836A0"/>
    <w:rsid w:val="00F86679"/>
    <w:rsid w:val="00F920DE"/>
    <w:rsid w:val="00F92D1B"/>
    <w:rsid w:val="00F94B39"/>
    <w:rsid w:val="00F951B6"/>
    <w:rsid w:val="00FA0504"/>
    <w:rsid w:val="00FA5372"/>
    <w:rsid w:val="00FA612D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  <w:rsid w:val="00FF7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727D34E5"/>
  <w15:chartTrackingRefBased/>
  <w15:docId w15:val="{F6CC8B36-F073-40BB-A3BE-A8A475482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86EF89-64F7-403F-9C00-70825ED72B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8</Pages>
  <Words>2889</Words>
  <Characters>16473</Characters>
  <Application>Microsoft Office Word</Application>
  <DocSecurity>0</DocSecurity>
  <Lines>137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19324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Iveta Ferechova</cp:lastModifiedBy>
  <cp:revision>14</cp:revision>
  <cp:lastPrinted>2015-07-22T08:26:00Z</cp:lastPrinted>
  <dcterms:created xsi:type="dcterms:W3CDTF">2018-03-29T15:00:00Z</dcterms:created>
  <dcterms:modified xsi:type="dcterms:W3CDTF">2019-03-27T15:06:00Z</dcterms:modified>
</cp:coreProperties>
</file>