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21197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Metalex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36510611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Biela voda 25,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2119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A2119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zamestnancov.</w:t>
      </w:r>
    </w:p>
    <w:p w:rsidR="00A21197" w:rsidRPr="00A55E63" w:rsidRDefault="00A2119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zostavila účtovnú závierku ako riadnu k poslednému dňu účtovného obdobia. V priebehu roka zomrel konateľ spoločnosti JUDr. Ján </w:t>
      </w:r>
      <w:proofErr w:type="spellStart"/>
      <w:r>
        <w:rPr>
          <w:rFonts w:ascii="Arial" w:hAnsi="Arial" w:cs="Arial"/>
          <w:sz w:val="22"/>
          <w:szCs w:val="22"/>
        </w:rPr>
        <w:t>Jacko</w:t>
      </w:r>
      <w:proofErr w:type="spellEnd"/>
      <w:r>
        <w:rPr>
          <w:rFonts w:ascii="Arial" w:hAnsi="Arial" w:cs="Arial"/>
          <w:sz w:val="22"/>
          <w:szCs w:val="22"/>
        </w:rPr>
        <w:t xml:space="preserve"> a cez dedičské konanie sa majiteľkou a spoločníčkou firmy stala Mária </w:t>
      </w:r>
      <w:proofErr w:type="spellStart"/>
      <w:r>
        <w:rPr>
          <w:rFonts w:ascii="Arial" w:hAnsi="Arial" w:cs="Arial"/>
          <w:sz w:val="22"/>
          <w:szCs w:val="22"/>
        </w:rPr>
        <w:t>Jacková</w:t>
      </w:r>
      <w:proofErr w:type="spellEnd"/>
      <w:r>
        <w:rPr>
          <w:rFonts w:ascii="Arial" w:hAnsi="Arial" w:cs="Arial"/>
          <w:sz w:val="22"/>
          <w:szCs w:val="22"/>
        </w:rPr>
        <w:t>. Spoločnosť však neuvažuje s ďalším pokračovaním podnikateľskej činnosti.</w:t>
      </w:r>
    </w:p>
    <w:p w:rsidR="00A21197" w:rsidRPr="00A55E63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dlhodobý majetok v súlade s odpisovým plánom. Účtovné a daňové odpisy sa rovnali.</w:t>
      </w:r>
    </w:p>
    <w:p w:rsidR="00A21197" w:rsidRPr="00A55E63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A21197" w:rsidRPr="00A55E63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21197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nebolo účtované.</w:t>
      </w:r>
    </w:p>
    <w:p w:rsidR="00A21197" w:rsidRPr="00A55E63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21197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opravách významných chýb minulých období nebolo účtované.</w:t>
      </w:r>
    </w:p>
    <w:p w:rsidR="00A21197" w:rsidRPr="00A55E63" w:rsidRDefault="00A2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2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A21197" w:rsidRPr="00A55E63" w:rsidRDefault="00A2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21197">
        <w:rPr>
          <w:rFonts w:ascii="Arial" w:hAnsi="Arial" w:cs="Arial"/>
          <w:sz w:val="22"/>
          <w:szCs w:val="22"/>
        </w:rPr>
        <w:t xml:space="preserve"> účtovná jednotka neeviduje zabezpečené záväzky a ani záväzky so zostatkovou dobou splatnosti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2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A21197" w:rsidRPr="00A55E63" w:rsidRDefault="00A2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21197" w:rsidRPr="00A55E63" w:rsidRDefault="00A211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body č. 4 až č. 6 nemá náplň.</w:t>
      </w:r>
    </w:p>
    <w:sectPr w:rsidR="00A21197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DC9" w:rsidRDefault="00934DC9">
      <w:r>
        <w:separator/>
      </w:r>
    </w:p>
  </w:endnote>
  <w:endnote w:type="continuationSeparator" w:id="0">
    <w:p w:rsidR="00934DC9" w:rsidRDefault="00934D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35567">
    <w:pPr>
      <w:spacing w:line="200" w:lineRule="exact"/>
      <w:rPr>
        <w:sz w:val="20"/>
        <w:szCs w:val="20"/>
      </w:rPr>
    </w:pPr>
    <w:r w:rsidRPr="0003556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355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35567">
                  <w:fldChar w:fldCharType="separate"/>
                </w:r>
                <w:r w:rsidR="00A21197">
                  <w:rPr>
                    <w:rFonts w:cs="Times New Roman"/>
                    <w:noProof/>
                  </w:rPr>
                  <w:t>3</w:t>
                </w:r>
                <w:r w:rsidR="000355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DC9" w:rsidRDefault="00934DC9">
      <w:r>
        <w:separator/>
      </w:r>
    </w:p>
  </w:footnote>
  <w:footnote w:type="continuationSeparator" w:id="0">
    <w:p w:rsidR="00934DC9" w:rsidRDefault="00934D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1197">
      <w:rPr>
        <w:rFonts w:ascii="Arial" w:hAnsi="Arial" w:cs="Arial"/>
        <w:sz w:val="22"/>
        <w:szCs w:val="22"/>
        <w:bdr w:val="single" w:sz="4" w:space="0" w:color="auto"/>
      </w:rPr>
      <w:t>36510611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1197">
      <w:rPr>
        <w:rFonts w:ascii="Arial" w:hAnsi="Arial" w:cs="Arial"/>
        <w:sz w:val="22"/>
        <w:szCs w:val="22"/>
        <w:bdr w:val="single" w:sz="4" w:space="0" w:color="auto"/>
      </w:rPr>
      <w:t>2022085406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5567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34DC9"/>
    <w:rsid w:val="009A27D0"/>
    <w:rsid w:val="009D3D78"/>
    <w:rsid w:val="009D5C84"/>
    <w:rsid w:val="00A21197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2019-03-28T14:57:00Z</cp:lastPrinted>
  <dcterms:created xsi:type="dcterms:W3CDTF">2019-03-28T14:57:00Z</dcterms:created>
  <dcterms:modified xsi:type="dcterms:W3CDTF">2019-03-28T14:57:00Z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