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555" w:rsidRPr="00017EAF" w:rsidRDefault="002A2555" w:rsidP="002A2555">
      <w:pPr>
        <w:jc w:val="center"/>
        <w:rPr>
          <w:b/>
          <w:sz w:val="36"/>
        </w:rPr>
      </w:pPr>
      <w:r w:rsidRPr="00017EAF">
        <w:rPr>
          <w:b/>
          <w:sz w:val="36"/>
        </w:rPr>
        <w:t xml:space="preserve">      Poznámky k 31.12.2018</w:t>
      </w:r>
    </w:p>
    <w:p w:rsidR="002A2555" w:rsidRPr="00017EAF" w:rsidRDefault="002A2555" w:rsidP="002A2555">
      <w:pPr>
        <w:rPr>
          <w:b/>
          <w:sz w:val="24"/>
          <w:szCs w:val="24"/>
          <w:u w:val="single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Čl. I 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Všeobecné údaje</w:t>
      </w:r>
    </w:p>
    <w:p w:rsidR="002A2555" w:rsidRPr="00017EAF" w:rsidRDefault="002A2555" w:rsidP="002A2555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Identifikačné údaje účtovnej jednotky </w:t>
      </w:r>
    </w:p>
    <w:p w:rsidR="002A2555" w:rsidRPr="00017EAF" w:rsidRDefault="002A2555" w:rsidP="002A2555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Obec Kokšov - Bakša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EB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Kokšov – Bakša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 č. 178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00324311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Zo zákona č.369/1990 Zb.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017EA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017EAF">
              <w:rPr>
                <w:sz w:val="24"/>
                <w:szCs w:val="24"/>
                <w:lang w:eastAsia="en-US"/>
              </w:rPr>
              <w:t>riadna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017EAF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017EAF">
              <w:rPr>
                <w:sz w:val="24"/>
                <w:szCs w:val="24"/>
                <w:lang w:eastAsia="en-US"/>
              </w:rPr>
              <w:t xml:space="preserve">  </w:t>
            </w:r>
            <w:r w:rsidRPr="00017EAF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017EAF">
              <w:rPr>
                <w:sz w:val="24"/>
                <w:szCs w:val="24"/>
                <w:lang w:eastAsia="en-US"/>
              </w:rPr>
              <w:t>áno</w:t>
            </w:r>
          </w:p>
          <w:p w:rsidR="002A2555" w:rsidRPr="00017EAF" w:rsidRDefault="002A2555" w:rsidP="001D7FFE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017EA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017EAF">
              <w:rPr>
                <w:sz w:val="24"/>
                <w:szCs w:val="24"/>
                <w:lang w:eastAsia="en-US"/>
              </w:rPr>
              <w:t xml:space="preserve"> nie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017EA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017EAF">
              <w:rPr>
                <w:sz w:val="24"/>
                <w:szCs w:val="24"/>
                <w:lang w:eastAsia="en-US"/>
              </w:rPr>
              <w:t>áno</w:t>
            </w:r>
          </w:p>
          <w:p w:rsidR="002A2555" w:rsidRPr="00017EAF" w:rsidRDefault="002A2555" w:rsidP="001D7FFE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4321A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017EA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017EAF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Opis činnosti účtovnej jednotky </w:t>
      </w:r>
    </w:p>
    <w:p w:rsidR="002A2555" w:rsidRPr="00017EAF" w:rsidRDefault="002A2555" w:rsidP="002A2555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Podľa zákona č.369/1990 Zb. je základnou úlohou obce </w:t>
            </w:r>
            <w:r w:rsidRPr="00017EAF"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A2555" w:rsidRPr="00017EAF" w:rsidRDefault="002A2555" w:rsidP="002A2555">
      <w:pPr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2555" w:rsidRPr="00017EAF" w:rsidRDefault="002A2555" w:rsidP="002A2555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Mikuláš Hudák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Stanislav Hanzeľ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zástupca starostu obce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3257EB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A2555" w:rsidRPr="00017EAF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21</w:t>
            </w: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lastRenderedPageBreak/>
              <w:t>príspevkové  organizácie zriadené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A2555" w:rsidRPr="00017EAF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017EAF" w:rsidRDefault="00017EAF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Čl. II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Informácie o účtovných zásadách a účtovných metódach </w:t>
      </w:r>
    </w:p>
    <w:p w:rsidR="002A2555" w:rsidRPr="00017EAF" w:rsidRDefault="002A2555" w:rsidP="002A2555">
      <w:pPr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017EAF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spacing w:line="360" w:lineRule="auto"/>
        <w:jc w:val="both"/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Zmeny účtovných metód a účtovných zásad </w:t>
      </w:r>
    </w:p>
    <w:p w:rsidR="00A342BB" w:rsidRPr="00017EAF" w:rsidRDefault="002A2555" w:rsidP="002A2555">
      <w:pPr>
        <w:ind w:left="284"/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:rsidR="002A2555" w:rsidRPr="00017EAF" w:rsidRDefault="00A342BB" w:rsidP="002A2555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 nie</w:t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</w:r>
      <w:r w:rsidRPr="00017EAF">
        <w:rPr>
          <w:rFonts w:cs="Tahoma"/>
          <w:b/>
          <w:bCs/>
          <w:sz w:val="22"/>
          <w:szCs w:val="22"/>
        </w:rPr>
        <w:tab/>
        <w:t xml:space="preserve">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</w:t>
      </w:r>
    </w:p>
    <w:p w:rsidR="002A2555" w:rsidRPr="00017EAF" w:rsidRDefault="002A2555" w:rsidP="002A2555">
      <w:pPr>
        <w:jc w:val="both"/>
        <w:rPr>
          <w:rFonts w:cs="Tahoma"/>
          <w:b/>
          <w:bCs/>
          <w:sz w:val="22"/>
          <w:szCs w:val="22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Spôsob ocenenia jednotlivých položiek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17EAF"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17EAF"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dlhodobý nehmotný majetok </w:t>
            </w:r>
            <w:r w:rsidRPr="00017EAF"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zásoby </w:t>
            </w:r>
            <w:r w:rsidRPr="00017EAF"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menovitou hodnotou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menovitou hodnotou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časové rozlíšenie na strane </w:t>
            </w:r>
            <w:r w:rsidRPr="00017EAF"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náklady budúcich období a príjmy budúcich období sa vykazujú vo výške, ktorá je potrebná na dodržanie zásady vecnej a časovej súvislosti     </w:t>
            </w:r>
            <w:r w:rsidR="002F0DEC">
              <w:rPr>
                <w:sz w:val="24"/>
                <w:szCs w:val="24"/>
                <w:lang w:eastAsia="en-US"/>
              </w:rPr>
              <w:t xml:space="preserve">    </w:t>
            </w:r>
            <w:r w:rsidRPr="00017EAF">
              <w:rPr>
                <w:sz w:val="24"/>
                <w:szCs w:val="24"/>
                <w:lang w:eastAsia="en-US"/>
              </w:rPr>
              <w:t xml:space="preserve"> s účtovným obdobím.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>menovitou hodnotou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t xml:space="preserve">časové rozlíšenie na strane </w:t>
            </w:r>
            <w:r w:rsidRPr="00017EAF"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 xml:space="preserve">výdavky budúcich období a výnosy budúcich období sa vykazujú vo výške, ktorá je </w:t>
            </w:r>
            <w:r w:rsidRPr="00017EAF">
              <w:rPr>
                <w:sz w:val="24"/>
                <w:szCs w:val="24"/>
                <w:lang w:eastAsia="en-US"/>
              </w:rPr>
              <w:lastRenderedPageBreak/>
              <w:t xml:space="preserve">potrebná na dodržanie zásady vecnej a časovej súvislosti    </w:t>
            </w:r>
            <w:r w:rsidR="002F0DEC">
              <w:rPr>
                <w:sz w:val="24"/>
                <w:szCs w:val="24"/>
                <w:lang w:eastAsia="en-US"/>
              </w:rPr>
              <w:t xml:space="preserve">     </w:t>
            </w:r>
            <w:r w:rsidRPr="00017EAF">
              <w:rPr>
                <w:sz w:val="24"/>
                <w:szCs w:val="24"/>
                <w:lang w:eastAsia="en-US"/>
              </w:rPr>
              <w:t xml:space="preserve"> s účtovným obdobím.</w:t>
            </w:r>
          </w:p>
        </w:tc>
      </w:tr>
      <w:tr w:rsidR="002A2555" w:rsidRPr="00017EAF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017EAF"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 w:rsidRPr="00017EAF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2555" w:rsidRPr="00017EAF" w:rsidRDefault="002A2555" w:rsidP="002A2555">
      <w:pPr>
        <w:ind w:left="284"/>
        <w:jc w:val="both"/>
        <w:rPr>
          <w:rFonts w:cs="Tahoma"/>
          <w:bCs/>
          <w:sz w:val="22"/>
          <w:szCs w:val="22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017EAF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Odpisy dlhodobého nehmotného majetku a dlhodobého hmotného majetku sú stanovené tak, že</w:t>
      </w:r>
      <w:r w:rsidRPr="00017EAF">
        <w:rPr>
          <w:i/>
          <w:sz w:val="24"/>
          <w:szCs w:val="24"/>
        </w:rPr>
        <w:t xml:space="preserve"> </w:t>
      </w:r>
      <w:r w:rsidRPr="00017EAF">
        <w:rPr>
          <w:sz w:val="24"/>
          <w:szCs w:val="24"/>
        </w:rPr>
        <w:t>sa vychádza z predpokladanej doby jeho užívania a predpokladaného priebehu jeho opotrebenia. Odpisovať sa začína</w:t>
      </w:r>
      <w:r w:rsidRPr="00017EAF">
        <w:rPr>
          <w:rFonts w:cs="Tahoma"/>
          <w:b/>
          <w:bCs/>
          <w:sz w:val="22"/>
          <w:szCs w:val="22"/>
        </w:rPr>
        <w:t xml:space="preserve"> </w:t>
      </w:r>
      <w:r w:rsidRPr="00017EAF">
        <w:rPr>
          <w:rFonts w:cs="Tahoma"/>
          <w:bCs/>
          <w:sz w:val="22"/>
          <w:szCs w:val="22"/>
        </w:rPr>
        <w:t xml:space="preserve">odo </w:t>
      </w:r>
      <w:r w:rsidRPr="00017EAF">
        <w:rPr>
          <w:sz w:val="24"/>
          <w:szCs w:val="24"/>
        </w:rPr>
        <w:t xml:space="preserve">dňa jeho zaradenia do používania. 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 xml:space="preserve">Účtovné odpisy sa zaokrúhľujú na celé eurá nahor. 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- 5. odpisovej skupiny, individuálne prehodnotí odpisový plán konkrétneho majetku podľa špecifických podmienok používania. 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Predpokladaná doba </w:t>
            </w: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017EAF" w:rsidRDefault="002A2555" w:rsidP="001D7FFE">
            <w:pPr>
              <w:spacing w:line="256" w:lineRule="auto"/>
              <w:ind w:left="708" w:hanging="708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Ročná odpisová sadzba</w:t>
            </w: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v %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1/4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1/6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1/6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1/12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1/6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1/12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1/20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1/50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1/20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1/12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1/30</w:t>
            </w: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017EAF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1/20</w:t>
            </w:r>
          </w:p>
        </w:tc>
      </w:tr>
    </w:tbl>
    <w:p w:rsidR="002A2555" w:rsidRPr="00017EAF" w:rsidRDefault="002A2555" w:rsidP="002A2555">
      <w:pPr>
        <w:jc w:val="center"/>
        <w:rPr>
          <w:sz w:val="24"/>
        </w:rPr>
      </w:pPr>
    </w:p>
    <w:p w:rsidR="002A2555" w:rsidRPr="00017EAF" w:rsidRDefault="002A2555" w:rsidP="002A2555">
      <w:pPr>
        <w:jc w:val="both"/>
        <w:rPr>
          <w:sz w:val="24"/>
        </w:rPr>
      </w:pPr>
      <w:r w:rsidRPr="00017EAF">
        <w:rPr>
          <w:sz w:val="24"/>
        </w:rPr>
        <w:t>Drobný nehmotný majetok do 2400,0 Eur, ktorý podľa účtovnej jednotky nie je dlhodobým nehmotným majetkom sa účtuje pri obstaraní do nákladov na účet 518 - Ostatné služby.</w:t>
      </w:r>
    </w:p>
    <w:p w:rsidR="002A2555" w:rsidRPr="00017EAF" w:rsidRDefault="002A2555" w:rsidP="002A2555">
      <w:pPr>
        <w:jc w:val="both"/>
        <w:rPr>
          <w:sz w:val="24"/>
        </w:rPr>
      </w:pPr>
      <w:r w:rsidRPr="00017EAF">
        <w:rPr>
          <w:sz w:val="24"/>
        </w:rPr>
        <w:t xml:space="preserve">Drobný hmotný majetok do 1700,0 Eur, ktorý podľa účtovnej jednotky nie je dlhodobým hmotným majetkom sa účtuje ako zásoby.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Zásady pre zohľadnenie zníženia hodnoty majetku.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Prechodné zníženie hodnoty majetku sa vyjadruje </w:t>
      </w:r>
      <w:r w:rsidRPr="00017EAF">
        <w:rPr>
          <w:sz w:val="24"/>
          <w:szCs w:val="24"/>
          <w:u w:val="single"/>
        </w:rPr>
        <w:t>opravnou položkou</w:t>
      </w:r>
      <w:r w:rsidRPr="00017EAF">
        <w:rPr>
          <w:sz w:val="24"/>
          <w:szCs w:val="24"/>
        </w:rPr>
        <w:t xml:space="preserve">. 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Účtovná jednotka tvorila opravné položky k </w:t>
      </w:r>
    </w:p>
    <w:p w:rsidR="002A2555" w:rsidRPr="00017EAF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017EAF">
        <w:rPr>
          <w:sz w:val="24"/>
          <w:szCs w:val="24"/>
        </w:rPr>
        <w:t>odpisovanému dlhodobému majetku</w:t>
      </w:r>
      <w:r w:rsidRPr="00017EAF">
        <w:rPr>
          <w:rFonts w:cs="Tahoma"/>
          <w:b/>
          <w:bCs/>
          <w:sz w:val="22"/>
          <w:szCs w:val="22"/>
        </w:rPr>
        <w:t xml:space="preserve">            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017EAF">
        <w:rPr>
          <w:sz w:val="24"/>
          <w:szCs w:val="24"/>
        </w:rPr>
        <w:t>neodpisovanému dlhodobému majetku</w:t>
      </w:r>
      <w:r w:rsidRPr="00017EAF">
        <w:rPr>
          <w:rFonts w:cs="Tahoma"/>
          <w:b/>
          <w:bCs/>
          <w:sz w:val="22"/>
          <w:szCs w:val="22"/>
        </w:rPr>
        <w:t xml:space="preserve">        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017EAF">
        <w:rPr>
          <w:rFonts w:cs="Tahoma"/>
          <w:bCs/>
          <w:sz w:val="24"/>
          <w:szCs w:val="24"/>
        </w:rPr>
        <w:t>nedokončeným investíciám</w:t>
      </w:r>
      <w:r w:rsidRPr="00017EAF">
        <w:rPr>
          <w:rFonts w:cs="Tahoma"/>
          <w:b/>
          <w:bCs/>
          <w:sz w:val="24"/>
          <w:szCs w:val="24"/>
        </w:rPr>
        <w:t xml:space="preserve">  </w:t>
      </w:r>
      <w:r w:rsidRPr="00017EAF">
        <w:rPr>
          <w:rFonts w:cs="Tahoma"/>
          <w:b/>
          <w:bCs/>
          <w:sz w:val="24"/>
          <w:szCs w:val="24"/>
        </w:rPr>
        <w:tab/>
      </w:r>
      <w:r w:rsidRPr="00017EAF">
        <w:rPr>
          <w:rFonts w:cs="Tahoma"/>
          <w:b/>
          <w:bCs/>
          <w:sz w:val="24"/>
          <w:szCs w:val="24"/>
        </w:rPr>
        <w:tab/>
        <w:t xml:space="preserve">         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017EAF">
        <w:rPr>
          <w:rFonts w:cs="Tahoma"/>
          <w:bCs/>
          <w:sz w:val="24"/>
          <w:szCs w:val="24"/>
        </w:rPr>
        <w:t xml:space="preserve">dlhodobému finančnému majetku   </w:t>
      </w:r>
      <w:r w:rsidRPr="00017EAF">
        <w:rPr>
          <w:rFonts w:cs="Tahoma"/>
          <w:bCs/>
          <w:sz w:val="24"/>
          <w:szCs w:val="24"/>
        </w:rPr>
        <w:tab/>
      </w:r>
      <w:r w:rsidRPr="00017EAF">
        <w:rPr>
          <w:rFonts w:cs="Tahoma"/>
          <w:b/>
          <w:bCs/>
          <w:sz w:val="24"/>
          <w:szCs w:val="24"/>
        </w:rPr>
        <w:t xml:space="preserve">         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017EAF">
        <w:rPr>
          <w:rFonts w:cs="Tahoma"/>
          <w:bCs/>
          <w:sz w:val="24"/>
          <w:szCs w:val="24"/>
        </w:rPr>
        <w:t xml:space="preserve">zásobám                                     </w:t>
      </w:r>
      <w:r w:rsidRPr="00017EAF">
        <w:rPr>
          <w:rFonts w:cs="Tahoma"/>
          <w:bCs/>
          <w:sz w:val="24"/>
          <w:szCs w:val="24"/>
        </w:rPr>
        <w:tab/>
      </w:r>
      <w:r w:rsidRPr="00017EAF">
        <w:rPr>
          <w:rFonts w:cs="Tahoma"/>
          <w:b/>
          <w:bCs/>
          <w:sz w:val="24"/>
          <w:szCs w:val="24"/>
        </w:rPr>
        <w:tab/>
        <w:t xml:space="preserve">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017EAF">
        <w:rPr>
          <w:rFonts w:cs="Tahoma"/>
          <w:bCs/>
          <w:sz w:val="24"/>
          <w:szCs w:val="24"/>
        </w:rPr>
        <w:t xml:space="preserve">pohľadávkam                                     </w:t>
      </w:r>
      <w:r w:rsidRPr="00017EAF">
        <w:rPr>
          <w:rFonts w:cs="Tahoma"/>
          <w:bCs/>
          <w:sz w:val="24"/>
          <w:szCs w:val="24"/>
        </w:rPr>
        <w:tab/>
      </w:r>
      <w:r w:rsidRPr="00017EAF">
        <w:rPr>
          <w:rFonts w:cs="Tahoma"/>
          <w:b/>
          <w:bCs/>
          <w:sz w:val="24"/>
          <w:szCs w:val="24"/>
        </w:rPr>
        <w:tab/>
        <w:t xml:space="preserve">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áno            </w:t>
      </w:r>
      <w:r w:rsidRPr="00017E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7EAF">
        <w:rPr>
          <w:rFonts w:cs="Tahoma"/>
          <w:b/>
          <w:bCs/>
          <w:sz w:val="22"/>
          <w:szCs w:val="22"/>
        </w:rPr>
        <w:instrText xml:space="preserve"> FORMCHECKBOX </w:instrText>
      </w:r>
      <w:r w:rsidR="004321A4">
        <w:rPr>
          <w:rFonts w:cs="Tahoma"/>
          <w:b/>
          <w:bCs/>
          <w:sz w:val="22"/>
          <w:szCs w:val="22"/>
        </w:rPr>
      </w:r>
      <w:r w:rsidR="004321A4">
        <w:rPr>
          <w:rFonts w:cs="Tahoma"/>
          <w:b/>
          <w:bCs/>
          <w:sz w:val="22"/>
          <w:szCs w:val="22"/>
        </w:rPr>
        <w:fldChar w:fldCharType="separate"/>
      </w:r>
      <w:r w:rsidRPr="00017EAF">
        <w:rPr>
          <w:rFonts w:cs="Tahoma"/>
          <w:b/>
          <w:bCs/>
          <w:sz w:val="22"/>
          <w:szCs w:val="22"/>
        </w:rPr>
        <w:fldChar w:fldCharType="end"/>
      </w:r>
      <w:r w:rsidRPr="00017EAF">
        <w:rPr>
          <w:rFonts w:cs="Tahoma"/>
          <w:b/>
          <w:bCs/>
          <w:sz w:val="22"/>
          <w:szCs w:val="22"/>
        </w:rPr>
        <w:t xml:space="preserve">  nie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lastRenderedPageBreak/>
        <w:t>Zásady pre vykazovanie transferov.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b/>
          <w:sz w:val="24"/>
          <w:szCs w:val="24"/>
        </w:rPr>
        <w:t>Bežný transfer</w:t>
      </w:r>
      <w:r w:rsidRPr="00017EAF">
        <w:rPr>
          <w:sz w:val="24"/>
          <w:szCs w:val="24"/>
        </w:rPr>
        <w:t xml:space="preserve"> 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prijatý od </w:t>
      </w:r>
      <w:r w:rsidRPr="00017EAF">
        <w:rPr>
          <w:sz w:val="24"/>
          <w:szCs w:val="24"/>
          <w:u w:val="single"/>
        </w:rPr>
        <w:t>cudzích subjektov</w:t>
      </w:r>
      <w:r w:rsidRPr="00017EAF">
        <w:rPr>
          <w:sz w:val="24"/>
          <w:szCs w:val="24"/>
        </w:rPr>
        <w:t xml:space="preserve"> - sa  zúčtuje do výnosov  vo vecnej a časovej súvislosti s nákladmi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prijatý od </w:t>
      </w:r>
      <w:r w:rsidRPr="00017EAF">
        <w:rPr>
          <w:sz w:val="24"/>
          <w:szCs w:val="24"/>
          <w:u w:val="single"/>
        </w:rPr>
        <w:t>zriaďovateľa</w:t>
      </w:r>
      <w:r w:rsidRPr="00017EAF">
        <w:rPr>
          <w:sz w:val="24"/>
          <w:szCs w:val="24"/>
        </w:rPr>
        <w:t xml:space="preserve"> - sa  zúčtuje do výnosov  vo vecnej a časovej súvislosti s výdavkami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poskytnutý </w:t>
      </w:r>
      <w:r w:rsidRPr="00017EAF">
        <w:rPr>
          <w:sz w:val="24"/>
          <w:szCs w:val="24"/>
          <w:u w:val="single"/>
        </w:rPr>
        <w:t>cudzím subjektom</w:t>
      </w:r>
      <w:r w:rsidRPr="00017EAF">
        <w:rPr>
          <w:sz w:val="24"/>
          <w:szCs w:val="24"/>
        </w:rPr>
        <w:t xml:space="preserve"> - sa  zúčtuje do nákladov po splnení podmienok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poskytnutý </w:t>
      </w:r>
      <w:r w:rsidRPr="00017EAF">
        <w:rPr>
          <w:sz w:val="24"/>
          <w:szCs w:val="24"/>
          <w:u w:val="single"/>
        </w:rPr>
        <w:t>vlastným subjektom</w:t>
      </w:r>
      <w:r w:rsidRPr="00017EAF">
        <w:rPr>
          <w:sz w:val="24"/>
          <w:szCs w:val="24"/>
        </w:rPr>
        <w:t xml:space="preserve"> - sa  zúčtuje do nákladov pri poskytnutí  transferu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b/>
          <w:sz w:val="24"/>
          <w:szCs w:val="24"/>
        </w:rPr>
        <w:t>Kapitálový transfer</w:t>
      </w:r>
      <w:r w:rsidRPr="00017EAF">
        <w:rPr>
          <w:sz w:val="24"/>
          <w:szCs w:val="24"/>
        </w:rPr>
        <w:t xml:space="preserve"> 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prijatý od </w:t>
      </w:r>
      <w:r w:rsidRPr="00017EAF">
        <w:rPr>
          <w:sz w:val="24"/>
          <w:szCs w:val="24"/>
          <w:u w:val="single"/>
        </w:rPr>
        <w:t>cudzích subjektov</w:t>
      </w:r>
      <w:r w:rsidRPr="00017EAF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prijatý od </w:t>
      </w:r>
      <w:r w:rsidRPr="00017EAF">
        <w:rPr>
          <w:sz w:val="24"/>
          <w:szCs w:val="24"/>
          <w:u w:val="single"/>
        </w:rPr>
        <w:t>zriaďovateľa</w:t>
      </w:r>
      <w:r w:rsidRPr="00017EAF">
        <w:rPr>
          <w:sz w:val="24"/>
          <w:szCs w:val="24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poskytnutý </w:t>
      </w:r>
      <w:r w:rsidRPr="00017EAF">
        <w:rPr>
          <w:sz w:val="24"/>
          <w:szCs w:val="24"/>
          <w:u w:val="single"/>
        </w:rPr>
        <w:t>cudzím subjektom</w:t>
      </w:r>
      <w:r w:rsidRPr="00017EAF">
        <w:rPr>
          <w:sz w:val="24"/>
          <w:szCs w:val="24"/>
        </w:rPr>
        <w:t xml:space="preserve"> - sa  zúčtuje do nákladov po splnení podmienok. </w:t>
      </w:r>
    </w:p>
    <w:p w:rsidR="002A2555" w:rsidRPr="00017EAF" w:rsidRDefault="002A2555" w:rsidP="002A2555">
      <w:pPr>
        <w:numPr>
          <w:ilvl w:val="0"/>
          <w:numId w:val="3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poskytnutý </w:t>
      </w:r>
      <w:r w:rsidRPr="00017EAF">
        <w:rPr>
          <w:sz w:val="24"/>
          <w:szCs w:val="24"/>
          <w:u w:val="single"/>
        </w:rPr>
        <w:t>vlastným subjektom</w:t>
      </w:r>
      <w:r w:rsidRPr="00017EAF">
        <w:rPr>
          <w:sz w:val="24"/>
          <w:szCs w:val="24"/>
        </w:rPr>
        <w:t xml:space="preserve"> - sa  zúčtuje do nákladov vo vecnej a časovej súvislosti                  s  nákladmi účtovanými v organizáciách v zriaďovateľskej pôsobnosti obce/mesta. 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Spôsob prepočtu údajov v cudzích menách na menu euro.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>Na ocenenie prírastku cudzej meny nakúpenej za euro sa použije kurz, za ktorý bola táto cudzia mena nakúpená.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A2555" w:rsidRPr="00017EAF" w:rsidRDefault="002A2555" w:rsidP="002A2555">
      <w:pPr>
        <w:pStyle w:val="Zkladntext"/>
        <w:ind w:left="0"/>
        <w:rPr>
          <w:sz w:val="24"/>
          <w:szCs w:val="24"/>
        </w:rPr>
      </w:pPr>
      <w:r w:rsidRPr="00017EAF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017EAF" w:rsidRDefault="00017EAF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lastRenderedPageBreak/>
        <w:t>Čl. III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Informácie o údajoch na strane aktív súvahy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017EAF">
        <w:rPr>
          <w:sz w:val="24"/>
          <w:szCs w:val="24"/>
        </w:rPr>
        <w:t>A Neobežný majetok</w:t>
      </w:r>
    </w:p>
    <w:p w:rsidR="002A2555" w:rsidRPr="00017EAF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Dlhodobý nehmotný majetok a dlhodobý hmotný majetok </w:t>
      </w:r>
    </w:p>
    <w:p w:rsidR="002A2555" w:rsidRPr="00017EAF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sz w:val="24"/>
          <w:szCs w:val="24"/>
        </w:rPr>
        <w:t xml:space="preserve">prehľad o pohybe dlhodobého majetku </w:t>
      </w:r>
      <w:r w:rsidRPr="00017EAF">
        <w:rPr>
          <w:b w:val="0"/>
          <w:sz w:val="24"/>
          <w:szCs w:val="24"/>
        </w:rPr>
        <w:t>(tabuľka č.1)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V tabuľke č.1 je vykázaný prírastok na </w:t>
      </w:r>
      <w:r w:rsidRPr="00017EAF">
        <w:rPr>
          <w:sz w:val="24"/>
          <w:szCs w:val="24"/>
        </w:rPr>
        <w:t>účte 022/</w:t>
      </w:r>
      <w:r w:rsidR="0071498F" w:rsidRPr="00017EAF">
        <w:rPr>
          <w:sz w:val="24"/>
          <w:szCs w:val="24"/>
        </w:rPr>
        <w:t>41</w:t>
      </w:r>
      <w:r w:rsidRPr="00017EAF">
        <w:rPr>
          <w:b w:val="0"/>
          <w:sz w:val="24"/>
          <w:szCs w:val="24"/>
        </w:rPr>
        <w:t xml:space="preserve"> pracovné </w:t>
      </w:r>
      <w:r w:rsidR="0071498F" w:rsidRPr="00017EAF">
        <w:rPr>
          <w:b w:val="0"/>
          <w:sz w:val="24"/>
          <w:szCs w:val="24"/>
        </w:rPr>
        <w:t>stroje a zariadenia  v sume 3499</w:t>
      </w:r>
      <w:r w:rsidRPr="00017EAF">
        <w:rPr>
          <w:b w:val="0"/>
          <w:sz w:val="24"/>
          <w:szCs w:val="24"/>
        </w:rPr>
        <w:t>,0 €, ktorý vznikol zaradením majetk</w:t>
      </w:r>
      <w:r w:rsidR="0071498F" w:rsidRPr="00017EAF">
        <w:rPr>
          <w:b w:val="0"/>
          <w:sz w:val="24"/>
          <w:szCs w:val="24"/>
        </w:rPr>
        <w:t>u kosačka traktorová STARJET</w:t>
      </w:r>
      <w:r w:rsidR="003E113F" w:rsidRPr="00017EAF">
        <w:rPr>
          <w:b w:val="0"/>
          <w:sz w:val="24"/>
          <w:szCs w:val="24"/>
        </w:rPr>
        <w:t>, inv. č. 4/00027, dňa 30.4.2018.</w:t>
      </w:r>
    </w:p>
    <w:p w:rsidR="002D3DAB" w:rsidRPr="00017EAF" w:rsidRDefault="002D3DAB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Na účet </w:t>
      </w:r>
      <w:r w:rsidRPr="00017EAF">
        <w:rPr>
          <w:sz w:val="24"/>
          <w:szCs w:val="24"/>
        </w:rPr>
        <w:t>022/30</w:t>
      </w:r>
      <w:r w:rsidRPr="00017EAF">
        <w:rPr>
          <w:b w:val="0"/>
          <w:sz w:val="24"/>
          <w:szCs w:val="24"/>
        </w:rPr>
        <w:t xml:space="preserve"> bol zaúčtovaný kamerový systém v sume 6358,20 eur / inv. č. 4/00028/, dňa 31.07.2018. Kamerový systém pozostáva z 5 ks kamier, monitoru a príslušenstva. V 8/2018 bol rozšírený o 1 ks kamery na obecnom kompostovisku. Dňa 31.12.2018 bola obci schválená dotácia na rozšírenie kam</w:t>
      </w:r>
      <w:r w:rsidR="002F0DEC">
        <w:rPr>
          <w:b w:val="0"/>
          <w:sz w:val="24"/>
          <w:szCs w:val="24"/>
        </w:rPr>
        <w:t xml:space="preserve">erového systému, predpokladaná realizácia prác </w:t>
      </w:r>
      <w:r w:rsidRPr="00017EAF">
        <w:rPr>
          <w:b w:val="0"/>
          <w:sz w:val="24"/>
          <w:szCs w:val="24"/>
        </w:rPr>
        <w:t>v roku 2019.</w:t>
      </w:r>
    </w:p>
    <w:p w:rsidR="002D3DAB" w:rsidRPr="00017EAF" w:rsidRDefault="002D3DAB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71498F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Na </w:t>
      </w:r>
      <w:r w:rsidRPr="00017EAF">
        <w:rPr>
          <w:sz w:val="24"/>
          <w:szCs w:val="24"/>
        </w:rPr>
        <w:t>účte 031/</w:t>
      </w:r>
      <w:r w:rsidR="003E113F" w:rsidRPr="00017EAF">
        <w:rPr>
          <w:sz w:val="24"/>
          <w:szCs w:val="24"/>
        </w:rPr>
        <w:t>91 2</w:t>
      </w:r>
      <w:r w:rsidRPr="00017EAF">
        <w:rPr>
          <w:b w:val="0"/>
          <w:sz w:val="24"/>
          <w:szCs w:val="24"/>
        </w:rPr>
        <w:t xml:space="preserve"> je vykázaný prírastok obecných pozemkov v celkovej sume 524,90 </w:t>
      </w:r>
      <w:r w:rsidR="00B26F40">
        <w:rPr>
          <w:b w:val="0"/>
          <w:sz w:val="24"/>
          <w:szCs w:val="24"/>
        </w:rPr>
        <w:t xml:space="preserve">€. </w:t>
      </w:r>
      <w:r w:rsidR="003B3994" w:rsidRPr="00017EAF">
        <w:rPr>
          <w:b w:val="0"/>
          <w:sz w:val="24"/>
          <w:szCs w:val="24"/>
        </w:rPr>
        <w:t>Výkup</w:t>
      </w:r>
      <w:r w:rsidR="003D722E" w:rsidRPr="00017EAF">
        <w:rPr>
          <w:b w:val="0"/>
          <w:sz w:val="24"/>
          <w:szCs w:val="24"/>
        </w:rPr>
        <w:t xml:space="preserve"> </w:t>
      </w:r>
      <w:r w:rsidRPr="00017EAF">
        <w:rPr>
          <w:b w:val="0"/>
          <w:sz w:val="24"/>
          <w:szCs w:val="24"/>
        </w:rPr>
        <w:t>bo</w:t>
      </w:r>
      <w:r w:rsidR="003B3994" w:rsidRPr="00017EAF">
        <w:rPr>
          <w:b w:val="0"/>
          <w:sz w:val="24"/>
          <w:szCs w:val="24"/>
        </w:rPr>
        <w:t>l realizovaný na základe</w:t>
      </w:r>
      <w:r w:rsidR="003E113F" w:rsidRPr="00017EAF">
        <w:rPr>
          <w:b w:val="0"/>
          <w:sz w:val="24"/>
          <w:szCs w:val="24"/>
        </w:rPr>
        <w:t xml:space="preserve"> uzatvorených kúpnych zmlúv na miestnu komunikáciu. </w:t>
      </w:r>
      <w:r w:rsidRPr="00017EAF">
        <w:rPr>
          <w:b w:val="0"/>
          <w:sz w:val="24"/>
          <w:szCs w:val="24"/>
        </w:rPr>
        <w:t>Jed</w:t>
      </w:r>
      <w:r w:rsidR="003E113F" w:rsidRPr="00017EAF">
        <w:rPr>
          <w:b w:val="0"/>
          <w:sz w:val="24"/>
          <w:szCs w:val="24"/>
        </w:rPr>
        <w:t>nalo sa o pozemky: parcela č. 368/3  – 47,47</w:t>
      </w:r>
      <w:r w:rsidRPr="00017EAF">
        <w:rPr>
          <w:b w:val="0"/>
          <w:sz w:val="24"/>
          <w:szCs w:val="24"/>
        </w:rPr>
        <w:t>m</w:t>
      </w:r>
      <w:r w:rsidRPr="00017EAF">
        <w:rPr>
          <w:b w:val="0"/>
          <w:sz w:val="24"/>
          <w:szCs w:val="24"/>
          <w:vertAlign w:val="superscript"/>
        </w:rPr>
        <w:t>2</w:t>
      </w:r>
      <w:r w:rsidR="003E113F" w:rsidRPr="00017EAF">
        <w:rPr>
          <w:b w:val="0"/>
          <w:sz w:val="24"/>
          <w:szCs w:val="24"/>
        </w:rPr>
        <w:t xml:space="preserve">, LV č. 662 a parcela č. 370/4 – 127,5 </w:t>
      </w:r>
      <w:r w:rsidRPr="00017EAF">
        <w:rPr>
          <w:b w:val="0"/>
          <w:sz w:val="24"/>
          <w:szCs w:val="24"/>
        </w:rPr>
        <w:t>m</w:t>
      </w:r>
      <w:r w:rsidRPr="00017EAF">
        <w:rPr>
          <w:b w:val="0"/>
          <w:sz w:val="24"/>
          <w:szCs w:val="24"/>
          <w:vertAlign w:val="superscript"/>
        </w:rPr>
        <w:t>2</w:t>
      </w:r>
      <w:r w:rsidR="003E113F" w:rsidRPr="00017EAF">
        <w:rPr>
          <w:b w:val="0"/>
          <w:sz w:val="24"/>
          <w:szCs w:val="24"/>
        </w:rPr>
        <w:t>, LV č. 355. Pozemky boli zaradené 31.5.2018.</w:t>
      </w:r>
      <w:r w:rsidR="00B26F40">
        <w:rPr>
          <w:b w:val="0"/>
          <w:sz w:val="24"/>
          <w:szCs w:val="24"/>
        </w:rPr>
        <w:t xml:space="preserve"> Obec aj naďalej pokračuje vo výkupe pozemkov na prístupové komunikácie od fyzických osôb.</w:t>
      </w:r>
    </w:p>
    <w:p w:rsidR="003E113F" w:rsidRPr="00017EAF" w:rsidRDefault="003E113F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D3DAB" w:rsidRPr="00017EAF" w:rsidRDefault="003E113F" w:rsidP="002D3DA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Z </w:t>
      </w:r>
      <w:r w:rsidRPr="00017EAF">
        <w:rPr>
          <w:sz w:val="24"/>
          <w:szCs w:val="24"/>
        </w:rPr>
        <w:t>účtu  023/61</w:t>
      </w:r>
      <w:r w:rsidRPr="00017EAF">
        <w:rPr>
          <w:b w:val="0"/>
          <w:sz w:val="24"/>
          <w:szCs w:val="24"/>
        </w:rPr>
        <w:t xml:space="preserve"> dopravné prostriedky </w:t>
      </w:r>
      <w:r w:rsidR="002A2555" w:rsidRPr="00017EAF">
        <w:rPr>
          <w:b w:val="0"/>
          <w:sz w:val="24"/>
          <w:szCs w:val="24"/>
        </w:rPr>
        <w:t xml:space="preserve"> bo</w:t>
      </w:r>
      <w:r w:rsidRPr="00017EAF">
        <w:rPr>
          <w:b w:val="0"/>
          <w:sz w:val="24"/>
          <w:szCs w:val="24"/>
        </w:rPr>
        <w:t>l vyradený Multicar sklápač M-25,</w:t>
      </w:r>
      <w:r w:rsidR="002D3DAB" w:rsidRPr="00017EAF">
        <w:rPr>
          <w:b w:val="0"/>
          <w:sz w:val="24"/>
          <w:szCs w:val="24"/>
        </w:rPr>
        <w:t xml:space="preserve"> inv. č. 6/0003, dňa </w:t>
      </w:r>
    </w:p>
    <w:p w:rsidR="003257EB" w:rsidRPr="00017EAF" w:rsidRDefault="003E113F" w:rsidP="003257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8.5.2018,  v obstaráv</w:t>
      </w:r>
      <w:r w:rsidR="003257EB" w:rsidRPr="00017EAF">
        <w:rPr>
          <w:b w:val="0"/>
          <w:sz w:val="24"/>
          <w:szCs w:val="24"/>
        </w:rPr>
        <w:t xml:space="preserve">acej cene 2407,42 eur. Motorové vozidlo </w:t>
      </w:r>
      <w:r w:rsidRPr="00017EAF">
        <w:rPr>
          <w:b w:val="0"/>
          <w:sz w:val="24"/>
          <w:szCs w:val="24"/>
        </w:rPr>
        <w:t>bol</w:t>
      </w:r>
      <w:r w:rsidR="003257EB" w:rsidRPr="00017EAF">
        <w:rPr>
          <w:b w:val="0"/>
          <w:sz w:val="24"/>
          <w:szCs w:val="24"/>
        </w:rPr>
        <w:t>o predané</w:t>
      </w:r>
      <w:r w:rsidRPr="00017EAF">
        <w:rPr>
          <w:b w:val="0"/>
          <w:sz w:val="24"/>
          <w:szCs w:val="24"/>
        </w:rPr>
        <w:t xml:space="preserve"> na základe KZ </w:t>
      </w:r>
      <w:r w:rsidR="002D3DAB" w:rsidRPr="00017EAF">
        <w:rPr>
          <w:b w:val="0"/>
          <w:sz w:val="24"/>
          <w:szCs w:val="24"/>
        </w:rPr>
        <w:t xml:space="preserve"> </w:t>
      </w:r>
    </w:p>
    <w:p w:rsidR="00201392" w:rsidRPr="00017EAF" w:rsidRDefault="003E113F" w:rsidP="00B26F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v sume 1101,0</w:t>
      </w:r>
      <w:r w:rsidR="002D3DAB" w:rsidRPr="00017EAF">
        <w:rPr>
          <w:b w:val="0"/>
          <w:sz w:val="24"/>
          <w:szCs w:val="24"/>
        </w:rPr>
        <w:t xml:space="preserve">  </w:t>
      </w:r>
      <w:r w:rsidRPr="00017EAF">
        <w:rPr>
          <w:b w:val="0"/>
          <w:sz w:val="24"/>
          <w:szCs w:val="24"/>
        </w:rPr>
        <w:t>eur.</w:t>
      </w:r>
      <w:bookmarkStart w:id="0" w:name="_GoBack"/>
      <w:bookmarkEnd w:id="0"/>
    </w:p>
    <w:p w:rsidR="0071498F" w:rsidRPr="00017EAF" w:rsidRDefault="00201392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Zostatok z roku 2017</w:t>
      </w:r>
      <w:r w:rsidR="002A2555" w:rsidRPr="00017EAF">
        <w:rPr>
          <w:b w:val="0"/>
          <w:sz w:val="24"/>
          <w:szCs w:val="24"/>
        </w:rPr>
        <w:t xml:space="preserve"> na účte </w:t>
      </w:r>
      <w:r w:rsidR="002A2555" w:rsidRPr="00017EAF">
        <w:rPr>
          <w:sz w:val="24"/>
          <w:szCs w:val="24"/>
        </w:rPr>
        <w:t>042/</w:t>
      </w:r>
      <w:r w:rsidR="002A2555" w:rsidRPr="00017EAF">
        <w:rPr>
          <w:b w:val="0"/>
          <w:sz w:val="24"/>
          <w:szCs w:val="24"/>
        </w:rPr>
        <w:t xml:space="preserve"> - Obstaranie DHM bol v su</w:t>
      </w:r>
      <w:r w:rsidRPr="00017EAF">
        <w:rPr>
          <w:b w:val="0"/>
          <w:sz w:val="24"/>
          <w:szCs w:val="24"/>
        </w:rPr>
        <w:t>me 22884,20 eur. V roku 2018</w:t>
      </w:r>
      <w:r w:rsidR="002A2555" w:rsidRPr="00017EAF">
        <w:rPr>
          <w:b w:val="0"/>
          <w:sz w:val="24"/>
          <w:szCs w:val="24"/>
        </w:rPr>
        <w:t xml:space="preserve"> na tomto účte vykazuje účtovná j</w:t>
      </w:r>
      <w:r w:rsidRPr="00017EAF">
        <w:rPr>
          <w:b w:val="0"/>
          <w:sz w:val="24"/>
          <w:szCs w:val="24"/>
        </w:rPr>
        <w:t>ednotka prírastok v sume 68039,92</w:t>
      </w:r>
      <w:r w:rsidR="002A2555" w:rsidRPr="00017EAF">
        <w:rPr>
          <w:b w:val="0"/>
          <w:sz w:val="24"/>
          <w:szCs w:val="24"/>
        </w:rPr>
        <w:t xml:space="preserve"> eur.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Príras</w:t>
      </w:r>
      <w:r w:rsidR="0071498F" w:rsidRPr="00017EAF">
        <w:rPr>
          <w:b w:val="0"/>
          <w:sz w:val="24"/>
          <w:szCs w:val="24"/>
        </w:rPr>
        <w:t>tok zahŕňa:</w:t>
      </w:r>
    </w:p>
    <w:p w:rsidR="0071498F" w:rsidRPr="00017EAF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projektová dokumentácia rekonštrukcia cintorína a domu nádeje:</w:t>
      </w:r>
      <w:r w:rsidRPr="00017EAF">
        <w:rPr>
          <w:b w:val="0"/>
          <w:sz w:val="24"/>
          <w:szCs w:val="24"/>
        </w:rPr>
        <w:tab/>
        <w:t xml:space="preserve">            870,0 eur</w:t>
      </w:r>
    </w:p>
    <w:p w:rsidR="0071498F" w:rsidRPr="00017EAF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projektová dokumentácia denný stacionár:</w:t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  <w:t xml:space="preserve">          2400,0 eur</w:t>
      </w:r>
    </w:p>
    <w:p w:rsidR="0071498F" w:rsidRPr="00017EAF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projektová dokumentácia rozšírenie verejného osvetlenia:</w:t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  <w:t xml:space="preserve">        2552,64 eur</w:t>
      </w:r>
    </w:p>
    <w:p w:rsidR="0071498F" w:rsidRPr="00017EAF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rozšírenie kamerového systému /kompostovisko/:</w:t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  <w:t>640,0 eur</w:t>
      </w:r>
    </w:p>
    <w:p w:rsidR="0071498F" w:rsidRPr="00017EAF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stavebné úpravy hasičskej zbrojnice:</w:t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  <w:t xml:space="preserve">      61577,28 eur</w:t>
      </w:r>
    </w:p>
    <w:p w:rsidR="002A2555" w:rsidRPr="002F0DEC" w:rsidRDefault="002A2555" w:rsidP="002A255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2F0DEC">
        <w:rPr>
          <w:b w:val="0"/>
          <w:sz w:val="24"/>
          <w:szCs w:val="24"/>
        </w:rPr>
        <w:t>Celkový zos</w:t>
      </w:r>
      <w:r w:rsidR="00201392" w:rsidRPr="002F0DEC">
        <w:rPr>
          <w:b w:val="0"/>
          <w:sz w:val="24"/>
          <w:szCs w:val="24"/>
        </w:rPr>
        <w:t>tatok na účte 042,  k 31.12.2018 bol 90924,12</w:t>
      </w:r>
      <w:r w:rsidRPr="002F0DEC">
        <w:rPr>
          <w:b w:val="0"/>
          <w:sz w:val="24"/>
          <w:szCs w:val="24"/>
        </w:rPr>
        <w:t xml:space="preserve"> eur.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sz w:val="24"/>
          <w:szCs w:val="24"/>
        </w:rPr>
        <w:t xml:space="preserve">spôsob a výška poistenia </w:t>
      </w:r>
      <w:r w:rsidRPr="00017EAF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459"/>
        <w:gridCol w:w="1929"/>
      </w:tblGrid>
      <w:tr w:rsidR="002E331F" w:rsidRPr="00017EAF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Druh poisteného majetku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Spôsob poistenia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Výška poistenia</w:t>
            </w:r>
          </w:p>
        </w:tc>
      </w:tr>
      <w:tr w:rsidR="002E331F" w:rsidRPr="00017EAF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DHM – obecné budovy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Poistná zmluva - združené poistenie majetku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2507027,0 eur</w:t>
            </w:r>
          </w:p>
        </w:tc>
      </w:tr>
      <w:tr w:rsidR="002E331F" w:rsidRPr="00017EAF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DHM – budova BJ - 16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Poistná zmluva – združené poistenie majetku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852486,22 eur</w:t>
            </w:r>
          </w:p>
        </w:tc>
      </w:tr>
      <w:tr w:rsidR="002E331F" w:rsidRPr="00017EAF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DHM – PC, NTB, interaktívna tabuľa a zar. ZŠ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Poistná zmluva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5741,19 eur</w:t>
            </w:r>
          </w:p>
        </w:tc>
      </w:tr>
      <w:tr w:rsidR="002E331F" w:rsidRPr="00017EAF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DHM – PC, NTB, interaktívna tabuľa MŠ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Poistná zmluva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3829,66 eur</w:t>
            </w:r>
          </w:p>
        </w:tc>
      </w:tr>
      <w:tr w:rsidR="002E331F" w:rsidRPr="00017EAF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DHM – stavby – viacúčelové ihrisko a lavičky, detské ihrisko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Poistná zmluva + Dodatok č. 1 a 2 - poistka č. 6 568 961 362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83410,23 eur</w:t>
            </w:r>
          </w:p>
        </w:tc>
      </w:tr>
    </w:tbl>
    <w:p w:rsidR="002A2555" w:rsidRPr="00017EAF" w:rsidRDefault="002A2555" w:rsidP="002A2555">
      <w:pPr>
        <w:ind w:left="284"/>
        <w:jc w:val="both"/>
        <w:rPr>
          <w:sz w:val="24"/>
          <w:szCs w:val="24"/>
        </w:rPr>
      </w:pPr>
    </w:p>
    <w:p w:rsidR="002A2555" w:rsidRPr="00017EAF" w:rsidRDefault="003E7449" w:rsidP="00634747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Zariadenie v KD je poistené </w:t>
      </w:r>
      <w:r w:rsidR="003257EB" w:rsidRPr="00017EAF">
        <w:rPr>
          <w:sz w:val="24"/>
          <w:szCs w:val="24"/>
        </w:rPr>
        <w:t xml:space="preserve">v sume 461,77 eur </w:t>
      </w:r>
      <w:r w:rsidRPr="00017EAF">
        <w:rPr>
          <w:sz w:val="24"/>
          <w:szCs w:val="24"/>
        </w:rPr>
        <w:t>/poistná zmluva č.</w:t>
      </w:r>
      <w:r w:rsidR="003257EB" w:rsidRPr="00017EAF">
        <w:rPr>
          <w:sz w:val="24"/>
          <w:szCs w:val="24"/>
        </w:rPr>
        <w:t xml:space="preserve"> 6807817676/.</w:t>
      </w:r>
      <w:r w:rsidR="002A2555" w:rsidRPr="00017EAF">
        <w:rPr>
          <w:sz w:val="24"/>
          <w:szCs w:val="24"/>
        </w:rPr>
        <w:t>Obecné m</w:t>
      </w:r>
      <w:r w:rsidR="002D3DAB" w:rsidRPr="00017EAF">
        <w:rPr>
          <w:sz w:val="24"/>
          <w:szCs w:val="24"/>
        </w:rPr>
        <w:t>otorové vozidlo KIA CEED NEW malo</w:t>
      </w:r>
      <w:r w:rsidR="002A2555" w:rsidRPr="00017EAF">
        <w:rPr>
          <w:sz w:val="24"/>
          <w:szCs w:val="24"/>
        </w:rPr>
        <w:t xml:space="preserve"> uhradené povinné </w:t>
      </w:r>
      <w:r w:rsidR="002D3DAB" w:rsidRPr="00017EAF">
        <w:rPr>
          <w:sz w:val="24"/>
          <w:szCs w:val="24"/>
        </w:rPr>
        <w:t xml:space="preserve">zmluvné poistenie </w:t>
      </w:r>
      <w:r w:rsidR="002A2555" w:rsidRPr="00017EAF">
        <w:rPr>
          <w:sz w:val="24"/>
          <w:szCs w:val="24"/>
        </w:rPr>
        <w:t>aj havarijné poistenie.</w:t>
      </w:r>
      <w:r w:rsidRPr="00017EAF">
        <w:rPr>
          <w:sz w:val="24"/>
          <w:szCs w:val="24"/>
        </w:rPr>
        <w:t xml:space="preserve"> </w:t>
      </w:r>
    </w:p>
    <w:p w:rsidR="002A2555" w:rsidRPr="00017EAF" w:rsidRDefault="002A2555" w:rsidP="002A2555">
      <w:pPr>
        <w:ind w:left="426"/>
        <w:jc w:val="both"/>
        <w:rPr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sz w:val="24"/>
          <w:szCs w:val="24"/>
        </w:rPr>
        <w:t xml:space="preserve">zriadenie záložného práva </w:t>
      </w:r>
      <w:r w:rsidRPr="00017EAF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A2555" w:rsidRPr="00017EAF" w:rsidRDefault="002A2555" w:rsidP="002A2555">
      <w:pPr>
        <w:ind w:left="284"/>
        <w:jc w:val="both"/>
        <w:rPr>
          <w:sz w:val="24"/>
          <w:szCs w:val="24"/>
        </w:rPr>
      </w:pPr>
      <w:r w:rsidRPr="00017EAF">
        <w:rPr>
          <w:sz w:val="24"/>
          <w:szCs w:val="24"/>
        </w:rPr>
        <w:t>Zmluva o zriadení záložného práva z 1.8.2008, záložné právo v prospech MVaRR SR podľa V 512/08, na nehnuteľnosti na LV č. 459: Bytový dom BJ-16, súp. číslo 305, parc. č. 8/2, zastavané plochy a nádvoria vo výmere 433 m</w:t>
      </w:r>
      <w:r w:rsidRPr="00017EAF">
        <w:rPr>
          <w:sz w:val="24"/>
          <w:szCs w:val="24"/>
          <w:vertAlign w:val="superscript"/>
        </w:rPr>
        <w:t>2</w:t>
      </w:r>
      <w:r w:rsidRPr="00017EAF">
        <w:rPr>
          <w:sz w:val="24"/>
          <w:szCs w:val="24"/>
        </w:rPr>
        <w:t>.</w:t>
      </w:r>
    </w:p>
    <w:p w:rsidR="002A2555" w:rsidRPr="00017EAF" w:rsidRDefault="002A2555" w:rsidP="002A2555">
      <w:pPr>
        <w:ind w:left="284"/>
        <w:jc w:val="both"/>
        <w:rPr>
          <w:sz w:val="24"/>
          <w:szCs w:val="24"/>
        </w:rPr>
      </w:pPr>
      <w:r w:rsidRPr="00017EAF">
        <w:rPr>
          <w:sz w:val="24"/>
          <w:szCs w:val="24"/>
        </w:rPr>
        <w:t>Zmluva o zriadení záložného práva z 1.8.2008, záložné právo v prospech ŠFRB, na nehnuteľnosti na LV č. 459: Bytový dom BJ-16, súp. číslo 305, parc. č. 8/2, zastavané plochy a nádvoria vo výmere 433 m</w:t>
      </w:r>
      <w:r w:rsidRPr="00017EAF">
        <w:rPr>
          <w:sz w:val="24"/>
          <w:szCs w:val="24"/>
          <w:vertAlign w:val="superscript"/>
        </w:rPr>
        <w:t>2</w:t>
      </w:r>
      <w:r w:rsidRPr="00017EAF">
        <w:rPr>
          <w:sz w:val="24"/>
          <w:szCs w:val="24"/>
        </w:rPr>
        <w:t>.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017EAF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Majetok, </w:t>
            </w: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lang w:eastAsia="en-US"/>
              </w:rPr>
              <w:t>ku ktorému</w:t>
            </w:r>
            <w:r w:rsidRPr="00017EAF">
              <w:rPr>
                <w:b/>
                <w:lang w:eastAsia="en-US"/>
              </w:rPr>
              <w:t xml:space="preserve"> má</w:t>
            </w:r>
            <w:r w:rsidRPr="00017EAF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017EAF" w:rsidRDefault="003257EB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Zostatková suma  </w:t>
            </w:r>
            <w:r w:rsidR="002A2555" w:rsidRPr="00017EAF">
              <w:rPr>
                <w:b/>
                <w:lang w:eastAsia="en-US"/>
              </w:rPr>
              <w:t>v eur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  <w:r w:rsidRPr="00017EAF">
              <w:rPr>
                <w:b/>
                <w:lang w:eastAsia="en-US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E331F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60200,42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both"/>
              <w:rPr>
                <w:lang w:eastAsia="en-US"/>
              </w:rPr>
            </w:pPr>
            <w:r w:rsidRPr="00017EAF">
              <w:rPr>
                <w:b/>
                <w:lang w:eastAsia="en-US"/>
              </w:rPr>
              <w:t>Budovy:</w:t>
            </w:r>
            <w:r w:rsidRPr="00017EAF">
              <w:rPr>
                <w:lang w:eastAsia="en-US"/>
              </w:rPr>
              <w:t xml:space="preserve"> 16-bytový obecný nájomný dom, Dom nádeje, Budova Obecného úradu a materskej školy, Budova základnej školy, Budova požiarnej zbrojnice, Kultúrny dom, Hala, Soc. budova MTJ</w:t>
            </w:r>
          </w:p>
          <w:p w:rsidR="002A2555" w:rsidRPr="00017EAF" w:rsidRDefault="002A2555" w:rsidP="001D7FFE">
            <w:pPr>
              <w:spacing w:line="256" w:lineRule="auto"/>
              <w:jc w:val="both"/>
              <w:rPr>
                <w:lang w:eastAsia="en-US"/>
              </w:rPr>
            </w:pPr>
            <w:r w:rsidRPr="00017EAF">
              <w:rPr>
                <w:b/>
                <w:lang w:eastAsia="en-US"/>
              </w:rPr>
              <w:t>Stavby:</w:t>
            </w:r>
            <w:r w:rsidRPr="00017EAF">
              <w:rPr>
                <w:lang w:eastAsia="en-US"/>
              </w:rPr>
              <w:t xml:space="preserve"> miestne komunikácie, chodníky, miestny rozhlas, pamätník padlým, priepusty, priekopy, tech. vybavenosť k BJ-16, žumpa k BJ-16, verejné osvetlenie k BJ-16, plynová prípojka k BJ-16, verejné osv. obec</w:t>
            </w:r>
            <w:r w:rsidR="002E331F" w:rsidRPr="00017EAF">
              <w:rPr>
                <w:lang w:eastAsia="en-US"/>
              </w:rPr>
              <w:t>, oplotenie,</w:t>
            </w:r>
            <w:r w:rsidRPr="00017EAF">
              <w:rPr>
                <w:lang w:eastAsia="en-US"/>
              </w:rPr>
              <w:t xml:space="preserve"> výstavné panely, viacúčelové ihrisko, rekonštrukcia a modernizácia cyklotrás, verejných priestranstiev a parkov, detské ihrisko v obci Kokšov – Bakša</w:t>
            </w:r>
            <w:r w:rsidR="002E331F" w:rsidRPr="00017EAF">
              <w:rPr>
                <w:lang w:eastAsia="en-US"/>
              </w:rPr>
              <w:t>,</w:t>
            </w:r>
            <w:r w:rsidR="00C056BC" w:rsidRPr="00017EAF">
              <w:rPr>
                <w:lang w:eastAsia="en-US"/>
              </w:rPr>
              <w:t xml:space="preserve"> kovové prístrešky, </w:t>
            </w:r>
            <w:r w:rsidR="002E331F" w:rsidRPr="00017EAF">
              <w:rPr>
                <w:lang w:eastAsia="en-US"/>
              </w:rPr>
              <w:t xml:space="preserve"> kamerový systém.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C056BC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717219</w:t>
            </w:r>
            <w:r w:rsidR="002A2555" w:rsidRPr="00017EAF">
              <w:rPr>
                <w:b/>
                <w:lang w:eastAsia="en-US"/>
              </w:rPr>
              <w:t>,17</w:t>
            </w:r>
          </w:p>
          <w:p w:rsidR="002A2555" w:rsidRPr="00017EAF" w:rsidRDefault="002A2555" w:rsidP="00C056BC">
            <w:pPr>
              <w:spacing w:line="256" w:lineRule="auto"/>
              <w:rPr>
                <w:b/>
                <w:lang w:eastAsia="en-US"/>
              </w:rPr>
            </w:pPr>
          </w:p>
          <w:p w:rsidR="002A2555" w:rsidRPr="00017EAF" w:rsidRDefault="002A2555" w:rsidP="00C056BC">
            <w:pPr>
              <w:spacing w:line="256" w:lineRule="auto"/>
              <w:rPr>
                <w:b/>
                <w:lang w:eastAsia="en-US"/>
              </w:rPr>
            </w:pPr>
          </w:p>
          <w:p w:rsidR="002A2555" w:rsidRPr="00017EAF" w:rsidRDefault="00C056BC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20537</w:t>
            </w:r>
            <w:r w:rsidR="002A2555" w:rsidRPr="00017EAF">
              <w:rPr>
                <w:b/>
                <w:lang w:eastAsia="en-US"/>
              </w:rPr>
              <w:t>2,42</w:t>
            </w:r>
          </w:p>
          <w:p w:rsidR="002678A3" w:rsidRPr="00017EAF" w:rsidRDefault="002678A3" w:rsidP="00C056BC">
            <w:pPr>
              <w:spacing w:line="256" w:lineRule="auto"/>
              <w:rPr>
                <w:b/>
                <w:lang w:eastAsia="en-US"/>
              </w:rPr>
            </w:pPr>
          </w:p>
          <w:p w:rsidR="002678A3" w:rsidRPr="00017EAF" w:rsidRDefault="002678A3" w:rsidP="00C056B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Stroje, prístroje, zariadenia, inventár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678A3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11689,20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Dopravné prostriedky: </w:t>
            </w:r>
            <w:r w:rsidRPr="00017EAF">
              <w:rPr>
                <w:lang w:eastAsia="en-US"/>
              </w:rPr>
              <w:t>osobné mot. vozidlo KIA CEED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E331F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522</w:t>
            </w:r>
            <w:r w:rsidR="002A2555" w:rsidRPr="00017EAF">
              <w:rPr>
                <w:b/>
                <w:lang w:eastAsia="en-US"/>
              </w:rPr>
              <w:t>0,0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C056BC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0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678A3" w:rsidP="00C056BC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999701,21</w:t>
            </w:r>
          </w:p>
        </w:tc>
      </w:tr>
    </w:tbl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sz w:val="24"/>
          <w:szCs w:val="24"/>
        </w:rPr>
        <w:t>opis a hodnota majetku</w:t>
      </w:r>
      <w:r w:rsidRPr="00017EAF">
        <w:rPr>
          <w:b w:val="0"/>
          <w:sz w:val="24"/>
          <w:szCs w:val="24"/>
        </w:rPr>
        <w:t>, ku ktorému účtovná jednotka</w:t>
      </w:r>
      <w:r w:rsidRPr="00017EAF">
        <w:rPr>
          <w:sz w:val="24"/>
          <w:szCs w:val="24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017EAF">
              <w:rPr>
                <w:b/>
                <w:lang w:eastAsia="en-US"/>
              </w:rPr>
              <w:t xml:space="preserve">Majetok, </w:t>
            </w:r>
          </w:p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ku ktorému </w:t>
            </w:r>
            <w:r w:rsidRPr="00017EAF">
              <w:rPr>
                <w:b/>
                <w:lang w:eastAsia="en-US"/>
              </w:rPr>
              <w:t>nemá</w:t>
            </w:r>
            <w:r w:rsidRPr="00017EAF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Suma</w:t>
            </w:r>
            <w:r w:rsidR="003257EB" w:rsidRPr="00017EAF">
              <w:rPr>
                <w:b/>
                <w:lang w:eastAsia="en-US"/>
              </w:rPr>
              <w:t xml:space="preserve"> v eur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Majetok, ktorý využíva účtovná jednotka na základe Zmluvy o výpožičke č. KRHZ-KE-187/2016, súprava povodňovej záchrannej služby pre hasičské jednotky kategória O2, značka KOVOFLEX, KF-T-2,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14320,94</w:t>
            </w:r>
          </w:p>
        </w:tc>
      </w:tr>
      <w:tr w:rsidR="002A2555" w:rsidRPr="00017EAF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both"/>
              <w:rPr>
                <w:lang w:eastAsia="en-US"/>
              </w:rPr>
            </w:pPr>
            <w:r w:rsidRPr="00017EAF">
              <w:rPr>
                <w:lang w:eastAsia="en-US"/>
              </w:rPr>
              <w:t>Majetok, ktorý využíva účtovná jednotka na základe Zmluvy o výpožičke č. KRHZ-KE-80/2016, hasičský automobil - cisternová automobilová striekačka, zn. IVECO, CAS 15,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114813,60</w:t>
            </w:r>
          </w:p>
        </w:tc>
      </w:tr>
    </w:tbl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Dlhodobý finančný majetok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     prehľad o pohybe dlhodobého finančného majetku - tabuľka č.1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Majetkové podiely účtovnej jednotky v iných spoločnostiach  </w:t>
      </w:r>
    </w:p>
    <w:p w:rsidR="002A2555" w:rsidRPr="00017EAF" w:rsidRDefault="002A2555" w:rsidP="002A2555">
      <w:pPr>
        <w:ind w:left="284"/>
        <w:jc w:val="both"/>
        <w:rPr>
          <w:sz w:val="24"/>
          <w:szCs w:val="24"/>
        </w:rPr>
      </w:pPr>
      <w:r w:rsidRPr="00017EAF">
        <w:rPr>
          <w:sz w:val="24"/>
          <w:szCs w:val="24"/>
        </w:rPr>
        <w:t>Účtovná jednotka nemá.</w:t>
      </w:r>
    </w:p>
    <w:p w:rsidR="003257EB" w:rsidRPr="00017EAF" w:rsidRDefault="003257EB" w:rsidP="002A2555">
      <w:pPr>
        <w:ind w:left="284"/>
        <w:jc w:val="both"/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dlhové cenné papiere držané do splatnosti a realizovateľné cenné papiere (riadok 027 súvahy):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Obec je vlastníkom 6613 ks kmeňových akcií Vsl. vodárenskej spoločnosti a. s. v menovitej hodnote 33,1939 eur/ks, v celkovej hodnote 219511,39 eur, ktoré za obec spravuje Prima banka Slovensko a. s., člen Centrálneho depozitára cenných papierov SR, a. s.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 </w:t>
      </w:r>
    </w:p>
    <w:p w:rsidR="002A2555" w:rsidRPr="00017EAF" w:rsidRDefault="002A2555" w:rsidP="002A2555">
      <w:pPr>
        <w:ind w:left="2520" w:hanging="2520"/>
        <w:rPr>
          <w:b/>
          <w:sz w:val="24"/>
          <w:szCs w:val="24"/>
        </w:rPr>
      </w:pPr>
    </w:p>
    <w:p w:rsidR="002A2555" w:rsidRPr="00017EAF" w:rsidRDefault="002A2555" w:rsidP="002A2555">
      <w:pPr>
        <w:ind w:left="2520" w:hanging="2520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B  Obežný majetok </w:t>
      </w:r>
    </w:p>
    <w:p w:rsidR="002A2555" w:rsidRPr="00017EAF" w:rsidRDefault="002A2555" w:rsidP="002A2555">
      <w:pPr>
        <w:ind w:left="2520" w:hanging="2520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Zásoby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Účtovná jednotka má zásoby potraviny na sklade školskej jedálne k 31.</w:t>
      </w:r>
      <w:r w:rsidR="002C76A1" w:rsidRPr="00017EAF">
        <w:rPr>
          <w:b w:val="0"/>
          <w:sz w:val="24"/>
          <w:szCs w:val="24"/>
        </w:rPr>
        <w:t>12.2018 v hodnote  237,78</w:t>
      </w:r>
      <w:r w:rsidRPr="00017EAF">
        <w:rPr>
          <w:b w:val="0"/>
          <w:sz w:val="24"/>
          <w:szCs w:val="24"/>
        </w:rPr>
        <w:t xml:space="preserve"> eur.</w:t>
      </w:r>
    </w:p>
    <w:p w:rsidR="002A2555" w:rsidRPr="00017EAF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Pohľadávky</w:t>
      </w:r>
    </w:p>
    <w:p w:rsidR="002A2555" w:rsidRPr="00017EAF" w:rsidRDefault="002A2555" w:rsidP="002A255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017EAF">
        <w:rPr>
          <w:sz w:val="24"/>
          <w:szCs w:val="24"/>
        </w:rPr>
        <w:t>opis významných pohľadávok</w:t>
      </w:r>
      <w:r w:rsidRPr="00017EAF">
        <w:rPr>
          <w:b w:val="0"/>
          <w:sz w:val="24"/>
          <w:szCs w:val="24"/>
        </w:rPr>
        <w:t xml:space="preserve"> podľa jednotlivých položiek súvahy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76"/>
        <w:gridCol w:w="1417"/>
        <w:gridCol w:w="5103"/>
      </w:tblGrid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Pohľadávky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Opis</w:t>
            </w:r>
          </w:p>
        </w:tc>
      </w:tr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ostatné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065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94272B" w:rsidP="001D7FFE">
            <w:pPr>
              <w:spacing w:line="256" w:lineRule="auto"/>
              <w:ind w:left="1"/>
              <w:rPr>
                <w:lang w:eastAsia="en-US"/>
              </w:rPr>
            </w:pPr>
            <w:r w:rsidRPr="00017EAF">
              <w:rPr>
                <w:lang w:eastAsia="en-US"/>
              </w:rPr>
              <w:t>2511,65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8F5281">
            <w:pPr>
              <w:spacing w:line="256" w:lineRule="auto"/>
              <w:ind w:left="1"/>
              <w:jc w:val="both"/>
              <w:rPr>
                <w:lang w:eastAsia="en-US"/>
              </w:rPr>
            </w:pPr>
            <w:r w:rsidRPr="00017EAF">
              <w:rPr>
                <w:lang w:eastAsia="en-US"/>
              </w:rPr>
              <w:t>Neuhrade</w:t>
            </w:r>
            <w:r w:rsidR="0094272B" w:rsidRPr="00017EAF">
              <w:rPr>
                <w:lang w:eastAsia="en-US"/>
              </w:rPr>
              <w:t xml:space="preserve">ná réžia a stravné v ŠJ </w:t>
            </w:r>
            <w:r w:rsidR="00F134B3" w:rsidRPr="00017EAF">
              <w:rPr>
                <w:lang w:eastAsia="en-US"/>
              </w:rPr>
              <w:t xml:space="preserve"> za 12/2018 </w:t>
            </w:r>
            <w:r w:rsidR="0094272B" w:rsidRPr="00017EAF">
              <w:rPr>
                <w:lang w:eastAsia="en-US"/>
              </w:rPr>
              <w:t>/ 1081,45</w:t>
            </w:r>
            <w:r w:rsidRPr="00017EAF">
              <w:rPr>
                <w:lang w:eastAsia="en-US"/>
              </w:rPr>
              <w:t xml:space="preserve"> eur/, neuhradená Ofa  fi. Mitostav /756,77 eur</w:t>
            </w:r>
            <w:r w:rsidR="00F134B3" w:rsidRPr="00017EAF">
              <w:rPr>
                <w:lang w:eastAsia="en-US"/>
              </w:rPr>
              <w:t>/</w:t>
            </w:r>
            <w:r w:rsidRPr="00017EAF">
              <w:rPr>
                <w:lang w:eastAsia="en-US"/>
              </w:rPr>
              <w:t>, refakturácia TKO /25,41 eur/, neuh</w:t>
            </w:r>
            <w:r w:rsidR="00F134B3" w:rsidRPr="00017EAF">
              <w:rPr>
                <w:lang w:eastAsia="en-US"/>
              </w:rPr>
              <w:t xml:space="preserve">radené dobropisy – preplatky </w:t>
            </w:r>
            <w:r w:rsidR="00362018">
              <w:rPr>
                <w:lang w:eastAsia="en-US"/>
              </w:rPr>
              <w:t xml:space="preserve">za energie od fi. </w:t>
            </w:r>
            <w:r w:rsidR="00F134B3" w:rsidRPr="00017EAF">
              <w:rPr>
                <w:lang w:eastAsia="en-US"/>
              </w:rPr>
              <w:t>Energie 2 a SPP a</w:t>
            </w:r>
            <w:r w:rsidR="00362018">
              <w:rPr>
                <w:lang w:eastAsia="en-US"/>
              </w:rPr>
              <w:t xml:space="preserve"> </w:t>
            </w:r>
            <w:r w:rsidR="00F134B3" w:rsidRPr="00017EAF">
              <w:rPr>
                <w:lang w:eastAsia="en-US"/>
              </w:rPr>
              <w:t>.s.  /648,02 eur/ .</w:t>
            </w:r>
            <w:r w:rsidRPr="00017EAF">
              <w:rPr>
                <w:lang w:eastAsia="en-US"/>
              </w:rPr>
              <w:t xml:space="preserve"> </w:t>
            </w:r>
          </w:p>
        </w:tc>
      </w:tr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nedaňové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068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94272B" w:rsidP="001D7FFE">
            <w:pPr>
              <w:spacing w:line="256" w:lineRule="auto"/>
              <w:ind w:left="1"/>
              <w:rPr>
                <w:lang w:eastAsia="en-US"/>
              </w:rPr>
            </w:pPr>
            <w:r w:rsidRPr="00017EAF">
              <w:rPr>
                <w:lang w:eastAsia="en-US"/>
              </w:rPr>
              <w:t>5660,45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555" w:rsidRPr="00017EAF" w:rsidRDefault="002A2555" w:rsidP="008F5281">
            <w:pPr>
              <w:spacing w:line="256" w:lineRule="auto"/>
              <w:ind w:left="1"/>
              <w:jc w:val="both"/>
              <w:rPr>
                <w:lang w:eastAsia="en-US"/>
              </w:rPr>
            </w:pPr>
            <w:r w:rsidRPr="00017EAF">
              <w:rPr>
                <w:lang w:eastAsia="en-US"/>
              </w:rPr>
              <w:t>Nedoplatky na poplatkoc</w:t>
            </w:r>
            <w:r w:rsidR="008B1BC5" w:rsidRPr="00017EAF">
              <w:rPr>
                <w:lang w:eastAsia="en-US"/>
              </w:rPr>
              <w:t>h za TKO za obdobie r. 2006-2017</w:t>
            </w:r>
            <w:r w:rsidRPr="00017EAF">
              <w:rPr>
                <w:lang w:eastAsia="en-US"/>
              </w:rPr>
              <w:t xml:space="preserve"> v sume </w:t>
            </w:r>
            <w:r w:rsidR="008B1BC5" w:rsidRPr="00017EAF">
              <w:rPr>
                <w:shd w:val="clear" w:color="auto" w:fill="FFFFFF" w:themeFill="background1"/>
                <w:lang w:eastAsia="en-US"/>
              </w:rPr>
              <w:t>3315,01 eur, za r. 2018 v sume 954,03</w:t>
            </w:r>
            <w:r w:rsidRPr="00017EAF">
              <w:rPr>
                <w:shd w:val="clear" w:color="auto" w:fill="FFFFFF" w:themeFill="background1"/>
                <w:lang w:eastAsia="en-US"/>
              </w:rPr>
              <w:t xml:space="preserve"> eur</w:t>
            </w:r>
            <w:r w:rsidRPr="00017EAF">
              <w:rPr>
                <w:lang w:eastAsia="en-US"/>
              </w:rPr>
              <w:t>. Neu</w:t>
            </w:r>
            <w:r w:rsidR="008B1BC5" w:rsidRPr="00017EAF">
              <w:rPr>
                <w:lang w:eastAsia="en-US"/>
              </w:rPr>
              <w:t>hradený nájom v BJ-16 za 12/2018 v sume 274,76</w:t>
            </w:r>
            <w:r w:rsidRPr="00017EAF">
              <w:rPr>
                <w:lang w:eastAsia="en-US"/>
              </w:rPr>
              <w:t xml:space="preserve"> eur, neuhradené nájomné hala –  fi. Mit</w:t>
            </w:r>
            <w:r w:rsidR="008F5281" w:rsidRPr="00017EAF">
              <w:rPr>
                <w:lang w:eastAsia="en-US"/>
              </w:rPr>
              <w:t>ostav 596,80 eur, fi. Fedcar 493,98 eur</w:t>
            </w:r>
            <w:r w:rsidRPr="00017EAF">
              <w:rPr>
                <w:lang w:eastAsia="en-US"/>
              </w:rPr>
              <w:t>,</w:t>
            </w:r>
            <w:r w:rsidR="008F5281" w:rsidRPr="00017EAF">
              <w:rPr>
                <w:lang w:eastAsia="en-US"/>
              </w:rPr>
              <w:t xml:space="preserve"> neuhradená O</w:t>
            </w:r>
            <w:r w:rsidR="00362018">
              <w:rPr>
                <w:lang w:eastAsia="en-US"/>
              </w:rPr>
              <w:t>fa  hlásenie MR  13,0 eur a refakturácia</w:t>
            </w:r>
            <w:r w:rsidR="008F5281" w:rsidRPr="00017EAF">
              <w:rPr>
                <w:lang w:eastAsia="en-US"/>
              </w:rPr>
              <w:t xml:space="preserve"> energií v sume 12,87 eur</w:t>
            </w:r>
            <w:r w:rsidRPr="00017EAF">
              <w:rPr>
                <w:lang w:eastAsia="en-US"/>
              </w:rPr>
              <w:t>.</w:t>
            </w:r>
          </w:p>
        </w:tc>
      </w:tr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daňové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069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94272B" w:rsidP="001D7FFE">
            <w:pPr>
              <w:spacing w:line="256" w:lineRule="auto"/>
              <w:ind w:left="1"/>
              <w:rPr>
                <w:lang w:eastAsia="en-US"/>
              </w:rPr>
            </w:pPr>
            <w:r w:rsidRPr="00017EAF">
              <w:rPr>
                <w:lang w:eastAsia="en-US"/>
              </w:rPr>
              <w:t>1175,0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ind w:left="1" w:right="272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Nedoplatky na dani z nehnuteľnosti FO </w:t>
            </w:r>
            <w:r w:rsidR="008F5281" w:rsidRPr="00017EAF">
              <w:rPr>
                <w:lang w:eastAsia="en-US"/>
              </w:rPr>
              <w:t xml:space="preserve">a PO za obdobie   r. 2004 – 2017 v sume 598,54 eur, za rok 2018 v sume 262,86 </w:t>
            </w:r>
            <w:r w:rsidRPr="00017EAF">
              <w:rPr>
                <w:lang w:eastAsia="en-US"/>
              </w:rPr>
              <w:t>eur. Nedoplatky na da</w:t>
            </w:r>
            <w:r w:rsidR="008F5281" w:rsidRPr="00017EAF">
              <w:rPr>
                <w:lang w:eastAsia="en-US"/>
              </w:rPr>
              <w:t>ni za psa za obdobie 2005 – 2017 v sume  254,20 eur, za rok 2018 v sume 59</w:t>
            </w:r>
            <w:r w:rsidRPr="00017EAF">
              <w:rPr>
                <w:lang w:eastAsia="en-US"/>
              </w:rPr>
              <w:t xml:space="preserve">,40 eur. </w:t>
            </w:r>
          </w:p>
        </w:tc>
      </w:tr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iné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081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ind w:left="1"/>
              <w:rPr>
                <w:lang w:eastAsia="en-US"/>
              </w:rPr>
            </w:pPr>
            <w:r w:rsidRPr="00017EAF">
              <w:rPr>
                <w:lang w:eastAsia="en-US"/>
              </w:rPr>
              <w:t>4,93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ind w:left="1"/>
              <w:rPr>
                <w:lang w:eastAsia="en-US"/>
              </w:rPr>
            </w:pPr>
            <w:r w:rsidRPr="00017EAF">
              <w:rPr>
                <w:lang w:eastAsia="en-US"/>
              </w:rPr>
              <w:t>Rozdiel vklad</w:t>
            </w:r>
            <w:r w:rsidR="00362018">
              <w:rPr>
                <w:lang w:eastAsia="en-US"/>
              </w:rPr>
              <w:t>u</w:t>
            </w:r>
            <w:r w:rsidRPr="00017EAF">
              <w:rPr>
                <w:lang w:eastAsia="en-US"/>
              </w:rPr>
              <w:t xml:space="preserve"> do gar. fondu BJ</w:t>
            </w:r>
            <w:r w:rsidR="00362018">
              <w:rPr>
                <w:lang w:eastAsia="en-US"/>
              </w:rPr>
              <w:t xml:space="preserve"> </w:t>
            </w:r>
            <w:r w:rsidRPr="00017EAF">
              <w:rPr>
                <w:lang w:eastAsia="en-US"/>
              </w:rPr>
              <w:t>- 16.</w:t>
            </w:r>
          </w:p>
        </w:tc>
      </w:tr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94272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ind w:left="1"/>
              <w:rPr>
                <w:lang w:eastAsia="en-US"/>
              </w:rPr>
            </w:pPr>
          </w:p>
        </w:tc>
      </w:tr>
      <w:tr w:rsidR="002A2555" w:rsidRPr="00017EAF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Spolu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94272B" w:rsidP="001D7FFE">
            <w:pPr>
              <w:spacing w:line="256" w:lineRule="auto"/>
              <w:ind w:left="1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9352,03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ind w:left="1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</w:t>
            </w:r>
          </w:p>
        </w:tc>
      </w:tr>
    </w:tbl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pohľadávky podľa </w:t>
      </w:r>
      <w:r w:rsidRPr="00017EAF">
        <w:rPr>
          <w:sz w:val="24"/>
          <w:szCs w:val="24"/>
        </w:rPr>
        <w:t>doby splatnosti</w:t>
      </w:r>
      <w:r w:rsidRPr="00017EAF">
        <w:rPr>
          <w:b w:val="0"/>
          <w:sz w:val="24"/>
          <w:szCs w:val="24"/>
        </w:rPr>
        <w:t xml:space="preserve"> (riadky 048 a 060 súvahy) - tabuľka č.4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  </w:t>
      </w:r>
    </w:p>
    <w:p w:rsidR="002A2555" w:rsidRPr="00017EAF" w:rsidRDefault="002A2555" w:rsidP="00E51B7B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  <w:r w:rsidRPr="00017EAF">
        <w:rPr>
          <w:sz w:val="24"/>
          <w:szCs w:val="24"/>
        </w:rPr>
        <w:t>pohľadávky v lehote splatnosti</w:t>
      </w:r>
      <w:r w:rsidRPr="00017EAF">
        <w:rPr>
          <w:b w:val="0"/>
          <w:sz w:val="24"/>
          <w:szCs w:val="24"/>
        </w:rPr>
        <w:t xml:space="preserve">: </w:t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="002C76A1" w:rsidRPr="00017EAF">
        <w:rPr>
          <w:sz w:val="24"/>
          <w:szCs w:val="24"/>
        </w:rPr>
        <w:t>1742,34</w:t>
      </w:r>
      <w:r w:rsidRPr="00017EAF">
        <w:rPr>
          <w:sz w:val="24"/>
          <w:szCs w:val="24"/>
        </w:rPr>
        <w:t xml:space="preserve"> eur</w:t>
      </w:r>
      <w:r w:rsidRPr="00017EAF">
        <w:rPr>
          <w:b w:val="0"/>
          <w:sz w:val="24"/>
          <w:szCs w:val="24"/>
        </w:rPr>
        <w:t xml:space="preserve"> </w:t>
      </w:r>
    </w:p>
    <w:p w:rsidR="002A2555" w:rsidRPr="00017EAF" w:rsidRDefault="002A2555" w:rsidP="00E51B7B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  <w:r w:rsidRPr="00017EAF">
        <w:rPr>
          <w:sz w:val="24"/>
          <w:szCs w:val="24"/>
        </w:rPr>
        <w:t>pohľadávky so zostatkovou dob</w:t>
      </w:r>
      <w:r w:rsidR="002C76A1" w:rsidRPr="00017EAF">
        <w:rPr>
          <w:sz w:val="24"/>
          <w:szCs w:val="24"/>
        </w:rPr>
        <w:t xml:space="preserve">ou splatnosti do 1 roka: </w:t>
      </w:r>
      <w:r w:rsidR="002C76A1" w:rsidRPr="00017EAF">
        <w:rPr>
          <w:sz w:val="24"/>
          <w:szCs w:val="24"/>
        </w:rPr>
        <w:tab/>
      </w:r>
      <w:r w:rsidR="00E51B7B" w:rsidRPr="00017EAF">
        <w:rPr>
          <w:sz w:val="24"/>
          <w:szCs w:val="24"/>
        </w:rPr>
        <w:tab/>
      </w:r>
      <w:r w:rsidR="002C76A1" w:rsidRPr="00017EAF">
        <w:rPr>
          <w:sz w:val="24"/>
          <w:szCs w:val="24"/>
        </w:rPr>
        <w:t>1742,34</w:t>
      </w:r>
      <w:r w:rsidRPr="00017EAF">
        <w:rPr>
          <w:sz w:val="24"/>
          <w:szCs w:val="24"/>
        </w:rPr>
        <w:t xml:space="preserve"> eur  </w:t>
      </w:r>
    </w:p>
    <w:p w:rsidR="002A2555" w:rsidRPr="00017EAF" w:rsidRDefault="002A2555" w:rsidP="00E51B7B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sz w:val="24"/>
          <w:szCs w:val="24"/>
        </w:rPr>
      </w:pPr>
      <w:r w:rsidRPr="00017EAF">
        <w:rPr>
          <w:sz w:val="24"/>
          <w:szCs w:val="24"/>
        </w:rPr>
        <w:t xml:space="preserve">pohľadávky po lehote splatnosti spolu: </w:t>
      </w:r>
      <w:r w:rsidRPr="00017EAF">
        <w:rPr>
          <w:sz w:val="24"/>
          <w:szCs w:val="24"/>
        </w:rPr>
        <w:tab/>
      </w:r>
      <w:r w:rsidRPr="00017EAF">
        <w:rPr>
          <w:sz w:val="24"/>
          <w:szCs w:val="24"/>
        </w:rPr>
        <w:tab/>
      </w:r>
      <w:r w:rsidRPr="00017EAF">
        <w:rPr>
          <w:sz w:val="24"/>
          <w:szCs w:val="24"/>
        </w:rPr>
        <w:tab/>
      </w:r>
      <w:r w:rsidRPr="00017EAF">
        <w:rPr>
          <w:sz w:val="24"/>
          <w:szCs w:val="24"/>
        </w:rPr>
        <w:tab/>
      </w:r>
      <w:r w:rsidR="002C76A1" w:rsidRPr="00017EAF">
        <w:rPr>
          <w:sz w:val="24"/>
          <w:szCs w:val="24"/>
        </w:rPr>
        <w:t>7609,69</w:t>
      </w:r>
      <w:r w:rsidRPr="00017EAF">
        <w:rPr>
          <w:sz w:val="24"/>
          <w:szCs w:val="24"/>
        </w:rPr>
        <w:t xml:space="preserve"> eur </w:t>
      </w:r>
    </w:p>
    <w:p w:rsidR="002A2555" w:rsidRPr="00017EAF" w:rsidRDefault="002A2555" w:rsidP="00E51B7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spolu: </w:t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Pr="00017EAF">
        <w:rPr>
          <w:b w:val="0"/>
          <w:sz w:val="24"/>
          <w:szCs w:val="24"/>
        </w:rPr>
        <w:tab/>
      </w:r>
      <w:r w:rsidR="002C76A1" w:rsidRPr="00017EAF">
        <w:rPr>
          <w:sz w:val="24"/>
          <w:szCs w:val="24"/>
        </w:rPr>
        <w:t>9352,03</w:t>
      </w:r>
      <w:r w:rsidRPr="00017EAF">
        <w:rPr>
          <w:sz w:val="24"/>
          <w:szCs w:val="24"/>
        </w:rPr>
        <w:t xml:space="preserve"> eur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pohľadávky zabezpečené </w:t>
      </w:r>
      <w:r w:rsidRPr="00017EAF">
        <w:rPr>
          <w:sz w:val="24"/>
          <w:szCs w:val="24"/>
        </w:rPr>
        <w:t>záložným právom</w:t>
      </w:r>
      <w:r w:rsidRPr="00017EAF">
        <w:rPr>
          <w:b w:val="0"/>
          <w:sz w:val="24"/>
          <w:szCs w:val="24"/>
        </w:rPr>
        <w:t xml:space="preserve"> alebo </w:t>
      </w:r>
      <w:r w:rsidRPr="00017EAF">
        <w:rPr>
          <w:sz w:val="24"/>
          <w:szCs w:val="24"/>
        </w:rPr>
        <w:t xml:space="preserve">inou formou zabezpečenia   </w:t>
      </w:r>
    </w:p>
    <w:p w:rsidR="002A2555" w:rsidRPr="00017EAF" w:rsidRDefault="002A2555" w:rsidP="002A2555">
      <w:pPr>
        <w:ind w:left="284"/>
        <w:rPr>
          <w:sz w:val="24"/>
          <w:szCs w:val="24"/>
        </w:rPr>
      </w:pPr>
      <w:r w:rsidRPr="00017EAF">
        <w:rPr>
          <w:sz w:val="24"/>
          <w:szCs w:val="24"/>
        </w:rPr>
        <w:t>Účtovná jednotka nemá zabezpečené pohľadávky záložným právom, na vymáhanie pohľadávok má uzavretú zmluvu o vykonávaní exekúcie zo dňa 27.10.2006.</w:t>
      </w:r>
    </w:p>
    <w:p w:rsidR="002A2555" w:rsidRPr="00017EAF" w:rsidRDefault="002A2555" w:rsidP="00E51B7B">
      <w:pPr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Finančný majetok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835"/>
      </w:tblGrid>
      <w:tr w:rsidR="00383E90" w:rsidRPr="00017EAF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383E90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Zostatok k 31.12.2018</w:t>
            </w:r>
            <w:r w:rsidR="002A2555" w:rsidRPr="00017EAF">
              <w:rPr>
                <w:b/>
                <w:lang w:eastAsia="en-US"/>
              </w:rPr>
              <w:t xml:space="preserve"> v eur</w:t>
            </w:r>
          </w:p>
        </w:tc>
      </w:tr>
      <w:tr w:rsidR="00383E90" w:rsidRPr="00017EAF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Bankové účty /zákl. učty obce, ŠJ, dep</w:t>
            </w:r>
            <w:r w:rsidR="00383E90" w:rsidRPr="00017EAF">
              <w:rPr>
                <w:lang w:eastAsia="en-US"/>
              </w:rPr>
              <w:t>ozitný účet, účet BJ-16, dotačné úč</w:t>
            </w:r>
            <w:r w:rsidRPr="00017EAF">
              <w:rPr>
                <w:lang w:eastAsia="en-US"/>
              </w:rPr>
              <w:t>t</w:t>
            </w:r>
            <w:r w:rsidR="00383E90" w:rsidRPr="00017EAF">
              <w:rPr>
                <w:lang w:eastAsia="en-US"/>
              </w:rPr>
              <w:t>y</w:t>
            </w:r>
            <w:r w:rsidRPr="00017EAF">
              <w:rPr>
                <w:lang w:eastAsia="en-US"/>
              </w:rPr>
              <w:t xml:space="preserve"> na projekt</w:t>
            </w:r>
            <w:r w:rsidR="00383E90" w:rsidRPr="00017EAF">
              <w:rPr>
                <w:lang w:eastAsia="en-US"/>
              </w:rPr>
              <w:t>y</w:t>
            </w:r>
            <w:r w:rsidRPr="00017EAF">
              <w:rPr>
                <w:lang w:eastAsia="en-US"/>
              </w:rPr>
              <w:t>.../</w:t>
            </w:r>
          </w:p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Účty fondov:</w:t>
            </w:r>
          </w:p>
          <w:p w:rsidR="002A2555" w:rsidRPr="00017EAF" w:rsidRDefault="006940CA" w:rsidP="001D7FF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účet rezervného fondu obce</w:t>
            </w:r>
          </w:p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osobitný účet /fond/ </w:t>
            </w:r>
            <w:r w:rsidR="002A2555" w:rsidRPr="00017EAF">
              <w:rPr>
                <w:lang w:eastAsia="en-US"/>
              </w:rPr>
              <w:t xml:space="preserve">údržby a opráv BJ-16 </w:t>
            </w:r>
          </w:p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osobitný </w:t>
            </w:r>
            <w:r w:rsidR="002A2555" w:rsidRPr="00017EAF">
              <w:rPr>
                <w:lang w:eastAsia="en-US"/>
              </w:rPr>
              <w:t xml:space="preserve">účet </w:t>
            </w:r>
            <w:r w:rsidRPr="00017EAF">
              <w:rPr>
                <w:lang w:eastAsia="en-US"/>
              </w:rPr>
              <w:t>/fond/ energií BJ-16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142633,49</w:t>
            </w:r>
          </w:p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</w:p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</w:p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84866,20</w:t>
            </w:r>
          </w:p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5336,46</w:t>
            </w:r>
          </w:p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2949,05</w:t>
            </w:r>
            <w:r w:rsidR="002A2555" w:rsidRPr="00017EAF">
              <w:rPr>
                <w:lang w:eastAsia="en-US"/>
              </w:rPr>
              <w:t xml:space="preserve">                                                                              </w:t>
            </w:r>
          </w:p>
        </w:tc>
      </w:tr>
      <w:tr w:rsidR="00383E90" w:rsidRPr="00017EAF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Pokladnica /obec, ŠJ,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383E90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684,4</w:t>
            </w:r>
            <w:r w:rsidR="002F0DEC">
              <w:rPr>
                <w:lang w:eastAsia="en-US"/>
              </w:rPr>
              <w:t>0</w:t>
            </w:r>
          </w:p>
        </w:tc>
      </w:tr>
      <w:tr w:rsidR="00383E90" w:rsidRPr="00017EAF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Ceniny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</w:tbl>
    <w:p w:rsidR="002A2555" w:rsidRPr="00017EAF" w:rsidRDefault="002A2555" w:rsidP="002A2555">
      <w:pPr>
        <w:ind w:left="360"/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ind w:left="360"/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lastRenderedPageBreak/>
        <w:t xml:space="preserve">Poskytnuté návratné finančné výpomoci </w:t>
      </w:r>
      <w:r w:rsidRPr="00017EAF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017EAF">
          <w:rPr>
            <w:sz w:val="24"/>
            <w:szCs w:val="24"/>
          </w:rPr>
          <w:t>098 a</w:t>
        </w:r>
      </w:smartTag>
      <w:r w:rsidRPr="00017EAF">
        <w:rPr>
          <w:sz w:val="24"/>
          <w:szCs w:val="24"/>
        </w:rPr>
        <w:t xml:space="preserve"> 104 súvahy):  </w:t>
      </w:r>
    </w:p>
    <w:p w:rsidR="002A2555" w:rsidRPr="00017EAF" w:rsidRDefault="002A2555" w:rsidP="002A2555">
      <w:pPr>
        <w:ind w:left="284"/>
        <w:rPr>
          <w:sz w:val="24"/>
          <w:szCs w:val="24"/>
        </w:rPr>
      </w:pPr>
      <w:r w:rsidRPr="00017EAF">
        <w:rPr>
          <w:sz w:val="24"/>
          <w:szCs w:val="24"/>
        </w:rPr>
        <w:t>Účtovná jedn</w:t>
      </w:r>
      <w:r w:rsidR="00383E90" w:rsidRPr="00017EAF">
        <w:rPr>
          <w:sz w:val="24"/>
          <w:szCs w:val="24"/>
        </w:rPr>
        <w:t>otka v účtovnom období v r. 2018</w:t>
      </w:r>
      <w:r w:rsidRPr="00017EAF">
        <w:rPr>
          <w:sz w:val="24"/>
          <w:szCs w:val="24"/>
        </w:rPr>
        <w:t xml:space="preserve"> neposkytovala.</w:t>
      </w:r>
    </w:p>
    <w:p w:rsidR="002A2555" w:rsidRPr="00017EAF" w:rsidRDefault="002A2555" w:rsidP="002A2555">
      <w:pPr>
        <w:ind w:left="284"/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Časové rozlíšenie 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Významné položky časového rozlíšenia </w:t>
      </w:r>
      <w:r w:rsidRPr="00017EAF">
        <w:rPr>
          <w:b/>
          <w:sz w:val="24"/>
          <w:szCs w:val="24"/>
        </w:rPr>
        <w:t>nákladov budúcich období</w:t>
      </w:r>
      <w:r w:rsidRPr="00017EAF">
        <w:rPr>
          <w:sz w:val="24"/>
          <w:szCs w:val="24"/>
        </w:rPr>
        <w:t xml:space="preserve"> a </w:t>
      </w:r>
      <w:r w:rsidRPr="00017EAF">
        <w:rPr>
          <w:b/>
          <w:sz w:val="24"/>
          <w:szCs w:val="24"/>
        </w:rPr>
        <w:t xml:space="preserve">príjmov budúcich období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34195C" w:rsidRPr="00017EAF" w:rsidTr="001D7FFE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Zostatok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Zostatok k 31.12.2017</w:t>
            </w:r>
          </w:p>
        </w:tc>
      </w:tr>
      <w:tr w:rsidR="0034195C" w:rsidRPr="00017EAF" w:rsidTr="00383E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4195C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1421,03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1648,99</w:t>
            </w:r>
          </w:p>
        </w:tc>
      </w:tr>
      <w:tr w:rsidR="0034195C" w:rsidRPr="00017EAF" w:rsidTr="00383E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4195C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179,54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221,14</w:t>
            </w:r>
          </w:p>
        </w:tc>
      </w:tr>
      <w:tr w:rsidR="0034195C" w:rsidRPr="00017EAF" w:rsidTr="00383E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4195C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Predplatné </w:t>
            </w:r>
            <w:r w:rsidR="00383E90" w:rsidRPr="00017EAF">
              <w:rPr>
                <w:lang w:eastAsia="en-US"/>
              </w:rPr>
              <w:t>časopisov, poistné majetku a PZP, členské, licencia na SW na budúce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4195C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1241,49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1427,85</w:t>
            </w:r>
          </w:p>
        </w:tc>
      </w:tr>
      <w:tr w:rsidR="0034195C" w:rsidRPr="00017EAF" w:rsidTr="002A2555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4195C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</w:tbl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Čl. IV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Informácie o údajoch na strane pasív súvahy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A  Vlastné imanie </w:t>
      </w:r>
      <w:r w:rsidRPr="00017EAF">
        <w:rPr>
          <w:sz w:val="24"/>
          <w:szCs w:val="24"/>
        </w:rPr>
        <w:t>– popis vlastného imania je v tabuľke č.5</w:t>
      </w:r>
    </w:p>
    <w:p w:rsidR="002A2555" w:rsidRPr="00017EAF" w:rsidRDefault="002A2555" w:rsidP="002A2555">
      <w:pPr>
        <w:rPr>
          <w:b/>
          <w:sz w:val="24"/>
          <w:szCs w:val="24"/>
        </w:rPr>
      </w:pPr>
    </w:p>
    <w:p w:rsidR="002A2555" w:rsidRPr="00017EAF" w:rsidRDefault="002A2555" w:rsidP="002A2555">
      <w:pPr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B  Záväzky</w:t>
      </w:r>
    </w:p>
    <w:p w:rsidR="002A2555" w:rsidRPr="00017EAF" w:rsidRDefault="002A2555" w:rsidP="002A25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Rezervy </w:t>
      </w:r>
      <w:r w:rsidRPr="00017EAF">
        <w:rPr>
          <w:sz w:val="24"/>
          <w:szCs w:val="24"/>
        </w:rPr>
        <w:t xml:space="preserve">- tabuľka č.7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2A2555" w:rsidRPr="00017EAF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2A2555" w:rsidRPr="00017EAF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Obec vykazuje ostatné krátkodobé rezervy na:  </w:t>
            </w:r>
          </w:p>
          <w:p w:rsidR="002A2555" w:rsidRPr="00017EAF" w:rsidRDefault="002A2555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- </w:t>
            </w:r>
            <w:r w:rsidR="0094272B" w:rsidRPr="00017EAF">
              <w:rPr>
                <w:lang w:eastAsia="en-US"/>
              </w:rPr>
              <w:t>audit účtovnej závierky v sume 8</w:t>
            </w:r>
            <w:r w:rsidRPr="00017EAF">
              <w:rPr>
                <w:lang w:eastAsia="en-US"/>
              </w:rPr>
              <w:t>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  <w:p w:rsidR="002A2555" w:rsidRPr="00017EAF" w:rsidRDefault="0094272B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2019</w:t>
            </w:r>
          </w:p>
        </w:tc>
      </w:tr>
      <w:tr w:rsidR="002A2555" w:rsidRPr="00017EAF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94272B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- odmeny – životné jubileum ZŠ , odvody do SP a ZP v sume 405</w:t>
            </w:r>
            <w:r w:rsidR="002A2555" w:rsidRPr="00017EAF">
              <w:rPr>
                <w:lang w:eastAsia="en-US"/>
              </w:rPr>
              <w:t>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94272B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2019</w:t>
            </w:r>
          </w:p>
        </w:tc>
      </w:tr>
      <w:tr w:rsidR="002A2555" w:rsidRPr="00017EAF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94272B" w:rsidP="001D7FFE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- odmeny-  poslancov OZ,  odvody do SP a ZP v sume 14</w:t>
            </w:r>
            <w:r w:rsidR="002A2555" w:rsidRPr="00017EAF">
              <w:rPr>
                <w:lang w:eastAsia="en-US"/>
              </w:rPr>
              <w:t>50,0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017EAF" w:rsidRDefault="0094272B" w:rsidP="001D7FFE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>2019</w:t>
            </w:r>
          </w:p>
        </w:tc>
      </w:tr>
    </w:tbl>
    <w:p w:rsidR="002A2555" w:rsidRPr="00017EAF" w:rsidRDefault="002A2555" w:rsidP="002A2555">
      <w:pPr>
        <w:ind w:left="284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Záväzky podľa doby splatnosti </w:t>
      </w:r>
    </w:p>
    <w:p w:rsidR="002A2555" w:rsidRPr="00017EAF" w:rsidRDefault="002A2555" w:rsidP="002A2555">
      <w:pPr>
        <w:ind w:left="284"/>
        <w:rPr>
          <w:b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záväzky podľa </w:t>
      </w:r>
      <w:r w:rsidRPr="00017EAF">
        <w:rPr>
          <w:sz w:val="24"/>
          <w:szCs w:val="24"/>
        </w:rPr>
        <w:t>doby splatnosti</w:t>
      </w:r>
      <w:r w:rsidRPr="00017EAF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17EAF">
          <w:rPr>
            <w:b w:val="0"/>
            <w:sz w:val="24"/>
            <w:szCs w:val="24"/>
          </w:rPr>
          <w:t>140 a</w:t>
        </w:r>
      </w:smartTag>
      <w:r w:rsidRPr="00017EAF">
        <w:rPr>
          <w:b w:val="0"/>
          <w:sz w:val="24"/>
          <w:szCs w:val="24"/>
        </w:rPr>
        <w:t xml:space="preserve"> 151 súvahy) - tabuľka č.8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Krátkodobé záväzky – neuhradené dodávateľské faktúry v lehote splatnosti</w:t>
      </w:r>
      <w:r w:rsidR="00E51B7B" w:rsidRPr="00017EAF">
        <w:rPr>
          <w:sz w:val="24"/>
          <w:szCs w:val="24"/>
        </w:rPr>
        <w:t xml:space="preserve"> v sume 2458,16 eur, za rok 2018</w:t>
      </w:r>
      <w:r w:rsidRPr="00017EAF">
        <w:rPr>
          <w:sz w:val="24"/>
          <w:szCs w:val="24"/>
        </w:rPr>
        <w:t>, prijaté d</w:t>
      </w:r>
      <w:r w:rsidR="00E51B7B" w:rsidRPr="00017EAF">
        <w:rPr>
          <w:sz w:val="24"/>
          <w:szCs w:val="24"/>
        </w:rPr>
        <w:t>o 20.1.2019</w:t>
      </w:r>
      <w:r w:rsidRPr="00017EAF">
        <w:rPr>
          <w:sz w:val="24"/>
          <w:szCs w:val="24"/>
        </w:rPr>
        <w:t>. Nevyplatené mzdy, odvody, preddavky na daň a</w:t>
      </w:r>
      <w:r w:rsidR="00E51B7B" w:rsidRPr="00017EAF">
        <w:rPr>
          <w:sz w:val="24"/>
          <w:szCs w:val="24"/>
        </w:rPr>
        <w:t> zrážky zamestnancov  za 12/2018</w:t>
      </w:r>
      <w:r w:rsidRPr="00017EAF">
        <w:rPr>
          <w:sz w:val="24"/>
          <w:szCs w:val="24"/>
        </w:rPr>
        <w:t xml:space="preserve">  /d</w:t>
      </w:r>
      <w:r w:rsidR="00EA46BB" w:rsidRPr="00017EAF">
        <w:rPr>
          <w:sz w:val="24"/>
          <w:szCs w:val="24"/>
        </w:rPr>
        <w:t xml:space="preserve">epozit/ v celkovej sume 21112,82 </w:t>
      </w:r>
      <w:r w:rsidRPr="00017EAF">
        <w:rPr>
          <w:sz w:val="24"/>
          <w:szCs w:val="24"/>
        </w:rPr>
        <w:t xml:space="preserve">eur, iné záväzky – finančná zábezpeka / verejné obstarávanie/ od f. K+C Group s.r.o. </w:t>
      </w:r>
      <w:r w:rsidR="00EA46BB" w:rsidRPr="00017EAF">
        <w:rPr>
          <w:sz w:val="24"/>
          <w:szCs w:val="24"/>
        </w:rPr>
        <w:t>v sume 12140,0 eur.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Záväzky so zostatkovou dobo</w:t>
      </w:r>
      <w:r w:rsidR="00EA46BB" w:rsidRPr="00017EAF">
        <w:rPr>
          <w:b/>
          <w:sz w:val="24"/>
          <w:szCs w:val="24"/>
        </w:rPr>
        <w:t>u splatnosti do 1 roka: 54563,78</w:t>
      </w:r>
      <w:r w:rsidRPr="00017EAF">
        <w:rPr>
          <w:b/>
          <w:sz w:val="24"/>
          <w:szCs w:val="24"/>
        </w:rPr>
        <w:t xml:space="preserve"> eur / krátkodobé.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Záväzky so zostatkovou dobou splatnos</w:t>
      </w:r>
      <w:r w:rsidR="00383E90" w:rsidRPr="00017EAF">
        <w:rPr>
          <w:b/>
          <w:sz w:val="24"/>
          <w:szCs w:val="24"/>
        </w:rPr>
        <w:t>ti dlhšou ako 5 rokov: 337188,15</w:t>
      </w:r>
      <w:r w:rsidRPr="00017EAF">
        <w:rPr>
          <w:b/>
          <w:sz w:val="24"/>
          <w:szCs w:val="24"/>
        </w:rPr>
        <w:t xml:space="preserve"> eur / dlhodobé.</w:t>
      </w:r>
    </w:p>
    <w:p w:rsidR="002A2555" w:rsidRDefault="002A2555" w:rsidP="002A2555">
      <w:pPr>
        <w:rPr>
          <w:b/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126"/>
        <w:gridCol w:w="2126"/>
      </w:tblGrid>
      <w:tr w:rsidR="00902C28" w:rsidRPr="00144874" w:rsidTr="004645C5">
        <w:tc>
          <w:tcPr>
            <w:tcW w:w="4887" w:type="dxa"/>
            <w:shd w:val="clear" w:color="auto" w:fill="F2F2F2"/>
          </w:tcPr>
          <w:p w:rsidR="00902C28" w:rsidRPr="00DD5FF0" w:rsidRDefault="00902C28" w:rsidP="00902C2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:rsidR="00902C28" w:rsidRPr="00DD5FF0" w:rsidRDefault="00902C28" w:rsidP="00902C2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2126" w:type="dxa"/>
            <w:shd w:val="clear" w:color="auto" w:fill="F2F2F2"/>
          </w:tcPr>
          <w:p w:rsidR="00902C28" w:rsidRPr="00DD5FF0" w:rsidRDefault="00902C28" w:rsidP="00902C2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902C28" w:rsidRPr="00A4699C" w:rsidTr="004645C5">
        <w:tc>
          <w:tcPr>
            <w:tcW w:w="4887" w:type="dxa"/>
          </w:tcPr>
          <w:p w:rsidR="00902C28" w:rsidRPr="00DD5FF0" w:rsidRDefault="00902C28" w:rsidP="00902C2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2126" w:type="dxa"/>
          </w:tcPr>
          <w:p w:rsidR="00902C28" w:rsidRPr="00A4699C" w:rsidRDefault="00902C28" w:rsidP="00902C28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902C28" w:rsidRPr="00A4699C" w:rsidRDefault="00902C28" w:rsidP="00902C28">
            <w:pPr>
              <w:jc w:val="right"/>
              <w:rPr>
                <w:color w:val="FF0000"/>
              </w:rPr>
            </w:pP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337188,15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355831,52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32338,96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42338,96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2458,16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8261,74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2126" w:type="dxa"/>
          </w:tcPr>
          <w:p w:rsidR="00902C28" w:rsidRPr="00CA5280" w:rsidRDefault="00634747" w:rsidP="00902C28">
            <w:pPr>
              <w:jc w:val="right"/>
            </w:pPr>
            <w:r>
              <w:t>120</w:t>
            </w:r>
            <w:r w:rsidR="00902C28">
              <w:t>46,32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11521,52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7423,33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7224,25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1520,40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1477,48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12140,0</w:t>
            </w:r>
            <w:r w:rsidR="00634747">
              <w:t>0</w:t>
            </w:r>
          </w:p>
        </w:tc>
        <w:tc>
          <w:tcPr>
            <w:tcW w:w="2126" w:type="dxa"/>
          </w:tcPr>
          <w:p w:rsidR="00902C28" w:rsidRPr="00CA5280" w:rsidRDefault="00902C28" w:rsidP="00902C28">
            <w:pPr>
              <w:jc w:val="right"/>
            </w:pPr>
            <w:r>
              <w:t>12140,0</w:t>
            </w:r>
            <w:r w:rsidR="00634747">
              <w:t>0</w:t>
            </w:r>
          </w:p>
        </w:tc>
      </w:tr>
      <w:tr w:rsidR="00902C28" w:rsidRPr="00CA5280" w:rsidTr="004645C5">
        <w:tc>
          <w:tcPr>
            <w:tcW w:w="4887" w:type="dxa"/>
          </w:tcPr>
          <w:p w:rsidR="00902C28" w:rsidRPr="00DD5FF0" w:rsidRDefault="00902C28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 w:rsidR="004645C5">
              <w:t xml:space="preserve"> /krátkodobá časť úveru ŠFRB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18643,37</w:t>
            </w:r>
          </w:p>
        </w:tc>
        <w:tc>
          <w:tcPr>
            <w:tcW w:w="2126" w:type="dxa"/>
          </w:tcPr>
          <w:p w:rsidR="00902C28" w:rsidRPr="00CA5280" w:rsidRDefault="004645C5" w:rsidP="00902C28">
            <w:pPr>
              <w:jc w:val="right"/>
            </w:pPr>
            <w:r>
              <w:t>18425,24</w:t>
            </w:r>
          </w:p>
        </w:tc>
      </w:tr>
      <w:tr w:rsidR="00634747" w:rsidRPr="00CA5280" w:rsidTr="004645C5">
        <w:tc>
          <w:tcPr>
            <w:tcW w:w="4887" w:type="dxa"/>
          </w:tcPr>
          <w:p w:rsidR="00634747" w:rsidRPr="00DD5FF0" w:rsidRDefault="00634747" w:rsidP="00902C28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>
              <w:t>iné záväzky</w:t>
            </w:r>
          </w:p>
        </w:tc>
        <w:tc>
          <w:tcPr>
            <w:tcW w:w="2126" w:type="dxa"/>
          </w:tcPr>
          <w:p w:rsidR="00634747" w:rsidRDefault="00634747" w:rsidP="00902C28">
            <w:pPr>
              <w:jc w:val="right"/>
            </w:pPr>
            <w:r>
              <w:t>332,20</w:t>
            </w:r>
          </w:p>
        </w:tc>
        <w:tc>
          <w:tcPr>
            <w:tcW w:w="2126" w:type="dxa"/>
          </w:tcPr>
          <w:p w:rsidR="00634747" w:rsidRDefault="00634747" w:rsidP="00902C28">
            <w:pPr>
              <w:jc w:val="right"/>
            </w:pPr>
            <w:r>
              <w:t>504,60</w:t>
            </w:r>
          </w:p>
        </w:tc>
      </w:tr>
    </w:tbl>
    <w:p w:rsidR="00902C28" w:rsidRPr="00017EAF" w:rsidRDefault="00902C28" w:rsidP="002A2555">
      <w:pPr>
        <w:rPr>
          <w:b/>
          <w:sz w:val="24"/>
          <w:szCs w:val="24"/>
        </w:rPr>
      </w:pPr>
    </w:p>
    <w:p w:rsidR="002A2555" w:rsidRPr="00017EAF" w:rsidRDefault="002A2555" w:rsidP="003D1FF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017EAF">
        <w:rPr>
          <w:sz w:val="24"/>
          <w:szCs w:val="24"/>
        </w:rPr>
        <w:t xml:space="preserve">popis významných položiek záväzkov </w:t>
      </w:r>
    </w:p>
    <w:p w:rsidR="00902C28" w:rsidRPr="003D1FFC" w:rsidRDefault="00902C28" w:rsidP="003D1FFC">
      <w:pPr>
        <w:spacing w:line="256" w:lineRule="auto"/>
        <w:jc w:val="both"/>
        <w:rPr>
          <w:sz w:val="24"/>
          <w:szCs w:val="24"/>
          <w:lang w:eastAsia="en-US"/>
        </w:rPr>
      </w:pPr>
      <w:r w:rsidRPr="00902C28">
        <w:rPr>
          <w:sz w:val="24"/>
          <w:szCs w:val="24"/>
          <w:lang w:eastAsia="en-US"/>
        </w:rPr>
        <w:t>Úver zo ŠFRB bol prijatý na výstavbu BJ -16 v roku 2006 v sume 573989,25 €</w:t>
      </w:r>
      <w:r w:rsidR="003D1FFC">
        <w:rPr>
          <w:sz w:val="24"/>
          <w:szCs w:val="24"/>
          <w:lang w:eastAsia="en-US"/>
        </w:rPr>
        <w:t xml:space="preserve">,  so splatnosťou do roku 2036. </w:t>
      </w:r>
      <w:r w:rsidRPr="00902C28">
        <w:rPr>
          <w:sz w:val="24"/>
          <w:szCs w:val="24"/>
          <w:lang w:eastAsia="en-US"/>
        </w:rPr>
        <w:t>Úrok za r. 2018 bol v sume 3728,92 €.</w:t>
      </w:r>
      <w:r>
        <w:rPr>
          <w:sz w:val="24"/>
          <w:szCs w:val="24"/>
          <w:lang w:eastAsia="en-US"/>
        </w:rPr>
        <w:t xml:space="preserve"> </w:t>
      </w:r>
      <w:r w:rsidRPr="00017EAF">
        <w:rPr>
          <w:sz w:val="24"/>
          <w:szCs w:val="24"/>
        </w:rPr>
        <w:t xml:space="preserve">Splátky istiny úveru ŠFRB na rok 2018 </w:t>
      </w:r>
      <w:r>
        <w:rPr>
          <w:sz w:val="24"/>
          <w:szCs w:val="24"/>
        </w:rPr>
        <w:t xml:space="preserve">boli uhradené </w:t>
      </w:r>
      <w:r w:rsidR="004645C5">
        <w:rPr>
          <w:sz w:val="24"/>
          <w:szCs w:val="24"/>
        </w:rPr>
        <w:t>v sume 18643,37 eur.</w:t>
      </w:r>
    </w:p>
    <w:p w:rsidR="00902C28" w:rsidRPr="00017EAF" w:rsidRDefault="00902C28" w:rsidP="003D1FFC">
      <w:pPr>
        <w:jc w:val="both"/>
        <w:rPr>
          <w:b/>
          <w:sz w:val="24"/>
          <w:szCs w:val="24"/>
        </w:rPr>
      </w:pPr>
    </w:p>
    <w:p w:rsidR="002A2555" w:rsidRPr="00902C28" w:rsidRDefault="002A2555" w:rsidP="003D1FFC">
      <w:pPr>
        <w:numPr>
          <w:ilvl w:val="0"/>
          <w:numId w:val="17"/>
        </w:numPr>
        <w:ind w:left="284" w:hanging="284"/>
        <w:jc w:val="both"/>
        <w:rPr>
          <w:b/>
          <w:sz w:val="24"/>
          <w:szCs w:val="24"/>
        </w:rPr>
      </w:pPr>
      <w:r w:rsidRPr="00902C28">
        <w:rPr>
          <w:b/>
          <w:sz w:val="24"/>
          <w:szCs w:val="24"/>
        </w:rPr>
        <w:t xml:space="preserve">Bankové úvery a ostatné prijaté návratné finančné výpomoci </w:t>
      </w:r>
    </w:p>
    <w:p w:rsidR="002A2555" w:rsidRPr="00017EAF" w:rsidRDefault="002A2555" w:rsidP="003D1FFC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dlhodobé bankové úvery a krátkodobé bankové úvery - tabuľka č.9</w:t>
      </w:r>
    </w:p>
    <w:p w:rsidR="002A2555" w:rsidRPr="003D1FFC" w:rsidRDefault="004645C5" w:rsidP="003D1FFC">
      <w:pPr>
        <w:jc w:val="both"/>
        <w:rPr>
          <w:sz w:val="24"/>
          <w:szCs w:val="24"/>
        </w:rPr>
      </w:pPr>
      <w:r w:rsidRPr="00902C28">
        <w:rPr>
          <w:sz w:val="24"/>
          <w:szCs w:val="24"/>
          <w:lang w:eastAsia="en-US"/>
        </w:rPr>
        <w:t>Komunál univerzálny úver bol prijatý v roku 2008. Splatnosť úveru je do roku 2023. Úrok za r. 2018  bol v sume  878,32 €.</w:t>
      </w:r>
      <w:r w:rsidR="003D1FFC">
        <w:rPr>
          <w:sz w:val="24"/>
          <w:szCs w:val="24"/>
          <w:lang w:eastAsia="en-US"/>
        </w:rPr>
        <w:t xml:space="preserve"> </w:t>
      </w:r>
      <w:r w:rsidR="00383E90" w:rsidRPr="003D1FFC">
        <w:rPr>
          <w:sz w:val="24"/>
          <w:szCs w:val="24"/>
        </w:rPr>
        <w:t>V roku 2018</w:t>
      </w:r>
      <w:r w:rsidR="002A2555" w:rsidRPr="003D1FFC">
        <w:rPr>
          <w:sz w:val="24"/>
          <w:szCs w:val="24"/>
        </w:rPr>
        <w:t xml:space="preserve"> obec uhr</w:t>
      </w:r>
      <w:r w:rsidR="006411FB" w:rsidRPr="003D1FFC">
        <w:rPr>
          <w:sz w:val="24"/>
          <w:szCs w:val="24"/>
        </w:rPr>
        <w:t>adila istinu v sume 10000,0 eur</w:t>
      </w:r>
      <w:r w:rsidR="002A2555" w:rsidRPr="003D1FFC">
        <w:rPr>
          <w:sz w:val="24"/>
          <w:szCs w:val="24"/>
        </w:rPr>
        <w:t xml:space="preserve"> z rezervného fondu obce. Zostatok nespl</w:t>
      </w:r>
      <w:r w:rsidR="00383E90" w:rsidRPr="003D1FFC">
        <w:rPr>
          <w:sz w:val="24"/>
          <w:szCs w:val="24"/>
        </w:rPr>
        <w:t>atenej istiny úveru k 31.12.2018 bol v sume 3</w:t>
      </w:r>
      <w:r w:rsidR="002A2555" w:rsidRPr="003D1FFC">
        <w:rPr>
          <w:sz w:val="24"/>
          <w:szCs w:val="24"/>
        </w:rPr>
        <w:t>2338,96 eur.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017EAF">
        <w:rPr>
          <w:sz w:val="24"/>
          <w:szCs w:val="24"/>
        </w:rPr>
        <w:t xml:space="preserve">popis zabezpečenia </w:t>
      </w:r>
      <w:r w:rsidRPr="00017EAF">
        <w:rPr>
          <w:b w:val="0"/>
          <w:sz w:val="24"/>
          <w:szCs w:val="24"/>
        </w:rPr>
        <w:t>dlhodobého bankového úveru alebo krátkodobého bankového úveru – bez zabezpečenia.</w:t>
      </w:r>
      <w:r w:rsidRPr="00017EAF">
        <w:rPr>
          <w:sz w:val="24"/>
          <w:szCs w:val="24"/>
        </w:rPr>
        <w:t xml:space="preserve"> </w:t>
      </w:r>
    </w:p>
    <w:p w:rsidR="002A2555" w:rsidRPr="00017EAF" w:rsidRDefault="002A2555" w:rsidP="002A2555">
      <w:pPr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Časové rozlíšenie </w:t>
      </w:r>
    </w:p>
    <w:p w:rsidR="002A2555" w:rsidRPr="00017EAF" w:rsidRDefault="002A2555" w:rsidP="002A255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popis významných položiek časového rozlíšenia </w:t>
      </w:r>
      <w:r w:rsidRPr="00017EAF">
        <w:rPr>
          <w:sz w:val="24"/>
          <w:szCs w:val="24"/>
        </w:rPr>
        <w:t>výdavkov budúcich období</w:t>
      </w:r>
      <w:r w:rsidRPr="00017EAF">
        <w:rPr>
          <w:b w:val="0"/>
          <w:sz w:val="24"/>
          <w:szCs w:val="24"/>
        </w:rPr>
        <w:t xml:space="preserve"> a </w:t>
      </w:r>
      <w:r w:rsidRPr="00017EAF">
        <w:rPr>
          <w:sz w:val="24"/>
          <w:szCs w:val="24"/>
        </w:rPr>
        <w:t xml:space="preserve">výnosov budúcich období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2018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Zostatok </w:t>
            </w:r>
          </w:p>
          <w:p w:rsidR="002A2555" w:rsidRPr="00017EAF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017EAF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Zostatok  k 31.12.2017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Výdavky budúcich období spolu 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0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Výnosy budúcich období spolu z toho: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b/>
                <w:color w:val="auto"/>
                <w:sz w:val="20"/>
                <w:szCs w:val="20"/>
                <w:lang w:eastAsia="en-US"/>
              </w:rPr>
              <w:t>259867,24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b/>
                <w:color w:val="auto"/>
                <w:sz w:val="20"/>
                <w:szCs w:val="20"/>
                <w:lang w:eastAsia="en-US"/>
              </w:rPr>
              <w:t>269252,90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Majetok zo ŠR –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185273,28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194915,83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29306,30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31485,51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25565,93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27290,41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Majetok z cudzích zdrojov</w:t>
            </w:r>
            <w:r w:rsidR="003257EB" w:rsidRPr="00017EAF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8423,82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8976,64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Vopred prijatý nájom do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302,96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443,37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Nespotrebované prostriedky zo ŠR/ transfer pre ZŠ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179,54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221,14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Majetok zo ŠR- Územný plán obce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5920,0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5920,0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257EB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 xml:space="preserve">Majetok z cudzích zdrojov - </w:t>
            </w:r>
            <w:r w:rsidR="00383E90" w:rsidRPr="00017EAF">
              <w:rPr>
                <w:color w:val="auto"/>
                <w:sz w:val="20"/>
                <w:szCs w:val="20"/>
                <w:lang w:eastAsia="en-US"/>
              </w:rPr>
              <w:t>Kamerový systém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4895,41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017EAF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</w:tbl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informácia o prijatých kapitálových transferoch zaúčtovaných na účte 384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Kapitálový transfer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Stav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017EAF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Stav k 31.12.2017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Majetok z cudzích zdrojov-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9642,55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39688,90 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2179,21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2179,21 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1724,48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1724,48 </w:t>
            </w:r>
          </w:p>
        </w:tc>
      </w:tr>
      <w:tr w:rsidR="00383E90" w:rsidRPr="00017EAF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Majetok z cudzích zdrojov-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552,82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0" w:rsidRPr="00017EAF" w:rsidRDefault="00383E90" w:rsidP="00383E90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552,82 </w:t>
            </w:r>
          </w:p>
        </w:tc>
      </w:tr>
    </w:tbl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2555" w:rsidRPr="00017EAF" w:rsidRDefault="002A2555" w:rsidP="003257EB">
      <w:pPr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Čl. V 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Informácie o výnosoch a nákladoch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Výnosy - popis a výška významných položiek výnosov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2A2555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A4183D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Suma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A4183D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Suma k 31.12.2017</w:t>
            </w:r>
          </w:p>
        </w:tc>
      </w:tr>
      <w:tr w:rsidR="002A2555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2A2555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pStyle w:val="Odsekzoznamu"/>
              <w:numPr>
                <w:ilvl w:val="0"/>
                <w:numId w:val="44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- Tržby z predaja služieb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Školné MŠ, strava, kopírovacie služby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vyhlasovanie rozhlasom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17494,54              </w:t>
            </w:r>
          </w:p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17272,41              </w:t>
            </w:r>
          </w:p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183D" w:rsidRPr="00017EAF" w:rsidRDefault="00A4183D" w:rsidP="00A4183D">
            <w:pPr>
              <w:spacing w:line="256" w:lineRule="auto"/>
              <w:jc w:val="both"/>
              <w:rPr>
                <w:lang w:eastAsia="en-US"/>
              </w:rPr>
            </w:pPr>
            <w:r w:rsidRPr="00017EAF">
              <w:rPr>
                <w:lang w:eastAsia="en-US"/>
              </w:rPr>
              <w:t>604 – Tržby za tovar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54,74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lastRenderedPageBreak/>
              <w:t xml:space="preserve"> aktivácia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632 - Daňové výnosy samosprávy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podielové dane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daň z nehnuteľností a</w:t>
            </w:r>
            <w:r w:rsidR="00296671">
              <w:rPr>
                <w:lang w:eastAsia="en-US"/>
              </w:rPr>
              <w:t xml:space="preserve"> daň za </w:t>
            </w:r>
            <w:r w:rsidRPr="00017EAF">
              <w:rPr>
                <w:lang w:eastAsia="en-US"/>
              </w:rPr>
              <w:t>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377854,15</w:t>
            </w:r>
          </w:p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357768,68</w:t>
            </w:r>
          </w:p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pStyle w:val="Odsekzoznamu"/>
              <w:numPr>
                <w:ilvl w:val="0"/>
                <w:numId w:val="4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- Výnosy z poplatkov 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správne poplatky, </w:t>
            </w:r>
            <w:r w:rsidR="00296671">
              <w:rPr>
                <w:lang w:eastAsia="en-US"/>
              </w:rPr>
              <w:t xml:space="preserve">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19465,20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18633,58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661 - Tržby z predaja CP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predaj akcií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79,07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60,77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665</w:t>
            </w:r>
            <w:r w:rsidR="001D7FFE" w:rsidRPr="00017EAF">
              <w:rPr>
                <w:lang w:eastAsia="en-US"/>
              </w:rPr>
              <w:t xml:space="preserve"> - V</w:t>
            </w:r>
            <w:r w:rsidRPr="00017EAF">
              <w:rPr>
                <w:lang w:eastAsia="en-US"/>
              </w:rPr>
              <w:t>ýnosy</w:t>
            </w:r>
            <w:r w:rsidR="001D7FFE" w:rsidRPr="00017EAF">
              <w:rPr>
                <w:lang w:eastAsia="en-US"/>
              </w:rPr>
              <w:t xml:space="preserve"> z dlhodobého finančného majetku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2645,20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2F0DEC" w:rsidP="00A4183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mimoriadne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672 - Náhrady škôd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691 - Výnosy z bežných transferov z rozpočtu obce, VÚC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bežný transfer na školský klub, bežný transfer na školskú jedáleň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692 - Výnosy z kapitálových transferov z rozpočtu obce, VÚC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693 - Výnosy samosprávy z bežných transferov zo ŠR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bežný transfer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66326,84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86624,82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694 - Výnosy samosprávy z kapitálových transferov zo ŠR</w:t>
            </w:r>
          </w:p>
          <w:p w:rsidR="00A4183D" w:rsidRPr="00017EAF" w:rsidRDefault="00A4183D" w:rsidP="00A4183D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zúčtovanie kapitálového transferu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44203,65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44145,41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3805,0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3515,40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1101,0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543,72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118,69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179,0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10,</w:t>
            </w:r>
            <w:r w:rsidR="00A4183D"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43141,78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55375,98</w:t>
            </w: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183D" w:rsidRPr="00017EAF" w:rsidRDefault="00A4183D" w:rsidP="00A4183D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183D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653 - Zúčtovanie ostatných rezerv z prevádzkovej činnosti </w:t>
            </w:r>
          </w:p>
          <w:p w:rsidR="00A4183D" w:rsidRPr="00017EAF" w:rsidRDefault="00A4183D" w:rsidP="00A4183D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658 - Zúčtovanie ostatných opravných p</w:t>
            </w:r>
            <w:r w:rsidR="00E91C34">
              <w:rPr>
                <w:lang w:eastAsia="en-US"/>
              </w:rPr>
              <w:t xml:space="preserve">oložiek z prev. </w:t>
            </w:r>
            <w:r w:rsidRPr="00017EAF">
              <w:rPr>
                <w:lang w:eastAsia="en-US"/>
              </w:rPr>
              <w:t>činnosti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1D7FFE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9300</w:t>
            </w:r>
            <w:r w:rsidR="00A4183D" w:rsidRPr="00017EAF">
              <w:rPr>
                <w:lang w:eastAsia="en-US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3D" w:rsidRPr="00017EAF" w:rsidRDefault="00A4183D" w:rsidP="00A4183D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2150,0</w:t>
            </w:r>
          </w:p>
        </w:tc>
      </w:tr>
    </w:tbl>
    <w:p w:rsidR="002A2555" w:rsidRPr="004B30D6" w:rsidRDefault="002A2555" w:rsidP="002A2555">
      <w:pPr>
        <w:rPr>
          <w:b/>
          <w:sz w:val="24"/>
          <w:szCs w:val="24"/>
        </w:rPr>
      </w:pPr>
    </w:p>
    <w:p w:rsidR="00162A02" w:rsidRPr="004B30D6" w:rsidRDefault="00162A02" w:rsidP="00634747">
      <w:pPr>
        <w:jc w:val="both"/>
        <w:rPr>
          <w:sz w:val="24"/>
          <w:szCs w:val="24"/>
        </w:rPr>
      </w:pPr>
      <w:r w:rsidRPr="004B30D6">
        <w:rPr>
          <w:sz w:val="24"/>
          <w:szCs w:val="24"/>
        </w:rPr>
        <w:t>Celková výška výnosov k 31.12.2018 b</w:t>
      </w:r>
      <w:r w:rsidR="00E91C34" w:rsidRPr="004B30D6">
        <w:rPr>
          <w:sz w:val="24"/>
          <w:szCs w:val="24"/>
        </w:rPr>
        <w:t xml:space="preserve">ola vykázaná vo výške 585545,12 €, čo predstavuje </w:t>
      </w:r>
      <w:r w:rsidRPr="004B30D6">
        <w:rPr>
          <w:sz w:val="24"/>
          <w:szCs w:val="24"/>
        </w:rPr>
        <w:t xml:space="preserve">pokles výnosov oproti roku 2017, keď bola celková výška výnosov </w:t>
      </w:r>
      <w:r w:rsidR="00296671" w:rsidRPr="004B30D6">
        <w:rPr>
          <w:sz w:val="24"/>
          <w:szCs w:val="24"/>
        </w:rPr>
        <w:t>vykázaná v sume</w:t>
      </w:r>
      <w:r w:rsidR="004B30D6">
        <w:rPr>
          <w:sz w:val="24"/>
          <w:szCs w:val="24"/>
        </w:rPr>
        <w:t xml:space="preserve"> 586324,51</w:t>
      </w:r>
      <w:r w:rsidRPr="004B30D6">
        <w:rPr>
          <w:sz w:val="24"/>
          <w:szCs w:val="24"/>
        </w:rPr>
        <w:t xml:space="preserve">€. </w:t>
      </w:r>
    </w:p>
    <w:p w:rsidR="00162A02" w:rsidRPr="004B30D6" w:rsidRDefault="00E91C34" w:rsidP="00634747">
      <w:pPr>
        <w:jc w:val="both"/>
        <w:rPr>
          <w:sz w:val="24"/>
          <w:szCs w:val="24"/>
        </w:rPr>
      </w:pPr>
      <w:r w:rsidRPr="004B30D6">
        <w:rPr>
          <w:sz w:val="24"/>
          <w:szCs w:val="24"/>
        </w:rPr>
        <w:t>P</w:t>
      </w:r>
      <w:r w:rsidR="00162A02" w:rsidRPr="004B30D6">
        <w:rPr>
          <w:sz w:val="24"/>
          <w:szCs w:val="24"/>
        </w:rPr>
        <w:t xml:space="preserve">okles </w:t>
      </w:r>
      <w:r w:rsidRPr="004B30D6">
        <w:rPr>
          <w:sz w:val="24"/>
          <w:szCs w:val="24"/>
        </w:rPr>
        <w:t>výnosov bol spôsobený nižšími výnosmi samosprávy z bežných transferov zo ŠR.</w:t>
      </w:r>
    </w:p>
    <w:p w:rsidR="00096A1F" w:rsidRDefault="00096A1F" w:rsidP="00634747">
      <w:pPr>
        <w:jc w:val="both"/>
        <w:rPr>
          <w:sz w:val="24"/>
          <w:szCs w:val="24"/>
        </w:rPr>
      </w:pPr>
    </w:p>
    <w:p w:rsidR="00162A02" w:rsidRPr="004B30D6" w:rsidRDefault="00162A02" w:rsidP="00634747">
      <w:pPr>
        <w:jc w:val="both"/>
        <w:rPr>
          <w:sz w:val="24"/>
          <w:szCs w:val="24"/>
        </w:rPr>
      </w:pPr>
      <w:r w:rsidRPr="004B30D6">
        <w:rPr>
          <w:sz w:val="24"/>
          <w:szCs w:val="24"/>
        </w:rPr>
        <w:t xml:space="preserve">Najväčší podiel na výnosoch tvorili výnosy: </w:t>
      </w:r>
    </w:p>
    <w:p w:rsidR="00162A02" w:rsidRPr="004B30D6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 xml:space="preserve">podielové dane vo </w:t>
      </w:r>
      <w:r w:rsidR="00E91C34" w:rsidRPr="004B30D6">
        <w:rPr>
          <w:sz w:val="24"/>
          <w:szCs w:val="24"/>
        </w:rPr>
        <w:t>výške  365519,87</w:t>
      </w:r>
      <w:r w:rsidRPr="004B30D6">
        <w:rPr>
          <w:sz w:val="24"/>
          <w:szCs w:val="24"/>
        </w:rPr>
        <w:t xml:space="preserve"> €</w:t>
      </w:r>
    </w:p>
    <w:p w:rsidR="00162A02" w:rsidRPr="004B30D6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daň z nehnuteľno</w:t>
      </w:r>
      <w:r w:rsidR="00296671" w:rsidRPr="004B30D6">
        <w:rPr>
          <w:sz w:val="24"/>
          <w:szCs w:val="24"/>
        </w:rPr>
        <w:t>sti vo výške 11216,47</w:t>
      </w:r>
      <w:r w:rsidRPr="004B30D6">
        <w:rPr>
          <w:sz w:val="24"/>
          <w:szCs w:val="24"/>
        </w:rPr>
        <w:t xml:space="preserve"> €</w:t>
      </w:r>
    </w:p>
    <w:p w:rsidR="00162A02" w:rsidRPr="004B30D6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poplatok za ko</w:t>
      </w:r>
      <w:r w:rsidR="00296671" w:rsidRPr="004B30D6">
        <w:rPr>
          <w:sz w:val="24"/>
          <w:szCs w:val="24"/>
        </w:rPr>
        <w:t>munálny odpad vo výške 14869,91</w:t>
      </w:r>
      <w:r w:rsidRPr="004B30D6">
        <w:rPr>
          <w:sz w:val="24"/>
          <w:szCs w:val="24"/>
        </w:rPr>
        <w:t xml:space="preserve"> €</w:t>
      </w:r>
    </w:p>
    <w:p w:rsidR="00162A02" w:rsidRPr="004B30D6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výnosy z bežných transferov zo ŠR, subjektov verejnej správy</w:t>
      </w:r>
      <w:r w:rsidR="00296671" w:rsidRPr="004B30D6">
        <w:rPr>
          <w:sz w:val="24"/>
          <w:szCs w:val="24"/>
        </w:rPr>
        <w:t xml:space="preserve"> vo výške 66326,84 €</w:t>
      </w:r>
    </w:p>
    <w:p w:rsidR="00162A02" w:rsidRPr="004B30D6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výnosy z kapitálových transferov zo ŠR, subjektov verej</w:t>
      </w:r>
      <w:r w:rsidR="00296671" w:rsidRPr="004B30D6">
        <w:rPr>
          <w:sz w:val="24"/>
          <w:szCs w:val="24"/>
        </w:rPr>
        <w:t>nej správy o výške 44203,65 €.</w:t>
      </w:r>
    </w:p>
    <w:p w:rsidR="002A2555" w:rsidRPr="004B30D6" w:rsidRDefault="002A2555" w:rsidP="002A2555">
      <w:pPr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lastRenderedPageBreak/>
        <w:t>Náklady - popis a výška významných položiek nákladov</w:t>
      </w:r>
    </w:p>
    <w:p w:rsidR="002A2555" w:rsidRPr="00017EAF" w:rsidRDefault="002A2555" w:rsidP="002A2555">
      <w:pPr>
        <w:ind w:left="284"/>
        <w:rPr>
          <w:b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922F96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Suma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922F96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Suma k 31.12.2017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017EAF" w:rsidRDefault="002A2555" w:rsidP="002A2555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017EAF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44819,14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55649,25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26152,90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38208,07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7104,24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22862,56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1759,91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1889,45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3709,43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2857,23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67140,43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52620,99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198750,99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181452,92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68129,31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64425,10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1803,18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2017,45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6116,79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5652,22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532 - Daň z nehnuteľností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229,16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76,88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551 - Odpisy  DNM a DHM</w:t>
            </w:r>
          </w:p>
          <w:p w:rsidR="00922F96" w:rsidRPr="00017EAF" w:rsidRDefault="00922F96" w:rsidP="00922F96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odpisy z vlastných zdrojov</w:t>
            </w:r>
          </w:p>
          <w:p w:rsidR="00922F96" w:rsidRPr="00017EAF" w:rsidRDefault="00922F96" w:rsidP="00922F96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7D16E2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 </w:t>
            </w:r>
          </w:p>
          <w:p w:rsidR="00922F96" w:rsidRPr="00017EAF" w:rsidRDefault="004B30D6" w:rsidP="00922F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7D16E2" w:rsidRPr="00017EAF">
              <w:rPr>
                <w:lang w:eastAsia="en-US"/>
              </w:rPr>
              <w:t>43209,35      14203,65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 </w:t>
            </w:r>
          </w:p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  </w:t>
            </w:r>
            <w:r w:rsidR="00B001BA" w:rsidRPr="00017EAF">
              <w:rPr>
                <w:lang w:eastAsia="en-US"/>
              </w:rPr>
              <w:t>42846,06 13576,11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center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                   2655,0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9300,0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4607,24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5036,39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3689,68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4442,96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numPr>
                <w:ilvl w:val="0"/>
                <w:numId w:val="31"/>
              </w:numPr>
              <w:spacing w:line="256" w:lineRule="auto"/>
              <w:jc w:val="both"/>
              <w:rPr>
                <w:lang w:eastAsia="en-US"/>
              </w:rPr>
            </w:pPr>
            <w:r w:rsidRPr="00017EAF">
              <w:rPr>
                <w:lang w:eastAsia="en-US"/>
              </w:rPr>
              <w:t>- Náklady na transfery z rozpočtu obce, VÚC ostatným subjektov verejnej správy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10888,19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2883,40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jc w:val="both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586- Náklady na </w:t>
            </w:r>
            <w:r w:rsidR="004B30D6">
              <w:rPr>
                <w:lang w:eastAsia="en-US"/>
              </w:rPr>
              <w:t xml:space="preserve">BT z rozpočtu obce,sub. </w:t>
            </w:r>
            <w:r w:rsidRPr="00017EAF">
              <w:rPr>
                <w:lang w:eastAsia="en-US"/>
              </w:rPr>
              <w:t>mimoverejnej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1C3961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14050,0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7760,0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588 - Náklady z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589 - Náklady z budúceho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1C3961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102,26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3821,03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4555,62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0</w:t>
            </w:r>
          </w:p>
        </w:tc>
      </w:tr>
      <w:tr w:rsidR="00A43B9F" w:rsidRPr="00017EAF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96" w:rsidRPr="00017EAF" w:rsidRDefault="00922F96" w:rsidP="00922F96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017EAF">
              <w:rPr>
                <w:b/>
                <w:lang w:eastAsia="en-US"/>
              </w:rPr>
              <w:t>dane z príjmov</w:t>
            </w:r>
          </w:p>
          <w:p w:rsidR="00922F96" w:rsidRPr="00017EAF" w:rsidRDefault="00922F96" w:rsidP="00922F96">
            <w:pPr>
              <w:spacing w:line="256" w:lineRule="auto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</w:t>
            </w:r>
          </w:p>
          <w:p w:rsidR="00922F96" w:rsidRPr="00017EAF" w:rsidRDefault="001C3961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</w:t>
            </w:r>
            <w:r w:rsidR="00922F96" w:rsidRPr="00017EAF">
              <w:rPr>
                <w:lang w:eastAsia="en-US"/>
              </w:rPr>
              <w:t>4</w:t>
            </w:r>
            <w:r w:rsidRPr="00017EAF">
              <w:rPr>
                <w:lang w:eastAsia="en-US"/>
              </w:rPr>
              <w:t>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 xml:space="preserve">    </w:t>
            </w:r>
          </w:p>
          <w:p w:rsidR="00922F96" w:rsidRPr="00017EAF" w:rsidRDefault="00922F96" w:rsidP="00922F96">
            <w:pPr>
              <w:spacing w:line="256" w:lineRule="auto"/>
              <w:jc w:val="right"/>
              <w:rPr>
                <w:lang w:eastAsia="en-US"/>
              </w:rPr>
            </w:pPr>
            <w:r w:rsidRPr="00017EAF">
              <w:rPr>
                <w:lang w:eastAsia="en-US"/>
              </w:rPr>
              <w:t>11,49</w:t>
            </w:r>
          </w:p>
        </w:tc>
      </w:tr>
    </w:tbl>
    <w:p w:rsidR="002A2555" w:rsidRPr="00017EAF" w:rsidRDefault="002A2555" w:rsidP="002A2555">
      <w:pPr>
        <w:rPr>
          <w:b/>
          <w:sz w:val="24"/>
          <w:szCs w:val="24"/>
        </w:rPr>
      </w:pPr>
    </w:p>
    <w:p w:rsidR="003332C7" w:rsidRPr="004B30D6" w:rsidRDefault="003332C7" w:rsidP="003332C7">
      <w:pPr>
        <w:ind w:left="284"/>
        <w:jc w:val="both"/>
        <w:rPr>
          <w:sz w:val="24"/>
          <w:szCs w:val="24"/>
        </w:rPr>
      </w:pPr>
      <w:r w:rsidRPr="004B30D6">
        <w:rPr>
          <w:sz w:val="24"/>
          <w:szCs w:val="24"/>
        </w:rPr>
        <w:t xml:space="preserve">Celková výška nákladov k 31.12.2018 bola vykázaná vo výške 522839,62 €, čo predstavuje nárast nákladov oproti roku 2017, keď bola celková výška nákladov vykázaná v sume 518214,92 €. </w:t>
      </w:r>
    </w:p>
    <w:p w:rsidR="003332C7" w:rsidRPr="004B30D6" w:rsidRDefault="003332C7" w:rsidP="003332C7">
      <w:pPr>
        <w:ind w:left="284"/>
        <w:jc w:val="both"/>
        <w:rPr>
          <w:sz w:val="24"/>
          <w:szCs w:val="24"/>
        </w:rPr>
      </w:pPr>
      <w:r w:rsidRPr="004B30D6">
        <w:rPr>
          <w:sz w:val="24"/>
          <w:szCs w:val="24"/>
        </w:rPr>
        <w:lastRenderedPageBreak/>
        <w:t xml:space="preserve">Nárast nákladov bol spôsobený vyššími osobnými nákladmi a navýšením nákladov </w:t>
      </w:r>
      <w:r w:rsidR="00096A1F">
        <w:rPr>
          <w:sz w:val="24"/>
          <w:szCs w:val="24"/>
        </w:rPr>
        <w:t xml:space="preserve">                </w:t>
      </w:r>
      <w:r w:rsidRPr="004B30D6">
        <w:rPr>
          <w:sz w:val="24"/>
          <w:szCs w:val="24"/>
        </w:rPr>
        <w:t>na transfery.</w:t>
      </w:r>
    </w:p>
    <w:p w:rsidR="003332C7" w:rsidRPr="004B30D6" w:rsidRDefault="003332C7" w:rsidP="003332C7">
      <w:pPr>
        <w:ind w:left="284"/>
        <w:jc w:val="both"/>
        <w:rPr>
          <w:sz w:val="24"/>
          <w:szCs w:val="24"/>
        </w:rPr>
      </w:pPr>
      <w:r w:rsidRPr="004B30D6">
        <w:rPr>
          <w:sz w:val="24"/>
          <w:szCs w:val="24"/>
        </w:rPr>
        <w:t xml:space="preserve">Najväčší podiel na nákladoch tvorili náklady: </w:t>
      </w:r>
    </w:p>
    <w:p w:rsidR="003332C7" w:rsidRPr="004B30D6" w:rsidRDefault="003332C7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mzdové náklady vo výške 198750,99 €</w:t>
      </w:r>
    </w:p>
    <w:p w:rsidR="003332C7" w:rsidRPr="004B30D6" w:rsidRDefault="003332C7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sociálne náklady vo výške 76049,28 €</w:t>
      </w:r>
    </w:p>
    <w:p w:rsidR="003332C7" w:rsidRPr="004B30D6" w:rsidRDefault="004B30D6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 xml:space="preserve">služby za  odvoz a likvidáciu TKO vo výške 36648,46 </w:t>
      </w:r>
      <w:r w:rsidR="003332C7" w:rsidRPr="004B30D6">
        <w:rPr>
          <w:sz w:val="24"/>
          <w:szCs w:val="24"/>
        </w:rPr>
        <w:t xml:space="preserve">€  </w:t>
      </w:r>
    </w:p>
    <w:p w:rsidR="003332C7" w:rsidRPr="004B30D6" w:rsidRDefault="003332C7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>odpisy vo výške 57413,0 €</w:t>
      </w:r>
    </w:p>
    <w:p w:rsidR="004B30D6" w:rsidRPr="004B30D6" w:rsidRDefault="004B30D6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B30D6">
        <w:rPr>
          <w:sz w:val="24"/>
          <w:szCs w:val="24"/>
        </w:rPr>
        <w:t xml:space="preserve">špeciálne služby /verejné obstarávania, poradensko-konzultačné služby.../ 19473,80 €  </w:t>
      </w:r>
    </w:p>
    <w:p w:rsidR="00096A1F" w:rsidRDefault="00096A1F" w:rsidP="00096A1F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96A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332C7" w:rsidRPr="00096A1F">
        <w:rPr>
          <w:sz w:val="24"/>
          <w:szCs w:val="24"/>
        </w:rPr>
        <w:t xml:space="preserve">náklady na </w:t>
      </w:r>
      <w:r w:rsidR="004B30D6" w:rsidRPr="00096A1F">
        <w:rPr>
          <w:sz w:val="24"/>
          <w:szCs w:val="24"/>
        </w:rPr>
        <w:t xml:space="preserve">bežné </w:t>
      </w:r>
      <w:r w:rsidR="003332C7" w:rsidRPr="00096A1F">
        <w:rPr>
          <w:sz w:val="24"/>
          <w:szCs w:val="24"/>
        </w:rPr>
        <w:t xml:space="preserve">transfery subjektom mimo verejnej správy </w:t>
      </w:r>
      <w:r w:rsidR="004B30D6" w:rsidRPr="00096A1F">
        <w:rPr>
          <w:sz w:val="24"/>
          <w:szCs w:val="24"/>
        </w:rPr>
        <w:t xml:space="preserve">/ TJ, HK, CVČ, neziskové </w:t>
      </w:r>
      <w:r>
        <w:rPr>
          <w:sz w:val="24"/>
          <w:szCs w:val="24"/>
        </w:rPr>
        <w:t xml:space="preserve">    </w:t>
      </w:r>
    </w:p>
    <w:p w:rsidR="003332C7" w:rsidRPr="00096A1F" w:rsidRDefault="00096A1F" w:rsidP="00096A1F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30D6" w:rsidRPr="00096A1F">
        <w:rPr>
          <w:sz w:val="24"/>
          <w:szCs w:val="24"/>
        </w:rPr>
        <w:t xml:space="preserve">organizácie / </w:t>
      </w:r>
      <w:r w:rsidR="003332C7" w:rsidRPr="00096A1F">
        <w:rPr>
          <w:sz w:val="24"/>
          <w:szCs w:val="24"/>
        </w:rPr>
        <w:t>vo výške  14050,0 €</w:t>
      </w:r>
      <w:r w:rsidR="004B30D6" w:rsidRPr="00096A1F">
        <w:rPr>
          <w:sz w:val="24"/>
          <w:szCs w:val="24"/>
        </w:rPr>
        <w:t>.</w:t>
      </w:r>
    </w:p>
    <w:p w:rsidR="003332C7" w:rsidRPr="004B30D6" w:rsidRDefault="003332C7" w:rsidP="00096A1F">
      <w:pPr>
        <w:ind w:left="208"/>
        <w:rPr>
          <w:b/>
          <w:sz w:val="24"/>
          <w:szCs w:val="24"/>
        </w:rPr>
      </w:pPr>
    </w:p>
    <w:p w:rsidR="002A2555" w:rsidRPr="004B30D6" w:rsidRDefault="002A2555" w:rsidP="003257EB">
      <w:pPr>
        <w:rPr>
          <w:b/>
          <w:sz w:val="24"/>
          <w:szCs w:val="24"/>
        </w:rPr>
      </w:pPr>
    </w:p>
    <w:p w:rsidR="002A2555" w:rsidRPr="004B30D6" w:rsidRDefault="002A2555" w:rsidP="002A2555">
      <w:pPr>
        <w:jc w:val="center"/>
        <w:rPr>
          <w:b/>
          <w:i/>
          <w:sz w:val="24"/>
          <w:szCs w:val="24"/>
        </w:rPr>
      </w:pPr>
      <w:r w:rsidRPr="004B30D6">
        <w:rPr>
          <w:b/>
          <w:sz w:val="24"/>
          <w:szCs w:val="24"/>
        </w:rPr>
        <w:t>Čl. VI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Informácie o údajoch na podsúvahových účtoch</w:t>
      </w:r>
    </w:p>
    <w:p w:rsidR="003257EB" w:rsidRPr="00017EAF" w:rsidRDefault="003257EB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41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Majetok a záväzky zabezpečené derivátmi </w:t>
      </w:r>
    </w:p>
    <w:p w:rsidR="002A2555" w:rsidRPr="00017EAF" w:rsidRDefault="002A2555" w:rsidP="002A2555">
      <w:pPr>
        <w:ind w:left="284"/>
        <w:rPr>
          <w:sz w:val="24"/>
          <w:szCs w:val="24"/>
        </w:rPr>
      </w:pPr>
      <w:r w:rsidRPr="00017EAF">
        <w:rPr>
          <w:sz w:val="24"/>
          <w:szCs w:val="24"/>
        </w:rPr>
        <w:t>Účtovná jednotka nemá deriváty.</w:t>
      </w:r>
    </w:p>
    <w:p w:rsidR="002A2555" w:rsidRPr="00017EAF" w:rsidRDefault="002A2555" w:rsidP="002A2555">
      <w:pPr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    </w:t>
      </w:r>
    </w:p>
    <w:p w:rsidR="002A2555" w:rsidRPr="00017EAF" w:rsidRDefault="002A2555" w:rsidP="002A2555">
      <w:pPr>
        <w:numPr>
          <w:ilvl w:val="0"/>
          <w:numId w:val="41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 Ďalšie informácie </w:t>
      </w:r>
    </w:p>
    <w:p w:rsidR="003257EB" w:rsidRPr="00017EAF" w:rsidRDefault="003257EB" w:rsidP="003257EB">
      <w:pPr>
        <w:ind w:left="284"/>
        <w:rPr>
          <w:b/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C02BAC" w:rsidRPr="00017EAF" w:rsidTr="001D7F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4B30D6" w:rsidRDefault="002A2555" w:rsidP="001D7FFE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4B30D6" w:rsidRDefault="00A43B9F" w:rsidP="001D7FFE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>Stav k 31.12.2018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4B30D6" w:rsidRDefault="00A43B9F" w:rsidP="001D7FFE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>Stav k 31.12.2017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4B30D6" w:rsidRDefault="002A2555" w:rsidP="001D7FFE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>Účet</w:t>
            </w:r>
          </w:p>
        </w:tc>
      </w:tr>
      <w:tr w:rsidR="00C02BAC" w:rsidRPr="00017EAF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33547,92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31746,48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751/11</w:t>
            </w:r>
          </w:p>
        </w:tc>
      </w:tr>
      <w:tr w:rsidR="00C02BAC" w:rsidRPr="00017EAF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6163,33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5204,53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751/81</w:t>
            </w:r>
          </w:p>
        </w:tc>
      </w:tr>
      <w:tr w:rsidR="00C02BAC" w:rsidRPr="00017EAF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29734,71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29608,71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754/1, 11</w:t>
            </w:r>
          </w:p>
        </w:tc>
      </w:tr>
      <w:tr w:rsidR="00C02BAC" w:rsidRPr="00017EAF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17930,11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17703,11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4B30D6">
              <w:rPr>
                <w:sz w:val="22"/>
                <w:szCs w:val="22"/>
                <w:lang w:eastAsia="en-US"/>
              </w:rPr>
              <w:t>754/2, 12, 22</w:t>
            </w:r>
          </w:p>
        </w:tc>
      </w:tr>
      <w:tr w:rsidR="00C02BAC" w:rsidRPr="00017EAF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4B30D6" w:rsidRDefault="00A43B9F" w:rsidP="00A43B9F">
            <w:pPr>
              <w:spacing w:line="256" w:lineRule="auto"/>
              <w:ind w:left="70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>87376,07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line="256" w:lineRule="auto"/>
              <w:ind w:left="71"/>
              <w:rPr>
                <w:b/>
                <w:sz w:val="22"/>
                <w:szCs w:val="22"/>
                <w:lang w:eastAsia="en-US"/>
              </w:rPr>
            </w:pPr>
            <w:r w:rsidRPr="004B30D6">
              <w:rPr>
                <w:b/>
                <w:sz w:val="22"/>
                <w:szCs w:val="22"/>
                <w:lang w:eastAsia="en-US"/>
              </w:rPr>
              <w:t>84262,83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4B30D6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3257EB" w:rsidRPr="00017EAF" w:rsidRDefault="003257EB" w:rsidP="00E91C34">
      <w:pPr>
        <w:rPr>
          <w:b/>
          <w:sz w:val="24"/>
          <w:szCs w:val="24"/>
        </w:rPr>
      </w:pPr>
    </w:p>
    <w:p w:rsidR="002A2555" w:rsidRPr="00017EAF" w:rsidRDefault="002A2555" w:rsidP="003257EB">
      <w:pPr>
        <w:jc w:val="center"/>
        <w:rPr>
          <w:b/>
          <w:i/>
          <w:sz w:val="24"/>
          <w:szCs w:val="24"/>
        </w:rPr>
      </w:pPr>
      <w:r w:rsidRPr="00017EAF">
        <w:rPr>
          <w:b/>
          <w:sz w:val="24"/>
          <w:szCs w:val="24"/>
        </w:rPr>
        <w:t>Čl. VII</w:t>
      </w:r>
    </w:p>
    <w:p w:rsidR="002A2555" w:rsidRPr="00017EAF" w:rsidRDefault="002A2555" w:rsidP="003257EB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Informácie o iných aktívach a iných pasívach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Iné aktíva a iné pasíva </w:t>
      </w:r>
    </w:p>
    <w:p w:rsidR="002A2555" w:rsidRPr="00017EAF" w:rsidRDefault="002A2555" w:rsidP="002A2555">
      <w:pPr>
        <w:pStyle w:val="Pismenka"/>
        <w:numPr>
          <w:ilvl w:val="0"/>
          <w:numId w:val="3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sz w:val="24"/>
          <w:szCs w:val="24"/>
        </w:rPr>
        <w:t>opis a hodnota iných aktív</w:t>
      </w:r>
      <w:r w:rsidRPr="00017EAF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Údaje o budúcom práve účtovnej jednotky zo zmlúv o poskytnutí nenávratného finančného príspevku.  </w:t>
      </w:r>
    </w:p>
    <w:p w:rsidR="002A2555" w:rsidRPr="00017EAF" w:rsidRDefault="002A2555" w:rsidP="002A2555">
      <w:pPr>
        <w:pStyle w:val="Pismenka"/>
        <w:numPr>
          <w:ilvl w:val="0"/>
          <w:numId w:val="3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sz w:val="24"/>
          <w:szCs w:val="24"/>
        </w:rPr>
        <w:t>opis a hodnota iných pasív</w:t>
      </w:r>
      <w:r w:rsidRPr="00017EAF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2A2555" w:rsidRPr="00017EAF" w:rsidRDefault="002A2555" w:rsidP="002A2555">
      <w:pPr>
        <w:pStyle w:val="Pismenka"/>
        <w:numPr>
          <w:ilvl w:val="0"/>
          <w:numId w:val="39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sz w:val="24"/>
          <w:szCs w:val="24"/>
        </w:rPr>
        <w:t>možná povinnosť</w:t>
      </w:r>
      <w:r w:rsidRPr="00017EAF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A2555" w:rsidRPr="00017EAF" w:rsidRDefault="002A2555" w:rsidP="002A2555">
      <w:pPr>
        <w:pStyle w:val="Pismenka"/>
        <w:numPr>
          <w:ilvl w:val="0"/>
          <w:numId w:val="39"/>
        </w:numPr>
        <w:tabs>
          <w:tab w:val="left" w:pos="708"/>
        </w:tabs>
        <w:rPr>
          <w:b w:val="0"/>
          <w:sz w:val="24"/>
          <w:szCs w:val="24"/>
        </w:rPr>
      </w:pPr>
      <w:r w:rsidRPr="00017EAF">
        <w:rPr>
          <w:sz w:val="24"/>
          <w:szCs w:val="24"/>
        </w:rPr>
        <w:lastRenderedPageBreak/>
        <w:t xml:space="preserve">povinnosť, </w:t>
      </w:r>
      <w:r w:rsidRPr="00017EAF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Obec vedie súdny spor od r. 2007 s bývalým zamestnancom za porušenie právnych predpisov pri rozviazaní pracovného pomeru. </w:t>
      </w:r>
    </w:p>
    <w:p w:rsidR="00A342BB" w:rsidRPr="00017EAF" w:rsidRDefault="00A342BB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numPr>
          <w:ilvl w:val="0"/>
          <w:numId w:val="3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 xml:space="preserve">zoznam </w:t>
      </w:r>
      <w:r w:rsidRPr="00017EAF">
        <w:rPr>
          <w:sz w:val="24"/>
          <w:szCs w:val="24"/>
        </w:rPr>
        <w:t>nehnuteľných kultúrnych pamiatok</w:t>
      </w:r>
      <w:r w:rsidRPr="00017EAF">
        <w:rPr>
          <w:b w:val="0"/>
          <w:sz w:val="24"/>
          <w:szCs w:val="24"/>
        </w:rPr>
        <w:t xml:space="preserve"> v správe alebo vo vlastníctve účtovnej jednotky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Účtovná jednotka nemá.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2A2555" w:rsidRPr="00017EAF" w:rsidRDefault="002A2555" w:rsidP="002A2555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Ostatné finančné povinnosti </w:t>
      </w:r>
    </w:p>
    <w:p w:rsidR="002A2555" w:rsidRPr="00017EAF" w:rsidRDefault="002A2555" w:rsidP="00017EAF">
      <w:pPr>
        <w:ind w:left="284"/>
        <w:rPr>
          <w:sz w:val="24"/>
          <w:szCs w:val="24"/>
        </w:rPr>
      </w:pPr>
      <w:r w:rsidRPr="00017EAF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017EAF" w:rsidRPr="00017EAF" w:rsidRDefault="00017EAF" w:rsidP="00017EA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Účtovná jednotka nemá.</w:t>
      </w:r>
    </w:p>
    <w:p w:rsidR="002A2555" w:rsidRPr="00017EAF" w:rsidRDefault="002A2555" w:rsidP="002A2555">
      <w:pPr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</w:p>
    <w:p w:rsidR="00E91C34" w:rsidRDefault="00E91C34" w:rsidP="002A2555">
      <w:pPr>
        <w:jc w:val="center"/>
        <w:rPr>
          <w:b/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Čl. VIII</w:t>
      </w: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Informácie o rozpočte a hodnotenie plnenia rozpočtu 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 xml:space="preserve">Informácie o rozpočte a hodnotenie plnenia rozpočtu - </w:t>
      </w:r>
      <w:r w:rsidRPr="00017EAF">
        <w:rPr>
          <w:sz w:val="24"/>
          <w:szCs w:val="24"/>
        </w:rPr>
        <w:t>tabuľka č.</w:t>
      </w:r>
      <w:r w:rsidR="004B30D6">
        <w:rPr>
          <w:sz w:val="24"/>
          <w:szCs w:val="24"/>
        </w:rPr>
        <w:t xml:space="preserve"> </w:t>
      </w:r>
      <w:r w:rsidRPr="00017EAF">
        <w:rPr>
          <w:sz w:val="24"/>
          <w:szCs w:val="24"/>
        </w:rPr>
        <w:t xml:space="preserve">12 </w:t>
      </w:r>
      <w:r w:rsidR="004B30D6">
        <w:rPr>
          <w:sz w:val="24"/>
          <w:szCs w:val="24"/>
        </w:rPr>
        <w:t>–</w:t>
      </w:r>
      <w:r w:rsidRPr="00017EAF">
        <w:rPr>
          <w:sz w:val="24"/>
          <w:szCs w:val="24"/>
        </w:rPr>
        <w:t xml:space="preserve"> 14</w:t>
      </w:r>
      <w:r w:rsidR="004B30D6">
        <w:rPr>
          <w:sz w:val="24"/>
          <w:szCs w:val="24"/>
        </w:rPr>
        <w:t xml:space="preserve">. </w:t>
      </w: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017EAF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17EAF">
        <w:rPr>
          <w:b w:val="0"/>
          <w:sz w:val="24"/>
          <w:szCs w:val="24"/>
        </w:rPr>
        <w:t>Textová časť k tabuľke č.12-14: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Rozpočet obce bol schválený obecným zastupiteľstvom dň</w:t>
      </w:r>
      <w:r w:rsidR="00A342BB" w:rsidRPr="00017EAF">
        <w:rPr>
          <w:sz w:val="24"/>
          <w:szCs w:val="24"/>
        </w:rPr>
        <w:t>a 31.01.2018</w:t>
      </w:r>
      <w:r w:rsidR="00201392" w:rsidRPr="00017EAF">
        <w:rPr>
          <w:sz w:val="24"/>
          <w:szCs w:val="24"/>
        </w:rPr>
        <w:t xml:space="preserve"> uznesením č. 13</w:t>
      </w:r>
      <w:r w:rsidR="00C02BAC" w:rsidRPr="00017EAF">
        <w:rPr>
          <w:sz w:val="24"/>
          <w:szCs w:val="24"/>
        </w:rPr>
        <w:t>/2018</w:t>
      </w:r>
      <w:r w:rsidRPr="00017EAF">
        <w:rPr>
          <w:sz w:val="24"/>
          <w:szCs w:val="24"/>
        </w:rPr>
        <w:t>.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Zmeny rozpočtu: 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prvá </w:t>
      </w:r>
      <w:r w:rsidR="00A342BB" w:rsidRPr="00017EAF">
        <w:rPr>
          <w:sz w:val="24"/>
          <w:szCs w:val="24"/>
        </w:rPr>
        <w:t xml:space="preserve"> zmena  schválená dňa 30</w:t>
      </w:r>
      <w:r w:rsidR="00C02BAC" w:rsidRPr="00017EAF">
        <w:rPr>
          <w:sz w:val="24"/>
          <w:szCs w:val="24"/>
        </w:rPr>
        <w:t>.03.2018 rozpočtovým opatrením č. 1/2018</w:t>
      </w:r>
      <w:r w:rsidRPr="00017EAF">
        <w:rPr>
          <w:sz w:val="24"/>
          <w:szCs w:val="24"/>
        </w:rPr>
        <w:t>, starostom obce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druh</w:t>
      </w:r>
      <w:r w:rsidR="00A342BB" w:rsidRPr="00017EAF">
        <w:rPr>
          <w:sz w:val="24"/>
          <w:szCs w:val="24"/>
        </w:rPr>
        <w:t>á zmena schválená dňa 21.05</w:t>
      </w:r>
      <w:r w:rsidR="00C02BAC" w:rsidRPr="00017EAF">
        <w:rPr>
          <w:sz w:val="24"/>
          <w:szCs w:val="24"/>
        </w:rPr>
        <w:t>.2018 rozpočtovým opatrením č. 2/2018</w:t>
      </w:r>
      <w:r w:rsidRPr="00017EAF">
        <w:rPr>
          <w:sz w:val="24"/>
          <w:szCs w:val="24"/>
        </w:rPr>
        <w:t>, starostom obce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tretia</w:t>
      </w:r>
      <w:r w:rsidR="00A342BB" w:rsidRPr="00017EAF">
        <w:rPr>
          <w:sz w:val="24"/>
          <w:szCs w:val="24"/>
        </w:rPr>
        <w:t xml:space="preserve"> zmena  schválená dňa 29</w:t>
      </w:r>
      <w:r w:rsidR="00C02BAC" w:rsidRPr="00017EAF">
        <w:rPr>
          <w:sz w:val="24"/>
          <w:szCs w:val="24"/>
        </w:rPr>
        <w:t>.06.2018 rozpočtovým opatrením č. 3/2018</w:t>
      </w:r>
      <w:r w:rsidRPr="00017EAF">
        <w:rPr>
          <w:sz w:val="24"/>
          <w:szCs w:val="24"/>
        </w:rPr>
        <w:t>, starostom obce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štvrtá</w:t>
      </w:r>
      <w:r w:rsidR="00A342BB" w:rsidRPr="00017EAF">
        <w:rPr>
          <w:sz w:val="24"/>
          <w:szCs w:val="24"/>
        </w:rPr>
        <w:t xml:space="preserve"> zmena  schválená dňa 01</w:t>
      </w:r>
      <w:r w:rsidR="00C02BAC" w:rsidRPr="00017EAF">
        <w:rPr>
          <w:sz w:val="24"/>
          <w:szCs w:val="24"/>
        </w:rPr>
        <w:t>.08.2018 rozpočtovým opatrením č. 4/2018</w:t>
      </w:r>
      <w:r w:rsidRPr="00017EAF">
        <w:rPr>
          <w:sz w:val="24"/>
          <w:szCs w:val="24"/>
        </w:rPr>
        <w:t>, starostom obce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piata</w:t>
      </w:r>
      <w:r w:rsidR="00A342BB" w:rsidRPr="00017EAF">
        <w:rPr>
          <w:sz w:val="24"/>
          <w:szCs w:val="24"/>
        </w:rPr>
        <w:t xml:space="preserve"> zmena  schválená dňa 27</w:t>
      </w:r>
      <w:r w:rsidR="00C02BAC" w:rsidRPr="00017EAF">
        <w:rPr>
          <w:sz w:val="24"/>
          <w:szCs w:val="24"/>
        </w:rPr>
        <w:t>.09.2018 rozpočtovým opatrením č. 5/2018</w:t>
      </w:r>
      <w:r w:rsidRPr="00017EAF">
        <w:rPr>
          <w:sz w:val="24"/>
          <w:szCs w:val="24"/>
        </w:rPr>
        <w:t xml:space="preserve">, </w:t>
      </w:r>
      <w:r w:rsidR="00AF2DEB">
        <w:rPr>
          <w:sz w:val="24"/>
          <w:szCs w:val="24"/>
        </w:rPr>
        <w:t xml:space="preserve"> </w:t>
      </w:r>
      <w:r w:rsidRPr="00017EAF">
        <w:rPr>
          <w:sz w:val="24"/>
          <w:szCs w:val="24"/>
        </w:rPr>
        <w:t>starostom obce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šiesta</w:t>
      </w:r>
      <w:r w:rsidR="00A342BB" w:rsidRPr="00017EAF">
        <w:rPr>
          <w:sz w:val="24"/>
          <w:szCs w:val="24"/>
        </w:rPr>
        <w:t xml:space="preserve"> zmena  schválená dňa 16.11</w:t>
      </w:r>
      <w:r w:rsidR="00C02BAC" w:rsidRPr="00017EAF">
        <w:rPr>
          <w:sz w:val="24"/>
          <w:szCs w:val="24"/>
        </w:rPr>
        <w:t>.2018 rozpočtovým opatrením č. 6/2018</w:t>
      </w:r>
      <w:r w:rsidRPr="00017EAF">
        <w:rPr>
          <w:sz w:val="24"/>
          <w:szCs w:val="24"/>
        </w:rPr>
        <w:t>, starostom obce</w:t>
      </w:r>
    </w:p>
    <w:p w:rsidR="002A2555" w:rsidRPr="00017EAF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017EAF">
        <w:rPr>
          <w:sz w:val="24"/>
          <w:szCs w:val="24"/>
        </w:rPr>
        <w:t>siedm</w:t>
      </w:r>
      <w:r w:rsidR="00C02BAC" w:rsidRPr="00017EAF">
        <w:rPr>
          <w:sz w:val="24"/>
          <w:szCs w:val="24"/>
        </w:rPr>
        <w:t>a zmena schválená dňa 27.12.2018 rozpočtovým opatrením č.7/2018</w:t>
      </w:r>
      <w:r w:rsidRPr="00017EAF">
        <w:rPr>
          <w:sz w:val="24"/>
          <w:szCs w:val="24"/>
        </w:rPr>
        <w:t>, starostom obce</w:t>
      </w:r>
    </w:p>
    <w:p w:rsidR="002A2555" w:rsidRPr="00017EAF" w:rsidRDefault="002A2555" w:rsidP="002A2555">
      <w:pPr>
        <w:ind w:left="720"/>
        <w:jc w:val="both"/>
        <w:rPr>
          <w:sz w:val="24"/>
          <w:szCs w:val="24"/>
        </w:rPr>
      </w:pP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b/>
          <w:sz w:val="24"/>
          <w:szCs w:val="24"/>
        </w:rPr>
        <w:t>Výška dlhu</w:t>
      </w:r>
      <w:r w:rsidRPr="00017EAF">
        <w:rPr>
          <w:sz w:val="24"/>
          <w:szCs w:val="24"/>
        </w:rPr>
        <w:t xml:space="preserve"> podľa § 17 ods. 7 -8 zákona č.583/2004 Z. z. o rozpočtových pravidlách územnej samosprávy a o zmene a doplnení niektorých zákonov v  z. n. p. za bežné účtovné obdobie a bezprostredne predchádzajúce účtovné obdobie - tabuľka č.15.</w:t>
      </w:r>
    </w:p>
    <w:p w:rsidR="002A2555" w:rsidRPr="00017EAF" w:rsidRDefault="002A2555" w:rsidP="002A2555">
      <w:pPr>
        <w:jc w:val="both"/>
        <w:rPr>
          <w:sz w:val="24"/>
          <w:szCs w:val="24"/>
        </w:rPr>
      </w:pPr>
    </w:p>
    <w:p w:rsidR="002A2555" w:rsidRPr="00017EAF" w:rsidRDefault="002A2555" w:rsidP="002A2555">
      <w:pPr>
        <w:jc w:val="both"/>
        <w:rPr>
          <w:sz w:val="24"/>
          <w:szCs w:val="24"/>
        </w:rPr>
      </w:pPr>
    </w:p>
    <w:p w:rsidR="002A2555" w:rsidRPr="00017EAF" w:rsidRDefault="002A2555" w:rsidP="002A2555">
      <w:pPr>
        <w:jc w:val="center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Čl. IX</w:t>
      </w:r>
    </w:p>
    <w:p w:rsidR="002A2555" w:rsidRPr="00017EAF" w:rsidRDefault="002A2555" w:rsidP="002A2555">
      <w:pPr>
        <w:jc w:val="both"/>
        <w:rPr>
          <w:b/>
          <w:sz w:val="24"/>
          <w:szCs w:val="24"/>
        </w:rPr>
      </w:pPr>
      <w:r w:rsidRPr="00017EAF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A2555" w:rsidRPr="00017EAF" w:rsidRDefault="002A2555" w:rsidP="002A2555">
      <w:pPr>
        <w:jc w:val="both"/>
        <w:rPr>
          <w:b/>
          <w:sz w:val="28"/>
        </w:rPr>
      </w:pPr>
    </w:p>
    <w:p w:rsidR="002A2555" w:rsidRPr="00017EAF" w:rsidRDefault="002A2555" w:rsidP="002A2555">
      <w:pPr>
        <w:jc w:val="both"/>
        <w:rPr>
          <w:sz w:val="24"/>
          <w:szCs w:val="24"/>
        </w:rPr>
      </w:pPr>
      <w:r w:rsidRPr="00017EAF">
        <w:rPr>
          <w:sz w:val="24"/>
          <w:szCs w:val="24"/>
        </w:rPr>
        <w:t xml:space="preserve">Po 31. decembri </w:t>
      </w:r>
      <w:r w:rsidRPr="00017EAF">
        <w:rPr>
          <w:iCs/>
          <w:sz w:val="24"/>
          <w:szCs w:val="24"/>
        </w:rPr>
        <w:t>20</w:t>
      </w:r>
      <w:r w:rsidR="00201392" w:rsidRPr="00017EAF">
        <w:rPr>
          <w:iCs/>
          <w:sz w:val="24"/>
          <w:szCs w:val="24"/>
        </w:rPr>
        <w:t>18</w:t>
      </w:r>
      <w:r w:rsidRPr="00017EAF">
        <w:rPr>
          <w:sz w:val="24"/>
          <w:szCs w:val="24"/>
        </w:rPr>
        <w:t xml:space="preserve"> nenastali také udalosti, ktoré by si vyžadovali zverejnenie alebo vykázanie</w:t>
      </w:r>
      <w:r w:rsidR="00201392" w:rsidRPr="00017EAF">
        <w:rPr>
          <w:sz w:val="24"/>
          <w:szCs w:val="24"/>
        </w:rPr>
        <w:t xml:space="preserve"> v účtovnej závierke za rok 2018</w:t>
      </w:r>
      <w:r w:rsidRPr="00017EAF">
        <w:rPr>
          <w:sz w:val="24"/>
          <w:szCs w:val="24"/>
        </w:rPr>
        <w:t>.</w:t>
      </w:r>
    </w:p>
    <w:p w:rsidR="002A2555" w:rsidRPr="00017EAF" w:rsidRDefault="002A2555" w:rsidP="002A2555">
      <w:pPr>
        <w:spacing w:line="360" w:lineRule="auto"/>
        <w:rPr>
          <w:b/>
          <w:sz w:val="24"/>
          <w:szCs w:val="24"/>
          <w:u w:val="single"/>
        </w:rPr>
      </w:pPr>
    </w:p>
    <w:p w:rsidR="002A2555" w:rsidRPr="00017EAF" w:rsidRDefault="002A2555" w:rsidP="002A2555"/>
    <w:p w:rsidR="002A2555" w:rsidRPr="00017EAF" w:rsidRDefault="002A2555" w:rsidP="002A2555"/>
    <w:p w:rsidR="005D74E9" w:rsidRPr="00017EAF" w:rsidRDefault="005D74E9"/>
    <w:sectPr w:rsidR="005D74E9" w:rsidRPr="00017EAF" w:rsidSect="001D7FFE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1A4" w:rsidRDefault="004321A4" w:rsidP="002A2555">
      <w:r>
        <w:separator/>
      </w:r>
    </w:p>
  </w:endnote>
  <w:endnote w:type="continuationSeparator" w:id="0">
    <w:p w:rsidR="004321A4" w:rsidRDefault="004321A4" w:rsidP="002A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325053"/>
      <w:docPartObj>
        <w:docPartGallery w:val="Page Numbers (Bottom of Page)"/>
        <w:docPartUnique/>
      </w:docPartObj>
    </w:sdtPr>
    <w:sdtEndPr/>
    <w:sdtContent>
      <w:p w:rsidR="00634747" w:rsidRDefault="0063474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BC0">
          <w:rPr>
            <w:noProof/>
          </w:rPr>
          <w:t>6</w:t>
        </w:r>
        <w:r>
          <w:fldChar w:fldCharType="end"/>
        </w:r>
      </w:p>
    </w:sdtContent>
  </w:sdt>
  <w:p w:rsidR="00634747" w:rsidRDefault="006347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1A4" w:rsidRDefault="004321A4" w:rsidP="002A2555">
      <w:r>
        <w:separator/>
      </w:r>
    </w:p>
  </w:footnote>
  <w:footnote w:type="continuationSeparator" w:id="0">
    <w:p w:rsidR="004321A4" w:rsidRDefault="004321A4" w:rsidP="002A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747" w:rsidRPr="008A2E79" w:rsidRDefault="00634747" w:rsidP="001D7FFE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634747" w:rsidRPr="008A2E79" w:rsidRDefault="00634747" w:rsidP="001D7FFE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2018</w:t>
    </w:r>
  </w:p>
  <w:p w:rsidR="00634747" w:rsidRDefault="0063474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747" w:rsidRPr="008A2E79" w:rsidRDefault="00634747" w:rsidP="001D7FFE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634747" w:rsidRPr="008A2E79" w:rsidRDefault="00634747" w:rsidP="001D7FFE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4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6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4C"/>
    <w:rsid w:val="00017EAF"/>
    <w:rsid w:val="00096A1F"/>
    <w:rsid w:val="00097180"/>
    <w:rsid w:val="00162A02"/>
    <w:rsid w:val="00182519"/>
    <w:rsid w:val="001C3961"/>
    <w:rsid w:val="001D7FFE"/>
    <w:rsid w:val="00201392"/>
    <w:rsid w:val="00215512"/>
    <w:rsid w:val="002678A3"/>
    <w:rsid w:val="00296671"/>
    <w:rsid w:val="002A2555"/>
    <w:rsid w:val="002C76A1"/>
    <w:rsid w:val="002D3DAB"/>
    <w:rsid w:val="002E331F"/>
    <w:rsid w:val="002F0DEC"/>
    <w:rsid w:val="003257EB"/>
    <w:rsid w:val="003332C7"/>
    <w:rsid w:val="0034195C"/>
    <w:rsid w:val="00362018"/>
    <w:rsid w:val="00383E90"/>
    <w:rsid w:val="003B3994"/>
    <w:rsid w:val="003D1FFC"/>
    <w:rsid w:val="003D722E"/>
    <w:rsid w:val="003E113F"/>
    <w:rsid w:val="003E7449"/>
    <w:rsid w:val="003F455D"/>
    <w:rsid w:val="004321A4"/>
    <w:rsid w:val="004645C5"/>
    <w:rsid w:val="004B30D6"/>
    <w:rsid w:val="0052448C"/>
    <w:rsid w:val="00563DF9"/>
    <w:rsid w:val="00571544"/>
    <w:rsid w:val="005B3BC0"/>
    <w:rsid w:val="005D74E9"/>
    <w:rsid w:val="00634747"/>
    <w:rsid w:val="006411FB"/>
    <w:rsid w:val="006940CA"/>
    <w:rsid w:val="0071498F"/>
    <w:rsid w:val="00742AAF"/>
    <w:rsid w:val="007A114C"/>
    <w:rsid w:val="007D16E2"/>
    <w:rsid w:val="007D46F6"/>
    <w:rsid w:val="00810CC7"/>
    <w:rsid w:val="008B1BC5"/>
    <w:rsid w:val="008F5281"/>
    <w:rsid w:val="00902C28"/>
    <w:rsid w:val="00922F96"/>
    <w:rsid w:val="0094272B"/>
    <w:rsid w:val="00994553"/>
    <w:rsid w:val="00A342BB"/>
    <w:rsid w:val="00A4183D"/>
    <w:rsid w:val="00A43B9F"/>
    <w:rsid w:val="00AF2DEB"/>
    <w:rsid w:val="00B001BA"/>
    <w:rsid w:val="00B26F40"/>
    <w:rsid w:val="00B44BA8"/>
    <w:rsid w:val="00B54273"/>
    <w:rsid w:val="00B56ED4"/>
    <w:rsid w:val="00C02BAC"/>
    <w:rsid w:val="00C03400"/>
    <w:rsid w:val="00C056BC"/>
    <w:rsid w:val="00D96F37"/>
    <w:rsid w:val="00E51B7B"/>
    <w:rsid w:val="00E91C34"/>
    <w:rsid w:val="00EA46BB"/>
    <w:rsid w:val="00F1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AF50A-4E1F-4477-BE79-B49CFC64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2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A25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A255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2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A2555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2A2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A255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2A255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A2555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A2555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A2555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1">
    <w:name w:val="Základní text1"/>
    <w:rsid w:val="002A255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2A255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A255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A2555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2A2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A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4413</Words>
  <Characters>25155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</cp:revision>
  <cp:lastPrinted>2019-03-08T09:52:00Z</cp:lastPrinted>
  <dcterms:created xsi:type="dcterms:W3CDTF">2019-03-25T08:06:00Z</dcterms:created>
  <dcterms:modified xsi:type="dcterms:W3CDTF">2019-03-25T08:06:00Z</dcterms:modified>
</cp:coreProperties>
</file>