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957F9D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957F9D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957F9D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957F9D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957F9D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957F9D" w:rsidRDefault="005B498E" w:rsidP="00E42F34">
      <w:pPr>
        <w:pStyle w:val="Odsekzoznamu"/>
        <w:numPr>
          <w:ilvl w:val="0"/>
          <w:numId w:val="3"/>
        </w:num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7F9D">
        <w:rPr>
          <w:rFonts w:ascii="Times New Roman" w:hAnsi="Times New Roman" w:cs="Times New Roman"/>
          <w:sz w:val="24"/>
          <w:szCs w:val="24"/>
        </w:rPr>
        <w:t>V roku 201</w:t>
      </w:r>
      <w:r w:rsidR="00957F9D" w:rsidRPr="00957F9D">
        <w:rPr>
          <w:rFonts w:ascii="Times New Roman" w:hAnsi="Times New Roman" w:cs="Times New Roman"/>
          <w:sz w:val="24"/>
          <w:szCs w:val="24"/>
        </w:rPr>
        <w:t>8</w:t>
      </w:r>
      <w:r w:rsidRPr="00957F9D">
        <w:rPr>
          <w:rFonts w:ascii="Times New Roman" w:hAnsi="Times New Roman" w:cs="Times New Roman"/>
          <w:sz w:val="24"/>
          <w:szCs w:val="24"/>
        </w:rPr>
        <w:t xml:space="preserve"> obstarala dlhodobý hmotný </w:t>
      </w:r>
      <w:r w:rsidR="00957F9D" w:rsidRPr="00957F9D">
        <w:rPr>
          <w:rFonts w:ascii="Times New Roman" w:hAnsi="Times New Roman" w:cs="Times New Roman"/>
          <w:sz w:val="24"/>
          <w:szCs w:val="24"/>
        </w:rPr>
        <w:t xml:space="preserve">majetok, pásovú pílu a osobný automobil Alfa </w:t>
      </w:r>
      <w:proofErr w:type="spellStart"/>
      <w:r w:rsidR="00957F9D" w:rsidRPr="00957F9D">
        <w:rPr>
          <w:rFonts w:ascii="Times New Roman" w:hAnsi="Times New Roman" w:cs="Times New Roman"/>
          <w:sz w:val="24"/>
          <w:szCs w:val="24"/>
        </w:rPr>
        <w:t>Romeo</w:t>
      </w:r>
      <w:proofErr w:type="spellEnd"/>
      <w:r w:rsidR="00A27AF2" w:rsidRPr="00957F9D">
        <w:rPr>
          <w:rFonts w:ascii="Times New Roman" w:hAnsi="Times New Roman" w:cs="Times New Roman"/>
          <w:sz w:val="24"/>
          <w:szCs w:val="24"/>
        </w:rPr>
        <w:t xml:space="preserve">. </w:t>
      </w:r>
      <w:r w:rsidR="00C4202C" w:rsidRPr="00957F9D">
        <w:rPr>
          <w:rFonts w:ascii="Times New Roman" w:hAnsi="Times New Roman" w:cs="Times New Roman"/>
          <w:sz w:val="24"/>
          <w:szCs w:val="24"/>
        </w:rPr>
        <w:t>Nehmotný majetok neobstarala.</w:t>
      </w:r>
      <w:r w:rsidR="00957F9D" w:rsidRPr="00957F9D">
        <w:rPr>
          <w:rFonts w:ascii="Times New Roman" w:hAnsi="Times New Roman" w:cs="Times New Roman"/>
          <w:sz w:val="24"/>
          <w:szCs w:val="24"/>
        </w:rPr>
        <w:t>. O</w:t>
      </w:r>
      <w:r w:rsidRPr="00957F9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E42F34" w:rsidRP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957F9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957F9D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A27AF2">
        <w:rPr>
          <w:rFonts w:ascii="Times New Roman" w:hAnsi="Times New Roman" w:cs="Times New Roman"/>
          <w:sz w:val="24"/>
          <w:szCs w:val="24"/>
        </w:rPr>
        <w:t>zisk v </w:t>
      </w:r>
      <w:r w:rsidR="00957F9D">
        <w:rPr>
          <w:rFonts w:ascii="Times New Roman" w:hAnsi="Times New Roman" w:cs="Times New Roman"/>
          <w:sz w:val="24"/>
          <w:szCs w:val="24"/>
        </w:rPr>
        <w:t>sume 43 611,16</w:t>
      </w:r>
      <w:r w:rsidR="00A27AF2">
        <w:rPr>
          <w:rFonts w:ascii="Times New Roman" w:hAnsi="Times New Roman" w:cs="Times New Roman"/>
          <w:sz w:val="24"/>
          <w:szCs w:val="24"/>
        </w:rPr>
        <w:t xml:space="preserve"> 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957F9D">
        <w:rPr>
          <w:rFonts w:ascii="Times New Roman" w:hAnsi="Times New Roman" w:cs="Times New Roman"/>
          <w:sz w:val="24"/>
          <w:szCs w:val="24"/>
        </w:rPr>
        <w:t>590,31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957F9D">
        <w:rPr>
          <w:rFonts w:ascii="Times New Roman" w:hAnsi="Times New Roman" w:cs="Times New Roman"/>
          <w:sz w:val="24"/>
          <w:szCs w:val="24"/>
        </w:rPr>
        <w:t>dpočítateľné položky v sume 300,00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532D9C">
        <w:rPr>
          <w:rFonts w:ascii="Times New Roman" w:hAnsi="Times New Roman" w:cs="Times New Roman"/>
          <w:sz w:val="24"/>
          <w:szCs w:val="24"/>
        </w:rPr>
        <w:t xml:space="preserve">Účtovná jednotka zaúčtovala </w:t>
      </w:r>
      <w:r w:rsidR="00A27AF2">
        <w:rPr>
          <w:rFonts w:ascii="Times New Roman" w:hAnsi="Times New Roman" w:cs="Times New Roman"/>
          <w:sz w:val="24"/>
          <w:szCs w:val="24"/>
        </w:rPr>
        <w:t>daň za rok 201</w:t>
      </w:r>
      <w:r w:rsidR="00957F9D">
        <w:rPr>
          <w:rFonts w:ascii="Times New Roman" w:hAnsi="Times New Roman" w:cs="Times New Roman"/>
          <w:sz w:val="24"/>
          <w:szCs w:val="24"/>
        </w:rPr>
        <w:t>8</w:t>
      </w:r>
      <w:r w:rsidR="00A27AF2">
        <w:rPr>
          <w:rFonts w:ascii="Times New Roman" w:hAnsi="Times New Roman" w:cs="Times New Roman"/>
          <w:sz w:val="24"/>
          <w:szCs w:val="24"/>
        </w:rPr>
        <w:t xml:space="preserve"> v sume </w:t>
      </w:r>
      <w:r w:rsidR="00957F9D">
        <w:rPr>
          <w:rFonts w:ascii="Times New Roman" w:hAnsi="Times New Roman" w:cs="Times New Roman"/>
          <w:sz w:val="24"/>
          <w:szCs w:val="24"/>
        </w:rPr>
        <w:t>9 219,30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 Vznikli jej platiť štvr</w:t>
      </w:r>
      <w:r w:rsidR="00957F9D">
        <w:rPr>
          <w:rFonts w:ascii="Times New Roman" w:hAnsi="Times New Roman" w:cs="Times New Roman"/>
          <w:sz w:val="24"/>
          <w:szCs w:val="24"/>
        </w:rPr>
        <w:t>ťročné preddavky v sume 2 304,82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A27AF2">
        <w:rPr>
          <w:rFonts w:ascii="Times New Roman" w:hAnsi="Times New Roman" w:cs="Times New Roman"/>
          <w:sz w:val="24"/>
          <w:szCs w:val="24"/>
        </w:rPr>
        <w:t>66 831,64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27AF2">
        <w:rPr>
          <w:rFonts w:ascii="Times New Roman" w:hAnsi="Times New Roman" w:cs="Times New Roman"/>
          <w:sz w:val="24"/>
          <w:szCs w:val="24"/>
        </w:rPr>
        <w:t>37 403,34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  <w:r w:rsidR="00C4202C" w:rsidRPr="00A27AF2">
        <w:rPr>
          <w:rFonts w:ascii="Times New Roman" w:hAnsi="Times New Roman" w:cs="Times New Roman"/>
          <w:sz w:val="24"/>
          <w:szCs w:val="24"/>
        </w:rPr>
        <w:t xml:space="preserve"> DPH za 122017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0F17B5">
        <w:rPr>
          <w:rFonts w:ascii="Times New Roman" w:hAnsi="Times New Roman" w:cs="Times New Roman"/>
          <w:sz w:val="24"/>
          <w:szCs w:val="24"/>
        </w:rPr>
        <w:t>, marec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0F17B5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7289F"/>
    <w:rsid w:val="004B568A"/>
    <w:rsid w:val="004F1F8F"/>
    <w:rsid w:val="00532D9C"/>
    <w:rsid w:val="0055579D"/>
    <w:rsid w:val="005B498E"/>
    <w:rsid w:val="007A68FC"/>
    <w:rsid w:val="00957F9D"/>
    <w:rsid w:val="00A27AF2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489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2018-03-03T14:07:00Z</cp:lastPrinted>
  <dcterms:created xsi:type="dcterms:W3CDTF">2019-03-26T17:51:00Z</dcterms:created>
  <dcterms:modified xsi:type="dcterms:W3CDTF">2019-03-26T17:51:00Z</dcterms:modified>
</cp:coreProperties>
</file>