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</w:p>
    <w:p w:rsidR="00930441" w:rsidRPr="00930441" w:rsidRDefault="002D5D92" w:rsidP="00360F8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</w:t>
      </w:r>
      <w:r w:rsidRPr="002D5D92">
        <w:rPr>
          <w:rFonts w:ascii="Times New Roman" w:hAnsi="Times New Roman" w:cs="Times New Roman"/>
          <w:b/>
          <w:sz w:val="24"/>
          <w:szCs w:val="24"/>
        </w:rPr>
        <w:t xml:space="preserve">Poznámky individuálnej účtovnej </w:t>
      </w:r>
      <w:r w:rsidR="003A2D6C">
        <w:rPr>
          <w:rFonts w:ascii="Times New Roman" w:hAnsi="Times New Roman" w:cs="Times New Roman"/>
          <w:b/>
          <w:sz w:val="24"/>
          <w:szCs w:val="24"/>
        </w:rPr>
        <w:t>závierky zostavenej k 31.12.2018</w:t>
      </w: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PARFE Prešov  s.r.o.</w:t>
      </w:r>
    </w:p>
    <w:p w:rsidR="00CE03EC" w:rsidRDefault="00CE03EC" w:rsidP="00484C1C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                 Armádneho gen. Svobodu 2A, 080 01  Prešov</w:t>
      </w:r>
    </w:p>
    <w:p w:rsidR="00484C1C" w:rsidRPr="002E2695" w:rsidRDefault="00484C1C" w:rsidP="00484C1C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84C1C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484C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Maloobchodný predaj športového tovaru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93044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30.1</w:t>
      </w:r>
      <w:r w:rsidR="003A2D6C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.201</w:t>
      </w:r>
      <w:r w:rsidR="003A2D6C">
        <w:rPr>
          <w:rFonts w:ascii="Times New Roman" w:hAnsi="Times New Roman" w:cs="Times New Roman"/>
          <w:b/>
        </w:rPr>
        <w:t>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B12C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C296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I.4      Údaje o skupine účtovných jednotiek</w:t>
      </w:r>
    </w:p>
    <w:p w:rsid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7506A" w:rsidRP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87506A">
        <w:rPr>
          <w:rFonts w:ascii="Times New Roman" w:hAnsi="Times New Roman" w:cs="Times New Roman"/>
        </w:rPr>
        <w:t xml:space="preserve">           Spoločnosť nemá dcérske účtovné jednotky a nezostavuje konsolidovanú účtovnú závierku</w:t>
      </w:r>
    </w:p>
    <w:p w:rsidR="0087506A" w:rsidRP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22019" w:rsidP="00930441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</w:r>
            <w:r w:rsidR="00930441">
              <w:rPr>
                <w:rFonts w:ascii="Times New Roman" w:hAnsi="Times New Roman" w:cs="Times New Roman"/>
              </w:rPr>
              <w:t>2</w:t>
            </w:r>
            <w:r w:rsidR="003A2D6C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22019" w:rsidP="00E977F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  <w:r w:rsidR="003C607E">
              <w:rPr>
                <w:rFonts w:ascii="Times New Roman" w:hAnsi="Times New Roman" w:cs="Times New Roman"/>
              </w:rPr>
              <w:t>24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E977F0" w:rsidRDefault="00E977F0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V spoločnosti došlo k</w:t>
      </w:r>
      <w:r w:rsidR="00930441">
        <w:rPr>
          <w:rFonts w:ascii="Times New Roman" w:hAnsi="Times New Roman" w:cs="Times New Roman"/>
          <w:b/>
        </w:rPr>
        <w:t> zmene spoločníkov spoločnosti zápisov do obchodného registra.</w:t>
      </w:r>
    </w:p>
    <w:p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87506A" w:rsidRDefault="0087506A" w:rsidP="00B832B9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zmysle článku II. Neboli poskytnuté pôžičky, záruky  členom štatutárnych orgánov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8666DD">
        <w:trPr>
          <w:trHeight w:val="300"/>
        </w:trPr>
        <w:tc>
          <w:tcPr>
            <w:tcW w:w="2694" w:type="dxa"/>
            <w:vAlign w:val="center"/>
          </w:tcPr>
          <w:p w:rsidR="002E2695" w:rsidRPr="002E2695" w:rsidRDefault="002E2695" w:rsidP="0087506A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noWrap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285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</w:tr>
    </w:tbl>
    <w:p w:rsidR="001D4FB8" w:rsidRPr="008666DD" w:rsidRDefault="000D561E" w:rsidP="008666DD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666DD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666DD" w:rsidRDefault="008666DD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8666DD">
        <w:rPr>
          <w:rFonts w:ascii="Times New Roman" w:hAnsi="Times New Roman" w:cs="Times New Roman"/>
          <w:szCs w:val="24"/>
        </w:rPr>
        <w:t>.</w:t>
      </w:r>
    </w:p>
    <w:p w:rsidR="008666DD" w:rsidRDefault="008666DD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666D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8666DD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66DD" w:rsidRPr="001D4FB8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súvahe sú zachytené všetky transakcie účtovnej jednotky. 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666DD" w:rsidRPr="001D4FB8" w:rsidRDefault="001D4FB8" w:rsidP="008666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666DD">
              <w:rPr>
                <w:rFonts w:ascii="Arial" w:eastAsia="Times New Roman" w:hAnsi="Arial" w:cs="Arial"/>
                <w:color w:val="2F75B5"/>
                <w:lang w:eastAsia="sk-SK"/>
              </w:rPr>
              <w:t>Nie sú žiadne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666D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Do dáta zaradenie súča</w:t>
            </w:r>
            <w:r w:rsidR="00930441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 Do dáta zaradenie súča</w:t>
            </w:r>
            <w:r w:rsidR="00E977F0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ť OC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</w:t>
            </w:r>
            <w:proofErr w:type="spellStart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Nákl</w:t>
            </w:r>
            <w:proofErr w:type="spellEnd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. Na </w:t>
            </w:r>
            <w:proofErr w:type="spellStart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</w:t>
            </w:r>
            <w:proofErr w:type="spellEnd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. Samostatne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prp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. Súčasť OC</w:t>
            </w:r>
          </w:p>
        </w:tc>
      </w:tr>
      <w:tr w:rsidR="00A67A5E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A67A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 z obch. styku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20,50,100 %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67A5E" w:rsidP="003A2D6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OP vo výške    </w:t>
            </w:r>
            <w:r w:rsidR="0093044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</w:t>
            </w:r>
            <w:r w:rsidR="003A2D6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510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€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Záväzky sú ocenené reálnou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224D8" w:rsidRDefault="00A67A5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Rezervy boli ocenené </w:t>
            </w:r>
            <w:r w:rsidR="002224D8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reálnou odhadovou hodnotou </w:t>
            </w:r>
            <w:r w:rsidR="004701FB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2224D8" w:rsidP="0093044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Firma nemá derivátové finančné nástroje. </w:t>
      </w:r>
    </w:p>
    <w:p w:rsidR="00930441" w:rsidRDefault="00930441" w:rsidP="0093044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30441" w:rsidRPr="00930441" w:rsidRDefault="00930441" w:rsidP="0093044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224D8" w:rsidP="002224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DNM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DHM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Pr="00930441" w:rsidRDefault="00AB12C0" w:rsidP="0093044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24D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DC3B5F" w:rsidRPr="00986157" w:rsidRDefault="00AB12C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24D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B12C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044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2224D8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Dotácie neboli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poskytné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</w:p>
          <w:p w:rsidR="001D099A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Neboli opravy </w:t>
            </w:r>
            <w:proofErr w:type="spellStart"/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min.období</w:t>
            </w:r>
            <w:proofErr w:type="spellEnd"/>
          </w:p>
          <w:p w:rsidR="002224D8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                                         </w:t>
            </w:r>
          </w:p>
          <w:p w:rsidR="002224D8" w:rsidRP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="003A2D6C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Oprava 489,- €</w:t>
            </w:r>
          </w:p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224D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Firma neúčtuje o </w:t>
            </w:r>
            <w:proofErr w:type="spellStart"/>
            <w:r w:rsidR="002224D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goodwille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neobchoduje s derivátmi.</w:t>
      </w: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8E59C0" w:rsidRPr="00AE313E" w:rsidTr="00022019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8E59C0" w:rsidRPr="00AE313E" w:rsidTr="00022019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8E59C0" w:rsidRPr="000A5B52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záväzky po dobe splatnosti 5 rokov.</w:t>
      </w:r>
    </w:p>
    <w:p w:rsidR="008E59C0" w:rsidRDefault="008E59C0" w:rsidP="008E59C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8E59C0" w:rsidRPr="00AE313E" w:rsidTr="00022019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8E59C0" w:rsidRPr="00AE313E" w:rsidTr="00022019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0A5B52" w:rsidRDefault="008E59C0" w:rsidP="0002201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0A5B5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 Záložné právo u záväzkov nie je uplatnené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8E59C0" w:rsidRPr="0016225B" w:rsidRDefault="008E59C0" w:rsidP="0016225B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8E59C0" w:rsidRDefault="008E59C0" w:rsidP="00E977F0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994678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c)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vlastné akcie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7521"/>
      </w:tblGrid>
      <w:tr w:rsidR="008E59C0" w:rsidRPr="00A60D37" w:rsidTr="00022019">
        <w:trPr>
          <w:trHeight w:val="330"/>
        </w:trPr>
        <w:tc>
          <w:tcPr>
            <w:tcW w:w="1820" w:type="dxa"/>
            <w:shd w:val="clear" w:color="auto" w:fill="auto"/>
            <w:vAlign w:val="center"/>
          </w:tcPr>
          <w:p w:rsidR="008E59C0" w:rsidRPr="00A60D37" w:rsidRDefault="008E59C0" w:rsidP="000220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521" w:type="dxa"/>
            <w:shd w:val="clear" w:color="auto" w:fill="auto"/>
            <w:noWrap/>
            <w:vAlign w:val="bottom"/>
          </w:tcPr>
          <w:p w:rsidR="008E59C0" w:rsidRPr="00A60D37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16225B" w:rsidRDefault="0016225B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1E47" w:rsidRDefault="00A60D3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  <w:r w:rsidR="00321E47"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Vo firme sa nevyskytli výnosy</w:t>
            </w:r>
            <w:r w:rsid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 </w:t>
            </w:r>
          </w:p>
          <w:p w:rsidR="00A60D37" w:rsidRPr="00321E47" w:rsidRDefault="00321E4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výnosy z bežnej činnosti 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 Vo firme sa nevyskytli </w:t>
            </w: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náklady     </w:t>
            </w:r>
          </w:p>
          <w:p w:rsidR="00321E47" w:rsidRP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náklady z bežnej činnosti 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E977F0" w:rsidRDefault="00BE3A69" w:rsidP="00E977F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Pr="00212400" w:rsidRDefault="004F595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F5958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5958" w:rsidRPr="00212400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4946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ostatných finančných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94642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977F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E977F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E977F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930441" w:rsidP="0093044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977F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E977F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30441" w:rsidRPr="00923190" w:rsidRDefault="003A2D6C" w:rsidP="003A2D6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4 907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E977F0" w:rsidRPr="00923190" w:rsidRDefault="003A2D6C" w:rsidP="0093044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4 907</w:t>
            </w:r>
            <w:r w:rsidR="00930441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30441" w:rsidRDefault="0093044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</w:t>
      </w:r>
      <w:proofErr w:type="spellStart"/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Intersport</w:t>
      </w:r>
      <w:proofErr w:type="spellEnd"/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Wels</w:t>
      </w:r>
      <w:proofErr w:type="spellEnd"/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si uplatnila záložné právo na dobropisy za priznané bonusy.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2D5D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2D5D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 dni zostavenia účtovnej závierky nenastali zmeny v činnosti spoločnosti, ktoré môžu </w:t>
      </w: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 ovplyvniť nepretržitosť trvania firmy.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Default="00DF187C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výlučných práv alebo osobitných práv, a práv posky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tovať služby vo verejnom záujme.</w:t>
      </w:r>
    </w:p>
    <w:p w:rsidR="008E59C0" w:rsidRP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neposkytuje služby vo verejnom záujme.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B60893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="008E59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–b) – g)</w:t>
      </w:r>
    </w:p>
    <w:p w:rsidR="00DF187C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23d ods. 6 </w:t>
      </w:r>
      <w:proofErr w:type="spellStart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2D5D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zaradená do kategórie priemys</w:t>
      </w:r>
      <w:r w:rsidR="002D5D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2D5D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2D5D92" w:rsidRDefault="002D5D92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D5D92" w:rsidRDefault="002D5D92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Prešove dňa </w:t>
      </w:r>
      <w:r w:rsidR="00E8239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E7E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.3.201</w:t>
      </w:r>
      <w:r w:rsidR="003A2D6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8E59C0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12C0" w:rsidRDefault="00AB12C0" w:rsidP="00CE03EC">
      <w:pPr>
        <w:spacing w:after="0" w:line="240" w:lineRule="auto"/>
      </w:pPr>
      <w:r>
        <w:separator/>
      </w:r>
    </w:p>
  </w:endnote>
  <w:endnote w:type="continuationSeparator" w:id="0">
    <w:p w:rsidR="00AB12C0" w:rsidRDefault="00AB12C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0441" w:rsidRDefault="0093044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D09ED">
      <w:rPr>
        <w:b/>
        <w:bCs/>
        <w:noProof/>
      </w:rPr>
      <w:t>9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D09ED">
      <w:rPr>
        <w:b/>
        <w:bCs/>
        <w:noProof/>
      </w:rPr>
      <w:t>9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12C0" w:rsidRDefault="00AB12C0" w:rsidP="00CE03EC">
      <w:pPr>
        <w:spacing w:after="0" w:line="240" w:lineRule="auto"/>
      </w:pPr>
      <w:r>
        <w:separator/>
      </w:r>
    </w:p>
  </w:footnote>
  <w:footnote w:type="continuationSeparator" w:id="0">
    <w:p w:rsidR="00AB12C0" w:rsidRDefault="00AB12C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0441" w:rsidRPr="00CE03EC" w:rsidRDefault="00930441" w:rsidP="00484C1C">
    <w:pPr>
      <w:pStyle w:val="Hlavika"/>
      <w:tabs>
        <w:tab w:val="clear" w:pos="4536"/>
        <w:tab w:val="clear" w:pos="9072"/>
        <w:tab w:val="left" w:pos="60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0E73D3F" wp14:editId="12254CEA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C047B3C" wp14:editId="12F8788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1358533" wp14:editId="5D43D6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E854EAB" wp14:editId="2B27A56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B012B7F" wp14:editId="66EE8120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6DC883B" wp14:editId="356336F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A3FB0E4" wp14:editId="3871DF8A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997A44" wp14:editId="31F440F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26D41C4" wp14:editId="34809D3F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51D57B3" wp14:editId="11BA486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87506A" w:rsidRPr="007952A6" w:rsidRDefault="0087506A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278006B" wp14:editId="40B4C56A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206445A" wp14:editId="7579308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5475A06" wp14:editId="5D556DD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16302BB" wp14:editId="3E6C99EC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759D257" wp14:editId="7BE74B1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3398CDF" wp14:editId="01DE323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439FEF0" wp14:editId="7FF6208B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04B5FCC" wp14:editId="06A6CCC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30441" w:rsidRPr="007952A6" w:rsidRDefault="009304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>
      <w:rPr>
        <w:rFonts w:ascii="Times New Roman" w:hAnsi="Times New Roman" w:cs="Times New Roman"/>
        <w:sz w:val="24"/>
        <w:szCs w:val="24"/>
      </w:rPr>
      <w:tab/>
      <w:t>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2019"/>
    <w:rsid w:val="000278C4"/>
    <w:rsid w:val="00090EEC"/>
    <w:rsid w:val="000A5B52"/>
    <w:rsid w:val="000B4576"/>
    <w:rsid w:val="000D561E"/>
    <w:rsid w:val="00156EEC"/>
    <w:rsid w:val="0016225B"/>
    <w:rsid w:val="00173C34"/>
    <w:rsid w:val="00195651"/>
    <w:rsid w:val="001D099A"/>
    <w:rsid w:val="001D09ED"/>
    <w:rsid w:val="001D4FB8"/>
    <w:rsid w:val="00212400"/>
    <w:rsid w:val="002224D8"/>
    <w:rsid w:val="00223286"/>
    <w:rsid w:val="002718B4"/>
    <w:rsid w:val="002D5D92"/>
    <w:rsid w:val="002E2695"/>
    <w:rsid w:val="00321E47"/>
    <w:rsid w:val="00360F88"/>
    <w:rsid w:val="003802BB"/>
    <w:rsid w:val="003A2A62"/>
    <w:rsid w:val="003A2D6C"/>
    <w:rsid w:val="003C607E"/>
    <w:rsid w:val="003D2C52"/>
    <w:rsid w:val="003F3E00"/>
    <w:rsid w:val="003F5359"/>
    <w:rsid w:val="003F5AF5"/>
    <w:rsid w:val="00414FB4"/>
    <w:rsid w:val="004701FB"/>
    <w:rsid w:val="00484C1C"/>
    <w:rsid w:val="00487B63"/>
    <w:rsid w:val="00494642"/>
    <w:rsid w:val="004F54D4"/>
    <w:rsid w:val="004F5958"/>
    <w:rsid w:val="00504DBD"/>
    <w:rsid w:val="00547F9F"/>
    <w:rsid w:val="005877C7"/>
    <w:rsid w:val="005C2965"/>
    <w:rsid w:val="00600C1D"/>
    <w:rsid w:val="0061295F"/>
    <w:rsid w:val="00621534"/>
    <w:rsid w:val="00656664"/>
    <w:rsid w:val="006E4085"/>
    <w:rsid w:val="00787C52"/>
    <w:rsid w:val="007A588C"/>
    <w:rsid w:val="007C37DE"/>
    <w:rsid w:val="007F7D65"/>
    <w:rsid w:val="00811FFA"/>
    <w:rsid w:val="008200B8"/>
    <w:rsid w:val="0083794D"/>
    <w:rsid w:val="008666DD"/>
    <w:rsid w:val="0087506A"/>
    <w:rsid w:val="008774C4"/>
    <w:rsid w:val="008777C2"/>
    <w:rsid w:val="008E4E28"/>
    <w:rsid w:val="008E59C0"/>
    <w:rsid w:val="00900440"/>
    <w:rsid w:val="00923190"/>
    <w:rsid w:val="00930441"/>
    <w:rsid w:val="00943B98"/>
    <w:rsid w:val="00985F05"/>
    <w:rsid w:val="00986157"/>
    <w:rsid w:val="00994678"/>
    <w:rsid w:val="00997389"/>
    <w:rsid w:val="009A274C"/>
    <w:rsid w:val="009B59E5"/>
    <w:rsid w:val="009E6AD6"/>
    <w:rsid w:val="009F1252"/>
    <w:rsid w:val="009F3AB8"/>
    <w:rsid w:val="00A100E4"/>
    <w:rsid w:val="00A54F83"/>
    <w:rsid w:val="00A562DA"/>
    <w:rsid w:val="00A60D37"/>
    <w:rsid w:val="00A65198"/>
    <w:rsid w:val="00A67A5E"/>
    <w:rsid w:val="00A82205"/>
    <w:rsid w:val="00AB12C0"/>
    <w:rsid w:val="00AE313E"/>
    <w:rsid w:val="00AF1BE2"/>
    <w:rsid w:val="00B05B9D"/>
    <w:rsid w:val="00B46AAC"/>
    <w:rsid w:val="00B60893"/>
    <w:rsid w:val="00B832B9"/>
    <w:rsid w:val="00BE3A69"/>
    <w:rsid w:val="00C208C3"/>
    <w:rsid w:val="00C21550"/>
    <w:rsid w:val="00C45AF1"/>
    <w:rsid w:val="00C5195B"/>
    <w:rsid w:val="00C54666"/>
    <w:rsid w:val="00CD1824"/>
    <w:rsid w:val="00CE03EC"/>
    <w:rsid w:val="00D06A5E"/>
    <w:rsid w:val="00D0740C"/>
    <w:rsid w:val="00D60DD9"/>
    <w:rsid w:val="00D77AF9"/>
    <w:rsid w:val="00D92374"/>
    <w:rsid w:val="00DC3B5F"/>
    <w:rsid w:val="00DE7E13"/>
    <w:rsid w:val="00DF187C"/>
    <w:rsid w:val="00E03DFF"/>
    <w:rsid w:val="00E42DF0"/>
    <w:rsid w:val="00E64D37"/>
    <w:rsid w:val="00E8239E"/>
    <w:rsid w:val="00E977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1937</Words>
  <Characters>11047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parfe</cp:lastModifiedBy>
  <cp:revision>23</cp:revision>
  <cp:lastPrinted>2019-03-28T12:02:00Z</cp:lastPrinted>
  <dcterms:created xsi:type="dcterms:W3CDTF">2016-03-07T10:19:00Z</dcterms:created>
  <dcterms:modified xsi:type="dcterms:W3CDTF">2019-03-28T12:04:00Z</dcterms:modified>
</cp:coreProperties>
</file>