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Imagination Development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 augusta 1503/1A, Partizánske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51962161          DIČ:  2120848521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94B9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29.9.2018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94B9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29.9.2018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94B9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94B9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94B9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94B94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Marcel </w:t>
            </w:r>
            <w:proofErr w:type="spellStart"/>
            <w:r>
              <w:rPr>
                <w:sz w:val="21"/>
                <w:szCs w:val="21"/>
                <w:lang w:val="en-US"/>
              </w:rPr>
              <w:t>Bohunský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94B9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94B9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94B9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Mgr. </w:t>
            </w:r>
            <w:proofErr w:type="spellStart"/>
            <w:r>
              <w:rPr>
                <w:sz w:val="21"/>
                <w:szCs w:val="21"/>
                <w:lang w:val="en-US"/>
              </w:rPr>
              <w:t>Tomáš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bohunský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94B9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94B9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94B94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Miroslav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Seidl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94B9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94B9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10638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1057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1092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5371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5371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0865" w:rsidRDefault="00B00865" w:rsidP="00107589">
      <w:pPr>
        <w:spacing w:after="0" w:line="240" w:lineRule="auto"/>
      </w:pPr>
      <w:r>
        <w:separator/>
      </w:r>
    </w:p>
  </w:endnote>
  <w:endnote w:type="continuationSeparator" w:id="0">
    <w:p w:rsidR="00B00865" w:rsidRDefault="00B0086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CF1205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CF1205">
      <w:rPr>
        <w:szCs w:val="22"/>
      </w:rPr>
      <w:fldChar w:fldCharType="separate"/>
    </w:r>
    <w:r w:rsidR="00894B94">
      <w:rPr>
        <w:noProof/>
        <w:szCs w:val="22"/>
      </w:rPr>
      <w:t>2</w:t>
    </w:r>
    <w:r w:rsidR="00CF1205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0865" w:rsidRDefault="00B00865" w:rsidP="00107589">
      <w:pPr>
        <w:spacing w:after="0" w:line="240" w:lineRule="auto"/>
      </w:pPr>
      <w:r>
        <w:separator/>
      </w:r>
    </w:p>
  </w:footnote>
  <w:footnote w:type="continuationSeparator" w:id="0">
    <w:p w:rsidR="00B00865" w:rsidRDefault="00B0086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51962161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2120848521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94B94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00865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1205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9AC2B3-9941-4EF6-A1D2-5B5753F4F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4617</Words>
  <Characters>26320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2019-03-28T14:52:00Z</dcterms:created>
  <dcterms:modified xsi:type="dcterms:W3CDTF">2019-03-28T14:52:00Z</dcterms:modified>
</cp:coreProperties>
</file>