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729EC" w14:textId="77777777" w:rsidR="00C705E9" w:rsidRDefault="00216FFC">
      <w:pPr>
        <w:spacing w:after="74" w:line="259" w:lineRule="auto"/>
        <w:ind w:left="57" w:right="0" w:firstLine="0"/>
        <w:jc w:val="center"/>
      </w:pPr>
      <w:bookmarkStart w:id="0" w:name="_GoBack"/>
      <w:bookmarkEnd w:id="0"/>
      <w:r>
        <w:rPr>
          <w:b/>
          <w:sz w:val="24"/>
        </w:rPr>
        <w:t xml:space="preserve"> </w:t>
      </w:r>
    </w:p>
    <w:p w14:paraId="144024E5" w14:textId="77777777" w:rsidR="00C705E9" w:rsidRDefault="00216FFC">
      <w:pPr>
        <w:spacing w:after="41" w:line="259" w:lineRule="auto"/>
        <w:ind w:left="10" w:right="6"/>
        <w:jc w:val="center"/>
      </w:pPr>
      <w:r>
        <w:rPr>
          <w:b/>
        </w:rPr>
        <w:t xml:space="preserve">ČL.I.   VŠEOBECNÉ ÚDAJE </w:t>
      </w:r>
    </w:p>
    <w:p w14:paraId="7BD416B7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12786D29" w14:textId="77777777" w:rsidR="00C705E9" w:rsidRDefault="00216FFC">
      <w:pPr>
        <w:pStyle w:val="Nadpis1"/>
        <w:numPr>
          <w:ilvl w:val="0"/>
          <w:numId w:val="0"/>
        </w:numPr>
        <w:ind w:left="-5" w:right="401"/>
      </w:pPr>
      <w:r>
        <w:t xml:space="preserve">Názov Spoločnosti a jej sídlo </w:t>
      </w:r>
    </w:p>
    <w:p w14:paraId="310068FB" w14:textId="778FBD23" w:rsidR="00C705E9" w:rsidRDefault="00216FFC">
      <w:pPr>
        <w:ind w:left="355" w:right="0"/>
      </w:pPr>
      <w:r>
        <w:t xml:space="preserve">Spoločnosť </w:t>
      </w:r>
      <w:r w:rsidR="00DD3585">
        <w:t>Semper Simul</w:t>
      </w:r>
      <w:r>
        <w:t xml:space="preserve"> s. r. o. (ďalej len Spoločnosť), bola založená </w:t>
      </w:r>
      <w:r w:rsidR="00DD3585">
        <w:t>10</w:t>
      </w:r>
      <w:r>
        <w:t>.októb</w:t>
      </w:r>
      <w:r w:rsidR="00DD3585">
        <w:t>ra</w:t>
      </w:r>
      <w:r>
        <w:t xml:space="preserve"> </w:t>
      </w:r>
      <w:r w:rsidR="00DD3585">
        <w:t>2018</w:t>
      </w:r>
      <w:r>
        <w:t xml:space="preserve">  a do obchodného registra bola zapísaná </w:t>
      </w:r>
      <w:r w:rsidR="00DD3585">
        <w:t>24</w:t>
      </w:r>
      <w:r>
        <w:t xml:space="preserve">.októbra </w:t>
      </w:r>
      <w:r w:rsidR="00DD3585">
        <w:t>2018</w:t>
      </w:r>
      <w:r>
        <w:t xml:space="preserve"> (Obchodný register Okresného súdu </w:t>
      </w:r>
      <w:r w:rsidR="00DD3585">
        <w:t>Nitra</w:t>
      </w:r>
      <w:r>
        <w:t xml:space="preserve"> oddiel S.r.o., vložka </w:t>
      </w:r>
      <w:r w:rsidR="00DD3585">
        <w:t>46797/N</w:t>
      </w:r>
      <w:r>
        <w:t>).Sídlo spoločnosti sa nachádza na adrese: 9</w:t>
      </w:r>
      <w:r w:rsidR="002C28B8">
        <w:t xml:space="preserve">47 01 </w:t>
      </w:r>
      <w:r>
        <w:t xml:space="preserve"> </w:t>
      </w:r>
      <w:r w:rsidR="002C28B8">
        <w:t>Hurbanovo</w:t>
      </w:r>
      <w:r w:rsidR="00FD2F36">
        <w:t xml:space="preserve"> Čsl. Armády 1596/1.</w:t>
      </w:r>
      <w:r>
        <w:t xml:space="preserve"> </w:t>
      </w:r>
    </w:p>
    <w:p w14:paraId="77C829AA" w14:textId="77777777" w:rsidR="00C705E9" w:rsidRDefault="00216FFC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54F35FB5" w14:textId="77777777" w:rsidR="00C705E9" w:rsidRDefault="00216FFC">
      <w:pPr>
        <w:spacing w:after="10" w:line="262" w:lineRule="auto"/>
        <w:ind w:left="-5" w:right="401"/>
        <w:jc w:val="left"/>
      </w:pPr>
      <w:r>
        <w:rPr>
          <w:b/>
        </w:rPr>
        <w:t xml:space="preserve">Hlavnými činnosťami Spoločnosti sú: </w:t>
      </w:r>
    </w:p>
    <w:p w14:paraId="17AB93D3" w14:textId="37F4E8DB" w:rsidR="00C705E9" w:rsidRDefault="00216FFC">
      <w:pPr>
        <w:ind w:left="355" w:right="0"/>
      </w:pPr>
      <w:r>
        <w:t xml:space="preserve">– </w:t>
      </w:r>
      <w:r w:rsidR="002B63E4">
        <w:t>Činnosť podnikateľských, organizačných a ekonomických poradcov</w:t>
      </w:r>
    </w:p>
    <w:p w14:paraId="2C52BCCD" w14:textId="77777777" w:rsidR="00C705E9" w:rsidRDefault="00216FFC">
      <w:pPr>
        <w:spacing w:after="21" w:line="259" w:lineRule="auto"/>
        <w:ind w:left="428" w:right="0" w:firstLine="0"/>
        <w:jc w:val="left"/>
      </w:pPr>
      <w:r>
        <w:t xml:space="preserve"> </w:t>
      </w:r>
    </w:p>
    <w:p w14:paraId="7D21D252" w14:textId="77777777" w:rsidR="00C705E9" w:rsidRDefault="00216FFC">
      <w:pPr>
        <w:pStyle w:val="Nadpis1"/>
        <w:numPr>
          <w:ilvl w:val="0"/>
          <w:numId w:val="0"/>
        </w:numPr>
        <w:ind w:left="-5" w:right="401"/>
      </w:pPr>
      <w:r>
        <w:t xml:space="preserve">Počet zamestnancov  </w:t>
      </w:r>
    </w:p>
    <w:p w14:paraId="158E896E" w14:textId="77777777" w:rsidR="00C705E9" w:rsidRDefault="00216FFC">
      <w:pPr>
        <w:ind w:left="355" w:right="0"/>
      </w:pPr>
      <w:r>
        <w:t xml:space="preserve">Údaje o počte zamestnancov za bežné účtovné obdobie a bezprostredne predchádzajúce účtovné obdobie sú uvedené v nasledujúcom prehľade: </w:t>
      </w:r>
    </w:p>
    <w:p w14:paraId="183AFB55" w14:textId="77777777" w:rsidR="00C705E9" w:rsidRDefault="00216FFC">
      <w:pPr>
        <w:spacing w:after="4" w:line="259" w:lineRule="auto"/>
        <w:ind w:left="428" w:right="0" w:firstLine="0"/>
        <w:jc w:val="left"/>
      </w:pPr>
      <w:r>
        <w:t xml:space="preserve"> </w:t>
      </w:r>
    </w:p>
    <w:p w14:paraId="29C8B277" w14:textId="66F92C4B" w:rsidR="00C705E9" w:rsidRDefault="00216FFC">
      <w:pPr>
        <w:tabs>
          <w:tab w:val="center" w:pos="6796"/>
          <w:tab w:val="center" w:pos="8703"/>
        </w:tabs>
        <w:spacing w:after="2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7"/>
        </w:rPr>
        <w:t>201</w:t>
      </w:r>
      <w:r w:rsidR="00093911">
        <w:rPr>
          <w:sz w:val="17"/>
        </w:rPr>
        <w:t>8</w:t>
      </w:r>
      <w:r>
        <w:rPr>
          <w:sz w:val="17"/>
        </w:rPr>
        <w:tab/>
      </w:r>
    </w:p>
    <w:p w14:paraId="137336C1" w14:textId="77777777" w:rsidR="00C705E9" w:rsidRDefault="00216FFC">
      <w:pPr>
        <w:spacing w:after="19" w:line="259" w:lineRule="auto"/>
        <w:ind w:left="429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827C4E5" wp14:editId="38B96926">
                <wp:extent cx="5828784" cy="9092"/>
                <wp:effectExtent l="0" t="0" r="0" b="0"/>
                <wp:docPr id="10991" name="Group 109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8784" cy="9092"/>
                          <a:chOff x="0" y="0"/>
                          <a:chExt cx="5828784" cy="9092"/>
                        </a:xfrm>
                      </wpg:grpSpPr>
                      <wps:wsp>
                        <wps:cNvPr id="247" name="Shape 247"/>
                        <wps:cNvSpPr/>
                        <wps:spPr>
                          <a:xfrm>
                            <a:off x="5122" y="4546"/>
                            <a:ext cx="58184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8471">
                                <a:moveTo>
                                  <a:pt x="0" y="0"/>
                                </a:moveTo>
                                <a:lnTo>
                                  <a:pt x="5818471" y="0"/>
                                </a:lnTo>
                              </a:path>
                            </a:pathLst>
                          </a:custGeom>
                          <a:ln w="9092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0" name="Shape 14700"/>
                        <wps:cNvSpPr/>
                        <wps:spPr>
                          <a:xfrm>
                            <a:off x="0" y="0"/>
                            <a:ext cx="58287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28784" h="9144">
                                <a:moveTo>
                                  <a:pt x="0" y="0"/>
                                </a:moveTo>
                                <a:lnTo>
                                  <a:pt x="5828784" y="0"/>
                                </a:lnTo>
                                <a:lnTo>
                                  <a:pt x="58287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20C8B9" id="Group 10991" o:spid="_x0000_s1026" style="width:458.95pt;height:.7pt;mso-position-horizontal-relative:char;mso-position-vertical-relative:line" coordsize="58287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">
                <v:shape id="Shape 247" o:spid="_x0000_s1027" style="position:absolute;left:51;top:45;width:58184;height:0;visibility:visible;mso-wrap-style:square;v-text-anchor:top" coordsize="58184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" path="m,l5818471,e" filled="f" strokeweight=".25256mm">
                  <v:stroke endcap="square"/>
                  <v:path arrowok="t" textboxrect="0,0,5818471,0"/>
                </v:shape>
                <v:shape id="Shape 14700" o:spid="_x0000_s1028" style="position:absolute;width:58287;height:91;visibility:visible;mso-wrap-style:square;v-text-anchor:top" coordsize="58287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" path="m,l5828784,r,9144l,9144,,e" fillcolor="black" stroked="f" strokeweight="0">
                  <v:stroke endcap="square"/>
                  <v:path arrowok="t" textboxrect="0,0,5828784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654" w:type="dxa"/>
        <w:tblInd w:w="0" w:type="dxa"/>
        <w:tblLook w:val="04A0" w:firstRow="1" w:lastRow="0" w:firstColumn="1" w:lastColumn="0" w:noHBand="0" w:noVBand="1"/>
      </w:tblPr>
      <w:tblGrid>
        <w:gridCol w:w="7539"/>
        <w:gridCol w:w="1923"/>
        <w:gridCol w:w="192"/>
      </w:tblGrid>
      <w:tr w:rsidR="00C705E9" w14:paraId="69D4F564" w14:textId="77777777">
        <w:trPr>
          <w:trHeight w:val="212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14:paraId="46085471" w14:textId="77777777" w:rsidR="00C705E9" w:rsidRDefault="00216FFC">
            <w:pPr>
              <w:spacing w:after="0" w:line="259" w:lineRule="auto"/>
              <w:ind w:left="477" w:right="0" w:firstLine="0"/>
              <w:jc w:val="left"/>
            </w:pPr>
            <w:r>
              <w:rPr>
                <w:sz w:val="17"/>
              </w:rPr>
              <w:t>Priemerný prepočítaný počet zamestnancov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14:paraId="489C5415" w14:textId="6CBDBC80" w:rsidR="00C705E9" w:rsidRDefault="00093911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14:paraId="30528C16" w14:textId="00251CD4" w:rsidR="00C705E9" w:rsidRDefault="00C705E9">
            <w:pPr>
              <w:spacing w:after="0" w:line="259" w:lineRule="auto"/>
              <w:ind w:left="0" w:right="0" w:firstLine="0"/>
            </w:pPr>
          </w:p>
        </w:tc>
      </w:tr>
      <w:tr w:rsidR="00C705E9" w14:paraId="0BCBD958" w14:textId="77777777">
        <w:trPr>
          <w:trHeight w:val="462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14:paraId="29D6EF85" w14:textId="77777777" w:rsidR="00C705E9" w:rsidRDefault="00216FFC">
            <w:pPr>
              <w:spacing w:after="0" w:line="259" w:lineRule="auto"/>
              <w:ind w:left="477" w:right="1610" w:firstLine="0"/>
            </w:pPr>
            <w:r>
              <w:rPr>
                <w:sz w:val="17"/>
              </w:rPr>
              <w:t>Stav zamestnancov ku dňu, ku ktorému sa zostavuje účtovná závierka, z toho: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14:paraId="35AF9443" w14:textId="74182CA7" w:rsidR="00C705E9" w:rsidRDefault="00093911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14:paraId="2BD7AB1A" w14:textId="2ACFB3DA" w:rsidR="00C705E9" w:rsidRDefault="00C705E9">
            <w:pPr>
              <w:spacing w:after="0" w:line="259" w:lineRule="auto"/>
              <w:ind w:left="0" w:right="0" w:firstLine="0"/>
            </w:pPr>
          </w:p>
        </w:tc>
      </w:tr>
      <w:tr w:rsidR="00C705E9" w14:paraId="3D4FFBF3" w14:textId="77777777">
        <w:trPr>
          <w:trHeight w:val="875"/>
        </w:trPr>
        <w:tc>
          <w:tcPr>
            <w:tcW w:w="7540" w:type="dxa"/>
            <w:tcBorders>
              <w:top w:val="nil"/>
              <w:left w:val="nil"/>
              <w:bottom w:val="nil"/>
              <w:right w:val="nil"/>
            </w:tcBorders>
          </w:tcPr>
          <w:p w14:paraId="265DB0BB" w14:textId="77777777" w:rsidR="00C705E9" w:rsidRDefault="00216FFC">
            <w:pPr>
              <w:spacing w:after="239" w:line="259" w:lineRule="auto"/>
              <w:ind w:left="477" w:right="0" w:firstLine="0"/>
              <w:jc w:val="left"/>
            </w:pPr>
            <w:r>
              <w:rPr>
                <w:sz w:val="17"/>
              </w:rPr>
              <w:t>počet vedúcich zamestnancov</w:t>
            </w:r>
          </w:p>
          <w:p w14:paraId="7351AC67" w14:textId="77777777" w:rsidR="00C705E9" w:rsidRDefault="00216FFC">
            <w:pPr>
              <w:spacing w:after="18" w:line="259" w:lineRule="auto"/>
              <w:ind w:left="428" w:right="0" w:firstLine="0"/>
              <w:jc w:val="left"/>
            </w:pPr>
            <w:r>
              <w:t xml:space="preserve"> </w:t>
            </w:r>
          </w:p>
          <w:p w14:paraId="1F4FEDA5" w14:textId="77777777" w:rsidR="00C705E9" w:rsidRDefault="00216F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Údaje o neobmedzenom ručení 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</w:tcPr>
          <w:p w14:paraId="585CA117" w14:textId="06DC02F4" w:rsidR="00C705E9" w:rsidRDefault="00F71474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</w:tcPr>
          <w:p w14:paraId="749CDA80" w14:textId="7D338CEE" w:rsidR="00C705E9" w:rsidRDefault="00C705E9">
            <w:pPr>
              <w:spacing w:after="71" w:line="259" w:lineRule="auto"/>
              <w:ind w:left="0" w:right="0" w:firstLine="0"/>
            </w:pPr>
          </w:p>
          <w:p w14:paraId="407756F6" w14:textId="77777777" w:rsidR="00C705E9" w:rsidRDefault="00216FFC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</w:tbl>
    <w:p w14:paraId="40817849" w14:textId="77777777" w:rsidR="00C705E9" w:rsidRDefault="00216FFC">
      <w:pPr>
        <w:ind w:left="462" w:right="0"/>
      </w:pPr>
      <w:r>
        <w:t xml:space="preserve">Spoločnosť nie je neobmedzene ručiacim spoločníkom v iných spoločnostiach podľa § 56 ods. 5 Obchodného zákonníka. </w:t>
      </w:r>
    </w:p>
    <w:p w14:paraId="41F06EA6" w14:textId="77777777" w:rsidR="00C705E9" w:rsidRDefault="00216FFC">
      <w:pPr>
        <w:spacing w:after="19" w:line="259" w:lineRule="auto"/>
        <w:ind w:left="428" w:right="0" w:firstLine="0"/>
        <w:jc w:val="left"/>
      </w:pPr>
      <w:r>
        <w:t xml:space="preserve"> </w:t>
      </w:r>
    </w:p>
    <w:p w14:paraId="3FD19FE2" w14:textId="77777777" w:rsidR="00C705E9" w:rsidRDefault="00216FFC">
      <w:pPr>
        <w:pStyle w:val="Nadpis1"/>
        <w:numPr>
          <w:ilvl w:val="0"/>
          <w:numId w:val="0"/>
        </w:numPr>
        <w:ind w:left="-5" w:right="401"/>
      </w:pPr>
      <w:r>
        <w:t xml:space="preserve">Právny dôvod na zostavenie účtovnej závierky </w:t>
      </w:r>
    </w:p>
    <w:p w14:paraId="67EF892D" w14:textId="33D1551B" w:rsidR="00C705E9" w:rsidRDefault="00216FFC">
      <w:pPr>
        <w:ind w:left="10" w:right="0"/>
      </w:pPr>
      <w:r>
        <w:t xml:space="preserve"> </w:t>
      </w:r>
      <w:r>
        <w:tab/>
        <w:t>Účtovná závierka Spoločnosti k 31. decembru 201</w:t>
      </w:r>
      <w:r w:rsidR="004C1811">
        <w:t>8</w:t>
      </w:r>
      <w:r>
        <w:t xml:space="preserve"> je zostavená ako riadna účtovná závierka podľa § 17 ods. 6 zákona NR SR č. 431/2002 Z. z. o účtovníctve za účtovné obdobie od 1. januára 201</w:t>
      </w:r>
      <w:r w:rsidR="004C1811">
        <w:t>8</w:t>
      </w:r>
      <w:r>
        <w:t xml:space="preserve"> do 31. decembra 201</w:t>
      </w:r>
      <w:r w:rsidR="004C1811">
        <w:t>8</w:t>
      </w:r>
      <w:r>
        <w:t xml:space="preserve">. </w:t>
      </w:r>
    </w:p>
    <w:p w14:paraId="2E01C755" w14:textId="7D93D791" w:rsidR="00C705E9" w:rsidRDefault="00216FFC" w:rsidP="00005F50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1548D0F0" w14:textId="77777777" w:rsidR="00C705E9" w:rsidRDefault="00216FFC">
      <w:pPr>
        <w:spacing w:after="104" w:line="259" w:lineRule="auto"/>
        <w:ind w:left="428" w:right="0" w:firstLine="0"/>
        <w:jc w:val="left"/>
      </w:pPr>
      <w:r>
        <w:t xml:space="preserve"> </w:t>
      </w:r>
    </w:p>
    <w:p w14:paraId="5D5DF6D5" w14:textId="4A219500" w:rsidR="00C705E9" w:rsidRDefault="00216FFC" w:rsidP="00005F50">
      <w:pPr>
        <w:spacing w:after="109" w:line="259" w:lineRule="auto"/>
        <w:ind w:left="0" w:right="0" w:firstLine="0"/>
        <w:jc w:val="left"/>
      </w:pPr>
      <w:r>
        <w:rPr>
          <w:b/>
        </w:rPr>
        <w:t xml:space="preserve"> INFORMÁCIE O KONSOLIDOVANOM CELKU </w:t>
      </w:r>
    </w:p>
    <w:p w14:paraId="78D336C5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59E92B43" w14:textId="77777777" w:rsidR="00C705E9" w:rsidRDefault="00216FFC">
      <w:pPr>
        <w:tabs>
          <w:tab w:val="center" w:pos="2936"/>
        </w:tabs>
        <w:spacing w:after="102"/>
        <w:ind w:left="0" w:right="0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Spoločnosť sa nezahŕňa do konsolidovanej účtovnej závierky.  </w:t>
      </w:r>
    </w:p>
    <w:p w14:paraId="612D8161" w14:textId="77777777" w:rsidR="00C705E9" w:rsidRDefault="00216FFC">
      <w:pPr>
        <w:spacing w:after="13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9C9507D" w14:textId="77777777" w:rsidR="00C705E9" w:rsidRDefault="00216FFC">
      <w:pPr>
        <w:spacing w:after="41" w:line="259" w:lineRule="auto"/>
        <w:ind w:left="10" w:right="5"/>
        <w:jc w:val="center"/>
      </w:pPr>
      <w:r>
        <w:rPr>
          <w:b/>
        </w:rPr>
        <w:t xml:space="preserve">ČL.II.  INFORMÁCIE O PRIJATÝCH POSTUPOCH </w:t>
      </w:r>
    </w:p>
    <w:p w14:paraId="2B21949E" w14:textId="77777777" w:rsidR="00C705E9" w:rsidRDefault="00216FFC">
      <w:pPr>
        <w:spacing w:after="18" w:line="259" w:lineRule="auto"/>
        <w:ind w:left="428" w:right="0" w:firstLine="0"/>
        <w:jc w:val="left"/>
      </w:pPr>
      <w:r>
        <w:t xml:space="preserve"> </w:t>
      </w:r>
    </w:p>
    <w:p w14:paraId="424F36A2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1.Východiská pre zostavenie účtovnej závierky </w:t>
      </w:r>
    </w:p>
    <w:p w14:paraId="73EFB865" w14:textId="77777777" w:rsidR="00C705E9" w:rsidRDefault="00216FFC">
      <w:pPr>
        <w:ind w:left="355" w:right="0"/>
      </w:pPr>
      <w:r>
        <w:t>Účtovná závierka bola zostavená za predpokladu nepretržitého trvania Spoločnosti (</w:t>
      </w:r>
      <w:proofErr w:type="spellStart"/>
      <w:r>
        <w:t>goingconcern</w:t>
      </w:r>
      <w:proofErr w:type="spellEnd"/>
      <w:r>
        <w:t xml:space="preserve">). </w:t>
      </w:r>
    </w:p>
    <w:p w14:paraId="4E81E8D6" w14:textId="77777777" w:rsidR="00C705E9" w:rsidRDefault="00216FFC">
      <w:pPr>
        <w:spacing w:after="16" w:line="259" w:lineRule="auto"/>
        <w:ind w:left="452" w:right="0" w:firstLine="0"/>
        <w:jc w:val="left"/>
      </w:pPr>
      <w:r>
        <w:t xml:space="preserve"> </w:t>
      </w:r>
    </w:p>
    <w:p w14:paraId="68CE342E" w14:textId="77777777" w:rsidR="00C705E9" w:rsidRDefault="00216FFC">
      <w:pPr>
        <w:ind w:left="355" w:right="0"/>
      </w:pPr>
      <w:r>
        <w:t xml:space="preserve">Účtovné metódy a všeobecné účtovné zásady boli účtovnou jednotkou konzistentne aplikované. </w:t>
      </w:r>
    </w:p>
    <w:p w14:paraId="49B4ABC4" w14:textId="77777777" w:rsidR="00C705E9" w:rsidRDefault="00216FFC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332E5CFD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2.Dlhodobý nehmotný majetok a dlhodobý hmotný majetok </w:t>
      </w:r>
    </w:p>
    <w:p w14:paraId="14B22723" w14:textId="77777777" w:rsidR="00C705E9" w:rsidRDefault="00216FFC">
      <w:pPr>
        <w:ind w:left="355" w:right="0"/>
      </w:pPr>
      <w:r>
        <w:t xml:space="preserve">Dlhodobý majetok nakupovaný sa oceňuje obstarávacou cenou, ktorá zahŕňa cenu obstarania a náklady súvisiace s obstaraním (clo, prepravu, montáž, poistné a pod.).  </w:t>
      </w:r>
    </w:p>
    <w:p w14:paraId="1194194C" w14:textId="77777777" w:rsidR="00C705E9" w:rsidRDefault="00216FFC">
      <w:pPr>
        <w:spacing w:after="18" w:line="259" w:lineRule="auto"/>
        <w:ind w:left="428" w:right="0" w:firstLine="0"/>
        <w:jc w:val="left"/>
      </w:pPr>
      <w:r>
        <w:t xml:space="preserve"> </w:t>
      </w:r>
    </w:p>
    <w:p w14:paraId="799B3932" w14:textId="51A7D1C1" w:rsidR="00C705E9" w:rsidRDefault="00216FFC">
      <w:pPr>
        <w:ind w:left="355" w:right="0"/>
      </w:pPr>
      <w: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52EE2308" w14:textId="77777777" w:rsidR="00C705E9" w:rsidRDefault="00216FFC">
      <w:pPr>
        <w:spacing w:after="17" w:line="259" w:lineRule="auto"/>
        <w:ind w:left="428" w:right="0" w:firstLine="0"/>
        <w:jc w:val="left"/>
      </w:pPr>
      <w:r>
        <w:t xml:space="preserve"> </w:t>
      </w:r>
    </w:p>
    <w:p w14:paraId="56F45002" w14:textId="77777777" w:rsidR="00C705E9" w:rsidRDefault="00216FFC">
      <w:pPr>
        <w:ind w:left="355" w:right="0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p w14:paraId="75AE4EC4" w14:textId="77777777" w:rsidR="00C705E9" w:rsidRDefault="00216FFC">
      <w:pPr>
        <w:spacing w:after="0" w:line="259" w:lineRule="auto"/>
        <w:ind w:left="428" w:right="0" w:firstLine="0"/>
        <w:jc w:val="left"/>
      </w:pPr>
      <w:r>
        <w:t xml:space="preserve"> </w:t>
      </w:r>
    </w:p>
    <w:tbl>
      <w:tblPr>
        <w:tblStyle w:val="TableGrid"/>
        <w:tblW w:w="8526" w:type="dxa"/>
        <w:tblInd w:w="845" w:type="dxa"/>
        <w:tblCellMar>
          <w:top w:w="25" w:type="dxa"/>
        </w:tblCellMar>
        <w:tblLook w:val="04A0" w:firstRow="1" w:lastRow="0" w:firstColumn="1" w:lastColumn="0" w:noHBand="0" w:noVBand="1"/>
      </w:tblPr>
      <w:tblGrid>
        <w:gridCol w:w="5452"/>
        <w:gridCol w:w="1875"/>
        <w:gridCol w:w="1199"/>
      </w:tblGrid>
      <w:tr w:rsidR="00C705E9" w14:paraId="49595827" w14:textId="77777777">
        <w:trPr>
          <w:trHeight w:val="224"/>
        </w:trPr>
        <w:tc>
          <w:tcPr>
            <w:tcW w:w="5451" w:type="dxa"/>
            <w:tcBorders>
              <w:top w:val="nil"/>
              <w:left w:val="nil"/>
              <w:bottom w:val="nil"/>
              <w:right w:val="nil"/>
            </w:tcBorders>
          </w:tcPr>
          <w:p w14:paraId="3B10A093" w14:textId="77777777" w:rsidR="00C705E9" w:rsidRDefault="00216FFC">
            <w:pPr>
              <w:tabs>
                <w:tab w:val="center" w:pos="3972"/>
              </w:tabs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 </w:t>
            </w:r>
            <w:r>
              <w:tab/>
              <w:t xml:space="preserve">Predpokladaná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07ED0C7C" w14:textId="77777777" w:rsidR="00C705E9" w:rsidRDefault="00216FFC">
            <w:pPr>
              <w:spacing w:after="0" w:line="259" w:lineRule="auto"/>
              <w:ind w:left="170" w:right="0" w:firstLine="0"/>
              <w:jc w:val="left"/>
            </w:pPr>
            <w:r>
              <w:t xml:space="preserve">Metóda </w:t>
            </w: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</w:tcPr>
          <w:p w14:paraId="2C04A5CC" w14:textId="77777777" w:rsidR="00C705E9" w:rsidRDefault="00216FFC">
            <w:pPr>
              <w:spacing w:after="0" w:line="259" w:lineRule="auto"/>
              <w:ind w:left="0" w:right="0" w:firstLine="0"/>
            </w:pPr>
            <w:r>
              <w:t xml:space="preserve">Ročná odpisová </w:t>
            </w:r>
          </w:p>
        </w:tc>
      </w:tr>
      <w:tr w:rsidR="00C705E9" w14:paraId="2BF2BBF5" w14:textId="77777777">
        <w:trPr>
          <w:trHeight w:val="637"/>
        </w:trPr>
        <w:tc>
          <w:tcPr>
            <w:tcW w:w="5451" w:type="dxa"/>
            <w:tcBorders>
              <w:top w:val="nil"/>
              <w:left w:val="nil"/>
              <w:bottom w:val="nil"/>
              <w:right w:val="nil"/>
            </w:tcBorders>
          </w:tcPr>
          <w:p w14:paraId="0397B03B" w14:textId="77777777" w:rsidR="00C705E9" w:rsidRDefault="00216FFC">
            <w:pPr>
              <w:tabs>
                <w:tab w:val="center" w:pos="2977"/>
                <w:tab w:val="center" w:pos="3974"/>
              </w:tabs>
              <w:spacing w:after="20" w:line="259" w:lineRule="auto"/>
              <w:ind w:left="0" w:righ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doba </w:t>
            </w:r>
          </w:p>
          <w:p w14:paraId="6D5075A9" w14:textId="77777777" w:rsidR="00C705E9" w:rsidRDefault="00216FFC">
            <w:pPr>
              <w:spacing w:after="0" w:line="259" w:lineRule="auto"/>
              <w:ind w:left="3534" w:right="993" w:firstLine="0"/>
              <w:jc w:val="center"/>
            </w:pPr>
            <w:r>
              <w:t xml:space="preserve">používania v rokoch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42BED75F" w14:textId="77777777" w:rsidR="00C705E9" w:rsidRDefault="00216FFC">
            <w:pPr>
              <w:spacing w:after="0" w:line="259" w:lineRule="auto"/>
              <w:ind w:left="10" w:right="0" w:firstLine="0"/>
              <w:jc w:val="left"/>
            </w:pPr>
            <w:r>
              <w:t xml:space="preserve">odpisovania </w:t>
            </w: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</w:tcPr>
          <w:p w14:paraId="2E591E78" w14:textId="77777777" w:rsidR="00C705E9" w:rsidRDefault="00216FFC">
            <w:pPr>
              <w:spacing w:after="0" w:line="259" w:lineRule="auto"/>
              <w:ind w:left="0" w:right="45" w:firstLine="0"/>
              <w:jc w:val="center"/>
            </w:pPr>
            <w:r>
              <w:t xml:space="preserve">sadzba v % </w:t>
            </w:r>
          </w:p>
        </w:tc>
      </w:tr>
    </w:tbl>
    <w:p w14:paraId="1A218218" w14:textId="77777777" w:rsidR="00C705E9" w:rsidRDefault="00216FFC">
      <w:pPr>
        <w:spacing w:after="8" w:line="259" w:lineRule="auto"/>
        <w:ind w:left="45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C03961F" wp14:editId="70A2E964">
                <wp:extent cx="5700650" cy="6096"/>
                <wp:effectExtent l="0" t="0" r="0" b="0"/>
                <wp:docPr id="11517" name="Group 11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00650" cy="6096"/>
                          <a:chOff x="0" y="0"/>
                          <a:chExt cx="5700650" cy="6096"/>
                        </a:xfrm>
                      </wpg:grpSpPr>
                      <wps:wsp>
                        <wps:cNvPr id="14702" name="Shape 14702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3" name="Shape 14703"/>
                        <wps:cNvSpPr/>
                        <wps:spPr>
                          <a:xfrm>
                            <a:off x="18900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4" name="Shape 14704"/>
                        <wps:cNvSpPr/>
                        <wps:spPr>
                          <a:xfrm>
                            <a:off x="1896186" y="0"/>
                            <a:ext cx="26517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176" h="9144">
                                <a:moveTo>
                                  <a:pt x="0" y="0"/>
                                </a:moveTo>
                                <a:lnTo>
                                  <a:pt x="265176" y="0"/>
                                </a:lnTo>
                                <a:lnTo>
                                  <a:pt x="26517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5" name="Shape 14705"/>
                        <wps:cNvSpPr/>
                        <wps:spPr>
                          <a:xfrm>
                            <a:off x="216136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6" name="Shape 14706"/>
                        <wps:cNvSpPr/>
                        <wps:spPr>
                          <a:xfrm>
                            <a:off x="2167458" y="0"/>
                            <a:ext cx="9832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3285" h="9144">
                                <a:moveTo>
                                  <a:pt x="0" y="0"/>
                                </a:moveTo>
                                <a:lnTo>
                                  <a:pt x="983285" y="0"/>
                                </a:lnTo>
                                <a:lnTo>
                                  <a:pt x="9832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7" name="Shape 14707"/>
                        <wps:cNvSpPr/>
                        <wps:spPr>
                          <a:xfrm>
                            <a:off x="31506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8" name="Shape 14708"/>
                        <wps:cNvSpPr/>
                        <wps:spPr>
                          <a:xfrm>
                            <a:off x="3156788" y="0"/>
                            <a:ext cx="1356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9144">
                                <a:moveTo>
                                  <a:pt x="0" y="0"/>
                                </a:moveTo>
                                <a:lnTo>
                                  <a:pt x="135636" y="0"/>
                                </a:lnTo>
                                <a:lnTo>
                                  <a:pt x="1356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9" name="Shape 14709"/>
                        <wps:cNvSpPr/>
                        <wps:spPr>
                          <a:xfrm>
                            <a:off x="32924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0" name="Shape 14710"/>
                        <wps:cNvSpPr/>
                        <wps:spPr>
                          <a:xfrm>
                            <a:off x="3298520" y="0"/>
                            <a:ext cx="11628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2812" h="9144">
                                <a:moveTo>
                                  <a:pt x="0" y="0"/>
                                </a:moveTo>
                                <a:lnTo>
                                  <a:pt x="1162812" y="0"/>
                                </a:lnTo>
                                <a:lnTo>
                                  <a:pt x="11628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1" name="Shape 14711"/>
                        <wps:cNvSpPr/>
                        <wps:spPr>
                          <a:xfrm>
                            <a:off x="446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2" name="Shape 14712"/>
                        <wps:cNvSpPr/>
                        <wps:spPr>
                          <a:xfrm>
                            <a:off x="4467428" y="0"/>
                            <a:ext cx="1356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" h="9144">
                                <a:moveTo>
                                  <a:pt x="0" y="0"/>
                                </a:moveTo>
                                <a:lnTo>
                                  <a:pt x="135636" y="0"/>
                                </a:lnTo>
                                <a:lnTo>
                                  <a:pt x="1356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3" name="Shape 14713"/>
                        <wps:cNvSpPr/>
                        <wps:spPr>
                          <a:xfrm>
                            <a:off x="460306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4" name="Shape 14714"/>
                        <wps:cNvSpPr/>
                        <wps:spPr>
                          <a:xfrm>
                            <a:off x="4609160" y="0"/>
                            <a:ext cx="109148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1489" h="9144">
                                <a:moveTo>
                                  <a:pt x="0" y="0"/>
                                </a:moveTo>
                                <a:lnTo>
                                  <a:pt x="1091489" y="0"/>
                                </a:lnTo>
                                <a:lnTo>
                                  <a:pt x="109148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ECBE16" id="Group 11517" o:spid="_x0000_s1026" style="width:448.85pt;height:.5pt;mso-position-horizontal-relative:char;mso-position-vertical-relative:line" coordsize="5700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">
                <v:shape id="Shape 14702" o:spid="_x0000_s1027" style="position:absolute;width:18900;height:91;visibility:visible;mso-wrap-style:square;v-text-anchor:top" coordsize="189001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" path="m,l1890014,r,9144l,9144,,e" fillcolor="black" stroked="f" strokeweight="0">
                  <v:stroke miterlimit="83231f" joinstyle="miter"/>
                  <v:path arrowok="t" textboxrect="0,0,1890014,9144"/>
                </v:shape>
                <v:shape id="Shape 14703" o:spid="_x0000_s1028" style="position:absolute;left:1890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04" o:spid="_x0000_s1029" style="position:absolute;left:18961;width:2652;height:91;visibility:visible;mso-wrap-style:square;v-text-anchor:top" coordsize="26517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" path="m,l265176,r,9144l,9144,,e" fillcolor="black" stroked="f" strokeweight="0">
                  <v:stroke miterlimit="83231f" joinstyle="miter"/>
                  <v:path arrowok="t" textboxrect="0,0,265176,9144"/>
                </v:shape>
                <v:shape id="Shape 14705" o:spid="_x0000_s1030" style="position:absolute;left:21613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06" o:spid="_x0000_s1031" style="position:absolute;left:21674;width:9833;height:91;visibility:visible;mso-wrap-style:square;v-text-anchor:top" coordsize="98328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" path="m,l983285,r,9144l,9144,,e" fillcolor="black" stroked="f" strokeweight="0">
                  <v:stroke miterlimit="83231f" joinstyle="miter"/>
                  <v:path arrowok="t" textboxrect="0,0,983285,9144"/>
                </v:shape>
                <v:shape id="Shape 14707" o:spid="_x0000_s1032" style="position:absolute;left:3150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08" o:spid="_x0000_s1033" style="position:absolute;left:31567;width:1357;height:91;visibility:visible;mso-wrap-style:square;v-text-anchor:top" coordsize="1356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" path="m,l135636,r,9144l,9144,,e" fillcolor="black" stroked="f" strokeweight="0">
                  <v:stroke miterlimit="83231f" joinstyle="miter"/>
                  <v:path arrowok="t" textboxrect="0,0,135636,9144"/>
                </v:shape>
                <v:shape id="Shape 14709" o:spid="_x0000_s1034" style="position:absolute;left:3292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10" o:spid="_x0000_s1035" style="position:absolute;left:32985;width:11628;height:91;visibility:visible;mso-wrap-style:square;v-text-anchor:top" coordsize="11628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" path="m,l1162812,r,9144l,9144,,e" fillcolor="black" stroked="f" strokeweight="0">
                  <v:stroke miterlimit="83231f" joinstyle="miter"/>
                  <v:path arrowok="t" textboxrect="0,0,1162812,9144"/>
                </v:shape>
                <v:shape id="Shape 14711" o:spid="_x0000_s1036" style="position:absolute;left:4461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12" o:spid="_x0000_s1037" style="position:absolute;left:44674;width:1356;height:91;visibility:visible;mso-wrap-style:square;v-text-anchor:top" coordsize="1356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" path="m,l135636,r,9144l,9144,,e" fillcolor="black" stroked="f" strokeweight="0">
                  <v:stroke miterlimit="83231f" joinstyle="miter"/>
                  <v:path arrowok="t" textboxrect="0,0,135636,9144"/>
                </v:shape>
                <v:shape id="Shape 14713" o:spid="_x0000_s1038" style="position:absolute;left:4603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14" o:spid="_x0000_s1039" style="position:absolute;left:46091;width:10915;height:91;visibility:visible;mso-wrap-style:square;v-text-anchor:top" coordsize="109148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" path="m,l1091489,r,9144l,9144,,e" fillcolor="black" stroked="f" strokeweight="0">
                  <v:stroke miterlimit="83231f" joinstyle="miter"/>
                  <v:path arrowok="t" textboxrect="0,0,1091489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23" w:type="dxa"/>
        <w:tblInd w:w="428" w:type="dxa"/>
        <w:tblLook w:val="04A0" w:firstRow="1" w:lastRow="0" w:firstColumn="1" w:lastColumn="0" w:noHBand="0" w:noVBand="1"/>
      </w:tblPr>
      <w:tblGrid>
        <w:gridCol w:w="3394"/>
        <w:gridCol w:w="2475"/>
        <w:gridCol w:w="1875"/>
        <w:gridCol w:w="779"/>
      </w:tblGrid>
      <w:tr w:rsidR="00C705E9" w14:paraId="610DC72A" w14:textId="77777777">
        <w:trPr>
          <w:trHeight w:val="224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14:paraId="12888F44" w14:textId="77777777" w:rsidR="00C705E9" w:rsidRDefault="00216FFC">
            <w:pPr>
              <w:spacing w:after="0" w:line="259" w:lineRule="auto"/>
              <w:ind w:left="418" w:right="0" w:firstLine="0"/>
              <w:jc w:val="left"/>
            </w:pPr>
            <w:r>
              <w:t xml:space="preserve">Aktivované náklady na vývoj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14:paraId="1BECCE31" w14:textId="77777777" w:rsidR="00C705E9" w:rsidRDefault="00216FFC">
            <w:pPr>
              <w:spacing w:after="0" w:line="259" w:lineRule="auto"/>
              <w:ind w:left="950" w:right="0" w:firstLine="0"/>
              <w:jc w:val="left"/>
            </w:pPr>
            <w:r>
              <w:t xml:space="preserve">5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66AEE0E6" w14:textId="77777777" w:rsidR="00C705E9" w:rsidRDefault="00216FFC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14:paraId="5DF6D31C" w14:textId="77777777" w:rsidR="00C705E9" w:rsidRDefault="00216FFC">
            <w:pPr>
              <w:spacing w:after="0" w:line="259" w:lineRule="auto"/>
              <w:ind w:left="0" w:right="111" w:firstLine="0"/>
              <w:jc w:val="right"/>
            </w:pPr>
            <w:r>
              <w:t xml:space="preserve">20 </w:t>
            </w:r>
          </w:p>
        </w:tc>
      </w:tr>
      <w:tr w:rsidR="00C705E9" w14:paraId="48FF309D" w14:textId="77777777">
        <w:trPr>
          <w:trHeight w:val="250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14:paraId="689E88F9" w14:textId="77777777" w:rsidR="00C705E9" w:rsidRDefault="00216FFC">
            <w:pPr>
              <w:spacing w:after="0" w:line="259" w:lineRule="auto"/>
              <w:ind w:left="418" w:right="0" w:firstLine="0"/>
              <w:jc w:val="left"/>
            </w:pPr>
            <w:r>
              <w:t xml:space="preserve">Softvér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14:paraId="24F995D2" w14:textId="77777777" w:rsidR="00C705E9" w:rsidRDefault="00216FFC">
            <w:pPr>
              <w:spacing w:after="0" w:line="259" w:lineRule="auto"/>
              <w:ind w:left="950" w:right="0" w:firstLine="0"/>
              <w:jc w:val="left"/>
            </w:pPr>
            <w:r>
              <w:t xml:space="preserve">4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15F55935" w14:textId="77777777" w:rsidR="00C705E9" w:rsidRDefault="00216FFC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14:paraId="006BF769" w14:textId="77777777" w:rsidR="00C705E9" w:rsidRDefault="00216FFC">
            <w:pPr>
              <w:spacing w:after="0" w:line="259" w:lineRule="auto"/>
              <w:ind w:left="0" w:right="111" w:firstLine="0"/>
              <w:jc w:val="right"/>
            </w:pPr>
            <w:r>
              <w:t xml:space="preserve">25 </w:t>
            </w:r>
          </w:p>
        </w:tc>
      </w:tr>
      <w:tr w:rsidR="00C705E9" w14:paraId="463DD1F5" w14:textId="77777777">
        <w:trPr>
          <w:trHeight w:val="247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14:paraId="00F8DD18" w14:textId="77777777" w:rsidR="00C705E9" w:rsidRDefault="00216FFC">
            <w:pPr>
              <w:spacing w:after="0" w:line="259" w:lineRule="auto"/>
              <w:ind w:left="497" w:right="0" w:firstLine="0"/>
              <w:jc w:val="left"/>
            </w:pPr>
            <w:r>
              <w:t xml:space="preserve">Oceniteľné práva (licencia)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14:paraId="6646896E" w14:textId="77777777" w:rsidR="00C705E9" w:rsidRDefault="00216FFC">
            <w:pPr>
              <w:spacing w:after="0" w:line="259" w:lineRule="auto"/>
              <w:ind w:left="950" w:right="0" w:firstLine="0"/>
              <w:jc w:val="left"/>
            </w:pPr>
            <w:r>
              <w:t xml:space="preserve">8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3B132524" w14:textId="77777777" w:rsidR="00C705E9" w:rsidRDefault="00216FFC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14:paraId="6884B5C2" w14:textId="77777777" w:rsidR="00C705E9" w:rsidRDefault="00216FFC">
            <w:pPr>
              <w:spacing w:after="0" w:line="259" w:lineRule="auto"/>
              <w:ind w:left="0" w:right="44" w:firstLine="0"/>
              <w:jc w:val="right"/>
            </w:pPr>
            <w:r>
              <w:t xml:space="preserve">12,5 </w:t>
            </w:r>
          </w:p>
        </w:tc>
      </w:tr>
      <w:tr w:rsidR="00C705E9" w14:paraId="5662D0AF" w14:textId="77777777">
        <w:trPr>
          <w:trHeight w:val="637"/>
        </w:trPr>
        <w:tc>
          <w:tcPr>
            <w:tcW w:w="3394" w:type="dxa"/>
            <w:tcBorders>
              <w:top w:val="nil"/>
              <w:left w:val="nil"/>
              <w:bottom w:val="nil"/>
              <w:right w:val="nil"/>
            </w:tcBorders>
          </w:tcPr>
          <w:p w14:paraId="4CAC6EDB" w14:textId="77777777" w:rsidR="00C705E9" w:rsidRDefault="00216FFC">
            <w:pPr>
              <w:spacing w:after="190" w:line="259" w:lineRule="auto"/>
              <w:ind w:left="497" w:right="0" w:firstLine="0"/>
              <w:jc w:val="left"/>
            </w:pPr>
            <w:r>
              <w:t xml:space="preserve">Drobný dlhodobý nehmotný majetok </w:t>
            </w:r>
          </w:p>
          <w:p w14:paraId="0E25B302" w14:textId="77777777" w:rsidR="00C705E9" w:rsidRDefault="00216FFC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</w:tcPr>
          <w:p w14:paraId="57511955" w14:textId="77777777" w:rsidR="00C705E9" w:rsidRDefault="00216FFC">
            <w:pPr>
              <w:spacing w:after="0" w:line="259" w:lineRule="auto"/>
              <w:ind w:left="794" w:right="0" w:firstLine="0"/>
              <w:jc w:val="left"/>
            </w:pPr>
            <w:r>
              <w:t xml:space="preserve">rôzna 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14:paraId="5D45C844" w14:textId="77777777" w:rsidR="00C705E9" w:rsidRDefault="00216FFC">
            <w:pPr>
              <w:spacing w:after="0" w:line="259" w:lineRule="auto"/>
              <w:ind w:left="247" w:right="552" w:hanging="247"/>
              <w:jc w:val="left"/>
            </w:pPr>
            <w:r>
              <w:t xml:space="preserve">jednorazový odpis 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14:paraId="5920B23E" w14:textId="77777777" w:rsidR="00C705E9" w:rsidRDefault="00216FFC">
            <w:pPr>
              <w:spacing w:after="0" w:line="259" w:lineRule="auto"/>
              <w:ind w:left="0" w:right="65" w:firstLine="0"/>
              <w:jc w:val="right"/>
            </w:pPr>
            <w:r>
              <w:t xml:space="preserve">100 </w:t>
            </w:r>
          </w:p>
        </w:tc>
      </w:tr>
    </w:tbl>
    <w:p w14:paraId="27ECB373" w14:textId="77777777" w:rsidR="00C705E9" w:rsidRDefault="00216FFC">
      <w:pPr>
        <w:ind w:left="355" w:right="0"/>
      </w:pPr>
      <w: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p w14:paraId="3EAD0F81" w14:textId="77777777" w:rsidR="00C705E9" w:rsidRDefault="00216FFC">
      <w:pPr>
        <w:tabs>
          <w:tab w:val="center" w:pos="845"/>
          <w:tab w:val="center" w:pos="4746"/>
          <w:tab w:val="center" w:pos="6731"/>
          <w:tab w:val="center" w:pos="8573"/>
        </w:tabs>
        <w:spacing w:after="4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Predpokladaná </w:t>
      </w:r>
      <w:r>
        <w:tab/>
        <w:t xml:space="preserve">Metóda </w:t>
      </w:r>
      <w:r>
        <w:tab/>
        <w:t xml:space="preserve">Ročná odpisová </w:t>
      </w:r>
    </w:p>
    <w:p w14:paraId="1038A1B5" w14:textId="77777777" w:rsidR="00C705E9" w:rsidRDefault="00216FFC">
      <w:pPr>
        <w:tabs>
          <w:tab w:val="center" w:pos="845"/>
          <w:tab w:val="center" w:pos="4746"/>
          <w:tab w:val="center" w:pos="6732"/>
          <w:tab w:val="center" w:pos="8574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doba používania v </w:t>
      </w:r>
      <w:r>
        <w:tab/>
        <w:t xml:space="preserve">odpisovania </w:t>
      </w:r>
      <w:r>
        <w:tab/>
        <w:t xml:space="preserve">sadzba v % </w:t>
      </w:r>
    </w:p>
    <w:p w14:paraId="67A0480F" w14:textId="77777777" w:rsidR="00C705E9" w:rsidRDefault="00216FFC">
      <w:pPr>
        <w:spacing w:after="0" w:line="259" w:lineRule="auto"/>
        <w:ind w:left="108" w:right="503"/>
        <w:jc w:val="center"/>
      </w:pPr>
      <w:r>
        <w:t xml:space="preserve">rokoch </w:t>
      </w:r>
    </w:p>
    <w:p w14:paraId="0AF96735" w14:textId="77777777" w:rsidR="00C705E9" w:rsidRDefault="00216FFC">
      <w:pPr>
        <w:spacing w:after="8" w:line="259" w:lineRule="auto"/>
        <w:ind w:left="45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4E0A222" wp14:editId="28B8AF1F">
                <wp:extent cx="5581778" cy="6096"/>
                <wp:effectExtent l="0" t="0" r="0" b="0"/>
                <wp:docPr id="11518" name="Group 115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1778" cy="6096"/>
                          <a:chOff x="0" y="0"/>
                          <a:chExt cx="5581778" cy="6096"/>
                        </a:xfrm>
                      </wpg:grpSpPr>
                      <wps:wsp>
                        <wps:cNvPr id="14728" name="Shape 14728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9" name="Shape 14729"/>
                        <wps:cNvSpPr/>
                        <wps:spPr>
                          <a:xfrm>
                            <a:off x="18900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0" name="Shape 14730"/>
                        <wps:cNvSpPr/>
                        <wps:spPr>
                          <a:xfrm>
                            <a:off x="1896186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1" name="Shape 14731"/>
                        <wps:cNvSpPr/>
                        <wps:spPr>
                          <a:xfrm>
                            <a:off x="1980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2" name="Shape 14732"/>
                        <wps:cNvSpPr/>
                        <wps:spPr>
                          <a:xfrm>
                            <a:off x="1986102" y="0"/>
                            <a:ext cx="12545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4557" h="9144">
                                <a:moveTo>
                                  <a:pt x="0" y="0"/>
                                </a:moveTo>
                                <a:lnTo>
                                  <a:pt x="1254557" y="0"/>
                                </a:lnTo>
                                <a:lnTo>
                                  <a:pt x="12545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3" name="Shape 14733"/>
                        <wps:cNvSpPr/>
                        <wps:spPr>
                          <a:xfrm>
                            <a:off x="32406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4" name="Shape 14734"/>
                        <wps:cNvSpPr/>
                        <wps:spPr>
                          <a:xfrm>
                            <a:off x="3246704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5" name="Shape 14735"/>
                        <wps:cNvSpPr/>
                        <wps:spPr>
                          <a:xfrm>
                            <a:off x="33305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6" name="Shape 14736"/>
                        <wps:cNvSpPr/>
                        <wps:spPr>
                          <a:xfrm>
                            <a:off x="3336620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7" name="Shape 14737"/>
                        <wps:cNvSpPr/>
                        <wps:spPr>
                          <a:xfrm>
                            <a:off x="44110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8" name="Shape 14738"/>
                        <wps:cNvSpPr/>
                        <wps:spPr>
                          <a:xfrm>
                            <a:off x="4417136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9" name="Shape 14739"/>
                        <wps:cNvSpPr/>
                        <wps:spPr>
                          <a:xfrm>
                            <a:off x="450095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0" name="Shape 14740"/>
                        <wps:cNvSpPr/>
                        <wps:spPr>
                          <a:xfrm>
                            <a:off x="4507053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85BC1B" id="Group 11518" o:spid="_x0000_s1026" style="width:439.5pt;height:.5pt;mso-position-horizontal-relative:char;mso-position-vertical-relative:line" coordsize="558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">
                <v:shape id="Shape 14728" o:spid="_x0000_s1027" style="position:absolute;width:18900;height:91;visibility:visible;mso-wrap-style:square;v-text-anchor:top" coordsize="189001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" path="m,l1890014,r,9144l,9144,,e" fillcolor="black" stroked="f" strokeweight="0">
                  <v:stroke miterlimit="83231f" joinstyle="miter"/>
                  <v:path arrowok="t" textboxrect="0,0,1890014,9144"/>
                </v:shape>
                <v:shape id="Shape 14729" o:spid="_x0000_s1028" style="position:absolute;left:1890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30" o:spid="_x0000_s1029" style="position:absolute;left:18961;width:839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4731" o:spid="_x0000_s1030" style="position:absolute;left:198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32" o:spid="_x0000_s1031" style="position:absolute;left:19861;width:12545;height:91;visibility:visible;mso-wrap-style:square;v-text-anchor:top" coordsize="125455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" path="m,l1254557,r,9144l,9144,,e" fillcolor="black" stroked="f" strokeweight="0">
                  <v:stroke miterlimit="83231f" joinstyle="miter"/>
                  <v:path arrowok="t" textboxrect="0,0,1254557,9144"/>
                </v:shape>
                <v:shape id="Shape 14733" o:spid="_x0000_s1032" style="position:absolute;left:3240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34" o:spid="_x0000_s1033" style="position:absolute;left:32467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4735" o:spid="_x0000_s1034" style="position:absolute;left:3330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36" o:spid="_x0000_s1035" style="position:absolute;left:3336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4737" o:spid="_x0000_s1036" style="position:absolute;left:4411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38" o:spid="_x0000_s1037" style="position:absolute;left:4417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4739" o:spid="_x0000_s1038" style="position:absolute;left:4500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740" o:spid="_x0000_s1039" style="position:absolute;left:45070;width:10747;height:91;visibility:visible;mso-wrap-style:square;v-text-anchor:top" coordsize="107472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946" w:type="dxa"/>
        <w:tblInd w:w="0" w:type="dxa"/>
        <w:tblLook w:val="04A0" w:firstRow="1" w:lastRow="0" w:firstColumn="1" w:lastColumn="0" w:noHBand="0" w:noVBand="1"/>
      </w:tblPr>
      <w:tblGrid>
        <w:gridCol w:w="4086"/>
        <w:gridCol w:w="2201"/>
        <w:gridCol w:w="1709"/>
        <w:gridCol w:w="950"/>
      </w:tblGrid>
      <w:tr w:rsidR="00C705E9" w14:paraId="567BFD2C" w14:textId="77777777">
        <w:trPr>
          <w:trHeight w:val="224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14:paraId="1CF9041E" w14:textId="77777777" w:rsidR="00C705E9" w:rsidRDefault="00216FFC">
            <w:pPr>
              <w:spacing w:after="0" w:line="259" w:lineRule="auto"/>
              <w:ind w:left="845" w:right="0" w:firstLine="0"/>
              <w:jc w:val="left"/>
            </w:pPr>
            <w:r>
              <w:t xml:space="preserve">Stavby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14:paraId="181FBEA7" w14:textId="77777777" w:rsidR="00C705E9" w:rsidRDefault="00216FFC">
            <w:pPr>
              <w:spacing w:after="0" w:line="259" w:lineRule="auto"/>
              <w:ind w:left="569" w:right="0" w:firstLine="0"/>
              <w:jc w:val="left"/>
            </w:pPr>
            <w:r>
              <w:t xml:space="preserve">30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14:paraId="14E1D8A6" w14:textId="77777777" w:rsidR="00C705E9" w:rsidRDefault="00216FFC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14:paraId="374112D3" w14:textId="77777777" w:rsidR="00C705E9" w:rsidRDefault="00216FFC">
            <w:pPr>
              <w:spacing w:after="0" w:line="259" w:lineRule="auto"/>
              <w:ind w:left="206" w:right="0" w:firstLine="0"/>
              <w:jc w:val="center"/>
            </w:pPr>
            <w:r>
              <w:t xml:space="preserve">3 </w:t>
            </w:r>
          </w:p>
        </w:tc>
      </w:tr>
      <w:tr w:rsidR="00C705E9" w14:paraId="77D31139" w14:textId="77777777">
        <w:trPr>
          <w:trHeight w:val="250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14:paraId="6DAC56A0" w14:textId="77777777" w:rsidR="00C705E9" w:rsidRDefault="00216FFC">
            <w:pPr>
              <w:spacing w:after="0" w:line="259" w:lineRule="auto"/>
              <w:ind w:left="845" w:right="0" w:firstLine="0"/>
              <w:jc w:val="left"/>
            </w:pPr>
            <w:r>
              <w:t xml:space="preserve">Stroje, prístroje a zariadenia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14:paraId="07842992" w14:textId="77777777" w:rsidR="00C705E9" w:rsidRDefault="00216FFC">
            <w:pPr>
              <w:spacing w:after="0" w:line="259" w:lineRule="auto"/>
              <w:ind w:left="398" w:right="0" w:firstLine="0"/>
              <w:jc w:val="left"/>
            </w:pPr>
            <w:r>
              <w:t xml:space="preserve">4 až 12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14:paraId="743B79D0" w14:textId="77777777" w:rsidR="00C705E9" w:rsidRDefault="00216FFC">
            <w:pPr>
              <w:spacing w:after="0" w:line="259" w:lineRule="auto"/>
              <w:ind w:left="154" w:right="0" w:firstLine="0"/>
              <w:jc w:val="left"/>
            </w:pPr>
            <w:r>
              <w:t xml:space="preserve">lineárna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14:paraId="28BD0E1C" w14:textId="77777777" w:rsidR="00C705E9" w:rsidRDefault="00216FFC">
            <w:pPr>
              <w:spacing w:after="0" w:line="259" w:lineRule="auto"/>
              <w:ind w:left="0" w:right="44" w:firstLine="0"/>
              <w:jc w:val="right"/>
            </w:pPr>
            <w:r>
              <w:t xml:space="preserve">8,3 až 25 </w:t>
            </w:r>
          </w:p>
        </w:tc>
      </w:tr>
      <w:tr w:rsidR="00C705E9" w14:paraId="553B2509" w14:textId="77777777">
        <w:trPr>
          <w:trHeight w:val="250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14:paraId="7748BBBA" w14:textId="77777777" w:rsidR="00C705E9" w:rsidRDefault="00216FFC">
            <w:pPr>
              <w:spacing w:after="0" w:line="259" w:lineRule="auto"/>
              <w:ind w:left="845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14:paraId="3C56D0DF" w14:textId="77777777" w:rsidR="00C705E9" w:rsidRDefault="00216FFC">
            <w:pPr>
              <w:spacing w:after="0" w:line="259" w:lineRule="auto"/>
              <w:ind w:left="444" w:right="0" w:firstLine="0"/>
              <w:jc w:val="left"/>
            </w:pPr>
            <w:r>
              <w:t xml:space="preserve">4 až 6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14:paraId="6997D00E" w14:textId="53930E93" w:rsidR="00C705E9" w:rsidRDefault="00AE4765">
            <w:pPr>
              <w:spacing w:after="0" w:line="259" w:lineRule="auto"/>
              <w:ind w:left="53" w:right="0" w:firstLine="0"/>
              <w:jc w:val="left"/>
            </w:pPr>
            <w:r>
              <w:t xml:space="preserve">  lineárna</w:t>
            </w:r>
            <w:r w:rsidR="00216FFC">
              <w:t xml:space="preserve">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14:paraId="00158926" w14:textId="77777777" w:rsidR="00C705E9" w:rsidRDefault="00216FFC">
            <w:pPr>
              <w:spacing w:after="0" w:line="259" w:lineRule="auto"/>
              <w:ind w:left="0" w:right="65" w:firstLine="0"/>
              <w:jc w:val="right"/>
            </w:pPr>
            <w:r>
              <w:t xml:space="preserve">16 až 25 </w:t>
            </w:r>
          </w:p>
        </w:tc>
      </w:tr>
      <w:tr w:rsidR="00C705E9" w14:paraId="364EE1F8" w14:textId="77777777">
        <w:trPr>
          <w:trHeight w:val="1052"/>
        </w:trPr>
        <w:tc>
          <w:tcPr>
            <w:tcW w:w="4086" w:type="dxa"/>
            <w:tcBorders>
              <w:top w:val="nil"/>
              <w:left w:val="nil"/>
              <w:bottom w:val="nil"/>
              <w:right w:val="nil"/>
            </w:tcBorders>
          </w:tcPr>
          <w:p w14:paraId="5908A6E2" w14:textId="77777777" w:rsidR="00C705E9" w:rsidRDefault="00216FFC">
            <w:pPr>
              <w:spacing w:after="190" w:line="259" w:lineRule="auto"/>
              <w:ind w:left="97" w:right="0" w:firstLine="0"/>
              <w:jc w:val="center"/>
            </w:pPr>
            <w:r>
              <w:t xml:space="preserve">Drobný dlhodobý hmotný majetok </w:t>
            </w:r>
          </w:p>
          <w:p w14:paraId="3BF700B2" w14:textId="77777777" w:rsidR="00C705E9" w:rsidRDefault="00216F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14:paraId="0DE28947" w14:textId="77777777" w:rsidR="00C705E9" w:rsidRDefault="00216FFC">
            <w:pPr>
              <w:spacing w:after="16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14:paraId="46B92FC0" w14:textId="77777777" w:rsidR="00C705E9" w:rsidRDefault="00216FFC">
            <w:pPr>
              <w:spacing w:after="0" w:line="259" w:lineRule="auto"/>
              <w:ind w:left="360" w:right="0" w:firstLine="0"/>
              <w:jc w:val="left"/>
            </w:pPr>
            <w:r>
              <w:rPr>
                <w:b/>
              </w:rPr>
              <w:t xml:space="preserve">3.Cenné papiere a podiely 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  <w:right w:val="nil"/>
            </w:tcBorders>
          </w:tcPr>
          <w:p w14:paraId="4969B31D" w14:textId="77777777" w:rsidR="00C705E9" w:rsidRDefault="00216FFC">
            <w:pPr>
              <w:spacing w:after="0" w:line="259" w:lineRule="auto"/>
              <w:ind w:left="458" w:right="0" w:firstLine="0"/>
              <w:jc w:val="left"/>
            </w:pPr>
            <w:r>
              <w:t xml:space="preserve">rôzna 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</w:tcPr>
          <w:p w14:paraId="77093B9E" w14:textId="77777777" w:rsidR="00C705E9" w:rsidRDefault="00216FFC">
            <w:pPr>
              <w:spacing w:after="0" w:line="259" w:lineRule="auto"/>
              <w:ind w:left="247" w:right="386" w:hanging="247"/>
              <w:jc w:val="left"/>
            </w:pPr>
            <w:r>
              <w:t xml:space="preserve">jednorazový odpis 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</w:tcPr>
          <w:p w14:paraId="384125AB" w14:textId="77777777" w:rsidR="00C705E9" w:rsidRDefault="00216FFC">
            <w:pPr>
              <w:spacing w:after="0" w:line="259" w:lineRule="auto"/>
              <w:ind w:left="206" w:right="0" w:firstLine="0"/>
              <w:jc w:val="center"/>
            </w:pPr>
            <w:r>
              <w:t xml:space="preserve">100 </w:t>
            </w:r>
          </w:p>
        </w:tc>
      </w:tr>
    </w:tbl>
    <w:p w14:paraId="0B3FC090" w14:textId="77777777" w:rsidR="00C705E9" w:rsidRDefault="00216FFC">
      <w:pPr>
        <w:ind w:left="355" w:right="0"/>
      </w:pPr>
      <w:r>
        <w:t xml:space="preserve">Cenné papiere a podiely sa oceňujú obstarávacími cenami vrátane nákladov súvisiacich s obstaraním. Od obstarávacej ceny je odpočítané zníženie hodnoty cenných papierov a podielov.  </w:t>
      </w:r>
    </w:p>
    <w:p w14:paraId="27CB0325" w14:textId="77777777" w:rsidR="00C705E9" w:rsidRDefault="00216FFC">
      <w:pPr>
        <w:spacing w:after="11" w:line="259" w:lineRule="auto"/>
        <w:ind w:left="428" w:right="0" w:firstLine="0"/>
        <w:jc w:val="left"/>
      </w:pPr>
      <w:r>
        <w:t xml:space="preserve"> </w:t>
      </w:r>
    </w:p>
    <w:p w14:paraId="32446A13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4.Zásoby  </w:t>
      </w:r>
    </w:p>
    <w:p w14:paraId="05A62742" w14:textId="77777777" w:rsidR="00C705E9" w:rsidRDefault="00216FFC">
      <w:pPr>
        <w:ind w:left="355" w:right="0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523CC5F9" w14:textId="77777777" w:rsidR="00C705E9" w:rsidRDefault="00216FFC">
      <w:pPr>
        <w:ind w:left="355" w:right="0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14:paraId="08E8D61C" w14:textId="5C996B73" w:rsidR="00C705E9" w:rsidRDefault="00216FFC" w:rsidP="009A3D7C">
      <w:pPr>
        <w:spacing w:after="0" w:line="259" w:lineRule="auto"/>
        <w:ind w:left="428" w:right="0" w:firstLine="0"/>
        <w:jc w:val="left"/>
      </w:pPr>
      <w:r>
        <w:t xml:space="preserve">Zníženie hodnoty zásob sa upravuje vytvorením opravnej položky. </w:t>
      </w:r>
    </w:p>
    <w:p w14:paraId="04BBF3CC" w14:textId="77777777" w:rsidR="009A3D7C" w:rsidRDefault="009A3D7C" w:rsidP="009A3D7C">
      <w:pPr>
        <w:spacing w:after="0" w:line="259" w:lineRule="auto"/>
        <w:ind w:left="428" w:right="0" w:firstLine="0"/>
        <w:jc w:val="left"/>
      </w:pPr>
    </w:p>
    <w:p w14:paraId="676A9B54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5.Pohľadávky </w:t>
      </w:r>
    </w:p>
    <w:p w14:paraId="7FD5D754" w14:textId="77777777" w:rsidR="00C705E9" w:rsidRDefault="00216FFC">
      <w:pPr>
        <w:ind w:left="355" w:right="0"/>
      </w:pPr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49B2AE59" w14:textId="77777777" w:rsidR="00C705E9" w:rsidRDefault="00216FFC">
      <w:pPr>
        <w:spacing w:after="19" w:line="259" w:lineRule="auto"/>
        <w:ind w:left="428" w:right="0" w:firstLine="0"/>
        <w:jc w:val="left"/>
      </w:pPr>
      <w:r>
        <w:t xml:space="preserve"> </w:t>
      </w:r>
    </w:p>
    <w:p w14:paraId="66D7577C" w14:textId="77777777" w:rsidR="00C705E9" w:rsidRDefault="00216FFC">
      <w:pPr>
        <w:spacing w:after="10" w:line="262" w:lineRule="auto"/>
        <w:ind w:left="370" w:right="401"/>
        <w:jc w:val="left"/>
      </w:pPr>
      <w:r>
        <w:rPr>
          <w:b/>
        </w:rPr>
        <w:t xml:space="preserve">6.Peňažné prostriedky a ceniny </w:t>
      </w:r>
    </w:p>
    <w:p w14:paraId="6E441100" w14:textId="77777777" w:rsidR="00C705E9" w:rsidRDefault="00216FFC">
      <w:pPr>
        <w:ind w:left="355" w:right="0"/>
      </w:pPr>
      <w:r>
        <w:t xml:space="preserve">Peňažné prostriedky a ceniny sa oceňujú ich menovitou hodnotou. Zníženie ich hodnoty sa vyjadruje opravnou položkou. </w:t>
      </w:r>
    </w:p>
    <w:p w14:paraId="444D2EDA" w14:textId="77777777" w:rsidR="00C705E9" w:rsidRDefault="00216FFC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600B32CA" w14:textId="77777777" w:rsidR="00C705E9" w:rsidRDefault="00216FFC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28A8682B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7.Náklady budúcich období a príjmy budúcich období </w:t>
      </w:r>
    </w:p>
    <w:p w14:paraId="5FB10BF7" w14:textId="77777777" w:rsidR="00C705E9" w:rsidRDefault="00216FFC">
      <w:pPr>
        <w:ind w:left="355" w:right="0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2624F479" w14:textId="77777777" w:rsidR="00C705E9" w:rsidRDefault="00216FFC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72C39574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8.Rezervy </w:t>
      </w:r>
    </w:p>
    <w:p w14:paraId="544978A1" w14:textId="77777777" w:rsidR="00C705E9" w:rsidRDefault="00216FFC">
      <w:pPr>
        <w:ind w:left="355" w:right="0"/>
      </w:pPr>
      <w:r>
        <w:t xml:space="preserve">Rezervy sú záväzky s neurčitým časovým vymedzením alebo výškou; tvoria sa na krytie známych rizík alebo strát z podnikania. Oceňujú sa v očakávanej výške záväzku. </w:t>
      </w:r>
    </w:p>
    <w:p w14:paraId="21A58B23" w14:textId="77777777" w:rsidR="00C705E9" w:rsidRDefault="00216FFC">
      <w:pPr>
        <w:spacing w:after="11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66D77E9A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lastRenderedPageBreak/>
        <w:t xml:space="preserve">9.Záväzky </w:t>
      </w:r>
    </w:p>
    <w:p w14:paraId="7420BF52" w14:textId="77777777" w:rsidR="00C705E9" w:rsidRDefault="00216FFC">
      <w:pPr>
        <w:ind w:left="355" w:right="0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  <w:r>
        <w:rPr>
          <w:sz w:val="24"/>
        </w:rPr>
        <w:t xml:space="preserve"> </w:t>
      </w:r>
    </w:p>
    <w:p w14:paraId="2758A3C7" w14:textId="77777777" w:rsidR="00C705E9" w:rsidRDefault="00216FFC">
      <w:pPr>
        <w:spacing w:after="15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0E8FCDDB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10.Odložené dane </w:t>
      </w:r>
    </w:p>
    <w:p w14:paraId="413A9272" w14:textId="77777777" w:rsidR="00266D75" w:rsidRDefault="00216FFC">
      <w:pPr>
        <w:ind w:left="1065" w:right="0" w:hanging="720"/>
      </w:pPr>
      <w:r>
        <w:t>Odložené dane (odložená daňová pohľadávka a odložený daňový záväzok) sa vzťahujú na:  dočasné rozdiely medzi účtovnou</w:t>
      </w:r>
    </w:p>
    <w:p w14:paraId="519EAFFE" w14:textId="77777777" w:rsidR="00266D75" w:rsidRDefault="00216FFC" w:rsidP="00266D75">
      <w:pPr>
        <w:ind w:left="1065" w:right="0" w:hanging="720"/>
      </w:pPr>
      <w:r>
        <w:t>hodnotou majetku a účtovnou hodnotou záväzkov vykázanou v súvahe a ich daňovou základňou, možnosť umorovať daňovú stratu v</w:t>
      </w:r>
    </w:p>
    <w:p w14:paraId="26AE1DDA" w14:textId="77777777" w:rsidR="00266D75" w:rsidRDefault="00216FFC" w:rsidP="00266D75">
      <w:pPr>
        <w:ind w:left="1065" w:right="0" w:hanging="720"/>
      </w:pPr>
      <w:r>
        <w:t>budúcnosti, ktorou sa rozumie možnosť odpočítať daňovú stratu od základu dane v budúcnosti, možnosť previesť nevyužité daňové</w:t>
      </w:r>
    </w:p>
    <w:p w14:paraId="49BE839F" w14:textId="59AEEC5A" w:rsidR="00C705E9" w:rsidRDefault="00216FFC" w:rsidP="00266D75">
      <w:pPr>
        <w:ind w:left="1065" w:right="0" w:hanging="720"/>
      </w:pPr>
      <w:r>
        <w:t xml:space="preserve">odpočty a iné daňové nároky do budúcich období. </w:t>
      </w:r>
    </w:p>
    <w:p w14:paraId="2CCC41AE" w14:textId="77777777" w:rsidR="00C705E9" w:rsidRDefault="00216FFC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33007EA9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11.Výdavky budúcich období a výnosy budúcich období </w:t>
      </w:r>
    </w:p>
    <w:p w14:paraId="3507FA0E" w14:textId="77777777" w:rsidR="00C705E9" w:rsidRDefault="00216FFC">
      <w:pPr>
        <w:ind w:left="355" w:right="0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0E10AAB4" w14:textId="77777777" w:rsidR="00C705E9" w:rsidRDefault="00216FFC">
      <w:pPr>
        <w:spacing w:after="0" w:line="259" w:lineRule="auto"/>
        <w:ind w:left="428" w:right="0" w:firstLine="0"/>
        <w:jc w:val="left"/>
      </w:pPr>
      <w:r>
        <w:rPr>
          <w:sz w:val="16"/>
        </w:rPr>
        <w:t xml:space="preserve"> </w:t>
      </w:r>
    </w:p>
    <w:p w14:paraId="30717709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12.Cudzia mena </w:t>
      </w:r>
    </w:p>
    <w:p w14:paraId="0BF05E3A" w14:textId="77777777" w:rsidR="00C705E9" w:rsidRDefault="00216FFC">
      <w:pPr>
        <w:ind w:left="35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1F5B9543" w14:textId="77777777" w:rsidR="00C705E9" w:rsidRDefault="00216FFC">
      <w:pPr>
        <w:spacing w:after="4" w:line="259" w:lineRule="auto"/>
        <w:ind w:left="428" w:right="0" w:firstLine="0"/>
        <w:jc w:val="left"/>
      </w:pPr>
      <w:r>
        <w:t xml:space="preserve"> </w:t>
      </w:r>
    </w:p>
    <w:p w14:paraId="1779FC0A" w14:textId="77777777" w:rsidR="00C705E9" w:rsidRDefault="00216FFC">
      <w:pPr>
        <w:ind w:left="35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3DC6D729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10391D55" w14:textId="77777777" w:rsidR="00C705E9" w:rsidRDefault="00216FFC">
      <w:pPr>
        <w:ind w:left="35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 </w:t>
      </w:r>
    </w:p>
    <w:p w14:paraId="7A270CC2" w14:textId="77777777" w:rsidR="00C705E9" w:rsidRDefault="00216FFC">
      <w:pPr>
        <w:spacing w:after="15" w:line="259" w:lineRule="auto"/>
        <w:ind w:left="428" w:right="0" w:firstLine="0"/>
        <w:jc w:val="left"/>
      </w:pPr>
      <w:r>
        <w:t xml:space="preserve"> </w:t>
      </w:r>
    </w:p>
    <w:p w14:paraId="4721683C" w14:textId="77777777" w:rsidR="00C705E9" w:rsidRDefault="00216FFC">
      <w:pPr>
        <w:ind w:left="35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 </w:t>
      </w:r>
    </w:p>
    <w:p w14:paraId="67A8A614" w14:textId="77777777" w:rsidR="00C705E9" w:rsidRDefault="00216FFC">
      <w:pPr>
        <w:spacing w:after="14" w:line="259" w:lineRule="auto"/>
        <w:ind w:left="428" w:right="0" w:firstLine="0"/>
        <w:jc w:val="left"/>
      </w:pPr>
      <w:r>
        <w:t xml:space="preserve"> </w:t>
      </w:r>
    </w:p>
    <w:p w14:paraId="4BF836C4" w14:textId="77777777" w:rsidR="00C705E9" w:rsidRDefault="00216FFC">
      <w:pPr>
        <w:ind w:left="355" w:right="0"/>
      </w:pPr>
      <w:r>
        <w:t xml:space="preserve">Prijaté a poskytnuté preddavky sa ku dňu, ku ktorému sa zostavuje účtovná závierka, na menu euro už neprepočítavajú.  </w:t>
      </w:r>
    </w:p>
    <w:p w14:paraId="0C59CD74" w14:textId="77777777" w:rsidR="00C705E9" w:rsidRDefault="00216FFC">
      <w:pPr>
        <w:spacing w:after="7" w:line="259" w:lineRule="auto"/>
        <w:ind w:left="428" w:right="0" w:firstLine="0"/>
        <w:jc w:val="left"/>
      </w:pPr>
      <w:r>
        <w:t xml:space="preserve"> </w:t>
      </w:r>
    </w:p>
    <w:p w14:paraId="6C2BA338" w14:textId="77777777" w:rsidR="00C705E9" w:rsidRDefault="00216FFC">
      <w:pPr>
        <w:pStyle w:val="Nadpis1"/>
        <w:numPr>
          <w:ilvl w:val="0"/>
          <w:numId w:val="0"/>
        </w:numPr>
        <w:ind w:left="370" w:right="401"/>
      </w:pPr>
      <w:r>
        <w:t xml:space="preserve">13.Výnosy </w:t>
      </w:r>
    </w:p>
    <w:p w14:paraId="61219181" w14:textId="77777777" w:rsidR="00C705E9" w:rsidRDefault="00216FFC">
      <w:pPr>
        <w:ind w:left="355" w:right="0"/>
      </w:pPr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14:paraId="5FD7ECEF" w14:textId="77777777" w:rsidR="00C705E9" w:rsidRDefault="00216FFC">
      <w:pPr>
        <w:spacing w:after="17" w:line="259" w:lineRule="auto"/>
        <w:ind w:left="428" w:right="0" w:firstLine="0"/>
        <w:jc w:val="left"/>
      </w:pPr>
      <w:r>
        <w:t xml:space="preserve"> </w:t>
      </w:r>
    </w:p>
    <w:p w14:paraId="79A97C50" w14:textId="77777777" w:rsidR="00C705E9" w:rsidRDefault="00216FFC">
      <w:pPr>
        <w:spacing w:after="10" w:line="262" w:lineRule="auto"/>
        <w:ind w:left="370" w:right="401"/>
        <w:jc w:val="left"/>
      </w:pPr>
      <w:r>
        <w:rPr>
          <w:b/>
        </w:rPr>
        <w:t xml:space="preserve">14.Opravy významných chýb minulých období </w:t>
      </w:r>
    </w:p>
    <w:p w14:paraId="7613140D" w14:textId="77777777" w:rsidR="00C705E9" w:rsidRDefault="00216FFC">
      <w:pPr>
        <w:spacing w:after="10" w:line="262" w:lineRule="auto"/>
        <w:ind w:left="370" w:right="401"/>
        <w:jc w:val="left"/>
      </w:pPr>
      <w:r>
        <w:rPr>
          <w:b/>
        </w:rPr>
        <w:t xml:space="preserve">ČL.III.  INFORMÁCIE, KTORÉ VYSVETĽUJÚ A DOPĽŇAJÚ SÚVAHU A VÝKAZ ZISKOV A STRÁT </w:t>
      </w:r>
    </w:p>
    <w:p w14:paraId="54F534D3" w14:textId="77777777" w:rsidR="00C705E9" w:rsidRDefault="00216FFC">
      <w:pPr>
        <w:spacing w:after="23" w:line="259" w:lineRule="auto"/>
        <w:ind w:left="0" w:right="0" w:firstLine="0"/>
        <w:jc w:val="left"/>
      </w:pPr>
      <w:r>
        <w:rPr>
          <w:sz w:val="16"/>
        </w:rPr>
        <w:t xml:space="preserve"> </w:t>
      </w:r>
    </w:p>
    <w:p w14:paraId="5DF87777" w14:textId="77777777" w:rsidR="00C705E9" w:rsidRDefault="00216FFC">
      <w:pPr>
        <w:pStyle w:val="Nadpis1"/>
        <w:ind w:left="345" w:right="401" w:hanging="360"/>
      </w:pPr>
      <w:r>
        <w:t xml:space="preserve">Záväzky </w:t>
      </w:r>
    </w:p>
    <w:p w14:paraId="200BF0E4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05251A72" w14:textId="77777777" w:rsidR="00C705E9" w:rsidRDefault="00216FFC">
      <w:pPr>
        <w:ind w:left="355" w:right="0"/>
      </w:pPr>
      <w:r>
        <w:t xml:space="preserve">Štruktúra záväzkov (okrem bankových úverov) podľa zostatkovej doby splatnosti je uvedená v nasledujúcom prehľade: </w:t>
      </w:r>
    </w:p>
    <w:p w14:paraId="7B74430E" w14:textId="77777777" w:rsidR="00C705E9" w:rsidRDefault="00216FFC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363D6068" w14:textId="19A55748" w:rsidR="00C705E9" w:rsidRDefault="00216FFC">
      <w:pPr>
        <w:tabs>
          <w:tab w:val="center" w:pos="6510"/>
          <w:tab w:val="center" w:pos="8421"/>
        </w:tabs>
        <w:spacing w:after="22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9"/>
        </w:rPr>
        <w:t>31. 12. 201</w:t>
      </w:r>
      <w:r w:rsidR="00857624">
        <w:rPr>
          <w:sz w:val="19"/>
        </w:rPr>
        <w:t>8</w:t>
      </w:r>
      <w:r>
        <w:rPr>
          <w:sz w:val="19"/>
        </w:rPr>
        <w:tab/>
      </w:r>
    </w:p>
    <w:p w14:paraId="6BA8340B" w14:textId="77777777" w:rsidR="00C705E9" w:rsidRDefault="00216FFC">
      <w:pPr>
        <w:spacing w:after="310" w:line="259" w:lineRule="auto"/>
        <w:ind w:left="429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022F7A7" wp14:editId="68838EC4">
                <wp:extent cx="5611429" cy="10007"/>
                <wp:effectExtent l="0" t="0" r="0" b="0"/>
                <wp:docPr id="11281" name="Group 112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1429" cy="10007"/>
                          <a:chOff x="0" y="0"/>
                          <a:chExt cx="5611429" cy="10007"/>
                        </a:xfrm>
                      </wpg:grpSpPr>
                      <wps:wsp>
                        <wps:cNvPr id="1399" name="Shape 1399"/>
                        <wps:cNvSpPr/>
                        <wps:spPr>
                          <a:xfrm>
                            <a:off x="5046" y="4937"/>
                            <a:ext cx="5601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1403">
                                <a:moveTo>
                                  <a:pt x="0" y="0"/>
                                </a:moveTo>
                                <a:lnTo>
                                  <a:pt x="5601403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4" name="Shape 14754"/>
                        <wps:cNvSpPr/>
                        <wps:spPr>
                          <a:xfrm>
                            <a:off x="0" y="0"/>
                            <a:ext cx="5611429" cy="10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1429" h="10007">
                                <a:moveTo>
                                  <a:pt x="0" y="0"/>
                                </a:moveTo>
                                <a:lnTo>
                                  <a:pt x="5611429" y="0"/>
                                </a:lnTo>
                                <a:lnTo>
                                  <a:pt x="5611429" y="10007"/>
                                </a:lnTo>
                                <a:lnTo>
                                  <a:pt x="0" y="100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BD5546" id="Group 11281" o:spid="_x0000_s1026" style="width:441.85pt;height:.8pt;mso-position-horizontal-relative:char;mso-position-vertical-relative:line" coordsize="56114,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">
                <v:shape id="Shape 1399" o:spid="_x0000_s1027" style="position:absolute;left:50;top:49;width:56014;height:0;visibility:visible;mso-wrap-style:square;v-text-anchor:top" coordsize="5601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" path="m,l5601403,e" filled="f" strokeweight=".27797mm">
                  <v:stroke endcap="square"/>
                  <v:path arrowok="t" textboxrect="0,0,5601403,0"/>
                </v:shape>
                <v:shape id="Shape 14754" o:spid="_x0000_s1028" style="position:absolute;width:56114;height:100;visibility:visible;mso-wrap-style:square;v-text-anchor:top" coordsize="5611429,10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" path="m,l5611429,r,10007l,10007,,e" fillcolor="black" stroked="f" strokeweight="0">
                  <v:stroke endcap="square"/>
                  <v:path arrowok="t" textboxrect="0,0,5611429,10007"/>
                </v:shape>
                <w10:anchorlock/>
              </v:group>
            </w:pict>
          </mc:Fallback>
        </mc:AlternateContent>
      </w:r>
    </w:p>
    <w:p w14:paraId="6C220FBF" w14:textId="0F41FCFA" w:rsidR="00857624" w:rsidRDefault="00216FFC">
      <w:pPr>
        <w:spacing w:after="8" w:line="271" w:lineRule="auto"/>
        <w:ind w:left="471" w:right="632"/>
        <w:jc w:val="left"/>
        <w:rPr>
          <w:sz w:val="19"/>
        </w:rPr>
      </w:pPr>
      <w:r>
        <w:rPr>
          <w:sz w:val="19"/>
        </w:rPr>
        <w:t xml:space="preserve">Záväzky so zostatkovou dobou splatnosti jeden rok až </w:t>
      </w:r>
      <w:r w:rsidR="00857624">
        <w:rPr>
          <w:sz w:val="19"/>
        </w:rPr>
        <w:tab/>
      </w:r>
      <w:r w:rsidR="00857624">
        <w:rPr>
          <w:sz w:val="19"/>
        </w:rPr>
        <w:tab/>
      </w:r>
      <w:r w:rsidR="00857624">
        <w:rPr>
          <w:sz w:val="19"/>
        </w:rPr>
        <w:tab/>
      </w:r>
    </w:p>
    <w:p w14:paraId="2EE18807" w14:textId="07CE1CF7" w:rsidR="00C705E9" w:rsidRDefault="00BD5C4C">
      <w:pPr>
        <w:spacing w:after="8" w:line="271" w:lineRule="auto"/>
        <w:ind w:left="471" w:right="632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A08F1E3" wp14:editId="5A9C1C88">
                <wp:simplePos x="0" y="0"/>
                <wp:positionH relativeFrom="column">
                  <wp:posOffset>3594100</wp:posOffset>
                </wp:positionH>
                <wp:positionV relativeFrom="paragraph">
                  <wp:posOffset>138430</wp:posOffset>
                </wp:positionV>
                <wp:extent cx="2283460" cy="338455"/>
                <wp:effectExtent l="19050" t="0" r="0" b="23495"/>
                <wp:wrapSquare wrapText="bothSides"/>
                <wp:docPr id="11282" name="Group 112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83460" cy="338455"/>
                          <a:chOff x="0" y="0"/>
                          <a:chExt cx="2285187" cy="338912"/>
                        </a:xfrm>
                      </wpg:grpSpPr>
                      <wps:wsp>
                        <wps:cNvPr id="1394" name="Rectangle 1394"/>
                        <wps:cNvSpPr/>
                        <wps:spPr>
                          <a:xfrm>
                            <a:off x="991083" y="0"/>
                            <a:ext cx="80985" cy="1777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6E629" w14:textId="77777777" w:rsidR="00C705E9" w:rsidRDefault="00216FF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5" name="Rectangle 1395"/>
                        <wps:cNvSpPr/>
                        <wps:spPr>
                          <a:xfrm>
                            <a:off x="2204202" y="0"/>
                            <a:ext cx="80985" cy="1777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C01EB8" w14:textId="31FF8584" w:rsidR="00C705E9" w:rsidRDefault="00C705E9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7" name="Rectangle 1397"/>
                        <wps:cNvSpPr/>
                        <wps:spPr>
                          <a:xfrm>
                            <a:off x="991083" y="161120"/>
                            <a:ext cx="80985" cy="1777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5718AB" w14:textId="77777777" w:rsidR="00C705E9" w:rsidRDefault="00216FF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8" name="Rectangle 1398"/>
                        <wps:cNvSpPr/>
                        <wps:spPr>
                          <a:xfrm>
                            <a:off x="2204202" y="161120"/>
                            <a:ext cx="80985" cy="1777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E8CDD5" w14:textId="32B1F950" w:rsidR="00C705E9" w:rsidRDefault="00C705E9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1" name="Shape 1401"/>
                        <wps:cNvSpPr/>
                        <wps:spPr>
                          <a:xfrm>
                            <a:off x="4979" y="142954"/>
                            <a:ext cx="10718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24">
                                <a:moveTo>
                                  <a:pt x="0" y="0"/>
                                </a:moveTo>
                                <a:lnTo>
                                  <a:pt x="1071824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6" name="Shape 14756"/>
                        <wps:cNvSpPr/>
                        <wps:spPr>
                          <a:xfrm>
                            <a:off x="0" y="137951"/>
                            <a:ext cx="1081915" cy="10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1915" h="10008">
                                <a:moveTo>
                                  <a:pt x="0" y="0"/>
                                </a:moveTo>
                                <a:lnTo>
                                  <a:pt x="1081915" y="0"/>
                                </a:lnTo>
                                <a:lnTo>
                                  <a:pt x="1081915" y="10008"/>
                                </a:lnTo>
                                <a:lnTo>
                                  <a:pt x="0" y="100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5" name="Shape 1405"/>
                        <wps:cNvSpPr/>
                        <wps:spPr>
                          <a:xfrm>
                            <a:off x="15475" y="304075"/>
                            <a:ext cx="105123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235">
                                <a:moveTo>
                                  <a:pt x="0" y="0"/>
                                </a:moveTo>
                                <a:lnTo>
                                  <a:pt x="1051235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8" name="Shape 14758"/>
                        <wps:cNvSpPr/>
                        <wps:spPr>
                          <a:xfrm>
                            <a:off x="10361" y="299071"/>
                            <a:ext cx="1061395" cy="10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1395" h="10007">
                                <a:moveTo>
                                  <a:pt x="0" y="0"/>
                                </a:moveTo>
                                <a:lnTo>
                                  <a:pt x="1061395" y="0"/>
                                </a:lnTo>
                                <a:lnTo>
                                  <a:pt x="1061395" y="10007"/>
                                </a:lnTo>
                                <a:lnTo>
                                  <a:pt x="0" y="1000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" name="Shape 1407"/>
                        <wps:cNvSpPr/>
                        <wps:spPr>
                          <a:xfrm>
                            <a:off x="15475" y="324090"/>
                            <a:ext cx="105123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235">
                                <a:moveTo>
                                  <a:pt x="0" y="0"/>
                                </a:moveTo>
                                <a:lnTo>
                                  <a:pt x="1051235" y="0"/>
                                </a:lnTo>
                              </a:path>
                            </a:pathLst>
                          </a:custGeom>
                          <a:ln w="10007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9" name="Shape 14759"/>
                        <wps:cNvSpPr/>
                        <wps:spPr>
                          <a:xfrm>
                            <a:off x="10361" y="319086"/>
                            <a:ext cx="1061395" cy="10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1395" h="10008">
                                <a:moveTo>
                                  <a:pt x="0" y="0"/>
                                </a:moveTo>
                                <a:lnTo>
                                  <a:pt x="1061395" y="0"/>
                                </a:lnTo>
                                <a:lnTo>
                                  <a:pt x="1061395" y="10008"/>
                                </a:lnTo>
                                <a:lnTo>
                                  <a:pt x="0" y="100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A08F1E3" id="Group 11282" o:spid="_x0000_s1026" style="position:absolute;left:0;text-align:left;margin-left:283pt;margin-top:10.9pt;width:179.8pt;height:26.65pt;z-index:251658240;mso-width-relative:margin;mso-height-relative:margin" coordsize="22851,3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">
                <v:rect id="Rectangle 1394" o:spid="_x0000_s1027" style="position:absolute;left:9910;width:810;height:17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1hxxAAAAN0AAAAPAAAAZHJzL2Rvd25yZXYueG1sRE9La8JA&#10;EL4L/odlBG+6qYq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OW/WHHEAAAA3QAAAA8A&#10;AAAAAAAAAAAAAAAABwIAAGRycy9kb3ducmV2LnhtbFBLBQYAAAAAAwADALcAAAD4AgAAAAA=&#10;" filled="f" stroked="f">
                  <v:textbox inset="0,0,0,0">
                    <w:txbxContent>
                      <w:p w14:paraId="7FA6E629" w14:textId="77777777" w:rsidR="00C705E9" w:rsidRDefault="00216FF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9"/>
                          </w:rPr>
                          <w:t>0</w:t>
                        </w:r>
                      </w:p>
                    </w:txbxContent>
                  </v:textbox>
                </v:rect>
                <v:rect id="Rectangle 1395" o:spid="_x0000_s1028" style="position:absolute;left:22042;width:809;height:17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8/3q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Irz/erEAAAA3QAAAA8A&#10;AAAAAAAAAAAAAAAABwIAAGRycy9kb3ducmV2LnhtbFBLBQYAAAAAAwADALcAAAD4AgAAAAA=&#10;" filled="f" stroked="f">
                  <v:textbox inset="0,0,0,0">
                    <w:txbxContent>
                      <w:p w14:paraId="55C01EB8" w14:textId="31FF8584" w:rsidR="00C705E9" w:rsidRDefault="00C705E9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rect id="Rectangle 1397" o:spid="_x0000_s1029" style="position:absolute;left:9910;top:1611;width:810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" filled="f" stroked="f">
                  <v:textbox inset="0,0,0,0">
                    <w:txbxContent>
                      <w:p w14:paraId="075718AB" w14:textId="77777777" w:rsidR="00C705E9" w:rsidRDefault="00216FF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9"/>
                          </w:rPr>
                          <w:t>0</w:t>
                        </w:r>
                      </w:p>
                    </w:txbxContent>
                  </v:textbox>
                </v:rect>
                <v:rect id="Rectangle 1398" o:spid="_x0000_s1030" style="position:absolute;left:22042;top:1611;width:809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" filled="f" stroked="f">
                  <v:textbox inset="0,0,0,0">
                    <w:txbxContent>
                      <w:p w14:paraId="21E8CDD5" w14:textId="32B1F950" w:rsidR="00C705E9" w:rsidRDefault="00C705E9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shape id="Shape 1401" o:spid="_x0000_s1031" style="position:absolute;left:49;top:1429;width:10719;height:0;visibility:visible;mso-wrap-style:square;v-text-anchor:top" coordsize="10718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" path="m,l1071824,e" filled="f" strokeweight=".27797mm">
                  <v:stroke endcap="square"/>
                  <v:path arrowok="t" textboxrect="0,0,1071824,0"/>
                </v:shape>
                <v:shape id="Shape 14756" o:spid="_x0000_s1032" style="position:absolute;top:1379;width:10819;height:100;visibility:visible;mso-wrap-style:square;v-text-anchor:top" coordsize="1081915,10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" path="m,l1081915,r,10008l,10008,,e" fillcolor="black" stroked="f" strokeweight="0">
                  <v:stroke endcap="square"/>
                  <v:path arrowok="t" textboxrect="0,0,1081915,10008"/>
                </v:shape>
                <v:shape id="Shape 1405" o:spid="_x0000_s1033" style="position:absolute;left:154;top:3040;width:10513;height:0;visibility:visible;mso-wrap-style:square;v-text-anchor:top" coordsize="105123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" path="m,l1051235,e" filled="f" strokeweight=".27797mm">
                  <v:stroke endcap="square"/>
                  <v:path arrowok="t" textboxrect="0,0,1051235,0"/>
                </v:shape>
                <v:shape id="Shape 14758" o:spid="_x0000_s1034" style="position:absolute;left:103;top:2990;width:10614;height:100;visibility:visible;mso-wrap-style:square;v-text-anchor:top" coordsize="1061395,10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" path="m,l1061395,r,10007l,10007,,e" fillcolor="black" stroked="f" strokeweight="0">
                  <v:stroke endcap="square"/>
                  <v:path arrowok="t" textboxrect="0,0,1061395,10007"/>
                </v:shape>
                <v:shape id="Shape 1407" o:spid="_x0000_s1035" style="position:absolute;left:154;top:3240;width:10513;height:0;visibility:visible;mso-wrap-style:square;v-text-anchor:top" coordsize="105123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" path="m,l1051235,e" filled="f" strokeweight=".27797mm">
                  <v:stroke endcap="square"/>
                  <v:path arrowok="t" textboxrect="0,0,1051235,0"/>
                </v:shape>
                <v:shape id="Shape 14759" o:spid="_x0000_s1036" style="position:absolute;left:103;top:3190;width:10614;height:100;visibility:visible;mso-wrap-style:square;v-text-anchor:top" coordsize="1061395,10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" path="m,l1061395,r,10008l,10008,,e" fillcolor="black" stroked="f" strokeweight="0">
                  <v:stroke endcap="square"/>
                  <v:path arrowok="t" textboxrect="0,0,1061395,10008"/>
                </v:shape>
                <w10:wrap type="square"/>
              </v:group>
            </w:pict>
          </mc:Fallback>
        </mc:AlternateContent>
      </w:r>
      <w:r w:rsidR="00857624">
        <w:rPr>
          <w:sz w:val="19"/>
        </w:rPr>
        <w:t xml:space="preserve">päť </w:t>
      </w:r>
      <w:r w:rsidR="00216FFC">
        <w:rPr>
          <w:sz w:val="19"/>
        </w:rPr>
        <w:t>rokov</w:t>
      </w:r>
    </w:p>
    <w:p w14:paraId="1D2C3C1A" w14:textId="6D76E861" w:rsidR="00C705E9" w:rsidRDefault="00216FFC">
      <w:pPr>
        <w:spacing w:after="8" w:line="271" w:lineRule="auto"/>
        <w:ind w:left="471" w:right="632"/>
        <w:jc w:val="left"/>
      </w:pPr>
      <w:r>
        <w:rPr>
          <w:sz w:val="19"/>
        </w:rPr>
        <w:t>Záväzky so zostatkovou dobou splatnosti nad päť rokov</w:t>
      </w:r>
    </w:p>
    <w:p w14:paraId="450A76D4" w14:textId="77777777" w:rsidR="00C705E9" w:rsidRDefault="00216FFC">
      <w:pPr>
        <w:spacing w:after="871" w:line="259" w:lineRule="auto"/>
        <w:ind w:left="476" w:right="632" w:firstLine="0"/>
        <w:jc w:val="left"/>
      </w:pPr>
      <w:r>
        <w:rPr>
          <w:b/>
          <w:sz w:val="19"/>
        </w:rPr>
        <w:t>Dlhodobé záväzky spolu</w:t>
      </w:r>
    </w:p>
    <w:p w14:paraId="3D7D847F" w14:textId="77777777" w:rsidR="00C705E9" w:rsidRDefault="00216FFC">
      <w:pPr>
        <w:spacing w:after="0" w:line="259" w:lineRule="auto"/>
        <w:ind w:left="0" w:right="582" w:firstLine="0"/>
        <w:jc w:val="right"/>
      </w:pPr>
      <w:r>
        <w:rPr>
          <w:sz w:val="20"/>
        </w:rPr>
        <w:t xml:space="preserve"> </w:t>
      </w:r>
    </w:p>
    <w:p w14:paraId="1350E20B" w14:textId="77777777" w:rsidR="00C705E9" w:rsidRDefault="00216FFC">
      <w:pPr>
        <w:ind w:left="355" w:right="0"/>
      </w:pPr>
      <w:r>
        <w:t xml:space="preserve">Spoločnosť nemá záväzky z finančného prenájmu. </w:t>
      </w:r>
    </w:p>
    <w:p w14:paraId="20FC74AC" w14:textId="77777777" w:rsidR="00C705E9" w:rsidRDefault="00216FFC">
      <w:pPr>
        <w:spacing w:after="141" w:line="259" w:lineRule="auto"/>
        <w:ind w:left="428" w:right="0" w:firstLine="0"/>
        <w:jc w:val="left"/>
      </w:pPr>
      <w:r>
        <w:lastRenderedPageBreak/>
        <w:t xml:space="preserve"> </w:t>
      </w:r>
    </w:p>
    <w:p w14:paraId="1014B890" w14:textId="77777777" w:rsidR="00C705E9" w:rsidRDefault="00216FFC">
      <w:pPr>
        <w:spacing w:after="39" w:line="262" w:lineRule="auto"/>
        <w:ind w:left="-5" w:right="401"/>
        <w:jc w:val="left"/>
      </w:pPr>
      <w:r>
        <w:rPr>
          <w:b/>
        </w:rPr>
        <w:t xml:space="preserve">INFORMÁCIE O ÚDAJOCH NA PODSÚVAHOVÝCH  ÚČTOCH </w:t>
      </w:r>
    </w:p>
    <w:p w14:paraId="05F92A22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42D20835" w14:textId="77777777" w:rsidR="00C705E9" w:rsidRDefault="00216FFC">
      <w:pPr>
        <w:numPr>
          <w:ilvl w:val="0"/>
          <w:numId w:val="1"/>
        </w:numPr>
        <w:spacing w:after="10" w:line="262" w:lineRule="auto"/>
        <w:ind w:right="401" w:hanging="360"/>
        <w:jc w:val="left"/>
      </w:pPr>
      <w:r>
        <w:rPr>
          <w:b/>
        </w:rPr>
        <w:t xml:space="preserve">Najatý majetok </w:t>
      </w:r>
    </w:p>
    <w:p w14:paraId="0E91B964" w14:textId="77777777" w:rsidR="00C705E9" w:rsidRDefault="00216FFC">
      <w:pPr>
        <w:spacing w:after="18" w:line="259" w:lineRule="auto"/>
        <w:ind w:left="428" w:right="0" w:firstLine="0"/>
        <w:jc w:val="left"/>
      </w:pPr>
      <w:r>
        <w:t xml:space="preserve"> </w:t>
      </w:r>
    </w:p>
    <w:p w14:paraId="0781E688" w14:textId="77777777" w:rsidR="00C705E9" w:rsidRDefault="00216FFC">
      <w:pPr>
        <w:ind w:left="355" w:right="0"/>
      </w:pPr>
      <w:r>
        <w:t xml:space="preserve">Spoločnosť nemá najatý majetok. </w:t>
      </w:r>
    </w:p>
    <w:p w14:paraId="1D75A189" w14:textId="77777777" w:rsidR="00C705E9" w:rsidRDefault="00216FFC">
      <w:pPr>
        <w:spacing w:after="17" w:line="259" w:lineRule="auto"/>
        <w:ind w:left="428" w:right="0" w:firstLine="0"/>
        <w:jc w:val="left"/>
      </w:pPr>
      <w:r>
        <w:t xml:space="preserve"> </w:t>
      </w:r>
    </w:p>
    <w:p w14:paraId="44C2CC1A" w14:textId="77777777" w:rsidR="00C705E9" w:rsidRDefault="00216FFC">
      <w:pPr>
        <w:numPr>
          <w:ilvl w:val="0"/>
          <w:numId w:val="1"/>
        </w:numPr>
        <w:spacing w:after="10" w:line="262" w:lineRule="auto"/>
        <w:ind w:right="401" w:hanging="360"/>
        <w:jc w:val="left"/>
      </w:pPr>
      <w:r>
        <w:rPr>
          <w:b/>
        </w:rPr>
        <w:t xml:space="preserve">Prenajatý majetok </w:t>
      </w:r>
    </w:p>
    <w:p w14:paraId="001CD84B" w14:textId="77777777" w:rsidR="00C705E9" w:rsidRDefault="00216FFC">
      <w:pPr>
        <w:spacing w:after="19" w:line="259" w:lineRule="auto"/>
        <w:ind w:left="428" w:right="0" w:firstLine="0"/>
        <w:jc w:val="left"/>
      </w:pPr>
      <w:r>
        <w:t xml:space="preserve"> </w:t>
      </w:r>
    </w:p>
    <w:p w14:paraId="6DA2565D" w14:textId="764E2C6B" w:rsidR="00C705E9" w:rsidRDefault="00216FFC">
      <w:pPr>
        <w:ind w:left="355" w:right="0"/>
      </w:pPr>
      <w:r>
        <w:t>Spoločnosť</w:t>
      </w:r>
      <w:r w:rsidR="00656F92">
        <w:t xml:space="preserve"> </w:t>
      </w:r>
      <w:r>
        <w:t xml:space="preserve">nemá majetok na prenájom. </w:t>
      </w:r>
    </w:p>
    <w:p w14:paraId="07D81292" w14:textId="77777777" w:rsidR="00C705E9" w:rsidRDefault="00216FFC">
      <w:pPr>
        <w:spacing w:after="136" w:line="259" w:lineRule="auto"/>
        <w:ind w:left="428" w:right="0" w:firstLine="0"/>
        <w:jc w:val="left"/>
      </w:pPr>
      <w:r>
        <w:t xml:space="preserve"> </w:t>
      </w:r>
    </w:p>
    <w:p w14:paraId="074D1261" w14:textId="77777777" w:rsidR="00C705E9" w:rsidRDefault="00216FFC">
      <w:pPr>
        <w:spacing w:after="39" w:line="262" w:lineRule="auto"/>
        <w:ind w:left="-5" w:right="401"/>
        <w:jc w:val="left"/>
      </w:pPr>
      <w:r>
        <w:rPr>
          <w:b/>
        </w:rPr>
        <w:t xml:space="preserve">INFORMÁCIE O INÝCH AKTÍVACH A INÝCH PASÍVACH </w:t>
      </w:r>
    </w:p>
    <w:p w14:paraId="32C6D494" w14:textId="77777777" w:rsidR="00C705E9" w:rsidRDefault="00216FFC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0D5F43B" w14:textId="77777777" w:rsidR="00C705E9" w:rsidRDefault="00216FFC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Podmienené záväzky </w:t>
      </w:r>
    </w:p>
    <w:p w14:paraId="7B073354" w14:textId="77777777" w:rsidR="00C705E9" w:rsidRDefault="00216FFC">
      <w:pPr>
        <w:spacing w:after="15" w:line="259" w:lineRule="auto"/>
        <w:ind w:left="428" w:right="0" w:firstLine="0"/>
        <w:jc w:val="left"/>
      </w:pPr>
      <w:r>
        <w:t xml:space="preserve"> </w:t>
      </w:r>
    </w:p>
    <w:p w14:paraId="5E490AAF" w14:textId="77777777" w:rsidR="00C705E9" w:rsidRDefault="00216FFC">
      <w:pPr>
        <w:ind w:left="355" w:right="0"/>
      </w:pPr>
      <w:r>
        <w:t xml:space="preserve">Spoločnosť nemá  podmienené záväzky, ktoré sa nesledujú v bežnom účtovníctve a neuvádzajú sa v súvahe. </w:t>
      </w:r>
    </w:p>
    <w:p w14:paraId="332BCE71" w14:textId="77777777" w:rsidR="00C705E9" w:rsidRDefault="00216FFC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29B89FC" w14:textId="77777777" w:rsidR="00C705E9" w:rsidRDefault="00216FFC">
      <w:pPr>
        <w:spacing w:after="18" w:line="259" w:lineRule="auto"/>
        <w:ind w:left="428" w:right="0" w:firstLine="0"/>
        <w:jc w:val="left"/>
      </w:pPr>
      <w:r>
        <w:t xml:space="preserve"> </w:t>
      </w:r>
    </w:p>
    <w:p w14:paraId="14096696" w14:textId="77777777" w:rsidR="00C705E9" w:rsidRDefault="00216FFC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Ostatné finančné povinnosti </w:t>
      </w:r>
    </w:p>
    <w:p w14:paraId="47B13A65" w14:textId="77777777" w:rsidR="00C705E9" w:rsidRDefault="00216FFC">
      <w:pPr>
        <w:spacing w:after="16" w:line="259" w:lineRule="auto"/>
        <w:ind w:left="428" w:right="0" w:firstLine="0"/>
        <w:jc w:val="left"/>
      </w:pPr>
      <w:r>
        <w:t xml:space="preserve"> </w:t>
      </w:r>
    </w:p>
    <w:p w14:paraId="751A0D7B" w14:textId="77777777" w:rsidR="00C705E9" w:rsidRDefault="00216FFC">
      <w:pPr>
        <w:ind w:left="355" w:right="0"/>
      </w:pPr>
      <w:r>
        <w:t xml:space="preserve">Spoločnosť nemá ostatné finančné povinnosti, ktoré sa nesledujú v bežnom účtovníctve a neuvádzajú v súvahe . </w:t>
      </w:r>
    </w:p>
    <w:p w14:paraId="03840AE5" w14:textId="77777777" w:rsidR="00C705E9" w:rsidRDefault="00216FFC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7BA2932F" w14:textId="77777777" w:rsidR="00C705E9" w:rsidRDefault="00216FFC">
      <w:pPr>
        <w:numPr>
          <w:ilvl w:val="0"/>
          <w:numId w:val="2"/>
        </w:numPr>
        <w:spacing w:after="10" w:line="262" w:lineRule="auto"/>
        <w:ind w:right="401" w:hanging="360"/>
        <w:jc w:val="left"/>
      </w:pPr>
      <w:r>
        <w:rPr>
          <w:b/>
        </w:rPr>
        <w:t xml:space="preserve">Podmienený majetok </w:t>
      </w:r>
    </w:p>
    <w:p w14:paraId="26F5616B" w14:textId="77777777" w:rsidR="00C705E9" w:rsidRDefault="00216FFC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EA71CB7" w14:textId="77777777" w:rsidR="00C705E9" w:rsidRDefault="00216FFC">
      <w:pPr>
        <w:ind w:left="355" w:right="0"/>
      </w:pPr>
      <w:r>
        <w:t xml:space="preserve">Spoločnosť neeviduje podmienený majetok. </w:t>
      </w:r>
    </w:p>
    <w:p w14:paraId="5C055FF6" w14:textId="77777777" w:rsidR="00C705E9" w:rsidRDefault="00216FFC">
      <w:pPr>
        <w:spacing w:after="138" w:line="259" w:lineRule="auto"/>
        <w:ind w:left="428" w:right="0" w:firstLine="0"/>
        <w:jc w:val="left"/>
      </w:pPr>
      <w:r>
        <w:t xml:space="preserve"> </w:t>
      </w:r>
    </w:p>
    <w:p w14:paraId="553F4525" w14:textId="77777777" w:rsidR="00C705E9" w:rsidRDefault="00216FFC">
      <w:pPr>
        <w:spacing w:after="38" w:line="262" w:lineRule="auto"/>
        <w:ind w:left="-5" w:right="401"/>
        <w:jc w:val="left"/>
      </w:pPr>
      <w:r>
        <w:rPr>
          <w:b/>
        </w:rPr>
        <w:t xml:space="preserve">INFORMÁCIE O PRÍJMOCH A VÝHODÁCH ČLENOV ŠTATUTÁRNYCH ORGÁNOV, DOZORNÝCH ORGÁNOV A INÝCH ORGÁNOV ÚČTOVNEJ JEDNOTKY </w:t>
      </w:r>
    </w:p>
    <w:p w14:paraId="774C820B" w14:textId="77777777" w:rsidR="00C705E9" w:rsidRDefault="00216FFC">
      <w:pPr>
        <w:spacing w:after="125" w:line="259" w:lineRule="auto"/>
        <w:ind w:left="428" w:right="0" w:firstLine="0"/>
        <w:jc w:val="left"/>
      </w:pPr>
      <w:r>
        <w:t xml:space="preserve"> </w:t>
      </w:r>
    </w:p>
    <w:p w14:paraId="4D25C586" w14:textId="77777777" w:rsidR="00C705E9" w:rsidRDefault="00216FFC">
      <w:pPr>
        <w:pStyle w:val="Nadpis1"/>
        <w:numPr>
          <w:ilvl w:val="0"/>
          <w:numId w:val="0"/>
        </w:numPr>
        <w:spacing w:after="39"/>
        <w:ind w:left="-5" w:right="401"/>
      </w:pPr>
      <w:r>
        <w:t xml:space="preserve">INFORMÁCIE O EKONOMICKÝCH VZŤAHOCH ÚČTOVNEJ JEDNOTKY A SPRIAZNENÝCH OSÔB </w:t>
      </w:r>
    </w:p>
    <w:p w14:paraId="3D178451" w14:textId="77777777" w:rsidR="00C705E9" w:rsidRDefault="00216FFC">
      <w:pPr>
        <w:spacing w:after="15" w:line="259" w:lineRule="auto"/>
        <w:ind w:left="428" w:right="0" w:firstLine="0"/>
        <w:jc w:val="left"/>
      </w:pPr>
      <w:r>
        <w:t xml:space="preserve"> </w:t>
      </w:r>
    </w:p>
    <w:p w14:paraId="4A3BDAB6" w14:textId="77777777" w:rsidR="00C705E9" w:rsidRDefault="00216FFC">
      <w:pPr>
        <w:spacing w:after="128"/>
        <w:ind w:left="355" w:right="2673"/>
      </w:pPr>
      <w:r>
        <w:t xml:space="preserve">Spoločnosť neuskutočnila v priebehu účtovného obdobia transakcie so spriaznenými osobami  </w:t>
      </w:r>
    </w:p>
    <w:p w14:paraId="7542564D" w14:textId="77777777" w:rsidR="00C705E9" w:rsidRDefault="00216FFC">
      <w:pPr>
        <w:pStyle w:val="Nadpis1"/>
        <w:numPr>
          <w:ilvl w:val="0"/>
          <w:numId w:val="0"/>
        </w:numPr>
        <w:spacing w:after="68"/>
        <w:ind w:left="-5" w:right="401"/>
      </w:pPr>
      <w:r>
        <w:t xml:space="preserve">INFORMÁCIE O SKUTOČNOSTIACH, KTORÉ NASTALI PO DNI, KU KTORÉMU SA ZOSTAVUJE ÚČTOVNÁ ZÁVIERKA, DO DŇA ZOSTAVENIA ÚČTOVNEJ ZÁVIERKY </w:t>
      </w:r>
    </w:p>
    <w:p w14:paraId="0CF5AE2E" w14:textId="30739C7A" w:rsidR="00C705E9" w:rsidRDefault="00216FFC">
      <w:pPr>
        <w:ind w:left="355" w:right="0"/>
      </w:pPr>
      <w:r>
        <w:t>Po 31. decembri 201</w:t>
      </w:r>
      <w:r w:rsidR="00B54797">
        <w:t>8</w:t>
      </w:r>
      <w:r>
        <w:t xml:space="preserve"> nenastali udalosti majúce významný vplyv na verné zobrazenie skutočností, ktoré sú predmetom účtovníctva. </w:t>
      </w:r>
    </w:p>
    <w:sectPr w:rsidR="00C705E9">
      <w:headerReference w:type="even" r:id="rId7"/>
      <w:headerReference w:type="default" r:id="rId8"/>
      <w:headerReference w:type="first" r:id="rId9"/>
      <w:pgSz w:w="11906" w:h="16838"/>
      <w:pgMar w:top="1988" w:right="1015" w:bottom="1175" w:left="994" w:header="67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C9FE80" w14:textId="77777777" w:rsidR="00216FFC" w:rsidRDefault="00216FFC">
      <w:pPr>
        <w:spacing w:after="0" w:line="240" w:lineRule="auto"/>
      </w:pPr>
      <w:r>
        <w:separator/>
      </w:r>
    </w:p>
  </w:endnote>
  <w:endnote w:type="continuationSeparator" w:id="0">
    <w:p w14:paraId="11583767" w14:textId="77777777" w:rsidR="00216FFC" w:rsidRDefault="00216F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49815E" w14:textId="77777777" w:rsidR="00216FFC" w:rsidRDefault="00216FFC">
      <w:pPr>
        <w:spacing w:after="0" w:line="240" w:lineRule="auto"/>
      </w:pPr>
      <w:r>
        <w:separator/>
      </w:r>
    </w:p>
  </w:footnote>
  <w:footnote w:type="continuationSeparator" w:id="0">
    <w:p w14:paraId="00D8C708" w14:textId="77777777" w:rsidR="00216FFC" w:rsidRDefault="00216F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C705E9" w14:paraId="68F0F0D4" w14:textId="77777777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A8435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CFECBAF" w14:textId="77777777" w:rsidR="00C705E9" w:rsidRDefault="00216FFC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D8B7BE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0DAC39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94C306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0A9F7C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953DDF" w14:textId="77777777" w:rsidR="00C705E9" w:rsidRDefault="00216FFC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738E71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2C7DC3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E16D38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527CCD8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EA4999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161EDD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AAEB89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1AE33A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BF6AC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82ECB7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 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C00637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BB4EBC" w14:textId="77777777" w:rsidR="00C705E9" w:rsidRDefault="00216FFC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C86B92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D3A1C0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8  </w:t>
          </w:r>
        </w:p>
      </w:tc>
    </w:tr>
  </w:tbl>
  <w:p w14:paraId="7E53EA0D" w14:textId="77777777" w:rsidR="00C705E9" w:rsidRDefault="00216FFC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C705E9" w14:paraId="2766BA52" w14:textId="77777777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96CC35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24F76E" w14:textId="77777777" w:rsidR="00C705E9" w:rsidRDefault="00216FFC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34F933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5</w:t>
          </w:r>
          <w:r w:rsidR="00216FFC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48E2E2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4CB46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0</w:t>
          </w:r>
          <w:r w:rsidR="00216FFC">
            <w:rPr>
              <w:sz w:val="20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6707BB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1</w:t>
          </w:r>
          <w:r w:rsidR="00216FFC">
            <w:rPr>
              <w:sz w:val="20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A07FD4" w14:textId="77777777" w:rsidR="00C705E9" w:rsidRDefault="00216FFC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54BB44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A0CB9D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B00A72" w14:textId="77777777" w:rsidR="00C705E9" w:rsidRDefault="00CD6E39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>7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58D8B09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1BA705" w14:textId="77777777" w:rsidR="00C705E9" w:rsidRDefault="00CD6E39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340FC" w14:textId="77777777" w:rsidR="00C705E9" w:rsidRDefault="00CD6E39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40D90A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D33822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1D78F2" w14:textId="77777777" w:rsidR="00C705E9" w:rsidRDefault="00CD6E39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B5BAD9" w14:textId="77777777" w:rsidR="00C705E9" w:rsidRDefault="00CD6E39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DF5FD" w14:textId="77777777" w:rsidR="00C705E9" w:rsidRDefault="00CD6E39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62DEF9" w14:textId="77777777" w:rsidR="00C705E9" w:rsidRDefault="00CD6E39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>9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10DE29" w14:textId="77777777" w:rsidR="00C705E9" w:rsidRDefault="00CD6E39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>3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278D5C" w14:textId="77777777" w:rsidR="00C705E9" w:rsidRDefault="00CD6E39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>4</w:t>
          </w:r>
        </w:p>
      </w:tc>
    </w:tr>
  </w:tbl>
  <w:p w14:paraId="2B06A299" w14:textId="77777777" w:rsidR="00C705E9" w:rsidRDefault="00216FFC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54" w:tblpY="679"/>
      <w:tblOverlap w:val="never"/>
      <w:tblW w:w="10312" w:type="dxa"/>
      <w:tblInd w:w="0" w:type="dxa"/>
      <w:tblCellMar>
        <w:top w:w="48" w:type="dxa"/>
        <w:left w:w="67" w:type="dxa"/>
        <w:right w:w="46" w:type="dxa"/>
      </w:tblCellMar>
      <w:tblLook w:val="04A0" w:firstRow="1" w:lastRow="0" w:firstColumn="1" w:lastColumn="0" w:noHBand="0" w:noVBand="1"/>
    </w:tblPr>
    <w:tblGrid>
      <w:gridCol w:w="2708"/>
      <w:gridCol w:w="708"/>
      <w:gridCol w:w="350"/>
      <w:gridCol w:w="346"/>
      <w:gridCol w:w="346"/>
      <w:gridCol w:w="348"/>
      <w:gridCol w:w="346"/>
      <w:gridCol w:w="346"/>
      <w:gridCol w:w="346"/>
      <w:gridCol w:w="346"/>
      <w:gridCol w:w="682"/>
      <w:gridCol w:w="343"/>
      <w:gridCol w:w="346"/>
      <w:gridCol w:w="344"/>
      <w:gridCol w:w="343"/>
      <w:gridCol w:w="346"/>
      <w:gridCol w:w="343"/>
      <w:gridCol w:w="343"/>
      <w:gridCol w:w="346"/>
      <w:gridCol w:w="343"/>
      <w:gridCol w:w="343"/>
    </w:tblGrid>
    <w:tr w:rsidR="00C705E9" w14:paraId="153D2548" w14:textId="77777777">
      <w:trPr>
        <w:trHeight w:val="341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72F50E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</w:p>
      </w:tc>
      <w:tc>
        <w:tcPr>
          <w:tcW w:w="70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52FFC3D" w14:textId="77777777" w:rsidR="00C705E9" w:rsidRDefault="00216FFC">
          <w:pPr>
            <w:spacing w:after="0" w:line="259" w:lineRule="auto"/>
            <w:ind w:left="3" w:right="0" w:firstLine="0"/>
            <w:jc w:val="left"/>
          </w:pPr>
          <w:r>
            <w:rPr>
              <w:sz w:val="20"/>
            </w:rPr>
            <w:t xml:space="preserve">  IČO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ECAE69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EBF4D2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1BEDBC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7C3026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4FD608" w14:textId="77777777" w:rsidR="00C705E9" w:rsidRDefault="00216FFC">
          <w:pPr>
            <w:spacing w:after="0" w:line="259" w:lineRule="auto"/>
            <w:ind w:left="0" w:right="0" w:firstLine="0"/>
            <w:jc w:val="left"/>
          </w:pPr>
          <w:r>
            <w:rPr>
              <w:sz w:val="20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D2BB88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714D4F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AFC81D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3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9CB00A" w14:textId="77777777" w:rsidR="00C705E9" w:rsidRDefault="00216FFC">
          <w:pPr>
            <w:spacing w:after="0" w:line="259" w:lineRule="auto"/>
            <w:ind w:left="2" w:right="0" w:firstLine="0"/>
            <w:jc w:val="left"/>
          </w:pPr>
          <w:r>
            <w:rPr>
              <w:sz w:val="20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A4F9F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6D2E05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8B7CEA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43E3AA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1D59C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ECAE64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 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EB21C0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7A7A1F" w14:textId="77777777" w:rsidR="00C705E9" w:rsidRDefault="00216FFC">
          <w:pPr>
            <w:spacing w:after="0" w:line="259" w:lineRule="auto"/>
            <w:ind w:left="53" w:right="0" w:firstLine="0"/>
            <w:jc w:val="left"/>
          </w:pPr>
          <w:r>
            <w:rPr>
              <w:sz w:val="20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BDA04" w14:textId="77777777" w:rsidR="00C705E9" w:rsidRDefault="00216FFC">
          <w:pPr>
            <w:spacing w:after="0" w:line="259" w:lineRule="auto"/>
            <w:ind w:left="26" w:right="0" w:firstLine="0"/>
            <w:jc w:val="left"/>
          </w:pPr>
          <w:r>
            <w:rPr>
              <w:sz w:val="20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D7B4BA" w14:textId="77777777" w:rsidR="00C705E9" w:rsidRDefault="00216FFC">
          <w:pPr>
            <w:spacing w:after="0" w:line="259" w:lineRule="auto"/>
            <w:ind w:left="29" w:right="0" w:firstLine="0"/>
            <w:jc w:val="left"/>
          </w:pPr>
          <w:r>
            <w:rPr>
              <w:sz w:val="20"/>
            </w:rPr>
            <w:t xml:space="preserve">8  </w:t>
          </w:r>
        </w:p>
      </w:tc>
    </w:tr>
  </w:tbl>
  <w:p w14:paraId="65CBE93C" w14:textId="77777777" w:rsidR="00C705E9" w:rsidRDefault="00216FFC">
    <w:pPr>
      <w:spacing w:after="0" w:line="259" w:lineRule="auto"/>
      <w:ind w:left="-427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3F00C2"/>
    <w:multiLevelType w:val="hybridMultilevel"/>
    <w:tmpl w:val="6F323CD2"/>
    <w:lvl w:ilvl="0" w:tplc="A3FA4F42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17AB6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90670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070A9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9624AF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91C74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F4280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CA82D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7C651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4F62A9"/>
    <w:multiLevelType w:val="hybridMultilevel"/>
    <w:tmpl w:val="79E01EC0"/>
    <w:lvl w:ilvl="0" w:tplc="FCDAF080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438CC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E8C38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F7A11C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2861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93410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882D2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CFEAF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EA851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4348EA"/>
    <w:multiLevelType w:val="hybridMultilevel"/>
    <w:tmpl w:val="EDB492B0"/>
    <w:lvl w:ilvl="0" w:tplc="09CAE384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1C26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C2C68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4F2601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0624B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71C75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0D2F1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60883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B847B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5E9"/>
    <w:rsid w:val="00005F50"/>
    <w:rsid w:val="00093911"/>
    <w:rsid w:val="00216FFC"/>
    <w:rsid w:val="00266D75"/>
    <w:rsid w:val="002B63E4"/>
    <w:rsid w:val="002C28B8"/>
    <w:rsid w:val="003C77F4"/>
    <w:rsid w:val="004C1811"/>
    <w:rsid w:val="00542A6A"/>
    <w:rsid w:val="00584268"/>
    <w:rsid w:val="00656F92"/>
    <w:rsid w:val="0073030C"/>
    <w:rsid w:val="007E793F"/>
    <w:rsid w:val="00857624"/>
    <w:rsid w:val="008A4290"/>
    <w:rsid w:val="0096159B"/>
    <w:rsid w:val="009A3D7C"/>
    <w:rsid w:val="00AE4765"/>
    <w:rsid w:val="00B3009A"/>
    <w:rsid w:val="00B54797"/>
    <w:rsid w:val="00BD5C4C"/>
    <w:rsid w:val="00C46C81"/>
    <w:rsid w:val="00C705E9"/>
    <w:rsid w:val="00C91DC6"/>
    <w:rsid w:val="00C94D32"/>
    <w:rsid w:val="00CD6E39"/>
    <w:rsid w:val="00DD3585"/>
    <w:rsid w:val="00F71474"/>
    <w:rsid w:val="00FD2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91EA4"/>
  <w15:docId w15:val="{FCB8DD1F-279E-4F82-A1FD-A52EFB612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9" w:lineRule="auto"/>
      <w:ind w:left="438" w:right="1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3"/>
      </w:numPr>
      <w:spacing w:after="10" w:line="262" w:lineRule="auto"/>
      <w:ind w:left="10" w:right="6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CD6E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6E39"/>
    <w:rPr>
      <w:rFonts w:ascii="Times New Roman" w:eastAsia="Times New Roman" w:hAnsi="Times New Roman" w:cs="Times New Roman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1378</Words>
  <Characters>7859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Lucia Bartáková</cp:lastModifiedBy>
  <cp:revision>2</cp:revision>
  <dcterms:created xsi:type="dcterms:W3CDTF">2019-03-29T09:08:00Z</dcterms:created>
  <dcterms:modified xsi:type="dcterms:W3CDTF">2019-03-29T09:08:00Z</dcterms:modified>
</cp:coreProperties>
</file>