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E543A7" w:rsidTr="00F0758F">
        <w:tc>
          <w:tcPr>
            <w:tcW w:w="3061" w:type="dxa"/>
            <w:shd w:val="clear" w:color="auto" w:fill="auto"/>
            <w:vAlign w:val="center"/>
          </w:tcPr>
          <w:p w:rsidR="00D90FC4" w:rsidRPr="00E543A7" w:rsidRDefault="00D90FC4" w:rsidP="00F0758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E543A7">
              <w:rPr>
                <w:sz w:val="22"/>
                <w:szCs w:val="22"/>
                <w:lang w:eastAsia="sk-SK"/>
              </w:rPr>
              <w:t>Poznámky</w:t>
            </w:r>
            <w:r w:rsidR="006D5959" w:rsidRPr="00E543A7">
              <w:rPr>
                <w:sz w:val="22"/>
                <w:szCs w:val="22"/>
                <w:lang w:eastAsia="sk-SK"/>
              </w:rPr>
              <w:t xml:space="preserve"> (</w:t>
            </w:r>
            <w:r w:rsidRPr="00E543A7">
              <w:rPr>
                <w:sz w:val="22"/>
                <w:szCs w:val="22"/>
                <w:lang w:eastAsia="sk-SK"/>
              </w:rPr>
              <w:t xml:space="preserve">Úč  NUJ 3 </w:t>
            </w:r>
            <w:r w:rsidR="006D5959" w:rsidRPr="00E543A7">
              <w:rPr>
                <w:sz w:val="22"/>
                <w:szCs w:val="22"/>
                <w:lang w:eastAsia="sk-SK"/>
              </w:rPr>
              <w:t>–</w:t>
            </w:r>
            <w:r w:rsidRPr="00E543A7">
              <w:rPr>
                <w:sz w:val="22"/>
                <w:szCs w:val="22"/>
                <w:lang w:eastAsia="sk-SK"/>
              </w:rPr>
              <w:t xml:space="preserve"> 01</w:t>
            </w:r>
            <w:r w:rsidR="006D5959" w:rsidRPr="00E543A7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90FC4" w:rsidRPr="00E543A7" w:rsidRDefault="00D90FC4" w:rsidP="00F0758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E543A7">
              <w:rPr>
                <w:b/>
                <w:bCs/>
                <w:sz w:val="22"/>
                <w:szCs w:val="22"/>
              </w:rPr>
              <w:t>I</w:t>
            </w:r>
            <w:r w:rsidR="00EC177A" w:rsidRPr="00E543A7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  <w:shd w:val="clear" w:color="auto" w:fill="auto"/>
          </w:tcPr>
          <w:p w:rsidR="00D90FC4" w:rsidRPr="00E543A7" w:rsidRDefault="008E2088" w:rsidP="00F0758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E543A7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shd w:val="clear" w:color="auto" w:fill="auto"/>
          </w:tcPr>
          <w:p w:rsidR="00D90FC4" w:rsidRPr="00E543A7" w:rsidRDefault="008E2088" w:rsidP="00F0758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E543A7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shd w:val="clear" w:color="auto" w:fill="auto"/>
          </w:tcPr>
          <w:p w:rsidR="00D90FC4" w:rsidRPr="00E543A7" w:rsidRDefault="008E2088" w:rsidP="00F0758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E543A7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  <w:shd w:val="clear" w:color="auto" w:fill="auto"/>
          </w:tcPr>
          <w:p w:rsidR="00D90FC4" w:rsidRPr="00E543A7" w:rsidRDefault="008E2088" w:rsidP="00F0758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E543A7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shd w:val="clear" w:color="auto" w:fill="auto"/>
          </w:tcPr>
          <w:p w:rsidR="00D90FC4" w:rsidRPr="00E543A7" w:rsidRDefault="008E2088" w:rsidP="00F0758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E543A7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shd w:val="clear" w:color="auto" w:fill="auto"/>
          </w:tcPr>
          <w:p w:rsidR="00D90FC4" w:rsidRPr="00E543A7" w:rsidRDefault="008E2088" w:rsidP="00F0758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E543A7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  <w:shd w:val="clear" w:color="auto" w:fill="auto"/>
          </w:tcPr>
          <w:p w:rsidR="00D90FC4" w:rsidRPr="00E543A7" w:rsidRDefault="008E2088" w:rsidP="00F0758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E543A7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shd w:val="clear" w:color="auto" w:fill="auto"/>
          </w:tcPr>
          <w:p w:rsidR="00D90FC4" w:rsidRPr="00E543A7" w:rsidRDefault="008E2088" w:rsidP="00F0758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E543A7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</w:tcPr>
          <w:p w:rsidR="00D90FC4" w:rsidRPr="00E543A7" w:rsidRDefault="00D90FC4" w:rsidP="00F0758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E543A7">
              <w:rPr>
                <w:b/>
                <w:bCs/>
                <w:sz w:val="22"/>
                <w:szCs w:val="22"/>
              </w:rPr>
              <w:t>/</w:t>
            </w:r>
            <w:r w:rsidR="00EC177A" w:rsidRPr="00E543A7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  <w:shd w:val="clear" w:color="auto" w:fill="auto"/>
          </w:tcPr>
          <w:p w:rsidR="00D90FC4" w:rsidRPr="00E543A7" w:rsidRDefault="00D90FC4" w:rsidP="00F0758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</w:tcPr>
          <w:p w:rsidR="00D90FC4" w:rsidRPr="00E543A7" w:rsidRDefault="00D90FC4" w:rsidP="00F0758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</w:tcPr>
          <w:p w:rsidR="00D90FC4" w:rsidRPr="00E543A7" w:rsidRDefault="00D90FC4" w:rsidP="00F0758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</w:tcPr>
          <w:p w:rsidR="00D90FC4" w:rsidRPr="00E543A7" w:rsidRDefault="00D90FC4" w:rsidP="00F0758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E543A7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E543A7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E543A7">
        <w:rPr>
          <w:b/>
          <w:bCs/>
          <w:sz w:val="22"/>
          <w:szCs w:val="22"/>
        </w:rPr>
        <w:t xml:space="preserve">Čl. </w:t>
      </w:r>
      <w:r w:rsidR="002239DB" w:rsidRPr="00E543A7">
        <w:rPr>
          <w:b/>
          <w:bCs/>
          <w:sz w:val="22"/>
          <w:szCs w:val="22"/>
        </w:rPr>
        <w:t>I</w:t>
      </w:r>
    </w:p>
    <w:p w:rsidR="00DB1285" w:rsidRPr="00E543A7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E543A7">
        <w:rPr>
          <w:b/>
          <w:bCs/>
          <w:sz w:val="22"/>
          <w:szCs w:val="22"/>
        </w:rPr>
        <w:t>Všeobecné údaje</w:t>
      </w:r>
    </w:p>
    <w:p w:rsidR="00DB1285" w:rsidRPr="00E543A7" w:rsidRDefault="008E2088" w:rsidP="00CD361E">
      <w:pPr>
        <w:spacing w:before="0" w:line="240" w:lineRule="auto"/>
        <w:rPr>
          <w:sz w:val="22"/>
          <w:szCs w:val="22"/>
        </w:rPr>
      </w:pPr>
      <w:r w:rsidRPr="00E543A7">
        <w:rPr>
          <w:sz w:val="22"/>
          <w:szCs w:val="22"/>
        </w:rPr>
        <w:t>1.</w:t>
      </w:r>
      <w:r w:rsidR="00DB1285" w:rsidRPr="00E543A7">
        <w:rPr>
          <w:sz w:val="22"/>
          <w:szCs w:val="22"/>
        </w:rPr>
        <w:t xml:space="preserve"> </w:t>
      </w:r>
      <w:r w:rsidRPr="00E543A7">
        <w:rPr>
          <w:sz w:val="22"/>
          <w:szCs w:val="22"/>
        </w:rPr>
        <w:t>Názov: Turisticko-informačná kancelária mesta Prievidza, n.o.</w:t>
      </w:r>
    </w:p>
    <w:p w:rsidR="008E2088" w:rsidRPr="00E543A7" w:rsidRDefault="008E2088" w:rsidP="00CD361E">
      <w:pPr>
        <w:spacing w:before="0" w:line="240" w:lineRule="auto"/>
        <w:rPr>
          <w:sz w:val="22"/>
          <w:szCs w:val="22"/>
        </w:rPr>
      </w:pPr>
      <w:r w:rsidRPr="00E543A7">
        <w:rPr>
          <w:sz w:val="22"/>
          <w:szCs w:val="22"/>
        </w:rPr>
        <w:t xml:space="preserve">    Sídlo: Námestie slobody 6 , 971 01 Prievidza</w:t>
      </w:r>
    </w:p>
    <w:p w:rsidR="008E2088" w:rsidRPr="00E543A7" w:rsidRDefault="008E2088" w:rsidP="00CD361E">
      <w:pPr>
        <w:spacing w:before="0" w:line="240" w:lineRule="auto"/>
        <w:rPr>
          <w:sz w:val="22"/>
          <w:szCs w:val="22"/>
        </w:rPr>
      </w:pPr>
      <w:r w:rsidRPr="00E543A7">
        <w:rPr>
          <w:sz w:val="22"/>
          <w:szCs w:val="22"/>
        </w:rPr>
        <w:t xml:space="preserve">    Dátum založenia : 25.9.2007</w:t>
      </w:r>
    </w:p>
    <w:p w:rsidR="008E2088" w:rsidRPr="00E543A7" w:rsidRDefault="008E2088" w:rsidP="00CD361E">
      <w:pPr>
        <w:spacing w:before="0" w:line="240" w:lineRule="auto"/>
        <w:rPr>
          <w:sz w:val="22"/>
          <w:szCs w:val="22"/>
        </w:rPr>
      </w:pPr>
      <w:r w:rsidRPr="00E543A7">
        <w:rPr>
          <w:sz w:val="22"/>
          <w:szCs w:val="22"/>
        </w:rPr>
        <w:t xml:space="preserve">    IČO : 37923650</w:t>
      </w:r>
    </w:p>
    <w:p w:rsidR="008E2088" w:rsidRPr="00E543A7" w:rsidRDefault="008E2088" w:rsidP="00CD361E">
      <w:pPr>
        <w:spacing w:before="0" w:line="240" w:lineRule="auto"/>
        <w:rPr>
          <w:sz w:val="22"/>
          <w:szCs w:val="22"/>
        </w:rPr>
      </w:pPr>
      <w:r w:rsidRPr="00E543A7">
        <w:rPr>
          <w:sz w:val="22"/>
          <w:szCs w:val="22"/>
        </w:rPr>
        <w:t xml:space="preserve">    Zakladateľ : Mesto Prievidza, Námestie slobody 14, 971 01 Prievidza , IČO : 00318442 </w:t>
      </w:r>
    </w:p>
    <w:p w:rsidR="008E2088" w:rsidRPr="00E543A7" w:rsidRDefault="008E2088" w:rsidP="00CD361E">
      <w:pPr>
        <w:spacing w:before="0" w:line="240" w:lineRule="auto"/>
        <w:rPr>
          <w:sz w:val="22"/>
          <w:szCs w:val="22"/>
        </w:rPr>
      </w:pPr>
    </w:p>
    <w:p w:rsidR="008E2088" w:rsidRPr="00E543A7" w:rsidRDefault="008E2088" w:rsidP="00CD361E">
      <w:pPr>
        <w:spacing w:before="0" w:line="240" w:lineRule="auto"/>
        <w:rPr>
          <w:sz w:val="22"/>
          <w:szCs w:val="22"/>
        </w:rPr>
      </w:pPr>
      <w:r w:rsidRPr="00E543A7">
        <w:rPr>
          <w:sz w:val="22"/>
          <w:szCs w:val="22"/>
        </w:rPr>
        <w:t xml:space="preserve">2. Informácie o členoch správnej rady : </w:t>
      </w:r>
    </w:p>
    <w:p w:rsidR="008E2088" w:rsidRPr="00E543A7" w:rsidRDefault="008E2088" w:rsidP="00CD361E">
      <w:pPr>
        <w:spacing w:before="0" w:line="240" w:lineRule="auto"/>
        <w:rPr>
          <w:sz w:val="22"/>
          <w:szCs w:val="22"/>
        </w:rPr>
      </w:pPr>
      <w:r w:rsidRPr="00E543A7">
        <w:rPr>
          <w:sz w:val="22"/>
          <w:szCs w:val="22"/>
        </w:rPr>
        <w:t xml:space="preserve">    Predseda : Katarína Čičmancová</w:t>
      </w:r>
    </w:p>
    <w:p w:rsidR="008E2088" w:rsidRPr="00E543A7" w:rsidRDefault="008E2088" w:rsidP="00CD361E">
      <w:pPr>
        <w:spacing w:before="0" w:line="240" w:lineRule="auto"/>
        <w:rPr>
          <w:sz w:val="22"/>
          <w:szCs w:val="22"/>
        </w:rPr>
      </w:pPr>
      <w:r w:rsidRPr="00E543A7">
        <w:rPr>
          <w:sz w:val="22"/>
          <w:szCs w:val="22"/>
        </w:rPr>
        <w:t xml:space="preserve">    Členovia : Michal Dobiáš</w:t>
      </w:r>
    </w:p>
    <w:p w:rsidR="008E2088" w:rsidRPr="00E543A7" w:rsidRDefault="008E2088" w:rsidP="00CD361E">
      <w:pPr>
        <w:spacing w:before="0" w:line="240" w:lineRule="auto"/>
        <w:rPr>
          <w:sz w:val="22"/>
          <w:szCs w:val="22"/>
        </w:rPr>
      </w:pPr>
      <w:r w:rsidRPr="00E543A7">
        <w:rPr>
          <w:sz w:val="22"/>
          <w:szCs w:val="22"/>
        </w:rPr>
        <w:t xml:space="preserve">                     Mgr. Rudolf Fiamčík</w:t>
      </w:r>
    </w:p>
    <w:p w:rsidR="008E2088" w:rsidRPr="00E543A7" w:rsidRDefault="008E2088" w:rsidP="00CD361E">
      <w:pPr>
        <w:spacing w:before="0" w:line="240" w:lineRule="auto"/>
        <w:rPr>
          <w:sz w:val="22"/>
          <w:szCs w:val="22"/>
        </w:rPr>
      </w:pPr>
      <w:r w:rsidRPr="00E543A7">
        <w:rPr>
          <w:sz w:val="22"/>
          <w:szCs w:val="22"/>
        </w:rPr>
        <w:t xml:space="preserve">                     Ing. Miroslav Kratka</w:t>
      </w:r>
    </w:p>
    <w:p w:rsidR="008E2088" w:rsidRPr="00E543A7" w:rsidRDefault="008E2088" w:rsidP="00CD361E">
      <w:pPr>
        <w:spacing w:before="0" w:line="240" w:lineRule="auto"/>
        <w:rPr>
          <w:sz w:val="22"/>
          <w:szCs w:val="22"/>
        </w:rPr>
      </w:pPr>
      <w:r w:rsidRPr="00E543A7">
        <w:rPr>
          <w:sz w:val="22"/>
          <w:szCs w:val="22"/>
        </w:rPr>
        <w:t xml:space="preserve">                     Vladimír Považan</w:t>
      </w:r>
    </w:p>
    <w:p w:rsidR="008E2088" w:rsidRPr="00E543A7" w:rsidRDefault="008E2088" w:rsidP="00CD361E">
      <w:pPr>
        <w:spacing w:before="0" w:line="240" w:lineRule="auto"/>
        <w:rPr>
          <w:sz w:val="22"/>
          <w:szCs w:val="22"/>
        </w:rPr>
      </w:pPr>
      <w:r w:rsidRPr="00E543A7">
        <w:rPr>
          <w:sz w:val="22"/>
          <w:szCs w:val="22"/>
        </w:rPr>
        <w:t xml:space="preserve"> Riaditeľka organizácie : Ing. Zdenka Balážová</w:t>
      </w:r>
    </w:p>
    <w:p w:rsidR="008E2088" w:rsidRPr="00E543A7" w:rsidRDefault="008E2088" w:rsidP="00CD361E">
      <w:pPr>
        <w:spacing w:before="0" w:line="240" w:lineRule="auto"/>
        <w:rPr>
          <w:sz w:val="22"/>
          <w:szCs w:val="22"/>
        </w:rPr>
      </w:pPr>
    </w:p>
    <w:p w:rsidR="008E2088" w:rsidRPr="00E543A7" w:rsidRDefault="008E2088" w:rsidP="00CD361E">
      <w:pPr>
        <w:spacing w:before="0" w:line="240" w:lineRule="auto"/>
        <w:rPr>
          <w:sz w:val="22"/>
          <w:szCs w:val="22"/>
        </w:rPr>
      </w:pPr>
      <w:r w:rsidRPr="00E543A7">
        <w:rPr>
          <w:sz w:val="22"/>
          <w:szCs w:val="22"/>
        </w:rPr>
        <w:t>3. Nezisková organizácia sa založila za účelom poskytovania všeobecne prospešných služieb v oblasti rozvoja, ochrany, obnovy a prezentácie duchovných a kultúrnych hodnôt v meste Prievidza a regióne Horná Nitra a v oblasti služieb na podporu regionálneho rozvoja</w:t>
      </w:r>
    </w:p>
    <w:p w:rsidR="008E2088" w:rsidRPr="00E543A7" w:rsidRDefault="008E2088" w:rsidP="00CD361E">
      <w:pPr>
        <w:spacing w:before="0" w:line="240" w:lineRule="auto"/>
        <w:rPr>
          <w:sz w:val="22"/>
          <w:szCs w:val="22"/>
        </w:rPr>
      </w:pPr>
    </w:p>
    <w:p w:rsidR="00DB1285" w:rsidRPr="00E543A7" w:rsidRDefault="008E2088" w:rsidP="00CD361E">
      <w:pPr>
        <w:spacing w:before="0" w:line="240" w:lineRule="auto"/>
        <w:rPr>
          <w:sz w:val="22"/>
          <w:szCs w:val="22"/>
        </w:rPr>
      </w:pPr>
      <w:r w:rsidRPr="00E543A7">
        <w:rPr>
          <w:sz w:val="22"/>
          <w:szCs w:val="22"/>
        </w:rPr>
        <w:t>4.</w:t>
      </w:r>
      <w:r w:rsidR="00DB1285" w:rsidRPr="00E543A7">
        <w:rPr>
          <w:sz w:val="22"/>
          <w:szCs w:val="22"/>
        </w:rPr>
        <w:t xml:space="preserve"> </w:t>
      </w:r>
      <w:r w:rsidR="00260D0F" w:rsidRPr="00E543A7">
        <w:rPr>
          <w:sz w:val="22"/>
          <w:szCs w:val="22"/>
        </w:rPr>
        <w:t>Priemerný počet zamest</w:t>
      </w:r>
      <w:r w:rsidR="001A7773" w:rsidRPr="00E543A7">
        <w:rPr>
          <w:sz w:val="22"/>
          <w:szCs w:val="22"/>
        </w:rPr>
        <w:t>n</w:t>
      </w:r>
      <w:r w:rsidR="00260D0F" w:rsidRPr="00E543A7">
        <w:rPr>
          <w:sz w:val="22"/>
          <w:szCs w:val="22"/>
        </w:rPr>
        <w:t>ancov</w:t>
      </w:r>
      <w:r w:rsidR="001A7773" w:rsidRPr="00E543A7">
        <w:rPr>
          <w:sz w:val="22"/>
          <w:szCs w:val="22"/>
        </w:rPr>
        <w:t>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8"/>
        <w:gridCol w:w="3448"/>
        <w:gridCol w:w="3448"/>
      </w:tblGrid>
      <w:tr w:rsidR="00260D0F" w:rsidRPr="00E543A7" w:rsidTr="00F0758F">
        <w:tc>
          <w:tcPr>
            <w:tcW w:w="3448" w:type="dxa"/>
            <w:shd w:val="clear" w:color="auto" w:fill="auto"/>
          </w:tcPr>
          <w:p w:rsidR="00260D0F" w:rsidRPr="00E543A7" w:rsidRDefault="00260D0F" w:rsidP="00F0758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448" w:type="dxa"/>
            <w:shd w:val="clear" w:color="auto" w:fill="auto"/>
          </w:tcPr>
          <w:p w:rsidR="00260D0F" w:rsidRPr="00E543A7" w:rsidRDefault="00260D0F" w:rsidP="00F0758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E543A7">
              <w:rPr>
                <w:sz w:val="22"/>
                <w:szCs w:val="22"/>
              </w:rPr>
              <w:t>Bežné obdobie</w:t>
            </w:r>
          </w:p>
        </w:tc>
        <w:tc>
          <w:tcPr>
            <w:tcW w:w="3448" w:type="dxa"/>
            <w:shd w:val="clear" w:color="auto" w:fill="auto"/>
          </w:tcPr>
          <w:p w:rsidR="00260D0F" w:rsidRPr="00E543A7" w:rsidRDefault="00260D0F" w:rsidP="00F0758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E543A7">
              <w:rPr>
                <w:sz w:val="22"/>
                <w:szCs w:val="22"/>
              </w:rPr>
              <w:t>Bezprostredne predchádzajúce obdobie</w:t>
            </w:r>
          </w:p>
        </w:tc>
      </w:tr>
      <w:tr w:rsidR="00260D0F" w:rsidRPr="00E543A7" w:rsidTr="00F0758F">
        <w:tc>
          <w:tcPr>
            <w:tcW w:w="3448" w:type="dxa"/>
            <w:shd w:val="clear" w:color="auto" w:fill="auto"/>
          </w:tcPr>
          <w:p w:rsidR="00260D0F" w:rsidRPr="00E543A7" w:rsidRDefault="00260D0F" w:rsidP="00F0758F">
            <w:pPr>
              <w:spacing w:before="0" w:line="240" w:lineRule="auto"/>
              <w:rPr>
                <w:sz w:val="22"/>
                <w:szCs w:val="22"/>
              </w:rPr>
            </w:pPr>
            <w:r w:rsidRPr="00E543A7">
              <w:rPr>
                <w:sz w:val="22"/>
                <w:szCs w:val="22"/>
              </w:rPr>
              <w:t>Priemerný počet zamestnancov</w:t>
            </w:r>
          </w:p>
        </w:tc>
        <w:tc>
          <w:tcPr>
            <w:tcW w:w="3448" w:type="dxa"/>
            <w:shd w:val="clear" w:color="auto" w:fill="auto"/>
          </w:tcPr>
          <w:p w:rsidR="00260D0F" w:rsidRPr="00E543A7" w:rsidRDefault="00C14E14" w:rsidP="00F0758F">
            <w:pPr>
              <w:spacing w:before="0" w:line="240" w:lineRule="auto"/>
              <w:rPr>
                <w:sz w:val="22"/>
                <w:szCs w:val="22"/>
              </w:rPr>
            </w:pPr>
            <w:r w:rsidRPr="00E543A7">
              <w:rPr>
                <w:sz w:val="22"/>
                <w:szCs w:val="22"/>
              </w:rPr>
              <w:t>4</w:t>
            </w:r>
          </w:p>
        </w:tc>
        <w:tc>
          <w:tcPr>
            <w:tcW w:w="3448" w:type="dxa"/>
            <w:shd w:val="clear" w:color="auto" w:fill="auto"/>
          </w:tcPr>
          <w:p w:rsidR="00260D0F" w:rsidRPr="00E543A7" w:rsidRDefault="00260D0F" w:rsidP="00F0758F">
            <w:pPr>
              <w:spacing w:before="0" w:line="240" w:lineRule="auto"/>
              <w:rPr>
                <w:sz w:val="22"/>
                <w:szCs w:val="22"/>
              </w:rPr>
            </w:pPr>
            <w:r w:rsidRPr="00E543A7">
              <w:rPr>
                <w:sz w:val="22"/>
                <w:szCs w:val="22"/>
              </w:rPr>
              <w:t>3</w:t>
            </w:r>
          </w:p>
        </w:tc>
      </w:tr>
      <w:tr w:rsidR="00260D0F" w:rsidRPr="00E543A7" w:rsidTr="00F0758F">
        <w:tc>
          <w:tcPr>
            <w:tcW w:w="3448" w:type="dxa"/>
            <w:shd w:val="clear" w:color="auto" w:fill="auto"/>
          </w:tcPr>
          <w:p w:rsidR="00260D0F" w:rsidRPr="00E543A7" w:rsidRDefault="00260D0F" w:rsidP="00F0758F">
            <w:pPr>
              <w:spacing w:before="0" w:line="240" w:lineRule="auto"/>
              <w:rPr>
                <w:sz w:val="22"/>
                <w:szCs w:val="22"/>
              </w:rPr>
            </w:pPr>
            <w:r w:rsidRPr="00E543A7">
              <w:rPr>
                <w:sz w:val="22"/>
                <w:szCs w:val="22"/>
              </w:rPr>
              <w:t>Z toho vedúcich</w:t>
            </w:r>
          </w:p>
        </w:tc>
        <w:tc>
          <w:tcPr>
            <w:tcW w:w="3448" w:type="dxa"/>
            <w:shd w:val="clear" w:color="auto" w:fill="auto"/>
          </w:tcPr>
          <w:p w:rsidR="00260D0F" w:rsidRPr="00E543A7" w:rsidRDefault="00260D0F" w:rsidP="00F0758F">
            <w:pPr>
              <w:spacing w:before="0" w:line="240" w:lineRule="auto"/>
              <w:rPr>
                <w:sz w:val="22"/>
                <w:szCs w:val="22"/>
              </w:rPr>
            </w:pPr>
            <w:r w:rsidRPr="00E543A7">
              <w:rPr>
                <w:sz w:val="22"/>
                <w:szCs w:val="22"/>
              </w:rPr>
              <w:t>1</w:t>
            </w:r>
          </w:p>
        </w:tc>
        <w:tc>
          <w:tcPr>
            <w:tcW w:w="3448" w:type="dxa"/>
            <w:shd w:val="clear" w:color="auto" w:fill="auto"/>
          </w:tcPr>
          <w:p w:rsidR="00260D0F" w:rsidRPr="00E543A7" w:rsidRDefault="00260D0F" w:rsidP="00F0758F">
            <w:pPr>
              <w:spacing w:before="0" w:line="240" w:lineRule="auto"/>
              <w:rPr>
                <w:sz w:val="22"/>
                <w:szCs w:val="22"/>
              </w:rPr>
            </w:pPr>
            <w:r w:rsidRPr="00E543A7">
              <w:rPr>
                <w:sz w:val="22"/>
                <w:szCs w:val="22"/>
              </w:rPr>
              <w:t>1</w:t>
            </w:r>
          </w:p>
        </w:tc>
      </w:tr>
    </w:tbl>
    <w:p w:rsidR="00863CBA" w:rsidRPr="00E543A7" w:rsidRDefault="00863CBA" w:rsidP="00CD361E">
      <w:pPr>
        <w:spacing w:before="0" w:line="240" w:lineRule="auto"/>
        <w:rPr>
          <w:sz w:val="22"/>
          <w:szCs w:val="22"/>
        </w:rPr>
      </w:pPr>
    </w:p>
    <w:p w:rsidR="006719E9" w:rsidRPr="00E543A7" w:rsidRDefault="006719E9" w:rsidP="006719E9">
      <w:pPr>
        <w:spacing w:before="0" w:line="240" w:lineRule="auto"/>
        <w:rPr>
          <w:sz w:val="22"/>
          <w:szCs w:val="22"/>
        </w:rPr>
      </w:pPr>
      <w:r w:rsidRPr="00E543A7">
        <w:rPr>
          <w:sz w:val="22"/>
          <w:szCs w:val="22"/>
        </w:rPr>
        <w:t xml:space="preserve">5. </w:t>
      </w:r>
      <w:r w:rsidRPr="00E543A7">
        <w:rPr>
          <w:i/>
          <w:sz w:val="22"/>
          <w:szCs w:val="22"/>
        </w:rPr>
        <w:t>I</w:t>
      </w:r>
      <w:r w:rsidRPr="00E543A7">
        <w:rPr>
          <w:sz w:val="22"/>
          <w:szCs w:val="22"/>
        </w:rPr>
        <w:t>nformácia o organizáciách v zriaďovateľskej pôsobnosti účtovnej jednotky.</w:t>
      </w:r>
    </w:p>
    <w:p w:rsidR="006719E9" w:rsidRPr="00E543A7" w:rsidRDefault="006719E9" w:rsidP="006719E9">
      <w:pPr>
        <w:spacing w:before="0" w:line="240" w:lineRule="auto"/>
        <w:rPr>
          <w:sz w:val="22"/>
          <w:szCs w:val="22"/>
        </w:rPr>
      </w:pPr>
      <w:r w:rsidRPr="00E543A7">
        <w:rPr>
          <w:sz w:val="22"/>
          <w:szCs w:val="22"/>
        </w:rPr>
        <w:t>Netýka sa.</w:t>
      </w:r>
    </w:p>
    <w:p w:rsidR="001A7773" w:rsidRPr="00E543A7" w:rsidRDefault="001A7773" w:rsidP="00CD361E">
      <w:pPr>
        <w:spacing w:before="0" w:line="240" w:lineRule="auto"/>
        <w:rPr>
          <w:sz w:val="22"/>
          <w:szCs w:val="22"/>
        </w:rPr>
      </w:pPr>
    </w:p>
    <w:p w:rsidR="00DB1285" w:rsidRPr="00E543A7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E543A7">
        <w:rPr>
          <w:b/>
          <w:bCs/>
          <w:kern w:val="32"/>
          <w:sz w:val="22"/>
          <w:szCs w:val="22"/>
        </w:rPr>
        <w:t xml:space="preserve">Čl. </w:t>
      </w:r>
      <w:r w:rsidR="00781B64" w:rsidRPr="00E543A7">
        <w:rPr>
          <w:b/>
          <w:bCs/>
          <w:kern w:val="32"/>
          <w:sz w:val="22"/>
          <w:szCs w:val="22"/>
        </w:rPr>
        <w:t>II</w:t>
      </w:r>
    </w:p>
    <w:p w:rsidR="00DB1285" w:rsidRPr="00E543A7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E543A7">
        <w:rPr>
          <w:b/>
          <w:bCs/>
          <w:sz w:val="22"/>
          <w:szCs w:val="22"/>
        </w:rPr>
        <w:t>Informácie o účtovných zásadách a účtovných metódach</w:t>
      </w:r>
    </w:p>
    <w:p w:rsidR="001A7773" w:rsidRPr="00E543A7" w:rsidRDefault="00260D0F" w:rsidP="00CD361E">
      <w:pPr>
        <w:spacing w:before="0" w:line="240" w:lineRule="auto"/>
        <w:rPr>
          <w:sz w:val="22"/>
          <w:szCs w:val="22"/>
        </w:rPr>
      </w:pPr>
      <w:r w:rsidRPr="00E543A7">
        <w:rPr>
          <w:sz w:val="22"/>
          <w:szCs w:val="22"/>
        </w:rPr>
        <w:t>1.</w:t>
      </w:r>
      <w:r w:rsidR="00F33C07" w:rsidRPr="00E543A7">
        <w:rPr>
          <w:sz w:val="22"/>
          <w:szCs w:val="22"/>
        </w:rPr>
        <w:t xml:space="preserve"> Informácia</w:t>
      </w:r>
      <w:r w:rsidR="0075172B" w:rsidRPr="00E543A7">
        <w:rPr>
          <w:sz w:val="22"/>
          <w:szCs w:val="22"/>
        </w:rPr>
        <w:t>, či je účtovná závierka zostavená za</w:t>
      </w:r>
      <w:r w:rsidR="00F33C07" w:rsidRPr="00E543A7">
        <w:rPr>
          <w:sz w:val="22"/>
          <w:szCs w:val="22"/>
        </w:rPr>
        <w:t> splnen</w:t>
      </w:r>
      <w:r w:rsidR="0075172B" w:rsidRPr="00E543A7">
        <w:rPr>
          <w:sz w:val="22"/>
          <w:szCs w:val="22"/>
        </w:rPr>
        <w:t>ia</w:t>
      </w:r>
      <w:r w:rsidR="00F33C07" w:rsidRPr="00E543A7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E543A7">
        <w:rPr>
          <w:sz w:val="22"/>
          <w:szCs w:val="22"/>
        </w:rPr>
        <w:t>.</w:t>
      </w:r>
      <w:r w:rsidR="00F33C07" w:rsidRPr="00E543A7">
        <w:rPr>
          <w:sz w:val="22"/>
          <w:szCs w:val="22"/>
        </w:rPr>
        <w:t xml:space="preserve"> </w:t>
      </w:r>
    </w:p>
    <w:p w:rsidR="00C54A7E" w:rsidRPr="00E543A7" w:rsidRDefault="00260D0F" w:rsidP="00CD361E">
      <w:pPr>
        <w:spacing w:before="0" w:line="240" w:lineRule="auto"/>
        <w:rPr>
          <w:sz w:val="22"/>
          <w:szCs w:val="22"/>
        </w:rPr>
      </w:pPr>
      <w:r w:rsidRPr="00E543A7">
        <w:rPr>
          <w:sz w:val="22"/>
          <w:szCs w:val="22"/>
        </w:rPr>
        <w:t xml:space="preserve"> Áno</w:t>
      </w:r>
    </w:p>
    <w:p w:rsidR="001A7773" w:rsidRPr="00E543A7" w:rsidRDefault="001A7773" w:rsidP="00CD361E">
      <w:pPr>
        <w:spacing w:before="0" w:line="240" w:lineRule="auto"/>
        <w:rPr>
          <w:sz w:val="22"/>
          <w:szCs w:val="22"/>
        </w:rPr>
      </w:pPr>
    </w:p>
    <w:p w:rsidR="001A7773" w:rsidRPr="00E543A7" w:rsidRDefault="00260D0F" w:rsidP="00CD361E">
      <w:pPr>
        <w:spacing w:before="0" w:line="240" w:lineRule="auto"/>
        <w:rPr>
          <w:sz w:val="22"/>
          <w:szCs w:val="22"/>
        </w:rPr>
      </w:pPr>
      <w:r w:rsidRPr="00E543A7">
        <w:rPr>
          <w:sz w:val="22"/>
          <w:szCs w:val="22"/>
        </w:rPr>
        <w:t>2.</w:t>
      </w:r>
      <w:r w:rsidR="00DB1285" w:rsidRPr="00E543A7">
        <w:rPr>
          <w:sz w:val="22"/>
          <w:szCs w:val="22"/>
        </w:rPr>
        <w:t>Zmeny účtovných zásad a zmeny účtovných metód</w:t>
      </w:r>
      <w:r w:rsidR="00863CBA" w:rsidRPr="00E543A7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  <w:r w:rsidRPr="00E543A7">
        <w:rPr>
          <w:sz w:val="22"/>
          <w:szCs w:val="22"/>
        </w:rPr>
        <w:t xml:space="preserve"> </w:t>
      </w:r>
    </w:p>
    <w:p w:rsidR="00C54A7E" w:rsidRPr="00E543A7" w:rsidRDefault="00260D0F" w:rsidP="00CD361E">
      <w:pPr>
        <w:spacing w:before="0" w:line="240" w:lineRule="auto"/>
        <w:rPr>
          <w:sz w:val="22"/>
          <w:szCs w:val="22"/>
        </w:rPr>
      </w:pPr>
      <w:r w:rsidRPr="00E543A7">
        <w:rPr>
          <w:sz w:val="22"/>
          <w:szCs w:val="22"/>
        </w:rPr>
        <w:t>Nenastali</w:t>
      </w:r>
    </w:p>
    <w:p w:rsidR="001A7773" w:rsidRPr="00E543A7" w:rsidRDefault="001A7773" w:rsidP="00CD361E">
      <w:pPr>
        <w:spacing w:before="0" w:line="240" w:lineRule="auto"/>
        <w:rPr>
          <w:sz w:val="22"/>
          <w:szCs w:val="22"/>
        </w:rPr>
      </w:pPr>
    </w:p>
    <w:p w:rsidR="00DB1285" w:rsidRPr="00E543A7" w:rsidRDefault="00260D0F" w:rsidP="00CD361E">
      <w:pPr>
        <w:spacing w:before="0" w:line="240" w:lineRule="auto"/>
        <w:rPr>
          <w:sz w:val="22"/>
          <w:szCs w:val="22"/>
        </w:rPr>
      </w:pPr>
      <w:r w:rsidRPr="00E543A7">
        <w:rPr>
          <w:sz w:val="22"/>
          <w:szCs w:val="22"/>
        </w:rPr>
        <w:t>3.</w:t>
      </w:r>
      <w:r w:rsidR="00DB1285" w:rsidRPr="00E543A7">
        <w:rPr>
          <w:sz w:val="22"/>
          <w:szCs w:val="22"/>
        </w:rPr>
        <w:t xml:space="preserve">Spôsob oceňovania jednotlivých </w:t>
      </w:r>
      <w:r w:rsidR="00F530C7" w:rsidRPr="00E543A7">
        <w:rPr>
          <w:sz w:val="22"/>
          <w:szCs w:val="22"/>
        </w:rPr>
        <w:t>polo</w:t>
      </w:r>
      <w:r w:rsidR="00DB1285" w:rsidRPr="00E543A7">
        <w:rPr>
          <w:sz w:val="22"/>
          <w:szCs w:val="22"/>
        </w:rPr>
        <w:t>žiek majetku a záväzkov v členení na</w:t>
      </w:r>
      <w:r w:rsidRPr="00E543A7">
        <w:rPr>
          <w:sz w:val="22"/>
          <w:szCs w:val="22"/>
        </w:rPr>
        <w:t>:</w:t>
      </w:r>
    </w:p>
    <w:p w:rsidR="00DB1285" w:rsidRPr="00E543A7" w:rsidRDefault="00260D0F" w:rsidP="00CD361E">
      <w:pPr>
        <w:spacing w:before="0" w:line="240" w:lineRule="auto"/>
        <w:rPr>
          <w:sz w:val="22"/>
          <w:szCs w:val="22"/>
        </w:rPr>
      </w:pPr>
      <w:r w:rsidRPr="00E543A7">
        <w:rPr>
          <w:sz w:val="22"/>
          <w:szCs w:val="22"/>
        </w:rPr>
        <w:t>a</w:t>
      </w:r>
      <w:r w:rsidR="00DB1285" w:rsidRPr="00E543A7">
        <w:rPr>
          <w:sz w:val="22"/>
          <w:szCs w:val="22"/>
        </w:rPr>
        <w:t>) zásoby obstarané kúpou</w:t>
      </w:r>
      <w:r w:rsidRPr="00E543A7">
        <w:rPr>
          <w:sz w:val="22"/>
          <w:szCs w:val="22"/>
        </w:rPr>
        <w:t xml:space="preserve"> -  obstarávacou cenou</w:t>
      </w:r>
    </w:p>
    <w:p w:rsidR="00DB1285" w:rsidRPr="00E543A7" w:rsidRDefault="00260D0F" w:rsidP="00CD361E">
      <w:pPr>
        <w:spacing w:before="0" w:line="240" w:lineRule="auto"/>
        <w:rPr>
          <w:sz w:val="22"/>
          <w:szCs w:val="22"/>
        </w:rPr>
      </w:pPr>
      <w:r w:rsidRPr="00E543A7">
        <w:rPr>
          <w:sz w:val="22"/>
          <w:szCs w:val="22"/>
        </w:rPr>
        <w:t>b</w:t>
      </w:r>
      <w:r w:rsidR="00DB1285" w:rsidRPr="00E543A7">
        <w:rPr>
          <w:sz w:val="22"/>
          <w:szCs w:val="22"/>
        </w:rPr>
        <w:t>) pohľadávky</w:t>
      </w:r>
      <w:r w:rsidRPr="00E543A7">
        <w:rPr>
          <w:sz w:val="22"/>
          <w:szCs w:val="22"/>
        </w:rPr>
        <w:t>- menovitou hodnotou</w:t>
      </w:r>
    </w:p>
    <w:p w:rsidR="00DB1285" w:rsidRPr="00E543A7" w:rsidRDefault="00260D0F" w:rsidP="00CD361E">
      <w:pPr>
        <w:spacing w:before="0" w:line="240" w:lineRule="auto"/>
        <w:rPr>
          <w:sz w:val="22"/>
          <w:szCs w:val="22"/>
        </w:rPr>
      </w:pPr>
      <w:r w:rsidRPr="00E543A7">
        <w:rPr>
          <w:sz w:val="22"/>
          <w:szCs w:val="22"/>
        </w:rPr>
        <w:t>c</w:t>
      </w:r>
      <w:r w:rsidR="00DB1285" w:rsidRPr="00E543A7">
        <w:rPr>
          <w:sz w:val="22"/>
          <w:szCs w:val="22"/>
        </w:rPr>
        <w:t>) krátkodob</w:t>
      </w:r>
      <w:r w:rsidR="005D3B38" w:rsidRPr="00E543A7">
        <w:rPr>
          <w:sz w:val="22"/>
          <w:szCs w:val="22"/>
        </w:rPr>
        <w:t>ý</w:t>
      </w:r>
      <w:r w:rsidR="00DB1285" w:rsidRPr="00E543A7">
        <w:rPr>
          <w:sz w:val="22"/>
          <w:szCs w:val="22"/>
        </w:rPr>
        <w:t xml:space="preserve"> finančn</w:t>
      </w:r>
      <w:r w:rsidR="005D3B38" w:rsidRPr="00E543A7">
        <w:rPr>
          <w:sz w:val="22"/>
          <w:szCs w:val="22"/>
        </w:rPr>
        <w:t>ý</w:t>
      </w:r>
      <w:r w:rsidR="00DB1285" w:rsidRPr="00E543A7">
        <w:rPr>
          <w:sz w:val="22"/>
          <w:szCs w:val="22"/>
        </w:rPr>
        <w:t xml:space="preserve"> </w:t>
      </w:r>
      <w:r w:rsidR="005D3B38" w:rsidRPr="00E543A7">
        <w:rPr>
          <w:sz w:val="22"/>
          <w:szCs w:val="22"/>
        </w:rPr>
        <w:t>majetok</w:t>
      </w:r>
      <w:r w:rsidRPr="00E543A7">
        <w:rPr>
          <w:sz w:val="22"/>
          <w:szCs w:val="22"/>
        </w:rPr>
        <w:t xml:space="preserve"> – menovitou hodnotou</w:t>
      </w:r>
    </w:p>
    <w:p w:rsidR="00260D0F" w:rsidRPr="00E543A7" w:rsidRDefault="00260D0F" w:rsidP="00CD361E">
      <w:pPr>
        <w:spacing w:before="0" w:line="240" w:lineRule="auto"/>
        <w:rPr>
          <w:sz w:val="22"/>
          <w:szCs w:val="22"/>
        </w:rPr>
      </w:pPr>
      <w:r w:rsidRPr="00E543A7">
        <w:rPr>
          <w:sz w:val="22"/>
          <w:szCs w:val="22"/>
        </w:rPr>
        <w:t>d</w:t>
      </w:r>
      <w:r w:rsidR="00DB1285" w:rsidRPr="00E543A7">
        <w:rPr>
          <w:sz w:val="22"/>
          <w:szCs w:val="22"/>
        </w:rPr>
        <w:t>) časové rozlíšenie na strane aktív</w:t>
      </w:r>
      <w:r w:rsidRPr="00E543A7">
        <w:rPr>
          <w:sz w:val="22"/>
          <w:szCs w:val="22"/>
        </w:rPr>
        <w:t xml:space="preserve"> a pasív .</w:t>
      </w:r>
    </w:p>
    <w:p w:rsidR="001A7773" w:rsidRPr="00E543A7" w:rsidRDefault="00260D0F" w:rsidP="00CD361E">
      <w:pPr>
        <w:spacing w:before="0" w:line="240" w:lineRule="auto"/>
        <w:rPr>
          <w:sz w:val="22"/>
          <w:szCs w:val="22"/>
        </w:rPr>
      </w:pPr>
      <w:r w:rsidRPr="00E543A7">
        <w:rPr>
          <w:sz w:val="22"/>
          <w:szCs w:val="22"/>
        </w:rPr>
        <w:t xml:space="preserve">    Pri účtovaní nákladov a výnosov sa uplatňuje zásada časového rozlíšenia. Vykazujú sa vo výške, ktorá je potrebná na </w:t>
      </w:r>
      <w:r w:rsidR="001A7773" w:rsidRPr="00E543A7">
        <w:rPr>
          <w:sz w:val="22"/>
          <w:szCs w:val="22"/>
        </w:rPr>
        <w:t xml:space="preserve">    </w:t>
      </w:r>
    </w:p>
    <w:p w:rsidR="00DB1285" w:rsidRPr="00E543A7" w:rsidRDefault="001A7773" w:rsidP="00CD361E">
      <w:pPr>
        <w:spacing w:before="0" w:line="240" w:lineRule="auto"/>
        <w:rPr>
          <w:sz w:val="22"/>
          <w:szCs w:val="22"/>
        </w:rPr>
      </w:pPr>
      <w:r w:rsidRPr="00E543A7">
        <w:rPr>
          <w:sz w:val="22"/>
          <w:szCs w:val="22"/>
        </w:rPr>
        <w:t xml:space="preserve">   </w:t>
      </w:r>
      <w:r w:rsidR="00260D0F" w:rsidRPr="00E543A7">
        <w:rPr>
          <w:sz w:val="22"/>
          <w:szCs w:val="22"/>
        </w:rPr>
        <w:t>dodržanie</w:t>
      </w:r>
      <w:r w:rsidRPr="00E543A7">
        <w:rPr>
          <w:sz w:val="22"/>
          <w:szCs w:val="22"/>
        </w:rPr>
        <w:t xml:space="preserve"> zásady vecnej a časovej súvislosti s účtovným obdobím.</w:t>
      </w:r>
    </w:p>
    <w:p w:rsidR="001A7773" w:rsidRPr="00E543A7" w:rsidRDefault="001A7773" w:rsidP="00CD361E">
      <w:pPr>
        <w:spacing w:before="0" w:line="240" w:lineRule="auto"/>
        <w:rPr>
          <w:sz w:val="22"/>
          <w:szCs w:val="22"/>
        </w:rPr>
      </w:pPr>
    </w:p>
    <w:p w:rsidR="001A7773" w:rsidRPr="00E543A7" w:rsidRDefault="001A7773" w:rsidP="00CD361E">
      <w:pPr>
        <w:spacing w:before="0" w:line="240" w:lineRule="auto"/>
        <w:rPr>
          <w:sz w:val="22"/>
          <w:szCs w:val="22"/>
        </w:rPr>
      </w:pPr>
      <w:r w:rsidRPr="00E543A7">
        <w:rPr>
          <w:sz w:val="22"/>
          <w:szCs w:val="22"/>
        </w:rPr>
        <w:t>4.</w:t>
      </w:r>
      <w:r w:rsidR="00DB1285" w:rsidRPr="00E543A7">
        <w:rPr>
          <w:sz w:val="22"/>
          <w:szCs w:val="22"/>
        </w:rPr>
        <w:t xml:space="preserve"> Spôsob zostavenia odpisového plánu pre jednotlivé druhy dlhodobého hmotného majetku  a dlhodobého nehmotného majetku</w:t>
      </w:r>
      <w:r w:rsidR="00503A66" w:rsidRPr="00E543A7">
        <w:rPr>
          <w:sz w:val="22"/>
          <w:szCs w:val="22"/>
        </w:rPr>
        <w:t>, pričom sa uvádza doba odpisovania, použité sadzby odpisov a odpisové metódy pri určení odpisov.</w:t>
      </w:r>
      <w:r w:rsidR="008A019A" w:rsidRPr="00E543A7">
        <w:rPr>
          <w:sz w:val="22"/>
          <w:szCs w:val="22"/>
        </w:rPr>
        <w:t xml:space="preserve"> </w:t>
      </w:r>
    </w:p>
    <w:p w:rsidR="00DB1285" w:rsidRPr="00E543A7" w:rsidRDefault="001A7773" w:rsidP="00CD361E">
      <w:pPr>
        <w:spacing w:before="0" w:line="240" w:lineRule="auto"/>
        <w:rPr>
          <w:sz w:val="22"/>
          <w:szCs w:val="22"/>
        </w:rPr>
      </w:pPr>
      <w:r w:rsidRPr="00E543A7">
        <w:rPr>
          <w:sz w:val="22"/>
          <w:szCs w:val="22"/>
        </w:rPr>
        <w:t>Netýka sa.</w:t>
      </w:r>
    </w:p>
    <w:p w:rsidR="001A7773" w:rsidRPr="00E543A7" w:rsidRDefault="001A7773" w:rsidP="00CD361E">
      <w:pPr>
        <w:spacing w:before="0" w:line="240" w:lineRule="auto"/>
        <w:rPr>
          <w:sz w:val="22"/>
          <w:szCs w:val="22"/>
        </w:rPr>
      </w:pPr>
    </w:p>
    <w:p w:rsidR="00FA0411" w:rsidRPr="00E543A7" w:rsidRDefault="001A7773" w:rsidP="00CD361E">
      <w:pPr>
        <w:spacing w:before="0" w:line="240" w:lineRule="auto"/>
        <w:rPr>
          <w:sz w:val="22"/>
          <w:szCs w:val="22"/>
        </w:rPr>
      </w:pPr>
      <w:r w:rsidRPr="00E543A7">
        <w:rPr>
          <w:sz w:val="22"/>
          <w:szCs w:val="22"/>
        </w:rPr>
        <w:t>5</w:t>
      </w:r>
      <w:r w:rsidR="00FA0411" w:rsidRPr="00E543A7">
        <w:rPr>
          <w:sz w:val="22"/>
          <w:szCs w:val="22"/>
        </w:rPr>
        <w:t xml:space="preserve"> </w:t>
      </w:r>
      <w:r w:rsidR="00D061E9" w:rsidRPr="00E543A7">
        <w:rPr>
          <w:sz w:val="22"/>
          <w:szCs w:val="22"/>
        </w:rPr>
        <w:t>Zásady pre zohľadnenie zníženia hodnoty majetku.</w:t>
      </w:r>
      <w:r w:rsidR="00E90FFD" w:rsidRPr="00E543A7">
        <w:rPr>
          <w:sz w:val="22"/>
          <w:szCs w:val="22"/>
        </w:rPr>
        <w:t xml:space="preserve"> Uvádza sa, či účtovná jednotka uplatňuje opravné položky a rezervy.</w:t>
      </w:r>
      <w:r w:rsidRPr="00E543A7">
        <w:rPr>
          <w:sz w:val="22"/>
          <w:szCs w:val="22"/>
        </w:rPr>
        <w:t xml:space="preserve"> Netýka sa.</w:t>
      </w:r>
    </w:p>
    <w:p w:rsidR="00503A66" w:rsidRPr="00E543A7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E543A7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E543A7">
        <w:rPr>
          <w:b/>
          <w:bCs/>
          <w:kern w:val="32"/>
          <w:sz w:val="22"/>
          <w:szCs w:val="22"/>
        </w:rPr>
        <w:t xml:space="preserve">Čl. </w:t>
      </w:r>
      <w:r w:rsidR="00781B64" w:rsidRPr="00E543A7">
        <w:rPr>
          <w:b/>
          <w:bCs/>
          <w:kern w:val="32"/>
          <w:sz w:val="22"/>
          <w:szCs w:val="22"/>
        </w:rPr>
        <w:t>III</w:t>
      </w:r>
    </w:p>
    <w:p w:rsidR="00DB1285" w:rsidRPr="00E543A7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E543A7">
        <w:rPr>
          <w:b/>
          <w:bCs/>
          <w:sz w:val="22"/>
          <w:szCs w:val="22"/>
        </w:rPr>
        <w:t>Informácie, ktoré dopĺňajú a vysvetľujú údaje v súvahe</w:t>
      </w:r>
    </w:p>
    <w:p w:rsidR="001A7773" w:rsidRPr="00E543A7" w:rsidRDefault="001A7773" w:rsidP="001A7773">
      <w:pPr>
        <w:spacing w:before="0" w:line="240" w:lineRule="auto"/>
        <w:ind w:left="360"/>
        <w:rPr>
          <w:sz w:val="22"/>
          <w:szCs w:val="22"/>
        </w:rPr>
      </w:pPr>
      <w:r w:rsidRPr="00E543A7">
        <w:rPr>
          <w:sz w:val="22"/>
          <w:szCs w:val="22"/>
        </w:rPr>
        <w:t>1.</w:t>
      </w:r>
      <w:r w:rsidR="00DB5C6F" w:rsidRPr="00E543A7">
        <w:rPr>
          <w:sz w:val="22"/>
          <w:szCs w:val="22"/>
        </w:rPr>
        <w:t xml:space="preserve"> </w:t>
      </w:r>
      <w:r w:rsidR="009045A6" w:rsidRPr="00E543A7">
        <w:rPr>
          <w:sz w:val="22"/>
          <w:szCs w:val="22"/>
        </w:rPr>
        <w:t xml:space="preserve">Údaje o dlhodobom nehmotnom majetku a dlhodobom hmotnom majetku </w:t>
      </w:r>
      <w:r w:rsidRPr="00E543A7">
        <w:rPr>
          <w:sz w:val="22"/>
          <w:szCs w:val="22"/>
        </w:rPr>
        <w:t>.</w:t>
      </w:r>
    </w:p>
    <w:p w:rsidR="009045A6" w:rsidRPr="00E543A7" w:rsidRDefault="001A7773" w:rsidP="001A7773">
      <w:pPr>
        <w:spacing w:before="0" w:line="240" w:lineRule="auto"/>
        <w:ind w:left="360"/>
        <w:rPr>
          <w:sz w:val="22"/>
          <w:szCs w:val="22"/>
        </w:rPr>
      </w:pPr>
      <w:r w:rsidRPr="00E543A7">
        <w:rPr>
          <w:sz w:val="22"/>
          <w:szCs w:val="22"/>
        </w:rPr>
        <w:t xml:space="preserve">     Účtovná jednotka nemá náplň pre túto položku.</w:t>
      </w:r>
    </w:p>
    <w:p w:rsidR="001A7773" w:rsidRPr="00E543A7" w:rsidRDefault="001A7773" w:rsidP="001A7773">
      <w:pPr>
        <w:spacing w:before="0" w:line="240" w:lineRule="auto"/>
        <w:ind w:left="360"/>
        <w:rPr>
          <w:sz w:val="22"/>
          <w:szCs w:val="22"/>
        </w:rPr>
      </w:pPr>
    </w:p>
    <w:p w:rsidR="001A7773" w:rsidRPr="00E543A7" w:rsidRDefault="001A7773" w:rsidP="001A7773">
      <w:pPr>
        <w:spacing w:before="0" w:line="240" w:lineRule="auto"/>
        <w:ind w:left="360"/>
        <w:rPr>
          <w:sz w:val="22"/>
          <w:szCs w:val="22"/>
        </w:rPr>
      </w:pPr>
      <w:r w:rsidRPr="00E543A7">
        <w:rPr>
          <w:sz w:val="22"/>
          <w:szCs w:val="22"/>
        </w:rPr>
        <w:t xml:space="preserve">2.  </w:t>
      </w:r>
      <w:r w:rsidR="00EB7DD3" w:rsidRPr="00E543A7">
        <w:rPr>
          <w:sz w:val="22"/>
          <w:szCs w:val="22"/>
        </w:rPr>
        <w:t>P</w:t>
      </w:r>
      <w:r w:rsidR="00DB1285" w:rsidRPr="00E543A7">
        <w:rPr>
          <w:sz w:val="22"/>
          <w:szCs w:val="22"/>
        </w:rPr>
        <w:t xml:space="preserve">rehľad </w:t>
      </w:r>
      <w:r w:rsidR="00C72ECC" w:rsidRPr="00E543A7">
        <w:rPr>
          <w:sz w:val="22"/>
          <w:szCs w:val="22"/>
        </w:rPr>
        <w:t>d</w:t>
      </w:r>
      <w:r w:rsidR="00DB1285" w:rsidRPr="00E543A7">
        <w:rPr>
          <w:sz w:val="22"/>
          <w:szCs w:val="22"/>
        </w:rPr>
        <w:t>lhodob</w:t>
      </w:r>
      <w:r w:rsidR="00C72ECC" w:rsidRPr="00E543A7">
        <w:rPr>
          <w:sz w:val="22"/>
          <w:szCs w:val="22"/>
        </w:rPr>
        <w:t xml:space="preserve">ého </w:t>
      </w:r>
      <w:r w:rsidR="00DB1285" w:rsidRPr="00E543A7">
        <w:rPr>
          <w:sz w:val="22"/>
          <w:szCs w:val="22"/>
        </w:rPr>
        <w:t>majetku, na kto</w:t>
      </w:r>
      <w:r w:rsidR="00C72ECC" w:rsidRPr="00E543A7">
        <w:rPr>
          <w:sz w:val="22"/>
          <w:szCs w:val="22"/>
        </w:rPr>
        <w:t>rý je zriadené záložné právo a </w:t>
      </w:r>
      <w:r w:rsidR="00DB1285" w:rsidRPr="00E543A7">
        <w:rPr>
          <w:sz w:val="22"/>
          <w:szCs w:val="22"/>
        </w:rPr>
        <w:t>dlhodob</w:t>
      </w:r>
      <w:r w:rsidR="00C72ECC" w:rsidRPr="00E543A7">
        <w:rPr>
          <w:sz w:val="22"/>
          <w:szCs w:val="22"/>
        </w:rPr>
        <w:t xml:space="preserve">ého </w:t>
      </w:r>
      <w:r w:rsidR="00DB1285" w:rsidRPr="00E543A7">
        <w:rPr>
          <w:sz w:val="22"/>
          <w:szCs w:val="22"/>
        </w:rPr>
        <w:t xml:space="preserve">majetku, pri ktorom má účtovná </w:t>
      </w:r>
      <w:r w:rsidRPr="00E543A7">
        <w:rPr>
          <w:sz w:val="22"/>
          <w:szCs w:val="22"/>
        </w:rPr>
        <w:t xml:space="preserve">  </w:t>
      </w:r>
    </w:p>
    <w:p w:rsidR="00DB1285" w:rsidRPr="00E543A7" w:rsidRDefault="001A7773" w:rsidP="001A7773">
      <w:pPr>
        <w:spacing w:before="0" w:line="240" w:lineRule="auto"/>
        <w:ind w:left="360"/>
        <w:rPr>
          <w:sz w:val="22"/>
          <w:szCs w:val="22"/>
        </w:rPr>
      </w:pPr>
      <w:r w:rsidRPr="00E543A7">
        <w:rPr>
          <w:sz w:val="22"/>
          <w:szCs w:val="22"/>
        </w:rPr>
        <w:t xml:space="preserve">     </w:t>
      </w:r>
      <w:r w:rsidR="00DB1285" w:rsidRPr="00E543A7">
        <w:rPr>
          <w:sz w:val="22"/>
          <w:szCs w:val="22"/>
        </w:rPr>
        <w:t>jednotka obmedzené právo s ním nakladať.</w:t>
      </w:r>
    </w:p>
    <w:p w:rsidR="001A7773" w:rsidRPr="00E543A7" w:rsidRDefault="001A7773" w:rsidP="001A7773">
      <w:pPr>
        <w:spacing w:before="0" w:line="240" w:lineRule="auto"/>
        <w:ind w:left="360"/>
        <w:rPr>
          <w:sz w:val="22"/>
          <w:szCs w:val="22"/>
        </w:rPr>
      </w:pPr>
      <w:r w:rsidRPr="00E543A7">
        <w:rPr>
          <w:sz w:val="22"/>
          <w:szCs w:val="22"/>
        </w:rPr>
        <w:t xml:space="preserve">     Účtovná jednotka nemá náplň pre túto položku.</w:t>
      </w:r>
    </w:p>
    <w:p w:rsidR="001A7773" w:rsidRPr="00E543A7" w:rsidRDefault="001A7773" w:rsidP="001A7773">
      <w:pPr>
        <w:spacing w:before="0" w:line="240" w:lineRule="auto"/>
        <w:ind w:left="360"/>
        <w:rPr>
          <w:sz w:val="22"/>
          <w:szCs w:val="22"/>
        </w:rPr>
      </w:pPr>
    </w:p>
    <w:p w:rsidR="00054FC8" w:rsidRPr="00E543A7" w:rsidRDefault="001A7773" w:rsidP="001A7773">
      <w:pPr>
        <w:spacing w:before="0" w:line="240" w:lineRule="auto"/>
        <w:ind w:left="360"/>
        <w:rPr>
          <w:sz w:val="22"/>
          <w:szCs w:val="22"/>
        </w:rPr>
      </w:pPr>
      <w:r w:rsidRPr="00E543A7">
        <w:rPr>
          <w:sz w:val="22"/>
          <w:szCs w:val="22"/>
        </w:rPr>
        <w:t>3.</w:t>
      </w:r>
      <w:r w:rsidR="00054FC8" w:rsidRPr="00E543A7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1A7773" w:rsidRPr="00E543A7" w:rsidRDefault="001A7773" w:rsidP="001A7773">
      <w:pPr>
        <w:spacing w:before="0" w:line="240" w:lineRule="auto"/>
        <w:ind w:left="360"/>
        <w:rPr>
          <w:sz w:val="22"/>
          <w:szCs w:val="22"/>
        </w:rPr>
      </w:pPr>
      <w:r w:rsidRPr="00E543A7">
        <w:rPr>
          <w:sz w:val="22"/>
          <w:szCs w:val="22"/>
        </w:rPr>
        <w:t xml:space="preserve">    Účtovná jednotka nemá náplň pre túto položku.</w:t>
      </w:r>
    </w:p>
    <w:p w:rsidR="001A7773" w:rsidRPr="00E543A7" w:rsidRDefault="001A7773" w:rsidP="001A7773">
      <w:pPr>
        <w:spacing w:before="0" w:line="240" w:lineRule="auto"/>
        <w:ind w:left="360"/>
        <w:rPr>
          <w:sz w:val="22"/>
          <w:szCs w:val="22"/>
        </w:rPr>
      </w:pPr>
    </w:p>
    <w:p w:rsidR="00222AE2" w:rsidRPr="00E543A7" w:rsidRDefault="00222AE2" w:rsidP="00222AE2">
      <w:pPr>
        <w:spacing w:before="0" w:line="240" w:lineRule="auto"/>
        <w:ind w:left="360"/>
        <w:rPr>
          <w:sz w:val="22"/>
          <w:szCs w:val="22"/>
        </w:rPr>
      </w:pPr>
      <w:r w:rsidRPr="00E543A7">
        <w:rPr>
          <w:sz w:val="22"/>
          <w:szCs w:val="22"/>
        </w:rPr>
        <w:t>4.</w:t>
      </w:r>
      <w:r w:rsidR="00DB1285" w:rsidRPr="00E543A7">
        <w:rPr>
          <w:sz w:val="22"/>
          <w:szCs w:val="22"/>
        </w:rPr>
        <w:t xml:space="preserve"> </w:t>
      </w:r>
      <w:r w:rsidR="00177903" w:rsidRPr="00E543A7">
        <w:rPr>
          <w:sz w:val="22"/>
          <w:szCs w:val="22"/>
        </w:rPr>
        <w:t xml:space="preserve">Údaje o štruktúre dlhodobého finančného majetku za </w:t>
      </w:r>
      <w:r w:rsidR="00F914BA" w:rsidRPr="00E543A7">
        <w:rPr>
          <w:sz w:val="22"/>
          <w:szCs w:val="22"/>
        </w:rPr>
        <w:t xml:space="preserve">bežné </w:t>
      </w:r>
      <w:r w:rsidR="00177903" w:rsidRPr="00E543A7">
        <w:rPr>
          <w:sz w:val="22"/>
          <w:szCs w:val="22"/>
        </w:rPr>
        <w:t xml:space="preserve">účtovné obdobie a jeho umiestnenie v členení podľa </w:t>
      </w:r>
      <w:r w:rsidRPr="00E543A7">
        <w:rPr>
          <w:sz w:val="22"/>
          <w:szCs w:val="22"/>
        </w:rPr>
        <w:t xml:space="preserve"> </w:t>
      </w:r>
    </w:p>
    <w:p w:rsidR="00222AE2" w:rsidRPr="00E543A7" w:rsidRDefault="00222AE2" w:rsidP="00222AE2">
      <w:pPr>
        <w:spacing w:before="0" w:line="240" w:lineRule="auto"/>
        <w:ind w:left="360"/>
        <w:rPr>
          <w:sz w:val="22"/>
          <w:szCs w:val="22"/>
        </w:rPr>
      </w:pPr>
      <w:r w:rsidRPr="00E543A7">
        <w:rPr>
          <w:sz w:val="22"/>
          <w:szCs w:val="22"/>
        </w:rPr>
        <w:t xml:space="preserve">    </w:t>
      </w:r>
      <w:r w:rsidR="00177903" w:rsidRPr="00E543A7">
        <w:rPr>
          <w:sz w:val="22"/>
          <w:szCs w:val="22"/>
        </w:rPr>
        <w:t xml:space="preserve">položiek súvahy a o zmenách, ktoré sa uskutočnili v priebehu </w:t>
      </w:r>
      <w:r w:rsidR="00F914BA" w:rsidRPr="00E543A7">
        <w:rPr>
          <w:sz w:val="22"/>
          <w:szCs w:val="22"/>
        </w:rPr>
        <w:t xml:space="preserve">bežného </w:t>
      </w:r>
      <w:r w:rsidR="00177903" w:rsidRPr="00E543A7">
        <w:rPr>
          <w:sz w:val="22"/>
          <w:szCs w:val="22"/>
        </w:rPr>
        <w:t xml:space="preserve">účtovného obdobia v jednotlivých </w:t>
      </w:r>
      <w:r w:rsidR="00F530C7" w:rsidRPr="00E543A7">
        <w:rPr>
          <w:sz w:val="22"/>
          <w:szCs w:val="22"/>
        </w:rPr>
        <w:t>pol</w:t>
      </w:r>
      <w:r w:rsidR="00177903" w:rsidRPr="00E543A7">
        <w:rPr>
          <w:sz w:val="22"/>
          <w:szCs w:val="22"/>
        </w:rPr>
        <w:t xml:space="preserve">ožkách </w:t>
      </w:r>
      <w:r w:rsidRPr="00E543A7">
        <w:rPr>
          <w:sz w:val="22"/>
          <w:szCs w:val="22"/>
        </w:rPr>
        <w:t xml:space="preserve"> </w:t>
      </w:r>
    </w:p>
    <w:p w:rsidR="00DB1285" w:rsidRPr="00E543A7" w:rsidRDefault="00222AE2" w:rsidP="00222AE2">
      <w:pPr>
        <w:spacing w:before="0" w:line="240" w:lineRule="auto"/>
        <w:ind w:left="360"/>
        <w:rPr>
          <w:sz w:val="22"/>
          <w:szCs w:val="22"/>
        </w:rPr>
      </w:pPr>
      <w:r w:rsidRPr="00E543A7">
        <w:rPr>
          <w:sz w:val="22"/>
          <w:szCs w:val="22"/>
        </w:rPr>
        <w:t xml:space="preserve">    </w:t>
      </w:r>
      <w:r w:rsidR="00177903" w:rsidRPr="00E543A7">
        <w:rPr>
          <w:sz w:val="22"/>
          <w:szCs w:val="22"/>
        </w:rPr>
        <w:t>dlhodobého  finančného  majetku.</w:t>
      </w:r>
    </w:p>
    <w:p w:rsidR="00222AE2" w:rsidRPr="00E543A7" w:rsidRDefault="00222AE2" w:rsidP="00222AE2">
      <w:pPr>
        <w:spacing w:before="0" w:line="240" w:lineRule="auto"/>
        <w:ind w:left="360"/>
        <w:rPr>
          <w:sz w:val="22"/>
          <w:szCs w:val="22"/>
        </w:rPr>
      </w:pPr>
      <w:r w:rsidRPr="00E543A7">
        <w:rPr>
          <w:sz w:val="22"/>
          <w:szCs w:val="22"/>
        </w:rPr>
        <w:t xml:space="preserve">    Účtovná jednotka nemá náplň pre túto položku.</w:t>
      </w:r>
    </w:p>
    <w:p w:rsidR="00222AE2" w:rsidRPr="00E543A7" w:rsidRDefault="00222AE2" w:rsidP="00222AE2">
      <w:pPr>
        <w:spacing w:before="0" w:line="240" w:lineRule="auto"/>
        <w:ind w:left="360"/>
        <w:rPr>
          <w:sz w:val="22"/>
          <w:szCs w:val="22"/>
        </w:rPr>
      </w:pPr>
    </w:p>
    <w:p w:rsidR="00222AE2" w:rsidRPr="00E543A7" w:rsidRDefault="00222AE2" w:rsidP="00222AE2">
      <w:pPr>
        <w:spacing w:before="0" w:line="240" w:lineRule="auto"/>
        <w:ind w:left="360"/>
        <w:rPr>
          <w:sz w:val="22"/>
          <w:szCs w:val="22"/>
        </w:rPr>
      </w:pPr>
      <w:r w:rsidRPr="00E543A7">
        <w:rPr>
          <w:sz w:val="22"/>
          <w:szCs w:val="22"/>
        </w:rPr>
        <w:t xml:space="preserve">5 </w:t>
      </w:r>
      <w:r w:rsidR="00E774EB" w:rsidRPr="00E543A7">
        <w:rPr>
          <w:sz w:val="22"/>
          <w:szCs w:val="22"/>
        </w:rPr>
        <w:t xml:space="preserve"> Informácia o výške tvorby, zníženia a zúčtovania opravných položiek k dlhodobému finančnému majetku a opis dôvodu </w:t>
      </w:r>
      <w:r w:rsidRPr="00E543A7">
        <w:rPr>
          <w:sz w:val="22"/>
          <w:szCs w:val="22"/>
        </w:rPr>
        <w:t xml:space="preserve">  </w:t>
      </w:r>
    </w:p>
    <w:p w:rsidR="00E774EB" w:rsidRPr="00E543A7" w:rsidRDefault="00222AE2" w:rsidP="00222AE2">
      <w:pPr>
        <w:spacing w:before="0" w:line="240" w:lineRule="auto"/>
        <w:ind w:left="360"/>
        <w:rPr>
          <w:sz w:val="22"/>
          <w:szCs w:val="22"/>
        </w:rPr>
      </w:pPr>
      <w:r w:rsidRPr="00E543A7">
        <w:rPr>
          <w:sz w:val="22"/>
          <w:szCs w:val="22"/>
        </w:rPr>
        <w:t xml:space="preserve">    </w:t>
      </w:r>
      <w:r w:rsidR="00E774EB" w:rsidRPr="00E543A7">
        <w:rPr>
          <w:sz w:val="22"/>
          <w:szCs w:val="22"/>
        </w:rPr>
        <w:t>ich tvorby, zníženia a zúčtovania.</w:t>
      </w:r>
    </w:p>
    <w:p w:rsidR="00222AE2" w:rsidRPr="00E543A7" w:rsidRDefault="00222AE2" w:rsidP="00222AE2">
      <w:pPr>
        <w:spacing w:before="0" w:line="240" w:lineRule="auto"/>
        <w:ind w:left="360"/>
        <w:rPr>
          <w:sz w:val="22"/>
          <w:szCs w:val="22"/>
        </w:rPr>
      </w:pPr>
      <w:r w:rsidRPr="00E543A7">
        <w:rPr>
          <w:sz w:val="22"/>
          <w:szCs w:val="22"/>
        </w:rPr>
        <w:t xml:space="preserve">   Účtovná jednotka nemá náplň pre túto položku.</w:t>
      </w:r>
    </w:p>
    <w:p w:rsidR="00222AE2" w:rsidRPr="00E543A7" w:rsidRDefault="00222AE2" w:rsidP="00222AE2">
      <w:pPr>
        <w:spacing w:before="0" w:line="240" w:lineRule="auto"/>
        <w:ind w:left="360"/>
        <w:rPr>
          <w:sz w:val="22"/>
          <w:szCs w:val="22"/>
        </w:rPr>
      </w:pPr>
    </w:p>
    <w:p w:rsidR="00222AE2" w:rsidRPr="00E543A7" w:rsidRDefault="00222AE2" w:rsidP="00222AE2">
      <w:pPr>
        <w:spacing w:before="0" w:line="240" w:lineRule="auto"/>
        <w:ind w:left="360"/>
        <w:rPr>
          <w:sz w:val="22"/>
          <w:szCs w:val="22"/>
        </w:rPr>
      </w:pPr>
    </w:p>
    <w:p w:rsidR="00222AE2" w:rsidRPr="00E543A7" w:rsidRDefault="00222AE2" w:rsidP="00222AE2">
      <w:pPr>
        <w:spacing w:before="0" w:line="240" w:lineRule="auto"/>
        <w:ind w:left="360"/>
        <w:rPr>
          <w:sz w:val="22"/>
          <w:szCs w:val="22"/>
        </w:rPr>
      </w:pPr>
    </w:p>
    <w:p w:rsidR="00222AE2" w:rsidRPr="00E543A7" w:rsidRDefault="00222AE2" w:rsidP="00222AE2">
      <w:pPr>
        <w:spacing w:before="0" w:line="240" w:lineRule="auto"/>
        <w:ind w:left="360"/>
        <w:rPr>
          <w:sz w:val="22"/>
          <w:szCs w:val="22"/>
        </w:rPr>
      </w:pPr>
    </w:p>
    <w:p w:rsidR="00E774EB" w:rsidRPr="00E543A7" w:rsidRDefault="00222AE2" w:rsidP="00222AE2">
      <w:pPr>
        <w:spacing w:before="0" w:line="240" w:lineRule="auto"/>
        <w:ind w:left="360"/>
        <w:rPr>
          <w:sz w:val="22"/>
          <w:szCs w:val="22"/>
        </w:rPr>
      </w:pPr>
      <w:r w:rsidRPr="00E543A7">
        <w:rPr>
          <w:sz w:val="22"/>
          <w:szCs w:val="22"/>
        </w:rPr>
        <w:t>6</w:t>
      </w:r>
      <w:r w:rsidR="00E774EB" w:rsidRPr="00E543A7">
        <w:rPr>
          <w:sz w:val="22"/>
          <w:szCs w:val="22"/>
        </w:rPr>
        <w:t xml:space="preserve"> </w:t>
      </w:r>
      <w:r w:rsidR="00400C69" w:rsidRPr="00E543A7">
        <w:rPr>
          <w:sz w:val="22"/>
          <w:szCs w:val="22"/>
        </w:rPr>
        <w:t xml:space="preserve">. </w:t>
      </w:r>
      <w:r w:rsidR="00E774EB" w:rsidRPr="00E543A7">
        <w:rPr>
          <w:sz w:val="22"/>
          <w:szCs w:val="22"/>
        </w:rPr>
        <w:t xml:space="preserve">Prehľad o významných položkách krátkodobého finančného majetku </w:t>
      </w:r>
      <w:r w:rsidRPr="00E543A7">
        <w:rPr>
          <w:sz w:val="22"/>
          <w:szCs w:val="22"/>
        </w:rPr>
        <w:t>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3344"/>
        <w:gridCol w:w="3344"/>
      </w:tblGrid>
      <w:tr w:rsidR="00222AE2" w:rsidRPr="00E543A7" w:rsidTr="00F0758F">
        <w:tc>
          <w:tcPr>
            <w:tcW w:w="3372" w:type="dxa"/>
            <w:shd w:val="clear" w:color="auto" w:fill="auto"/>
          </w:tcPr>
          <w:p w:rsidR="00222AE2" w:rsidRPr="00E543A7" w:rsidRDefault="00222AE2" w:rsidP="00F0758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344" w:type="dxa"/>
            <w:shd w:val="clear" w:color="auto" w:fill="auto"/>
          </w:tcPr>
          <w:p w:rsidR="00222AE2" w:rsidRPr="00E543A7" w:rsidRDefault="00125AD0" w:rsidP="00F0758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E543A7">
              <w:rPr>
                <w:sz w:val="22"/>
                <w:szCs w:val="22"/>
              </w:rPr>
              <w:t>2018</w:t>
            </w:r>
          </w:p>
        </w:tc>
        <w:tc>
          <w:tcPr>
            <w:tcW w:w="3344" w:type="dxa"/>
            <w:shd w:val="clear" w:color="auto" w:fill="auto"/>
          </w:tcPr>
          <w:p w:rsidR="00222AE2" w:rsidRPr="00E543A7" w:rsidRDefault="00125AD0" w:rsidP="00F0758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E543A7">
              <w:rPr>
                <w:sz w:val="22"/>
                <w:szCs w:val="22"/>
              </w:rPr>
              <w:t>2017</w:t>
            </w:r>
          </w:p>
        </w:tc>
      </w:tr>
      <w:tr w:rsidR="00C14E14" w:rsidRPr="00E543A7" w:rsidTr="00F0758F">
        <w:tc>
          <w:tcPr>
            <w:tcW w:w="3372" w:type="dxa"/>
            <w:shd w:val="clear" w:color="auto" w:fill="auto"/>
          </w:tcPr>
          <w:p w:rsidR="00C14E14" w:rsidRPr="00E543A7" w:rsidRDefault="00C14E14" w:rsidP="00C14E14">
            <w:pPr>
              <w:spacing w:before="0" w:line="240" w:lineRule="auto"/>
              <w:rPr>
                <w:sz w:val="22"/>
                <w:szCs w:val="22"/>
              </w:rPr>
            </w:pPr>
            <w:r w:rsidRPr="00E543A7">
              <w:rPr>
                <w:sz w:val="22"/>
                <w:szCs w:val="22"/>
              </w:rPr>
              <w:t xml:space="preserve">Pokladnica </w:t>
            </w:r>
            <w:r w:rsidR="009E4A80" w:rsidRPr="00E543A7">
              <w:rPr>
                <w:sz w:val="22"/>
                <w:szCs w:val="22"/>
              </w:rPr>
              <w:t>- hlavná</w:t>
            </w:r>
          </w:p>
        </w:tc>
        <w:tc>
          <w:tcPr>
            <w:tcW w:w="3344" w:type="dxa"/>
            <w:shd w:val="clear" w:color="auto" w:fill="auto"/>
          </w:tcPr>
          <w:p w:rsidR="00C14E14" w:rsidRPr="00E543A7" w:rsidRDefault="009E4A80" w:rsidP="00C14E14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E543A7">
              <w:rPr>
                <w:sz w:val="22"/>
                <w:szCs w:val="22"/>
              </w:rPr>
              <w:t>792,00</w:t>
            </w:r>
          </w:p>
        </w:tc>
        <w:tc>
          <w:tcPr>
            <w:tcW w:w="3344" w:type="dxa"/>
            <w:shd w:val="clear" w:color="auto" w:fill="auto"/>
          </w:tcPr>
          <w:p w:rsidR="00C14E14" w:rsidRPr="00E543A7" w:rsidRDefault="009E4A80" w:rsidP="00C14E14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E543A7">
              <w:rPr>
                <w:sz w:val="22"/>
                <w:szCs w:val="22"/>
              </w:rPr>
              <w:t>78,20</w:t>
            </w:r>
          </w:p>
        </w:tc>
      </w:tr>
      <w:tr w:rsidR="009E4A80" w:rsidRPr="00E543A7" w:rsidTr="00F0758F">
        <w:tc>
          <w:tcPr>
            <w:tcW w:w="3372" w:type="dxa"/>
            <w:shd w:val="clear" w:color="auto" w:fill="auto"/>
          </w:tcPr>
          <w:p w:rsidR="009E4A80" w:rsidRPr="00E543A7" w:rsidRDefault="009E4A80" w:rsidP="009E4A80">
            <w:pPr>
              <w:spacing w:before="0" w:line="240" w:lineRule="auto"/>
              <w:rPr>
                <w:sz w:val="22"/>
                <w:szCs w:val="22"/>
              </w:rPr>
            </w:pPr>
            <w:r w:rsidRPr="00E543A7">
              <w:rPr>
                <w:sz w:val="22"/>
                <w:szCs w:val="22"/>
              </w:rPr>
              <w:t xml:space="preserve">Pokladnica – TIKETPORTAL </w:t>
            </w:r>
          </w:p>
        </w:tc>
        <w:tc>
          <w:tcPr>
            <w:tcW w:w="3344" w:type="dxa"/>
            <w:shd w:val="clear" w:color="auto" w:fill="auto"/>
          </w:tcPr>
          <w:p w:rsidR="009E4A80" w:rsidRPr="00E543A7" w:rsidRDefault="009E4A80" w:rsidP="009E4A80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E543A7">
              <w:rPr>
                <w:sz w:val="22"/>
                <w:szCs w:val="22"/>
              </w:rPr>
              <w:t>1 060,95</w:t>
            </w:r>
          </w:p>
        </w:tc>
        <w:tc>
          <w:tcPr>
            <w:tcW w:w="3344" w:type="dxa"/>
            <w:shd w:val="clear" w:color="auto" w:fill="auto"/>
          </w:tcPr>
          <w:p w:rsidR="009E4A80" w:rsidRPr="00E543A7" w:rsidRDefault="009E4A80" w:rsidP="009E4A80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E543A7">
              <w:rPr>
                <w:sz w:val="22"/>
                <w:szCs w:val="22"/>
              </w:rPr>
              <w:t>366,11</w:t>
            </w:r>
          </w:p>
        </w:tc>
      </w:tr>
      <w:tr w:rsidR="009E4A80" w:rsidRPr="00E543A7" w:rsidTr="00F0758F">
        <w:tc>
          <w:tcPr>
            <w:tcW w:w="3372" w:type="dxa"/>
            <w:shd w:val="clear" w:color="auto" w:fill="auto"/>
          </w:tcPr>
          <w:p w:rsidR="009E4A80" w:rsidRPr="00E543A7" w:rsidRDefault="009E4A80" w:rsidP="009E4A80">
            <w:pPr>
              <w:spacing w:before="0" w:line="240" w:lineRule="auto"/>
              <w:rPr>
                <w:sz w:val="22"/>
                <w:szCs w:val="22"/>
              </w:rPr>
            </w:pPr>
            <w:r w:rsidRPr="00E543A7">
              <w:rPr>
                <w:sz w:val="22"/>
                <w:szCs w:val="22"/>
              </w:rPr>
              <w:t>Bankový účet  - SLSP</w:t>
            </w:r>
          </w:p>
        </w:tc>
        <w:tc>
          <w:tcPr>
            <w:tcW w:w="3344" w:type="dxa"/>
            <w:shd w:val="clear" w:color="auto" w:fill="auto"/>
          </w:tcPr>
          <w:p w:rsidR="009E4A80" w:rsidRPr="00E543A7" w:rsidRDefault="009E4A80" w:rsidP="009E4A80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E543A7">
              <w:rPr>
                <w:sz w:val="22"/>
                <w:szCs w:val="22"/>
              </w:rPr>
              <w:t>417,37</w:t>
            </w:r>
          </w:p>
        </w:tc>
        <w:tc>
          <w:tcPr>
            <w:tcW w:w="3344" w:type="dxa"/>
            <w:shd w:val="clear" w:color="auto" w:fill="auto"/>
          </w:tcPr>
          <w:p w:rsidR="009E4A80" w:rsidRPr="00E543A7" w:rsidRDefault="009E4A80" w:rsidP="009E4A80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E543A7">
              <w:rPr>
                <w:sz w:val="22"/>
                <w:szCs w:val="22"/>
              </w:rPr>
              <w:t>6 386,16</w:t>
            </w:r>
          </w:p>
        </w:tc>
      </w:tr>
      <w:tr w:rsidR="009E4A80" w:rsidRPr="00E543A7" w:rsidTr="00F0758F">
        <w:tc>
          <w:tcPr>
            <w:tcW w:w="3372" w:type="dxa"/>
            <w:shd w:val="clear" w:color="auto" w:fill="auto"/>
          </w:tcPr>
          <w:p w:rsidR="009E4A80" w:rsidRPr="00E543A7" w:rsidRDefault="009E4A80" w:rsidP="009E4A80">
            <w:pPr>
              <w:spacing w:before="0" w:line="240" w:lineRule="auto"/>
              <w:rPr>
                <w:sz w:val="22"/>
                <w:szCs w:val="22"/>
              </w:rPr>
            </w:pPr>
            <w:r w:rsidRPr="00E543A7">
              <w:rPr>
                <w:sz w:val="22"/>
                <w:szCs w:val="22"/>
              </w:rPr>
              <w:t>Bankový účet  - ČSOB</w:t>
            </w:r>
          </w:p>
        </w:tc>
        <w:tc>
          <w:tcPr>
            <w:tcW w:w="3344" w:type="dxa"/>
            <w:shd w:val="clear" w:color="auto" w:fill="auto"/>
          </w:tcPr>
          <w:p w:rsidR="009E4A80" w:rsidRPr="00E543A7" w:rsidRDefault="009E4A80" w:rsidP="009E4A80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E543A7">
              <w:rPr>
                <w:sz w:val="22"/>
                <w:szCs w:val="22"/>
              </w:rPr>
              <w:t>4 147,83</w:t>
            </w:r>
          </w:p>
        </w:tc>
        <w:tc>
          <w:tcPr>
            <w:tcW w:w="3344" w:type="dxa"/>
            <w:shd w:val="clear" w:color="auto" w:fill="auto"/>
          </w:tcPr>
          <w:p w:rsidR="009E4A80" w:rsidRPr="00E543A7" w:rsidRDefault="009E4A80" w:rsidP="009E4A80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E543A7">
              <w:rPr>
                <w:sz w:val="22"/>
                <w:szCs w:val="22"/>
              </w:rPr>
              <w:t>4 445,45</w:t>
            </w:r>
          </w:p>
        </w:tc>
      </w:tr>
      <w:tr w:rsidR="009E4A80" w:rsidRPr="00E543A7" w:rsidTr="00F0758F">
        <w:tc>
          <w:tcPr>
            <w:tcW w:w="3372" w:type="dxa"/>
            <w:shd w:val="clear" w:color="auto" w:fill="auto"/>
          </w:tcPr>
          <w:p w:rsidR="009E4A80" w:rsidRPr="00E543A7" w:rsidRDefault="009E4A80" w:rsidP="009E4A80">
            <w:pPr>
              <w:spacing w:before="0" w:line="240" w:lineRule="auto"/>
              <w:rPr>
                <w:sz w:val="22"/>
                <w:szCs w:val="22"/>
              </w:rPr>
            </w:pPr>
            <w:r w:rsidRPr="00E543A7">
              <w:rPr>
                <w:sz w:val="22"/>
                <w:szCs w:val="22"/>
              </w:rPr>
              <w:t>Ceniny / stravné lístky</w:t>
            </w:r>
          </w:p>
        </w:tc>
        <w:tc>
          <w:tcPr>
            <w:tcW w:w="3344" w:type="dxa"/>
            <w:shd w:val="clear" w:color="auto" w:fill="auto"/>
          </w:tcPr>
          <w:p w:rsidR="009E4A80" w:rsidRPr="00E543A7" w:rsidRDefault="009E4A80" w:rsidP="009E4A80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E543A7">
              <w:rPr>
                <w:sz w:val="22"/>
                <w:szCs w:val="22"/>
              </w:rPr>
              <w:t>380,00</w:t>
            </w:r>
          </w:p>
        </w:tc>
        <w:tc>
          <w:tcPr>
            <w:tcW w:w="3344" w:type="dxa"/>
            <w:shd w:val="clear" w:color="auto" w:fill="auto"/>
          </w:tcPr>
          <w:p w:rsidR="009E4A80" w:rsidRPr="00E543A7" w:rsidRDefault="009E4A80" w:rsidP="009E4A80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E543A7">
              <w:rPr>
                <w:sz w:val="22"/>
                <w:szCs w:val="22"/>
              </w:rPr>
              <w:t>0,00</w:t>
            </w:r>
          </w:p>
        </w:tc>
      </w:tr>
    </w:tbl>
    <w:p w:rsidR="00222AE2" w:rsidRPr="00E543A7" w:rsidRDefault="00222AE2" w:rsidP="00222AE2">
      <w:pPr>
        <w:spacing w:before="0" w:line="240" w:lineRule="auto"/>
        <w:ind w:left="360"/>
        <w:rPr>
          <w:sz w:val="22"/>
          <w:szCs w:val="22"/>
        </w:rPr>
      </w:pPr>
    </w:p>
    <w:p w:rsidR="009B4F0F" w:rsidRPr="00E543A7" w:rsidRDefault="00400C69" w:rsidP="00400C69">
      <w:pPr>
        <w:spacing w:before="0" w:line="240" w:lineRule="auto"/>
        <w:ind w:left="360"/>
        <w:rPr>
          <w:sz w:val="22"/>
          <w:szCs w:val="22"/>
        </w:rPr>
      </w:pPr>
      <w:r w:rsidRPr="00E543A7">
        <w:rPr>
          <w:sz w:val="22"/>
          <w:szCs w:val="22"/>
        </w:rPr>
        <w:t>7.</w:t>
      </w:r>
      <w:r w:rsidR="00DB5C6F" w:rsidRPr="00E543A7">
        <w:rPr>
          <w:sz w:val="22"/>
          <w:szCs w:val="22"/>
        </w:rPr>
        <w:t xml:space="preserve"> </w:t>
      </w:r>
      <w:r w:rsidR="009C1A76" w:rsidRPr="00E543A7">
        <w:rPr>
          <w:sz w:val="22"/>
          <w:szCs w:val="22"/>
        </w:rPr>
        <w:t>Prehľad  opravných polož</w:t>
      </w:r>
      <w:r w:rsidR="00C72ECC" w:rsidRPr="00E543A7">
        <w:rPr>
          <w:sz w:val="22"/>
          <w:szCs w:val="22"/>
        </w:rPr>
        <w:t>ie</w:t>
      </w:r>
      <w:r w:rsidR="00060214" w:rsidRPr="00E543A7">
        <w:rPr>
          <w:sz w:val="22"/>
          <w:szCs w:val="22"/>
        </w:rPr>
        <w:t>k k</w:t>
      </w:r>
      <w:r w:rsidR="00F34521" w:rsidRPr="00E543A7">
        <w:rPr>
          <w:sz w:val="22"/>
          <w:szCs w:val="22"/>
        </w:rPr>
        <w:t> </w:t>
      </w:r>
      <w:r w:rsidR="00060214" w:rsidRPr="00E543A7">
        <w:rPr>
          <w:sz w:val="22"/>
          <w:szCs w:val="22"/>
        </w:rPr>
        <w:t>zásobám</w:t>
      </w:r>
      <w:r w:rsidR="00F34521" w:rsidRPr="00E543A7">
        <w:rPr>
          <w:sz w:val="22"/>
          <w:szCs w:val="22"/>
        </w:rPr>
        <w:t>, pričom sa u</w:t>
      </w:r>
      <w:r w:rsidR="009B4F0F" w:rsidRPr="00E543A7">
        <w:rPr>
          <w:sz w:val="22"/>
          <w:szCs w:val="22"/>
        </w:rPr>
        <w:t xml:space="preserve">vádza </w:t>
      </w:r>
      <w:r w:rsidR="002D701F" w:rsidRPr="00E543A7">
        <w:rPr>
          <w:sz w:val="22"/>
          <w:szCs w:val="22"/>
        </w:rPr>
        <w:t xml:space="preserve">ich stav na začiatku bežného účtovného obdobia, tvorba, </w:t>
      </w:r>
      <w:r w:rsidR="00F914BA" w:rsidRPr="00E543A7">
        <w:rPr>
          <w:sz w:val="22"/>
          <w:szCs w:val="22"/>
        </w:rPr>
        <w:t xml:space="preserve">zníženie alebo </w:t>
      </w:r>
      <w:r w:rsidR="002D701F" w:rsidRPr="00E543A7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E543A7">
        <w:rPr>
          <w:sz w:val="22"/>
          <w:szCs w:val="22"/>
        </w:rPr>
        <w:t>dôvod tvorby</w:t>
      </w:r>
      <w:r w:rsidR="00CA17C9" w:rsidRPr="00E543A7">
        <w:rPr>
          <w:sz w:val="22"/>
          <w:szCs w:val="22"/>
        </w:rPr>
        <w:t>, zníženia</w:t>
      </w:r>
      <w:r w:rsidR="00151783" w:rsidRPr="00E543A7">
        <w:rPr>
          <w:sz w:val="22"/>
          <w:szCs w:val="22"/>
        </w:rPr>
        <w:t xml:space="preserve"> a</w:t>
      </w:r>
      <w:r w:rsidR="00F914BA" w:rsidRPr="00E543A7">
        <w:rPr>
          <w:sz w:val="22"/>
          <w:szCs w:val="22"/>
        </w:rPr>
        <w:t>lebo</w:t>
      </w:r>
      <w:r w:rsidR="00151783" w:rsidRPr="00E543A7">
        <w:rPr>
          <w:sz w:val="22"/>
          <w:szCs w:val="22"/>
        </w:rPr>
        <w:t xml:space="preserve"> zúčtovania</w:t>
      </w:r>
      <w:r w:rsidR="009B4F0F" w:rsidRPr="00E543A7">
        <w:rPr>
          <w:sz w:val="22"/>
          <w:szCs w:val="22"/>
        </w:rPr>
        <w:t xml:space="preserve"> opravných položiek k zásobám.</w:t>
      </w:r>
    </w:p>
    <w:p w:rsidR="00400C69" w:rsidRPr="00E543A7" w:rsidRDefault="00400C69" w:rsidP="00400C69">
      <w:pPr>
        <w:spacing w:before="0" w:line="240" w:lineRule="auto"/>
        <w:ind w:left="360"/>
        <w:rPr>
          <w:sz w:val="22"/>
          <w:szCs w:val="22"/>
        </w:rPr>
      </w:pPr>
      <w:r w:rsidRPr="00E543A7">
        <w:rPr>
          <w:sz w:val="22"/>
          <w:szCs w:val="22"/>
        </w:rPr>
        <w:t>Účtovná jednotka nemá náplň pre túto položku.</w:t>
      </w:r>
    </w:p>
    <w:p w:rsidR="00400C69" w:rsidRPr="00E543A7" w:rsidRDefault="00400C69" w:rsidP="00400C69">
      <w:pPr>
        <w:spacing w:before="0" w:line="240" w:lineRule="auto"/>
        <w:ind w:left="360"/>
        <w:rPr>
          <w:sz w:val="22"/>
          <w:szCs w:val="22"/>
        </w:rPr>
      </w:pPr>
    </w:p>
    <w:p w:rsidR="009B4F0F" w:rsidRPr="00E543A7" w:rsidRDefault="00400C69" w:rsidP="00400C69">
      <w:pPr>
        <w:spacing w:before="0" w:line="240" w:lineRule="auto"/>
        <w:ind w:left="360"/>
        <w:rPr>
          <w:sz w:val="22"/>
          <w:szCs w:val="22"/>
        </w:rPr>
      </w:pPr>
      <w:r w:rsidRPr="00E543A7">
        <w:rPr>
          <w:sz w:val="22"/>
          <w:szCs w:val="22"/>
        </w:rPr>
        <w:t>8.</w:t>
      </w:r>
      <w:r w:rsidR="00DB5C6F" w:rsidRPr="00E543A7">
        <w:rPr>
          <w:sz w:val="22"/>
          <w:szCs w:val="22"/>
        </w:rPr>
        <w:t xml:space="preserve"> </w:t>
      </w:r>
      <w:r w:rsidR="003D6571" w:rsidRPr="00E543A7">
        <w:rPr>
          <w:sz w:val="22"/>
          <w:szCs w:val="22"/>
        </w:rPr>
        <w:t>Opis významných pohľadávok v nadväznosti na položky súvahy</w:t>
      </w:r>
      <w:r w:rsidR="009B4F0F" w:rsidRPr="00E543A7">
        <w:rPr>
          <w:sz w:val="22"/>
          <w:szCs w:val="22"/>
        </w:rPr>
        <w:t xml:space="preserve"> a v členení na pohľadávky za hlavnú</w:t>
      </w:r>
      <w:r w:rsidR="004529D8" w:rsidRPr="00E543A7">
        <w:rPr>
          <w:sz w:val="22"/>
          <w:szCs w:val="22"/>
        </w:rPr>
        <w:t xml:space="preserve"> nezdaňovanú </w:t>
      </w:r>
      <w:r w:rsidR="009B4F0F" w:rsidRPr="00E543A7">
        <w:rPr>
          <w:sz w:val="22"/>
          <w:szCs w:val="22"/>
        </w:rPr>
        <w:t xml:space="preserve"> činno</w:t>
      </w:r>
      <w:r w:rsidR="004529D8" w:rsidRPr="00E543A7">
        <w:rPr>
          <w:sz w:val="22"/>
          <w:szCs w:val="22"/>
        </w:rPr>
        <w:t xml:space="preserve">sť,  zdaňovanú činnosť a </w:t>
      </w:r>
      <w:r w:rsidR="009B4F0F" w:rsidRPr="00E543A7">
        <w:rPr>
          <w:sz w:val="22"/>
          <w:szCs w:val="22"/>
        </w:rPr>
        <w:t>podnikateľskú činnosť.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1"/>
        <w:gridCol w:w="1276"/>
        <w:gridCol w:w="2601"/>
        <w:gridCol w:w="1332"/>
      </w:tblGrid>
      <w:tr w:rsidR="001B4AFF" w:rsidRPr="00E543A7" w:rsidTr="00364851">
        <w:tc>
          <w:tcPr>
            <w:tcW w:w="4851" w:type="dxa"/>
            <w:shd w:val="clear" w:color="auto" w:fill="auto"/>
          </w:tcPr>
          <w:p w:rsidR="001B4AFF" w:rsidRPr="00E543A7" w:rsidRDefault="001B4AFF" w:rsidP="00F0758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1B4AFF" w:rsidRPr="00E543A7" w:rsidRDefault="00125AD0" w:rsidP="00F0758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E543A7">
              <w:rPr>
                <w:sz w:val="22"/>
                <w:szCs w:val="22"/>
              </w:rPr>
              <w:t>2018</w:t>
            </w:r>
          </w:p>
        </w:tc>
        <w:tc>
          <w:tcPr>
            <w:tcW w:w="2601" w:type="dxa"/>
          </w:tcPr>
          <w:p w:rsidR="001B4AFF" w:rsidRPr="00E543A7" w:rsidRDefault="00125AD0" w:rsidP="00F0758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E543A7">
              <w:rPr>
                <w:sz w:val="22"/>
                <w:szCs w:val="22"/>
              </w:rPr>
              <w:t>2017</w:t>
            </w:r>
          </w:p>
        </w:tc>
        <w:tc>
          <w:tcPr>
            <w:tcW w:w="1332" w:type="dxa"/>
            <w:shd w:val="clear" w:color="auto" w:fill="auto"/>
          </w:tcPr>
          <w:p w:rsidR="001B4AFF" w:rsidRPr="00E543A7" w:rsidRDefault="001B4AFF" w:rsidP="00F0758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E543A7">
              <w:rPr>
                <w:sz w:val="22"/>
                <w:szCs w:val="22"/>
              </w:rPr>
              <w:t>činnosť</w:t>
            </w:r>
          </w:p>
        </w:tc>
      </w:tr>
      <w:tr w:rsidR="00364851" w:rsidRPr="00E543A7" w:rsidTr="00364851">
        <w:tc>
          <w:tcPr>
            <w:tcW w:w="4851" w:type="dxa"/>
            <w:shd w:val="clear" w:color="auto" w:fill="auto"/>
          </w:tcPr>
          <w:p w:rsidR="00364851" w:rsidRPr="00E543A7" w:rsidRDefault="00364851" w:rsidP="00364851">
            <w:pPr>
              <w:spacing w:before="0" w:line="240" w:lineRule="auto"/>
              <w:rPr>
                <w:sz w:val="22"/>
                <w:szCs w:val="22"/>
              </w:rPr>
            </w:pPr>
            <w:r w:rsidRPr="00E543A7">
              <w:rPr>
                <w:sz w:val="22"/>
                <w:szCs w:val="22"/>
              </w:rPr>
              <w:t>Nájomné  CK JUKO</w:t>
            </w:r>
          </w:p>
        </w:tc>
        <w:tc>
          <w:tcPr>
            <w:tcW w:w="1276" w:type="dxa"/>
            <w:shd w:val="clear" w:color="auto" w:fill="auto"/>
          </w:tcPr>
          <w:p w:rsidR="00364851" w:rsidRPr="00E543A7" w:rsidRDefault="00364851" w:rsidP="0036485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E543A7">
              <w:rPr>
                <w:sz w:val="22"/>
                <w:szCs w:val="22"/>
              </w:rPr>
              <w:t>0,00</w:t>
            </w:r>
          </w:p>
        </w:tc>
        <w:tc>
          <w:tcPr>
            <w:tcW w:w="2601" w:type="dxa"/>
          </w:tcPr>
          <w:p w:rsidR="00364851" w:rsidRPr="00E543A7" w:rsidRDefault="00364851" w:rsidP="0036485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E543A7">
              <w:rPr>
                <w:sz w:val="22"/>
                <w:szCs w:val="22"/>
              </w:rPr>
              <w:t>1100,00</w:t>
            </w:r>
          </w:p>
        </w:tc>
        <w:tc>
          <w:tcPr>
            <w:tcW w:w="1332" w:type="dxa"/>
            <w:shd w:val="clear" w:color="auto" w:fill="auto"/>
          </w:tcPr>
          <w:p w:rsidR="00364851" w:rsidRPr="00E543A7" w:rsidRDefault="00364851" w:rsidP="0036485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E543A7">
              <w:rPr>
                <w:sz w:val="22"/>
                <w:szCs w:val="22"/>
              </w:rPr>
              <w:t>podnikateľská</w:t>
            </w:r>
          </w:p>
        </w:tc>
      </w:tr>
      <w:tr w:rsidR="00364851" w:rsidRPr="00E543A7" w:rsidTr="00364851">
        <w:tc>
          <w:tcPr>
            <w:tcW w:w="4851" w:type="dxa"/>
            <w:shd w:val="clear" w:color="auto" w:fill="auto"/>
          </w:tcPr>
          <w:p w:rsidR="00364851" w:rsidRPr="00E543A7" w:rsidRDefault="00364851" w:rsidP="00364851">
            <w:pPr>
              <w:spacing w:before="0" w:line="240" w:lineRule="auto"/>
              <w:rPr>
                <w:sz w:val="22"/>
                <w:szCs w:val="22"/>
              </w:rPr>
            </w:pPr>
            <w:r w:rsidRPr="00E543A7">
              <w:rPr>
                <w:sz w:val="22"/>
                <w:szCs w:val="22"/>
              </w:rPr>
              <w:t>Splátkový kalendár / emergie – naviac uhradené mestu Prievidza</w:t>
            </w:r>
          </w:p>
        </w:tc>
        <w:tc>
          <w:tcPr>
            <w:tcW w:w="1276" w:type="dxa"/>
            <w:shd w:val="clear" w:color="auto" w:fill="auto"/>
          </w:tcPr>
          <w:p w:rsidR="00364851" w:rsidRPr="00E543A7" w:rsidRDefault="00364851" w:rsidP="0036485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E543A7">
              <w:rPr>
                <w:sz w:val="22"/>
                <w:szCs w:val="22"/>
              </w:rPr>
              <w:t>10,01</w:t>
            </w:r>
          </w:p>
        </w:tc>
        <w:tc>
          <w:tcPr>
            <w:tcW w:w="2601" w:type="dxa"/>
          </w:tcPr>
          <w:p w:rsidR="00364851" w:rsidRPr="00E543A7" w:rsidRDefault="00364851" w:rsidP="0036485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E543A7">
              <w:rPr>
                <w:sz w:val="22"/>
                <w:szCs w:val="22"/>
              </w:rPr>
              <w:t>0,00</w:t>
            </w:r>
          </w:p>
        </w:tc>
        <w:tc>
          <w:tcPr>
            <w:tcW w:w="1332" w:type="dxa"/>
            <w:shd w:val="clear" w:color="auto" w:fill="auto"/>
          </w:tcPr>
          <w:p w:rsidR="00364851" w:rsidRPr="00E543A7" w:rsidRDefault="00364851" w:rsidP="0036485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E543A7">
              <w:rPr>
                <w:sz w:val="22"/>
                <w:szCs w:val="22"/>
              </w:rPr>
              <w:t>Hlavná činnosť</w:t>
            </w:r>
          </w:p>
        </w:tc>
      </w:tr>
    </w:tbl>
    <w:p w:rsidR="00A64E7D" w:rsidRPr="00E543A7" w:rsidRDefault="00A64E7D" w:rsidP="00400C69">
      <w:pPr>
        <w:spacing w:before="0" w:line="240" w:lineRule="auto"/>
        <w:ind w:left="360"/>
        <w:rPr>
          <w:sz w:val="22"/>
          <w:szCs w:val="22"/>
        </w:rPr>
      </w:pPr>
    </w:p>
    <w:p w:rsidR="00DB1285" w:rsidRPr="00E543A7" w:rsidRDefault="00A64E7D" w:rsidP="00A64E7D">
      <w:pPr>
        <w:spacing w:before="0" w:line="240" w:lineRule="auto"/>
        <w:ind w:left="360"/>
        <w:rPr>
          <w:sz w:val="22"/>
          <w:szCs w:val="22"/>
        </w:rPr>
      </w:pPr>
      <w:r w:rsidRPr="00E543A7">
        <w:rPr>
          <w:sz w:val="22"/>
          <w:szCs w:val="22"/>
        </w:rPr>
        <w:t>9.</w:t>
      </w:r>
      <w:r w:rsidR="009B4F0F" w:rsidRPr="00E543A7">
        <w:rPr>
          <w:sz w:val="22"/>
          <w:szCs w:val="22"/>
        </w:rPr>
        <w:t xml:space="preserve"> </w:t>
      </w:r>
      <w:r w:rsidR="003D6571" w:rsidRPr="00E543A7">
        <w:rPr>
          <w:sz w:val="22"/>
          <w:szCs w:val="22"/>
        </w:rPr>
        <w:t xml:space="preserve">Prehľad </w:t>
      </w:r>
      <w:r w:rsidR="00DB1285" w:rsidRPr="00E543A7">
        <w:rPr>
          <w:sz w:val="22"/>
          <w:szCs w:val="22"/>
        </w:rPr>
        <w:t> opravných polož</w:t>
      </w:r>
      <w:r w:rsidR="00C72ECC" w:rsidRPr="00E543A7">
        <w:rPr>
          <w:sz w:val="22"/>
          <w:szCs w:val="22"/>
        </w:rPr>
        <w:t>ie</w:t>
      </w:r>
      <w:r w:rsidR="00DB1285" w:rsidRPr="00E543A7">
        <w:rPr>
          <w:sz w:val="22"/>
          <w:szCs w:val="22"/>
        </w:rPr>
        <w:t>k k</w:t>
      </w:r>
      <w:r w:rsidR="002D701F" w:rsidRPr="00E543A7">
        <w:rPr>
          <w:sz w:val="22"/>
          <w:szCs w:val="22"/>
        </w:rPr>
        <w:t> </w:t>
      </w:r>
      <w:r w:rsidR="00DB1285" w:rsidRPr="00E543A7">
        <w:rPr>
          <w:sz w:val="22"/>
          <w:szCs w:val="22"/>
        </w:rPr>
        <w:t>pohľadávkam</w:t>
      </w:r>
      <w:r w:rsidR="002D701F" w:rsidRPr="00E543A7">
        <w:rPr>
          <w:sz w:val="22"/>
          <w:szCs w:val="22"/>
        </w:rPr>
        <w:t>,</w:t>
      </w:r>
      <w:r w:rsidR="00DB1285" w:rsidRPr="00E543A7">
        <w:rPr>
          <w:sz w:val="22"/>
          <w:szCs w:val="22"/>
        </w:rPr>
        <w:t xml:space="preserve"> </w:t>
      </w:r>
      <w:r w:rsidR="002D701F" w:rsidRPr="00E543A7">
        <w:rPr>
          <w:sz w:val="22"/>
          <w:szCs w:val="22"/>
        </w:rPr>
        <w:t xml:space="preserve">pričom sa uvádza ich stav na začiatku bežného účtovného obdobia, tvorba, </w:t>
      </w:r>
      <w:r w:rsidR="00F914BA" w:rsidRPr="00E543A7">
        <w:rPr>
          <w:sz w:val="22"/>
          <w:szCs w:val="22"/>
        </w:rPr>
        <w:t xml:space="preserve">zníženie alebo </w:t>
      </w:r>
      <w:r w:rsidR="002D701F" w:rsidRPr="00E543A7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E543A7">
        <w:rPr>
          <w:sz w:val="22"/>
          <w:szCs w:val="22"/>
        </w:rPr>
        <w:t xml:space="preserve">, zníženia </w:t>
      </w:r>
      <w:r w:rsidR="002D701F" w:rsidRPr="00E543A7">
        <w:rPr>
          <w:sz w:val="22"/>
          <w:szCs w:val="22"/>
        </w:rPr>
        <w:t>a</w:t>
      </w:r>
      <w:r w:rsidR="00F914BA" w:rsidRPr="00E543A7">
        <w:rPr>
          <w:sz w:val="22"/>
          <w:szCs w:val="22"/>
        </w:rPr>
        <w:t>lebo</w:t>
      </w:r>
      <w:r w:rsidR="002D701F" w:rsidRPr="00E543A7">
        <w:rPr>
          <w:sz w:val="22"/>
          <w:szCs w:val="22"/>
        </w:rPr>
        <w:t xml:space="preserve"> zúčtovania opravných položiek k pohľadávkam.</w:t>
      </w:r>
    </w:p>
    <w:p w:rsidR="00A64E7D" w:rsidRPr="00E543A7" w:rsidRDefault="00A64E7D" w:rsidP="00A64E7D">
      <w:pPr>
        <w:spacing w:before="0" w:line="240" w:lineRule="auto"/>
        <w:ind w:left="360"/>
        <w:rPr>
          <w:sz w:val="22"/>
          <w:szCs w:val="22"/>
        </w:rPr>
      </w:pPr>
      <w:r w:rsidRPr="00E543A7">
        <w:rPr>
          <w:sz w:val="22"/>
          <w:szCs w:val="22"/>
        </w:rPr>
        <w:t>Účtovná jednotka nemá náplň pre túto položku.</w:t>
      </w:r>
    </w:p>
    <w:p w:rsidR="00A64E7D" w:rsidRPr="00E543A7" w:rsidRDefault="00A64E7D" w:rsidP="00A64E7D">
      <w:pPr>
        <w:spacing w:before="0" w:line="240" w:lineRule="auto"/>
        <w:ind w:left="360"/>
        <w:rPr>
          <w:sz w:val="22"/>
          <w:szCs w:val="22"/>
        </w:rPr>
      </w:pPr>
    </w:p>
    <w:p w:rsidR="00D87E14" w:rsidRPr="00E543A7" w:rsidRDefault="00A64E7D" w:rsidP="00A64E7D">
      <w:pPr>
        <w:spacing w:before="0" w:line="240" w:lineRule="auto"/>
        <w:ind w:left="360"/>
        <w:rPr>
          <w:sz w:val="22"/>
          <w:szCs w:val="22"/>
        </w:rPr>
      </w:pPr>
      <w:r w:rsidRPr="00E543A7">
        <w:rPr>
          <w:sz w:val="22"/>
          <w:szCs w:val="22"/>
        </w:rPr>
        <w:t xml:space="preserve">10. </w:t>
      </w:r>
      <w:r w:rsidR="009B4F0F" w:rsidRPr="00E543A7">
        <w:rPr>
          <w:sz w:val="22"/>
          <w:szCs w:val="22"/>
        </w:rPr>
        <w:t xml:space="preserve"> </w:t>
      </w:r>
      <w:r w:rsidR="00D87E14" w:rsidRPr="00E543A7">
        <w:rPr>
          <w:sz w:val="22"/>
          <w:szCs w:val="22"/>
        </w:rPr>
        <w:t>Prehľad  pohľadávok do lehoty sp</w:t>
      </w:r>
      <w:r w:rsidR="00503A66" w:rsidRPr="00E543A7">
        <w:rPr>
          <w:sz w:val="22"/>
          <w:szCs w:val="22"/>
        </w:rPr>
        <w:t>latnosti a po lehote splatnosti.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4"/>
        <w:gridCol w:w="3353"/>
        <w:gridCol w:w="3353"/>
      </w:tblGrid>
      <w:tr w:rsidR="00A64E7D" w:rsidRPr="00E543A7" w:rsidTr="00F0758F">
        <w:tc>
          <w:tcPr>
            <w:tcW w:w="3354" w:type="dxa"/>
            <w:shd w:val="clear" w:color="auto" w:fill="auto"/>
          </w:tcPr>
          <w:p w:rsidR="00A64E7D" w:rsidRPr="00E543A7" w:rsidRDefault="00A64E7D" w:rsidP="00F0758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353" w:type="dxa"/>
            <w:shd w:val="clear" w:color="auto" w:fill="auto"/>
          </w:tcPr>
          <w:p w:rsidR="00A64E7D" w:rsidRPr="00E543A7" w:rsidRDefault="00125AD0" w:rsidP="00F0758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E543A7">
              <w:rPr>
                <w:sz w:val="22"/>
                <w:szCs w:val="22"/>
              </w:rPr>
              <w:t>2018</w:t>
            </w:r>
          </w:p>
        </w:tc>
        <w:tc>
          <w:tcPr>
            <w:tcW w:w="3353" w:type="dxa"/>
            <w:shd w:val="clear" w:color="auto" w:fill="auto"/>
          </w:tcPr>
          <w:p w:rsidR="00A64E7D" w:rsidRPr="00E543A7" w:rsidRDefault="00125AD0" w:rsidP="00F0758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E543A7">
              <w:rPr>
                <w:sz w:val="22"/>
                <w:szCs w:val="22"/>
              </w:rPr>
              <w:t>2017</w:t>
            </w:r>
          </w:p>
        </w:tc>
      </w:tr>
      <w:tr w:rsidR="006719E9" w:rsidRPr="00E543A7" w:rsidTr="00F0758F">
        <w:tc>
          <w:tcPr>
            <w:tcW w:w="3354" w:type="dxa"/>
            <w:shd w:val="clear" w:color="auto" w:fill="auto"/>
          </w:tcPr>
          <w:p w:rsidR="006719E9" w:rsidRPr="00E543A7" w:rsidRDefault="006719E9" w:rsidP="00F0758F">
            <w:pPr>
              <w:spacing w:before="0" w:line="240" w:lineRule="auto"/>
              <w:rPr>
                <w:sz w:val="22"/>
                <w:szCs w:val="22"/>
              </w:rPr>
            </w:pPr>
            <w:r w:rsidRPr="00E543A7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353" w:type="dxa"/>
            <w:shd w:val="clear" w:color="auto" w:fill="auto"/>
          </w:tcPr>
          <w:p w:rsidR="006719E9" w:rsidRPr="00E543A7" w:rsidRDefault="0040047F" w:rsidP="00F0758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E543A7">
              <w:rPr>
                <w:sz w:val="22"/>
                <w:szCs w:val="22"/>
              </w:rPr>
              <w:t>10,01</w:t>
            </w:r>
          </w:p>
        </w:tc>
        <w:tc>
          <w:tcPr>
            <w:tcW w:w="3353" w:type="dxa"/>
            <w:shd w:val="clear" w:color="auto" w:fill="auto"/>
          </w:tcPr>
          <w:p w:rsidR="006719E9" w:rsidRPr="00E543A7" w:rsidRDefault="0040047F" w:rsidP="00F0758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E543A7">
              <w:rPr>
                <w:sz w:val="22"/>
                <w:szCs w:val="22"/>
              </w:rPr>
              <w:t>0,00</w:t>
            </w:r>
          </w:p>
        </w:tc>
      </w:tr>
      <w:tr w:rsidR="006719E9" w:rsidRPr="00E543A7" w:rsidTr="00F0758F">
        <w:tc>
          <w:tcPr>
            <w:tcW w:w="3354" w:type="dxa"/>
            <w:shd w:val="clear" w:color="auto" w:fill="auto"/>
          </w:tcPr>
          <w:p w:rsidR="006719E9" w:rsidRPr="00E543A7" w:rsidRDefault="006719E9" w:rsidP="00F0758F">
            <w:pPr>
              <w:spacing w:before="0" w:line="240" w:lineRule="auto"/>
              <w:rPr>
                <w:sz w:val="22"/>
                <w:szCs w:val="22"/>
              </w:rPr>
            </w:pPr>
            <w:r w:rsidRPr="00E543A7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353" w:type="dxa"/>
            <w:shd w:val="clear" w:color="auto" w:fill="auto"/>
          </w:tcPr>
          <w:p w:rsidR="006719E9" w:rsidRPr="00E543A7" w:rsidRDefault="00E97A22" w:rsidP="00F0758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E543A7">
              <w:rPr>
                <w:sz w:val="22"/>
                <w:szCs w:val="22"/>
              </w:rPr>
              <w:t>0,00</w:t>
            </w:r>
          </w:p>
        </w:tc>
        <w:tc>
          <w:tcPr>
            <w:tcW w:w="3353" w:type="dxa"/>
            <w:shd w:val="clear" w:color="auto" w:fill="auto"/>
          </w:tcPr>
          <w:p w:rsidR="006719E9" w:rsidRPr="00E543A7" w:rsidRDefault="006719E9" w:rsidP="00F0758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E543A7">
              <w:rPr>
                <w:sz w:val="22"/>
                <w:szCs w:val="22"/>
              </w:rPr>
              <w:t>1</w:t>
            </w:r>
            <w:r w:rsidR="0040047F" w:rsidRPr="00E543A7">
              <w:rPr>
                <w:sz w:val="22"/>
                <w:szCs w:val="22"/>
              </w:rPr>
              <w:t xml:space="preserve"> </w:t>
            </w:r>
            <w:r w:rsidRPr="00E543A7">
              <w:rPr>
                <w:sz w:val="22"/>
                <w:szCs w:val="22"/>
              </w:rPr>
              <w:t>100,00</w:t>
            </w:r>
          </w:p>
        </w:tc>
      </w:tr>
      <w:tr w:rsidR="006719E9" w:rsidRPr="00E543A7" w:rsidTr="00F0758F">
        <w:tc>
          <w:tcPr>
            <w:tcW w:w="3354" w:type="dxa"/>
            <w:shd w:val="clear" w:color="auto" w:fill="auto"/>
          </w:tcPr>
          <w:p w:rsidR="006719E9" w:rsidRPr="00E543A7" w:rsidRDefault="006719E9" w:rsidP="00F0758F">
            <w:pPr>
              <w:spacing w:before="0" w:line="240" w:lineRule="auto"/>
              <w:rPr>
                <w:sz w:val="22"/>
                <w:szCs w:val="22"/>
              </w:rPr>
            </w:pPr>
            <w:r w:rsidRPr="00E543A7">
              <w:rPr>
                <w:sz w:val="22"/>
                <w:szCs w:val="22"/>
              </w:rPr>
              <w:t>spolu</w:t>
            </w:r>
          </w:p>
        </w:tc>
        <w:tc>
          <w:tcPr>
            <w:tcW w:w="3353" w:type="dxa"/>
            <w:shd w:val="clear" w:color="auto" w:fill="auto"/>
          </w:tcPr>
          <w:p w:rsidR="006719E9" w:rsidRPr="00E543A7" w:rsidRDefault="0040047F" w:rsidP="00F0758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E543A7">
              <w:rPr>
                <w:sz w:val="22"/>
                <w:szCs w:val="22"/>
              </w:rPr>
              <w:t>10,01</w:t>
            </w:r>
          </w:p>
        </w:tc>
        <w:tc>
          <w:tcPr>
            <w:tcW w:w="3353" w:type="dxa"/>
            <w:shd w:val="clear" w:color="auto" w:fill="auto"/>
          </w:tcPr>
          <w:p w:rsidR="006719E9" w:rsidRPr="00E543A7" w:rsidRDefault="0040047F" w:rsidP="00F0758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E543A7">
              <w:rPr>
                <w:sz w:val="22"/>
                <w:szCs w:val="22"/>
              </w:rPr>
              <w:t>1 100,00</w:t>
            </w:r>
          </w:p>
        </w:tc>
      </w:tr>
    </w:tbl>
    <w:p w:rsidR="00A64E7D" w:rsidRPr="00E543A7" w:rsidRDefault="00A64E7D" w:rsidP="00A64E7D">
      <w:pPr>
        <w:spacing w:before="0" w:line="240" w:lineRule="auto"/>
        <w:ind w:left="360"/>
        <w:rPr>
          <w:sz w:val="22"/>
          <w:szCs w:val="22"/>
        </w:rPr>
      </w:pPr>
    </w:p>
    <w:p w:rsidR="003C3DA6" w:rsidRPr="00E543A7" w:rsidRDefault="00826B77" w:rsidP="00826B77">
      <w:pPr>
        <w:spacing w:before="0" w:line="240" w:lineRule="auto"/>
        <w:ind w:left="360"/>
        <w:rPr>
          <w:sz w:val="22"/>
          <w:szCs w:val="22"/>
        </w:rPr>
      </w:pPr>
      <w:r w:rsidRPr="00E543A7">
        <w:rPr>
          <w:sz w:val="22"/>
          <w:szCs w:val="22"/>
        </w:rPr>
        <w:t>11.</w:t>
      </w:r>
      <w:r w:rsidR="00DB1285" w:rsidRPr="00E543A7">
        <w:rPr>
          <w:sz w:val="22"/>
          <w:szCs w:val="22"/>
        </w:rPr>
        <w:t xml:space="preserve"> Prehľad významných polož</w:t>
      </w:r>
      <w:r w:rsidR="003D6571" w:rsidRPr="00E543A7">
        <w:rPr>
          <w:sz w:val="22"/>
          <w:szCs w:val="22"/>
        </w:rPr>
        <w:t>ie</w:t>
      </w:r>
      <w:r w:rsidR="00DB1285" w:rsidRPr="00E543A7">
        <w:rPr>
          <w:sz w:val="22"/>
          <w:szCs w:val="22"/>
        </w:rPr>
        <w:t>k časového rozlíšenia nákladov budúcich období a príjmov budúcich období.</w:t>
      </w:r>
    </w:p>
    <w:p w:rsidR="00826B77" w:rsidRPr="00E543A7" w:rsidRDefault="00EE2189" w:rsidP="00826B77">
      <w:pPr>
        <w:spacing w:before="0" w:line="240" w:lineRule="auto"/>
        <w:ind w:left="360"/>
        <w:rPr>
          <w:sz w:val="22"/>
          <w:szCs w:val="22"/>
        </w:rPr>
      </w:pPr>
      <w:r w:rsidRPr="00E543A7">
        <w:rPr>
          <w:sz w:val="22"/>
          <w:szCs w:val="22"/>
        </w:rPr>
        <w:t xml:space="preserve">     </w:t>
      </w:r>
      <w:r w:rsidR="00826B77" w:rsidRPr="00E543A7">
        <w:rPr>
          <w:sz w:val="22"/>
          <w:szCs w:val="22"/>
        </w:rPr>
        <w:t>Účtovná jednotka nemá náplň pre túto položku.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0"/>
        <w:gridCol w:w="1984"/>
        <w:gridCol w:w="3366"/>
      </w:tblGrid>
      <w:tr w:rsidR="008D0775" w:rsidRPr="00E543A7" w:rsidTr="00E02414">
        <w:tc>
          <w:tcPr>
            <w:tcW w:w="4710" w:type="dxa"/>
            <w:shd w:val="clear" w:color="auto" w:fill="auto"/>
          </w:tcPr>
          <w:p w:rsidR="008D0775" w:rsidRPr="00E543A7" w:rsidRDefault="008D0775" w:rsidP="0017048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8D0775" w:rsidRPr="00E543A7" w:rsidRDefault="008D0775" w:rsidP="0017048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E543A7">
              <w:rPr>
                <w:sz w:val="22"/>
                <w:szCs w:val="22"/>
              </w:rPr>
              <w:t>2018</w:t>
            </w:r>
          </w:p>
        </w:tc>
        <w:tc>
          <w:tcPr>
            <w:tcW w:w="3366" w:type="dxa"/>
            <w:shd w:val="clear" w:color="auto" w:fill="auto"/>
          </w:tcPr>
          <w:p w:rsidR="008D0775" w:rsidRPr="00E543A7" w:rsidRDefault="008D0775" w:rsidP="0017048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E543A7">
              <w:rPr>
                <w:sz w:val="22"/>
                <w:szCs w:val="22"/>
              </w:rPr>
              <w:t>2017</w:t>
            </w:r>
          </w:p>
        </w:tc>
      </w:tr>
      <w:tr w:rsidR="008D0775" w:rsidRPr="00E543A7" w:rsidTr="00E02414">
        <w:tc>
          <w:tcPr>
            <w:tcW w:w="4710" w:type="dxa"/>
            <w:shd w:val="clear" w:color="auto" w:fill="auto"/>
          </w:tcPr>
          <w:p w:rsidR="008D0775" w:rsidRPr="00E543A7" w:rsidRDefault="008D0775" w:rsidP="00170489">
            <w:pPr>
              <w:spacing w:before="0" w:line="240" w:lineRule="auto"/>
              <w:rPr>
                <w:sz w:val="22"/>
                <w:szCs w:val="22"/>
              </w:rPr>
            </w:pPr>
            <w:r w:rsidRPr="00E543A7">
              <w:rPr>
                <w:sz w:val="22"/>
                <w:szCs w:val="22"/>
              </w:rPr>
              <w:t>Náklady budúcich období  :</w:t>
            </w:r>
          </w:p>
        </w:tc>
        <w:tc>
          <w:tcPr>
            <w:tcW w:w="1984" w:type="dxa"/>
            <w:shd w:val="clear" w:color="auto" w:fill="auto"/>
          </w:tcPr>
          <w:p w:rsidR="008D0775" w:rsidRPr="00E543A7" w:rsidRDefault="00E02414" w:rsidP="0017048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E543A7">
              <w:rPr>
                <w:sz w:val="22"/>
                <w:szCs w:val="22"/>
              </w:rPr>
              <w:t>338,60</w:t>
            </w:r>
          </w:p>
        </w:tc>
        <w:tc>
          <w:tcPr>
            <w:tcW w:w="3366" w:type="dxa"/>
            <w:shd w:val="clear" w:color="auto" w:fill="auto"/>
          </w:tcPr>
          <w:p w:rsidR="008D0775" w:rsidRPr="00E543A7" w:rsidRDefault="00E02414" w:rsidP="0017048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E543A7">
              <w:rPr>
                <w:sz w:val="22"/>
                <w:szCs w:val="22"/>
              </w:rPr>
              <w:t>96,00</w:t>
            </w:r>
          </w:p>
        </w:tc>
      </w:tr>
      <w:tr w:rsidR="00E02414" w:rsidRPr="00E543A7" w:rsidTr="00E02414">
        <w:tc>
          <w:tcPr>
            <w:tcW w:w="4710" w:type="dxa"/>
            <w:shd w:val="clear" w:color="auto" w:fill="auto"/>
          </w:tcPr>
          <w:p w:rsidR="00E02414" w:rsidRPr="00E543A7" w:rsidRDefault="00E02414" w:rsidP="00170489">
            <w:pPr>
              <w:spacing w:before="0" w:line="240" w:lineRule="auto"/>
              <w:rPr>
                <w:sz w:val="22"/>
                <w:szCs w:val="22"/>
              </w:rPr>
            </w:pPr>
            <w:r w:rsidRPr="00E543A7">
              <w:rPr>
                <w:sz w:val="22"/>
                <w:szCs w:val="22"/>
              </w:rPr>
              <w:t>V tom :</w:t>
            </w:r>
          </w:p>
        </w:tc>
        <w:tc>
          <w:tcPr>
            <w:tcW w:w="1984" w:type="dxa"/>
            <w:shd w:val="clear" w:color="auto" w:fill="auto"/>
          </w:tcPr>
          <w:p w:rsidR="00E02414" w:rsidRPr="00E543A7" w:rsidRDefault="00E02414" w:rsidP="0017048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366" w:type="dxa"/>
            <w:shd w:val="clear" w:color="auto" w:fill="auto"/>
          </w:tcPr>
          <w:p w:rsidR="00E02414" w:rsidRPr="00E543A7" w:rsidRDefault="00E02414" w:rsidP="0017048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D0775" w:rsidRPr="00E543A7" w:rsidTr="00E02414">
        <w:tc>
          <w:tcPr>
            <w:tcW w:w="4710" w:type="dxa"/>
            <w:shd w:val="clear" w:color="auto" w:fill="auto"/>
          </w:tcPr>
          <w:p w:rsidR="008D0775" w:rsidRPr="00E543A7" w:rsidRDefault="008D0775" w:rsidP="008D0775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E543A7">
              <w:rPr>
                <w:sz w:val="22"/>
                <w:szCs w:val="22"/>
              </w:rPr>
              <w:t xml:space="preserve"> Softvérové služby</w:t>
            </w:r>
            <w:r w:rsidR="00E02414" w:rsidRPr="00E543A7">
              <w:rPr>
                <w:sz w:val="22"/>
                <w:szCs w:val="22"/>
              </w:rPr>
              <w:t xml:space="preserve"> 2019 </w:t>
            </w:r>
            <w:r w:rsidRPr="00E543A7">
              <w:rPr>
                <w:sz w:val="22"/>
                <w:szCs w:val="22"/>
              </w:rPr>
              <w:t>- STORMWARE s.r.o.</w:t>
            </w:r>
          </w:p>
        </w:tc>
        <w:tc>
          <w:tcPr>
            <w:tcW w:w="1984" w:type="dxa"/>
            <w:shd w:val="clear" w:color="auto" w:fill="auto"/>
          </w:tcPr>
          <w:p w:rsidR="008D0775" w:rsidRPr="00E543A7" w:rsidRDefault="00E02414" w:rsidP="0017048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E543A7">
              <w:rPr>
                <w:sz w:val="22"/>
                <w:szCs w:val="22"/>
              </w:rPr>
              <w:t>93,60</w:t>
            </w:r>
          </w:p>
        </w:tc>
        <w:tc>
          <w:tcPr>
            <w:tcW w:w="3366" w:type="dxa"/>
            <w:shd w:val="clear" w:color="auto" w:fill="auto"/>
          </w:tcPr>
          <w:p w:rsidR="008D0775" w:rsidRPr="00E543A7" w:rsidRDefault="008D0775" w:rsidP="0017048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E543A7">
              <w:rPr>
                <w:sz w:val="22"/>
                <w:szCs w:val="22"/>
              </w:rPr>
              <w:t>96,00</w:t>
            </w:r>
          </w:p>
        </w:tc>
      </w:tr>
      <w:tr w:rsidR="008D0775" w:rsidRPr="00E543A7" w:rsidTr="00E02414">
        <w:tc>
          <w:tcPr>
            <w:tcW w:w="4710" w:type="dxa"/>
            <w:shd w:val="clear" w:color="auto" w:fill="auto"/>
          </w:tcPr>
          <w:p w:rsidR="008D0775" w:rsidRPr="00E543A7" w:rsidRDefault="00E02414" w:rsidP="00170489">
            <w:pPr>
              <w:spacing w:before="0" w:line="240" w:lineRule="auto"/>
              <w:rPr>
                <w:sz w:val="22"/>
                <w:szCs w:val="22"/>
              </w:rPr>
            </w:pPr>
            <w:r w:rsidRPr="00E543A7">
              <w:rPr>
                <w:sz w:val="22"/>
                <w:szCs w:val="22"/>
              </w:rPr>
              <w:t>Služby –  v zmysle Zmluvy o výkone činnosti za 1/2019</w:t>
            </w:r>
          </w:p>
        </w:tc>
        <w:tc>
          <w:tcPr>
            <w:tcW w:w="1984" w:type="dxa"/>
            <w:shd w:val="clear" w:color="auto" w:fill="auto"/>
          </w:tcPr>
          <w:p w:rsidR="008D0775" w:rsidRPr="00E543A7" w:rsidRDefault="00E02414" w:rsidP="0017048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E543A7">
              <w:rPr>
                <w:sz w:val="22"/>
                <w:szCs w:val="22"/>
              </w:rPr>
              <w:t>245,00</w:t>
            </w:r>
          </w:p>
        </w:tc>
        <w:tc>
          <w:tcPr>
            <w:tcW w:w="3366" w:type="dxa"/>
            <w:shd w:val="clear" w:color="auto" w:fill="auto"/>
          </w:tcPr>
          <w:p w:rsidR="008D0775" w:rsidRPr="00E543A7" w:rsidRDefault="00E02414" w:rsidP="0017048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E543A7">
              <w:rPr>
                <w:sz w:val="22"/>
                <w:szCs w:val="22"/>
              </w:rPr>
              <w:t>0,00</w:t>
            </w:r>
          </w:p>
        </w:tc>
      </w:tr>
      <w:tr w:rsidR="00E02414" w:rsidRPr="00E543A7" w:rsidTr="00E02414">
        <w:tc>
          <w:tcPr>
            <w:tcW w:w="4710" w:type="dxa"/>
            <w:shd w:val="clear" w:color="auto" w:fill="auto"/>
          </w:tcPr>
          <w:p w:rsidR="00E02414" w:rsidRPr="00E543A7" w:rsidRDefault="00E02414" w:rsidP="00170489">
            <w:pPr>
              <w:spacing w:before="0" w:line="240" w:lineRule="auto"/>
              <w:rPr>
                <w:sz w:val="22"/>
                <w:szCs w:val="22"/>
              </w:rPr>
            </w:pPr>
            <w:r w:rsidRPr="00E543A7">
              <w:rPr>
                <w:sz w:val="22"/>
                <w:szCs w:val="22"/>
              </w:rPr>
              <w:lastRenderedPageBreak/>
              <w:t>Príjmy budúcich období</w:t>
            </w:r>
          </w:p>
        </w:tc>
        <w:tc>
          <w:tcPr>
            <w:tcW w:w="1984" w:type="dxa"/>
            <w:shd w:val="clear" w:color="auto" w:fill="auto"/>
          </w:tcPr>
          <w:p w:rsidR="00E02414" w:rsidRPr="00E543A7" w:rsidRDefault="00E02414" w:rsidP="0017048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E543A7">
              <w:rPr>
                <w:sz w:val="22"/>
                <w:szCs w:val="22"/>
              </w:rPr>
              <w:t>0,00</w:t>
            </w:r>
          </w:p>
        </w:tc>
        <w:tc>
          <w:tcPr>
            <w:tcW w:w="3366" w:type="dxa"/>
            <w:shd w:val="clear" w:color="auto" w:fill="auto"/>
          </w:tcPr>
          <w:p w:rsidR="00E02414" w:rsidRPr="00E543A7" w:rsidRDefault="00E02414" w:rsidP="0017048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E543A7">
              <w:rPr>
                <w:sz w:val="22"/>
                <w:szCs w:val="22"/>
              </w:rPr>
              <w:t>0,00</w:t>
            </w:r>
          </w:p>
        </w:tc>
      </w:tr>
    </w:tbl>
    <w:p w:rsidR="008D0775" w:rsidRPr="00E543A7" w:rsidRDefault="008D0775" w:rsidP="00826B77">
      <w:pPr>
        <w:spacing w:before="0" w:line="240" w:lineRule="auto"/>
        <w:ind w:left="360"/>
        <w:rPr>
          <w:sz w:val="22"/>
          <w:szCs w:val="22"/>
        </w:rPr>
      </w:pPr>
    </w:p>
    <w:p w:rsidR="00826B77" w:rsidRPr="00E543A7" w:rsidRDefault="00826B77" w:rsidP="00826B77">
      <w:pPr>
        <w:spacing w:before="0" w:line="240" w:lineRule="auto"/>
        <w:ind w:left="360"/>
        <w:rPr>
          <w:sz w:val="22"/>
          <w:szCs w:val="22"/>
        </w:rPr>
      </w:pPr>
    </w:p>
    <w:p w:rsidR="00EE2189" w:rsidRPr="00E543A7" w:rsidRDefault="00EE2189" w:rsidP="00EE2189">
      <w:pPr>
        <w:spacing w:before="0" w:line="240" w:lineRule="auto"/>
        <w:ind w:left="360"/>
        <w:rPr>
          <w:sz w:val="22"/>
          <w:szCs w:val="22"/>
        </w:rPr>
      </w:pPr>
      <w:r w:rsidRPr="00E543A7">
        <w:rPr>
          <w:sz w:val="22"/>
          <w:szCs w:val="22"/>
        </w:rPr>
        <w:t>12.</w:t>
      </w:r>
      <w:r w:rsidR="00DB1285" w:rsidRPr="00E543A7">
        <w:rPr>
          <w:sz w:val="22"/>
          <w:szCs w:val="22"/>
        </w:rPr>
        <w:t xml:space="preserve"> </w:t>
      </w:r>
      <w:r w:rsidR="00922A1B" w:rsidRPr="00E543A7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E543A7">
        <w:rPr>
          <w:sz w:val="22"/>
          <w:szCs w:val="22"/>
        </w:rPr>
        <w:t xml:space="preserve">bežné </w:t>
      </w:r>
      <w:r w:rsidRPr="00E543A7">
        <w:rPr>
          <w:sz w:val="22"/>
          <w:szCs w:val="22"/>
        </w:rPr>
        <w:t xml:space="preserve">    </w:t>
      </w:r>
    </w:p>
    <w:p w:rsidR="00922A1B" w:rsidRPr="00E543A7" w:rsidRDefault="00EE2189" w:rsidP="00EE2189">
      <w:pPr>
        <w:spacing w:before="0" w:line="240" w:lineRule="auto"/>
        <w:ind w:left="360"/>
        <w:rPr>
          <w:sz w:val="22"/>
          <w:szCs w:val="22"/>
        </w:rPr>
      </w:pPr>
      <w:r w:rsidRPr="00E543A7">
        <w:rPr>
          <w:sz w:val="22"/>
          <w:szCs w:val="22"/>
        </w:rPr>
        <w:t xml:space="preserve">      </w:t>
      </w:r>
      <w:r w:rsidR="00922A1B" w:rsidRPr="00E543A7">
        <w:rPr>
          <w:sz w:val="22"/>
          <w:szCs w:val="22"/>
        </w:rPr>
        <w:t xml:space="preserve">účtovné obdobie, a to </w:t>
      </w:r>
    </w:p>
    <w:tbl>
      <w:tblPr>
        <w:tblW w:w="1034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85"/>
        <w:gridCol w:w="1134"/>
        <w:gridCol w:w="1984"/>
        <w:gridCol w:w="1985"/>
        <w:gridCol w:w="1984"/>
        <w:gridCol w:w="1276"/>
      </w:tblGrid>
      <w:tr w:rsidR="00BD5965" w:rsidRPr="00E543A7" w:rsidTr="006C7B7F">
        <w:trPr>
          <w:trHeight w:hRule="exact" w:val="118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965" w:rsidRPr="00E543A7" w:rsidRDefault="00BD5965" w:rsidP="006D45B6">
            <w:pPr>
              <w:pStyle w:val="Style67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965" w:rsidRPr="00E543A7" w:rsidRDefault="002913B5" w:rsidP="006D45B6">
            <w:pPr>
              <w:pStyle w:val="Style70"/>
              <w:ind w:left="149" w:right="144"/>
              <w:rPr>
                <w:rFonts w:ascii="Arial Narrow" w:hAnsi="Arial Narrow" w:cs="Arial"/>
              </w:rPr>
            </w:pPr>
            <w:r w:rsidRPr="00E543A7">
              <w:rPr>
                <w:rStyle w:val="CharStyle43"/>
                <w:rFonts w:ascii="Arial Narrow" w:hAnsi="Arial Narrow"/>
                <w:sz w:val="20"/>
                <w:szCs w:val="20"/>
                <w:lang w:val="sk-SK" w:eastAsia="sk-SK"/>
              </w:rPr>
              <w:t>1.1.2018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965" w:rsidRPr="00E543A7" w:rsidRDefault="00BD5965" w:rsidP="006D45B6">
            <w:pPr>
              <w:pStyle w:val="Style728"/>
              <w:ind w:left="566" w:right="552"/>
              <w:rPr>
                <w:rFonts w:ascii="Arial Narrow" w:hAnsi="Arial Narrow" w:cs="Arial"/>
              </w:rPr>
            </w:pPr>
            <w:r w:rsidRPr="00E543A7">
              <w:rPr>
                <w:rStyle w:val="CharStyle43"/>
                <w:rFonts w:ascii="Arial Narrow" w:hAnsi="Arial Narrow"/>
                <w:sz w:val="20"/>
                <w:szCs w:val="20"/>
                <w:lang w:val="sk-SK" w:eastAsia="sk-SK"/>
              </w:rPr>
              <w:t>Prírastky</w:t>
            </w:r>
            <w:r w:rsidRPr="00E543A7">
              <w:rPr>
                <w:rStyle w:val="CharStyle43"/>
                <w:rFonts w:ascii="Arial Narrow" w:hAnsi="Arial Narrow"/>
                <w:sz w:val="20"/>
                <w:szCs w:val="20"/>
                <w:lang w:val="sk-SK" w:eastAsia="sk-SK"/>
              </w:rPr>
              <w:br/>
              <w:t>(+)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965" w:rsidRPr="00E543A7" w:rsidRDefault="00BD5965" w:rsidP="006D45B6">
            <w:pPr>
              <w:pStyle w:val="Style728"/>
              <w:ind w:left="629" w:right="614"/>
              <w:rPr>
                <w:rFonts w:ascii="Arial Narrow" w:hAnsi="Arial Narrow" w:cs="Arial"/>
              </w:rPr>
            </w:pPr>
            <w:r w:rsidRPr="00E543A7">
              <w:rPr>
                <w:rStyle w:val="CharStyle43"/>
                <w:rFonts w:ascii="Arial Narrow" w:hAnsi="Arial Narrow"/>
                <w:sz w:val="20"/>
                <w:szCs w:val="20"/>
                <w:lang w:val="sk-SK" w:eastAsia="sk-SK"/>
              </w:rPr>
              <w:t>Úbytky</w:t>
            </w:r>
            <w:r w:rsidRPr="00E543A7">
              <w:rPr>
                <w:rStyle w:val="CharStyle43"/>
                <w:rFonts w:ascii="Arial Narrow" w:hAnsi="Arial Narrow"/>
                <w:sz w:val="20"/>
                <w:szCs w:val="20"/>
                <w:lang w:val="sk-SK" w:eastAsia="sk-SK"/>
              </w:rPr>
              <w:br/>
              <w:t>(</w:t>
            </w:r>
            <w:r w:rsidR="006E31F6" w:rsidRPr="00E543A7">
              <w:rPr>
                <w:rStyle w:val="CharStyle43"/>
                <w:rFonts w:ascii="Arial Narrow" w:hAnsi="Arial Narrow"/>
                <w:sz w:val="20"/>
                <w:szCs w:val="20"/>
                <w:lang w:val="sk-SK" w:eastAsia="sk-SK"/>
              </w:rPr>
              <w:t>-</w:t>
            </w:r>
            <w:r w:rsidRPr="00E543A7">
              <w:rPr>
                <w:rStyle w:val="CharStyle43"/>
                <w:rFonts w:ascii="Arial Narrow" w:hAnsi="Arial Narrow"/>
                <w:sz w:val="20"/>
                <w:szCs w:val="20"/>
                <w:lang w:val="sk-SK" w:eastAsia="sk-SK"/>
              </w:rPr>
              <w:t>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965" w:rsidRPr="00E543A7" w:rsidRDefault="00BD5965" w:rsidP="006D45B6">
            <w:pPr>
              <w:pStyle w:val="Style728"/>
              <w:ind w:left="600" w:right="590"/>
              <w:rPr>
                <w:rFonts w:ascii="Arial Narrow" w:hAnsi="Arial Narrow" w:cs="Arial"/>
              </w:rPr>
            </w:pPr>
            <w:r w:rsidRPr="00E543A7">
              <w:rPr>
                <w:rStyle w:val="CharStyle43"/>
                <w:rFonts w:ascii="Arial Narrow" w:hAnsi="Arial Narrow"/>
                <w:sz w:val="20"/>
                <w:szCs w:val="20"/>
                <w:lang w:val="sk-SK" w:eastAsia="sk-SK"/>
              </w:rPr>
              <w:t>Presuny</w:t>
            </w:r>
            <w:r w:rsidRPr="00E543A7">
              <w:rPr>
                <w:rStyle w:val="CharStyle43"/>
                <w:rFonts w:ascii="Arial Narrow" w:hAnsi="Arial Narrow"/>
                <w:sz w:val="20"/>
                <w:szCs w:val="20"/>
                <w:lang w:val="sk-SK" w:eastAsia="sk-SK"/>
              </w:rPr>
              <w:br/>
              <w:t>(+,-)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965" w:rsidRPr="00E543A7" w:rsidRDefault="002913B5" w:rsidP="006D45B6">
            <w:pPr>
              <w:pStyle w:val="Style70"/>
              <w:spacing w:line="202" w:lineRule="exact"/>
              <w:ind w:left="29" w:right="34"/>
              <w:rPr>
                <w:rFonts w:ascii="Arial Narrow" w:hAnsi="Arial Narrow" w:cs="Arial"/>
              </w:rPr>
            </w:pPr>
            <w:r w:rsidRPr="00E543A7">
              <w:rPr>
                <w:rStyle w:val="CharStyle43"/>
                <w:rFonts w:ascii="Arial Narrow" w:hAnsi="Arial Narrow"/>
                <w:sz w:val="20"/>
                <w:szCs w:val="20"/>
                <w:lang w:val="sk-SK" w:eastAsia="sk-SK"/>
              </w:rPr>
              <w:t>31.1</w:t>
            </w:r>
            <w:r w:rsidR="00464189" w:rsidRPr="00E543A7">
              <w:rPr>
                <w:rStyle w:val="CharStyle43"/>
                <w:rFonts w:ascii="Arial Narrow" w:hAnsi="Arial Narrow"/>
                <w:sz w:val="20"/>
                <w:szCs w:val="20"/>
                <w:lang w:val="sk-SK" w:eastAsia="sk-SK"/>
              </w:rPr>
              <w:t>2</w:t>
            </w:r>
            <w:r w:rsidRPr="00E543A7">
              <w:rPr>
                <w:rStyle w:val="CharStyle43"/>
                <w:rFonts w:ascii="Arial Narrow" w:hAnsi="Arial Narrow"/>
                <w:sz w:val="20"/>
                <w:szCs w:val="20"/>
                <w:lang w:val="sk-SK" w:eastAsia="sk-SK"/>
              </w:rPr>
              <w:t>.2018</w:t>
            </w:r>
          </w:p>
        </w:tc>
      </w:tr>
      <w:tr w:rsidR="00BD5965" w:rsidRPr="00E543A7" w:rsidTr="006C7B7F">
        <w:trPr>
          <w:trHeight w:hRule="exact" w:val="341"/>
        </w:trPr>
        <w:tc>
          <w:tcPr>
            <w:tcW w:w="1034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965" w:rsidRPr="00E543A7" w:rsidRDefault="00BD5965" w:rsidP="006D45B6">
            <w:pPr>
              <w:pStyle w:val="Style70"/>
              <w:spacing w:line="240" w:lineRule="auto"/>
              <w:rPr>
                <w:rFonts w:ascii="Arial Narrow" w:hAnsi="Arial Narrow" w:cs="Arial"/>
              </w:rPr>
            </w:pPr>
            <w:r w:rsidRPr="00E543A7">
              <w:rPr>
                <w:rStyle w:val="CharStyle43"/>
                <w:rFonts w:ascii="Arial Narrow" w:hAnsi="Arial Narrow"/>
                <w:sz w:val="20"/>
                <w:szCs w:val="20"/>
                <w:lang w:val="sk-SK" w:eastAsia="sk-SK"/>
              </w:rPr>
              <w:t>Imanie a fondy</w:t>
            </w:r>
          </w:p>
        </w:tc>
      </w:tr>
      <w:tr w:rsidR="00BD5965" w:rsidRPr="00E543A7" w:rsidTr="006C7B7F">
        <w:trPr>
          <w:trHeight w:hRule="exact" w:val="336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965" w:rsidRPr="00E543A7" w:rsidRDefault="00BD5965" w:rsidP="006D45B6">
            <w:pPr>
              <w:pStyle w:val="Style206"/>
              <w:spacing w:line="240" w:lineRule="auto"/>
              <w:rPr>
                <w:rFonts w:ascii="Arial Narrow" w:hAnsi="Arial Narrow"/>
              </w:rPr>
            </w:pPr>
            <w:r w:rsidRPr="00E543A7">
              <w:rPr>
                <w:rStyle w:val="CharStyle69"/>
                <w:rFonts w:ascii="Arial Narrow" w:hAnsi="Arial Narrow"/>
                <w:sz w:val="20"/>
                <w:szCs w:val="20"/>
                <w:lang w:val="sk-SK" w:eastAsia="sk-SK"/>
              </w:rPr>
              <w:t>Základné imanie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965" w:rsidRPr="00E543A7" w:rsidRDefault="00BD5965" w:rsidP="006C7B7F">
            <w:pPr>
              <w:pStyle w:val="Style67"/>
              <w:jc w:val="center"/>
              <w:rPr>
                <w:rFonts w:ascii="Arial Narrow" w:hAnsi="Arial Narrow"/>
              </w:rPr>
            </w:pPr>
            <w:r w:rsidRPr="00E543A7">
              <w:rPr>
                <w:rFonts w:ascii="Arial Narrow" w:hAnsi="Arial Narrow"/>
              </w:rPr>
              <w:t>3397,38</w:t>
            </w:r>
          </w:p>
          <w:p w:rsidR="00BD5965" w:rsidRPr="00E543A7" w:rsidRDefault="00BD5965" w:rsidP="006C7B7F">
            <w:pPr>
              <w:pStyle w:val="Style67"/>
              <w:jc w:val="center"/>
              <w:rPr>
                <w:rFonts w:ascii="Arial Narrow" w:hAnsi="Arial Narrow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965" w:rsidRPr="00E543A7" w:rsidRDefault="00BD5965" w:rsidP="006C7B7F">
            <w:pPr>
              <w:pStyle w:val="Style67"/>
              <w:jc w:val="center"/>
              <w:rPr>
                <w:rFonts w:ascii="Arial Narrow" w:hAnsi="Arial Narrow"/>
              </w:rPr>
            </w:pPr>
            <w:r w:rsidRPr="00E543A7">
              <w:rPr>
                <w:rFonts w:ascii="Arial Narrow" w:hAnsi="Arial Narrow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965" w:rsidRPr="00E543A7" w:rsidRDefault="00BD5965" w:rsidP="006C7B7F">
            <w:pPr>
              <w:pStyle w:val="Style67"/>
              <w:jc w:val="center"/>
              <w:rPr>
                <w:rFonts w:ascii="Arial Narrow" w:hAnsi="Arial Narrow"/>
              </w:rPr>
            </w:pPr>
            <w:r w:rsidRPr="00E543A7">
              <w:rPr>
                <w:rFonts w:ascii="Arial Narrow" w:hAnsi="Arial Narrow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965" w:rsidRPr="00E543A7" w:rsidRDefault="00BD5965" w:rsidP="006C7B7F">
            <w:pPr>
              <w:pStyle w:val="Style67"/>
              <w:jc w:val="center"/>
              <w:rPr>
                <w:rFonts w:ascii="Arial Narrow" w:hAnsi="Arial Narrow"/>
              </w:rPr>
            </w:pPr>
            <w:r w:rsidRPr="00E543A7">
              <w:rPr>
                <w:rFonts w:ascii="Arial Narrow" w:hAnsi="Arial Narrow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965" w:rsidRPr="00E543A7" w:rsidRDefault="00BD5965" w:rsidP="006C7B7F">
            <w:pPr>
              <w:pStyle w:val="Style67"/>
              <w:jc w:val="center"/>
              <w:rPr>
                <w:rFonts w:ascii="Arial Narrow" w:hAnsi="Arial Narrow"/>
              </w:rPr>
            </w:pPr>
            <w:r w:rsidRPr="00E543A7">
              <w:rPr>
                <w:rFonts w:ascii="Arial Narrow" w:hAnsi="Arial Narrow"/>
              </w:rPr>
              <w:t>3397,38</w:t>
            </w:r>
          </w:p>
          <w:p w:rsidR="00BD5965" w:rsidRPr="00E543A7" w:rsidRDefault="00BD5965" w:rsidP="006C7B7F">
            <w:pPr>
              <w:pStyle w:val="Style67"/>
              <w:jc w:val="center"/>
              <w:rPr>
                <w:rFonts w:ascii="Arial Narrow" w:hAnsi="Arial Narrow"/>
              </w:rPr>
            </w:pPr>
          </w:p>
        </w:tc>
      </w:tr>
      <w:tr w:rsidR="00BD5965" w:rsidRPr="00E543A7" w:rsidTr="006C7B7F">
        <w:trPr>
          <w:trHeight w:hRule="exact" w:val="581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965" w:rsidRPr="00E543A7" w:rsidRDefault="00BD5965" w:rsidP="006D45B6">
            <w:pPr>
              <w:pStyle w:val="Style206"/>
              <w:spacing w:line="240" w:lineRule="auto"/>
              <w:rPr>
                <w:rFonts w:ascii="Arial Narrow" w:hAnsi="Arial Narrow"/>
              </w:rPr>
            </w:pPr>
            <w:r w:rsidRPr="00E543A7">
              <w:rPr>
                <w:rStyle w:val="CharStyle69"/>
                <w:rFonts w:ascii="Arial Narrow" w:hAnsi="Arial Narrow"/>
                <w:sz w:val="20"/>
                <w:szCs w:val="20"/>
                <w:lang w:val="sk-SK" w:eastAsia="sk-SK"/>
              </w:rPr>
              <w:t>z toho:</w:t>
            </w:r>
          </w:p>
          <w:p w:rsidR="00BD5965" w:rsidRPr="00E543A7" w:rsidRDefault="00BD5965" w:rsidP="006D45B6">
            <w:pPr>
              <w:pStyle w:val="Style206"/>
              <w:spacing w:line="240" w:lineRule="auto"/>
              <w:rPr>
                <w:rFonts w:ascii="Arial Narrow" w:hAnsi="Arial Narrow"/>
              </w:rPr>
            </w:pPr>
            <w:r w:rsidRPr="00E543A7">
              <w:rPr>
                <w:rStyle w:val="CharStyle69"/>
                <w:rFonts w:ascii="Arial Narrow" w:hAnsi="Arial Narrow"/>
                <w:sz w:val="20"/>
                <w:szCs w:val="20"/>
                <w:lang w:val="sk-SK" w:eastAsia="sk-SK"/>
              </w:rPr>
              <w:t>nadačné imanie v nadácii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965" w:rsidRPr="00E543A7" w:rsidRDefault="00BD5965" w:rsidP="006C7B7F">
            <w:pPr>
              <w:pStyle w:val="Style67"/>
              <w:jc w:val="center"/>
              <w:rPr>
                <w:rFonts w:ascii="Arial Narrow" w:hAnsi="Arial Narrow"/>
              </w:rPr>
            </w:pPr>
            <w:r w:rsidRPr="00E543A7">
              <w:rPr>
                <w:rFonts w:ascii="Arial Narrow" w:hAnsi="Arial Narrow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965" w:rsidRPr="00E543A7" w:rsidRDefault="00BD5965" w:rsidP="006C7B7F">
            <w:pPr>
              <w:pStyle w:val="Style67"/>
              <w:jc w:val="center"/>
              <w:rPr>
                <w:rFonts w:ascii="Arial Narrow" w:hAnsi="Arial Narrow"/>
              </w:rPr>
            </w:pPr>
            <w:r w:rsidRPr="00E543A7">
              <w:rPr>
                <w:rFonts w:ascii="Arial Narrow" w:hAnsi="Arial Narrow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965" w:rsidRPr="00E543A7" w:rsidRDefault="00BD5965" w:rsidP="006C7B7F">
            <w:pPr>
              <w:pStyle w:val="Style67"/>
              <w:jc w:val="center"/>
              <w:rPr>
                <w:rFonts w:ascii="Arial Narrow" w:hAnsi="Arial Narrow"/>
              </w:rPr>
            </w:pPr>
            <w:r w:rsidRPr="00E543A7">
              <w:rPr>
                <w:rFonts w:ascii="Arial Narrow" w:hAnsi="Arial Narrow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965" w:rsidRPr="00E543A7" w:rsidRDefault="00BD5965" w:rsidP="006C7B7F">
            <w:pPr>
              <w:pStyle w:val="Style67"/>
              <w:jc w:val="center"/>
              <w:rPr>
                <w:rFonts w:ascii="Arial Narrow" w:hAnsi="Arial Narrow"/>
              </w:rPr>
            </w:pPr>
            <w:r w:rsidRPr="00E543A7">
              <w:rPr>
                <w:rFonts w:ascii="Arial Narrow" w:hAnsi="Arial Narrow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965" w:rsidRPr="00E543A7" w:rsidRDefault="00BD5965" w:rsidP="006C7B7F">
            <w:pPr>
              <w:pStyle w:val="Style67"/>
              <w:jc w:val="center"/>
              <w:rPr>
                <w:rFonts w:ascii="Arial Narrow" w:hAnsi="Arial Narrow"/>
              </w:rPr>
            </w:pPr>
          </w:p>
        </w:tc>
      </w:tr>
      <w:tr w:rsidR="00BD5965" w:rsidRPr="00E543A7" w:rsidTr="006C7B7F">
        <w:trPr>
          <w:trHeight w:hRule="exact" w:val="341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965" w:rsidRPr="00E543A7" w:rsidRDefault="00BD5965" w:rsidP="006D45B6">
            <w:pPr>
              <w:pStyle w:val="Style206"/>
              <w:spacing w:line="240" w:lineRule="auto"/>
              <w:rPr>
                <w:rFonts w:ascii="Arial Narrow" w:hAnsi="Arial Narrow"/>
              </w:rPr>
            </w:pPr>
            <w:r w:rsidRPr="00E543A7">
              <w:rPr>
                <w:rStyle w:val="CharStyle69"/>
                <w:rFonts w:ascii="Arial Narrow" w:hAnsi="Arial Narrow"/>
                <w:sz w:val="20"/>
                <w:szCs w:val="20"/>
                <w:lang w:val="sk-SK" w:eastAsia="sk-SK"/>
              </w:rPr>
              <w:t>vklady zakladateľov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965" w:rsidRPr="00E543A7" w:rsidRDefault="00BD5965" w:rsidP="006C7B7F">
            <w:pPr>
              <w:pStyle w:val="Style67"/>
              <w:jc w:val="center"/>
              <w:rPr>
                <w:rFonts w:ascii="Arial Narrow" w:hAnsi="Arial Narrow"/>
              </w:rPr>
            </w:pPr>
            <w:r w:rsidRPr="00E543A7">
              <w:rPr>
                <w:rFonts w:ascii="Arial Narrow" w:hAnsi="Arial Narrow"/>
              </w:rPr>
              <w:t>3397,38</w:t>
            </w:r>
          </w:p>
          <w:p w:rsidR="00BD5965" w:rsidRPr="00E543A7" w:rsidRDefault="00BD5965" w:rsidP="006C7B7F">
            <w:pPr>
              <w:pStyle w:val="Style67"/>
              <w:jc w:val="center"/>
              <w:rPr>
                <w:rFonts w:ascii="Arial Narrow" w:hAnsi="Arial Narrow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965" w:rsidRPr="00E543A7" w:rsidRDefault="00BD5965" w:rsidP="006C7B7F">
            <w:pPr>
              <w:pStyle w:val="Style67"/>
              <w:jc w:val="center"/>
              <w:rPr>
                <w:rFonts w:ascii="Arial Narrow" w:hAnsi="Arial Narrow"/>
              </w:rPr>
            </w:pPr>
            <w:r w:rsidRPr="00E543A7">
              <w:rPr>
                <w:rFonts w:ascii="Arial Narrow" w:hAnsi="Arial Narrow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965" w:rsidRPr="00E543A7" w:rsidRDefault="00BD5965" w:rsidP="006C7B7F">
            <w:pPr>
              <w:pStyle w:val="Style67"/>
              <w:jc w:val="center"/>
              <w:rPr>
                <w:rFonts w:ascii="Arial Narrow" w:hAnsi="Arial Narrow"/>
              </w:rPr>
            </w:pPr>
            <w:r w:rsidRPr="00E543A7">
              <w:rPr>
                <w:rFonts w:ascii="Arial Narrow" w:hAnsi="Arial Narrow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965" w:rsidRPr="00E543A7" w:rsidRDefault="00BD5965" w:rsidP="006C7B7F">
            <w:pPr>
              <w:pStyle w:val="Style67"/>
              <w:jc w:val="center"/>
              <w:rPr>
                <w:rFonts w:ascii="Arial Narrow" w:hAnsi="Arial Narrow"/>
              </w:rPr>
            </w:pPr>
            <w:r w:rsidRPr="00E543A7">
              <w:rPr>
                <w:rFonts w:ascii="Arial Narrow" w:hAnsi="Arial Narrow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965" w:rsidRPr="00E543A7" w:rsidRDefault="00BD5965" w:rsidP="006C7B7F">
            <w:pPr>
              <w:pStyle w:val="Style67"/>
              <w:jc w:val="center"/>
              <w:rPr>
                <w:rFonts w:ascii="Arial Narrow" w:hAnsi="Arial Narrow"/>
              </w:rPr>
            </w:pPr>
            <w:r w:rsidRPr="00E543A7">
              <w:rPr>
                <w:rFonts w:ascii="Arial Narrow" w:hAnsi="Arial Narrow"/>
              </w:rPr>
              <w:t>3397,38</w:t>
            </w:r>
          </w:p>
          <w:p w:rsidR="00BD5965" w:rsidRPr="00E543A7" w:rsidRDefault="00BD5965" w:rsidP="006C7B7F">
            <w:pPr>
              <w:pStyle w:val="Style67"/>
              <w:jc w:val="center"/>
              <w:rPr>
                <w:rFonts w:ascii="Arial Narrow" w:hAnsi="Arial Narrow"/>
              </w:rPr>
            </w:pPr>
          </w:p>
        </w:tc>
      </w:tr>
      <w:tr w:rsidR="00BD5965" w:rsidRPr="00E543A7" w:rsidTr="006C7B7F">
        <w:trPr>
          <w:trHeight w:hRule="exact" w:val="341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965" w:rsidRPr="00E543A7" w:rsidRDefault="00BD5965" w:rsidP="006D45B6">
            <w:pPr>
              <w:pStyle w:val="Style206"/>
              <w:spacing w:line="240" w:lineRule="auto"/>
              <w:rPr>
                <w:rFonts w:ascii="Arial Narrow" w:hAnsi="Arial Narrow"/>
              </w:rPr>
            </w:pPr>
            <w:r w:rsidRPr="00E543A7">
              <w:rPr>
                <w:rStyle w:val="CharStyle69"/>
                <w:rFonts w:ascii="Arial Narrow" w:hAnsi="Arial Narrow"/>
                <w:sz w:val="20"/>
                <w:szCs w:val="20"/>
                <w:lang w:val="sk-SK" w:eastAsia="sk-SK"/>
              </w:rPr>
              <w:t>prioritný majetok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965" w:rsidRPr="00E543A7" w:rsidRDefault="00BD5965" w:rsidP="006C7B7F">
            <w:pPr>
              <w:pStyle w:val="Style67"/>
              <w:jc w:val="center"/>
              <w:rPr>
                <w:rFonts w:ascii="Arial Narrow" w:hAnsi="Arial Narrow"/>
              </w:rPr>
            </w:pPr>
            <w:r w:rsidRPr="00E543A7">
              <w:rPr>
                <w:rFonts w:ascii="Arial Narrow" w:hAnsi="Arial Narrow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965" w:rsidRPr="00E543A7" w:rsidRDefault="00BD5965" w:rsidP="006C7B7F">
            <w:pPr>
              <w:pStyle w:val="Style67"/>
              <w:jc w:val="center"/>
              <w:rPr>
                <w:rFonts w:ascii="Arial Narrow" w:hAnsi="Arial Narrow"/>
              </w:rPr>
            </w:pPr>
            <w:r w:rsidRPr="00E543A7">
              <w:rPr>
                <w:rFonts w:ascii="Arial Narrow" w:hAnsi="Arial Narrow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965" w:rsidRPr="00E543A7" w:rsidRDefault="00BD5965" w:rsidP="006C7B7F">
            <w:pPr>
              <w:pStyle w:val="Style67"/>
              <w:jc w:val="center"/>
              <w:rPr>
                <w:rFonts w:ascii="Arial Narrow" w:hAnsi="Arial Narrow"/>
              </w:rPr>
            </w:pPr>
            <w:r w:rsidRPr="00E543A7">
              <w:rPr>
                <w:rFonts w:ascii="Arial Narrow" w:hAnsi="Arial Narrow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965" w:rsidRPr="00E543A7" w:rsidRDefault="00BD5965" w:rsidP="006C7B7F">
            <w:pPr>
              <w:pStyle w:val="Style67"/>
              <w:jc w:val="center"/>
              <w:rPr>
                <w:rFonts w:ascii="Arial Narrow" w:hAnsi="Arial Narrow"/>
              </w:rPr>
            </w:pPr>
            <w:r w:rsidRPr="00E543A7">
              <w:rPr>
                <w:rFonts w:ascii="Arial Narrow" w:hAnsi="Arial Narrow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965" w:rsidRPr="00E543A7" w:rsidRDefault="00BD5965" w:rsidP="006C7B7F">
            <w:pPr>
              <w:pStyle w:val="Style67"/>
              <w:jc w:val="center"/>
              <w:rPr>
                <w:rFonts w:ascii="Arial Narrow" w:hAnsi="Arial Narrow"/>
              </w:rPr>
            </w:pPr>
            <w:r w:rsidRPr="00E543A7">
              <w:rPr>
                <w:rFonts w:ascii="Arial Narrow" w:hAnsi="Arial Narrow"/>
              </w:rPr>
              <w:t>0</w:t>
            </w:r>
          </w:p>
        </w:tc>
      </w:tr>
      <w:tr w:rsidR="00BD5965" w:rsidRPr="00E543A7" w:rsidTr="006C7B7F">
        <w:trPr>
          <w:trHeight w:hRule="exact" w:val="451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965" w:rsidRPr="00E543A7" w:rsidRDefault="00BD5965" w:rsidP="006D45B6">
            <w:pPr>
              <w:pStyle w:val="Style206"/>
              <w:spacing w:line="240" w:lineRule="auto"/>
              <w:rPr>
                <w:rFonts w:ascii="Arial Narrow" w:hAnsi="Arial Narrow"/>
              </w:rPr>
            </w:pPr>
            <w:r w:rsidRPr="00E543A7">
              <w:rPr>
                <w:rStyle w:val="CharStyle69"/>
                <w:rFonts w:ascii="Arial Narrow" w:hAnsi="Arial Narrow"/>
                <w:sz w:val="20"/>
                <w:szCs w:val="20"/>
                <w:lang w:val="sk-SK" w:eastAsia="sk-SK"/>
              </w:rPr>
              <w:t>Fondy tvorené podľa osobitného predpisu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965" w:rsidRPr="00E543A7" w:rsidRDefault="00BD5965" w:rsidP="006C7B7F">
            <w:pPr>
              <w:pStyle w:val="Style67"/>
              <w:jc w:val="center"/>
              <w:rPr>
                <w:rFonts w:ascii="Arial Narrow" w:hAnsi="Arial Narrow"/>
              </w:rPr>
            </w:pPr>
            <w:r w:rsidRPr="00E543A7">
              <w:rPr>
                <w:rFonts w:ascii="Arial Narrow" w:hAnsi="Arial Narrow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965" w:rsidRPr="00E543A7" w:rsidRDefault="00BD5965" w:rsidP="006C7B7F">
            <w:pPr>
              <w:pStyle w:val="Style67"/>
              <w:jc w:val="center"/>
              <w:rPr>
                <w:rFonts w:ascii="Arial Narrow" w:hAnsi="Arial Narrow"/>
              </w:rPr>
            </w:pPr>
            <w:r w:rsidRPr="00E543A7">
              <w:rPr>
                <w:rFonts w:ascii="Arial Narrow" w:hAnsi="Arial Narrow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965" w:rsidRPr="00E543A7" w:rsidRDefault="00BD5965" w:rsidP="006C7B7F">
            <w:pPr>
              <w:pStyle w:val="Style67"/>
              <w:jc w:val="center"/>
              <w:rPr>
                <w:rFonts w:ascii="Arial Narrow" w:hAnsi="Arial Narrow"/>
              </w:rPr>
            </w:pPr>
            <w:r w:rsidRPr="00E543A7">
              <w:rPr>
                <w:rFonts w:ascii="Arial Narrow" w:hAnsi="Arial Narrow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965" w:rsidRPr="00E543A7" w:rsidRDefault="00BD5965" w:rsidP="006C7B7F">
            <w:pPr>
              <w:pStyle w:val="Style67"/>
              <w:jc w:val="center"/>
              <w:rPr>
                <w:rFonts w:ascii="Arial Narrow" w:hAnsi="Arial Narrow"/>
              </w:rPr>
            </w:pPr>
            <w:r w:rsidRPr="00E543A7">
              <w:rPr>
                <w:rFonts w:ascii="Arial Narrow" w:hAnsi="Arial Narrow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965" w:rsidRPr="00E543A7" w:rsidRDefault="00BD5965" w:rsidP="006C7B7F">
            <w:pPr>
              <w:pStyle w:val="Style67"/>
              <w:jc w:val="center"/>
              <w:rPr>
                <w:rFonts w:ascii="Arial Narrow" w:hAnsi="Arial Narrow"/>
              </w:rPr>
            </w:pPr>
            <w:r w:rsidRPr="00E543A7">
              <w:rPr>
                <w:rFonts w:ascii="Arial Narrow" w:hAnsi="Arial Narrow"/>
              </w:rPr>
              <w:t>0</w:t>
            </w:r>
          </w:p>
        </w:tc>
      </w:tr>
      <w:tr w:rsidR="00BD5965" w:rsidRPr="00E543A7" w:rsidTr="006C7B7F">
        <w:trPr>
          <w:trHeight w:hRule="exact" w:val="341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965" w:rsidRPr="00E543A7" w:rsidRDefault="00BD5965" w:rsidP="006D45B6">
            <w:pPr>
              <w:pStyle w:val="Style206"/>
              <w:spacing w:line="240" w:lineRule="auto"/>
              <w:rPr>
                <w:rFonts w:ascii="Arial Narrow" w:hAnsi="Arial Narrow"/>
              </w:rPr>
            </w:pPr>
            <w:r w:rsidRPr="00E543A7">
              <w:rPr>
                <w:rStyle w:val="CharStyle69"/>
                <w:rFonts w:ascii="Arial Narrow" w:hAnsi="Arial Narrow"/>
                <w:sz w:val="20"/>
                <w:szCs w:val="20"/>
                <w:lang w:val="sk-SK" w:eastAsia="sk-SK"/>
              </w:rPr>
              <w:t>Fond reprodukcie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965" w:rsidRPr="00E543A7" w:rsidRDefault="00BD5965" w:rsidP="006C7B7F">
            <w:pPr>
              <w:pStyle w:val="Style67"/>
              <w:jc w:val="center"/>
              <w:rPr>
                <w:rFonts w:ascii="Arial Narrow" w:hAnsi="Arial Narrow"/>
              </w:rPr>
            </w:pPr>
            <w:r w:rsidRPr="00E543A7">
              <w:rPr>
                <w:rFonts w:ascii="Arial Narrow" w:hAnsi="Arial Narrow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965" w:rsidRPr="00E543A7" w:rsidRDefault="00BD5965" w:rsidP="006C7B7F">
            <w:pPr>
              <w:pStyle w:val="Style67"/>
              <w:jc w:val="center"/>
              <w:rPr>
                <w:rFonts w:ascii="Arial Narrow" w:hAnsi="Arial Narrow"/>
              </w:rPr>
            </w:pPr>
            <w:r w:rsidRPr="00E543A7">
              <w:rPr>
                <w:rFonts w:ascii="Arial Narrow" w:hAnsi="Arial Narrow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965" w:rsidRPr="00E543A7" w:rsidRDefault="00BD5965" w:rsidP="006C7B7F">
            <w:pPr>
              <w:pStyle w:val="Style67"/>
              <w:jc w:val="center"/>
              <w:rPr>
                <w:rFonts w:ascii="Arial Narrow" w:hAnsi="Arial Narrow"/>
              </w:rPr>
            </w:pPr>
            <w:r w:rsidRPr="00E543A7">
              <w:rPr>
                <w:rFonts w:ascii="Arial Narrow" w:hAnsi="Arial Narrow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965" w:rsidRPr="00E543A7" w:rsidRDefault="00BD5965" w:rsidP="006C7B7F">
            <w:pPr>
              <w:pStyle w:val="Style67"/>
              <w:jc w:val="center"/>
              <w:rPr>
                <w:rFonts w:ascii="Arial Narrow" w:hAnsi="Arial Narrow"/>
              </w:rPr>
            </w:pPr>
            <w:r w:rsidRPr="00E543A7">
              <w:rPr>
                <w:rFonts w:ascii="Arial Narrow" w:hAnsi="Arial Narrow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965" w:rsidRPr="00E543A7" w:rsidRDefault="00BD5965" w:rsidP="006C7B7F">
            <w:pPr>
              <w:pStyle w:val="Style67"/>
              <w:jc w:val="center"/>
              <w:rPr>
                <w:rFonts w:ascii="Arial Narrow" w:hAnsi="Arial Narrow"/>
              </w:rPr>
            </w:pPr>
            <w:r w:rsidRPr="00E543A7">
              <w:rPr>
                <w:rFonts w:ascii="Arial Narrow" w:hAnsi="Arial Narrow"/>
              </w:rPr>
              <w:t>0</w:t>
            </w:r>
          </w:p>
        </w:tc>
      </w:tr>
      <w:tr w:rsidR="00BD5965" w:rsidRPr="00E543A7" w:rsidTr="006C7B7F">
        <w:trPr>
          <w:trHeight w:hRule="exact" w:val="506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965" w:rsidRPr="00E543A7" w:rsidRDefault="00BD5965" w:rsidP="006D45B6">
            <w:pPr>
              <w:pStyle w:val="Style206"/>
              <w:spacing w:line="240" w:lineRule="auto"/>
              <w:rPr>
                <w:rFonts w:ascii="Arial Narrow" w:hAnsi="Arial Narrow"/>
              </w:rPr>
            </w:pPr>
            <w:r w:rsidRPr="00E543A7">
              <w:rPr>
                <w:rStyle w:val="CharStyle69"/>
                <w:rFonts w:ascii="Arial Narrow" w:hAnsi="Arial Narrow"/>
                <w:sz w:val="20"/>
                <w:szCs w:val="20"/>
                <w:lang w:val="sk-SK" w:eastAsia="sk-SK"/>
              </w:rPr>
              <w:t>Oceňovacie rozdiely z precenenia majetku a záväzkov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965" w:rsidRPr="00E543A7" w:rsidRDefault="00BD5965" w:rsidP="006C7B7F">
            <w:pPr>
              <w:pStyle w:val="Style67"/>
              <w:jc w:val="center"/>
              <w:rPr>
                <w:rFonts w:ascii="Arial Narrow" w:hAnsi="Arial Narrow"/>
              </w:rPr>
            </w:pPr>
            <w:r w:rsidRPr="00E543A7">
              <w:rPr>
                <w:rFonts w:ascii="Arial Narrow" w:hAnsi="Arial Narrow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965" w:rsidRPr="00E543A7" w:rsidRDefault="00BD5965" w:rsidP="006C7B7F">
            <w:pPr>
              <w:pStyle w:val="Style67"/>
              <w:jc w:val="center"/>
              <w:rPr>
                <w:rFonts w:ascii="Arial Narrow" w:hAnsi="Arial Narrow"/>
              </w:rPr>
            </w:pPr>
            <w:r w:rsidRPr="00E543A7">
              <w:rPr>
                <w:rFonts w:ascii="Arial Narrow" w:hAnsi="Arial Narrow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965" w:rsidRPr="00E543A7" w:rsidRDefault="00BD5965" w:rsidP="006C7B7F">
            <w:pPr>
              <w:pStyle w:val="Style67"/>
              <w:jc w:val="center"/>
              <w:rPr>
                <w:rFonts w:ascii="Arial Narrow" w:hAnsi="Arial Narrow"/>
              </w:rPr>
            </w:pPr>
            <w:r w:rsidRPr="00E543A7">
              <w:rPr>
                <w:rFonts w:ascii="Arial Narrow" w:hAnsi="Arial Narrow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965" w:rsidRPr="00E543A7" w:rsidRDefault="00BD5965" w:rsidP="006C7B7F">
            <w:pPr>
              <w:pStyle w:val="Style67"/>
              <w:jc w:val="center"/>
              <w:rPr>
                <w:rFonts w:ascii="Arial Narrow" w:hAnsi="Arial Narrow"/>
              </w:rPr>
            </w:pPr>
            <w:r w:rsidRPr="00E543A7">
              <w:rPr>
                <w:rFonts w:ascii="Arial Narrow" w:hAnsi="Arial Narrow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965" w:rsidRPr="00E543A7" w:rsidRDefault="00BD5965" w:rsidP="006C7B7F">
            <w:pPr>
              <w:pStyle w:val="Style67"/>
              <w:jc w:val="center"/>
              <w:rPr>
                <w:rFonts w:ascii="Arial Narrow" w:hAnsi="Arial Narrow"/>
              </w:rPr>
            </w:pPr>
            <w:r w:rsidRPr="00E543A7">
              <w:rPr>
                <w:rFonts w:ascii="Arial Narrow" w:hAnsi="Arial Narrow"/>
              </w:rPr>
              <w:t>0</w:t>
            </w:r>
          </w:p>
        </w:tc>
      </w:tr>
      <w:tr w:rsidR="00BD5965" w:rsidRPr="00E543A7" w:rsidTr="006C7B7F">
        <w:trPr>
          <w:trHeight w:hRule="exact" w:val="346"/>
        </w:trPr>
        <w:tc>
          <w:tcPr>
            <w:tcW w:w="1034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965" w:rsidRPr="00E543A7" w:rsidRDefault="00BD5965" w:rsidP="006C7B7F">
            <w:pPr>
              <w:pStyle w:val="Style70"/>
              <w:spacing w:line="240" w:lineRule="auto"/>
              <w:jc w:val="center"/>
              <w:rPr>
                <w:rFonts w:ascii="Arial Narrow" w:hAnsi="Arial Narrow" w:cs="Arial"/>
              </w:rPr>
            </w:pPr>
            <w:r w:rsidRPr="00E543A7">
              <w:rPr>
                <w:rStyle w:val="CharStyle43"/>
                <w:rFonts w:ascii="Arial Narrow" w:hAnsi="Arial Narrow"/>
                <w:sz w:val="20"/>
                <w:szCs w:val="20"/>
                <w:lang w:val="sk-SK" w:eastAsia="sk-SK"/>
              </w:rPr>
              <w:t>Fondy zo zisku</w:t>
            </w:r>
          </w:p>
        </w:tc>
      </w:tr>
      <w:tr w:rsidR="00BD5965" w:rsidRPr="00E543A7" w:rsidTr="006C7B7F">
        <w:trPr>
          <w:trHeight w:hRule="exact" w:val="336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965" w:rsidRPr="00E543A7" w:rsidRDefault="00BD5965" w:rsidP="006D45B6">
            <w:pPr>
              <w:pStyle w:val="Style206"/>
              <w:spacing w:line="240" w:lineRule="auto"/>
              <w:rPr>
                <w:rFonts w:ascii="Arial Narrow" w:hAnsi="Arial Narrow"/>
              </w:rPr>
            </w:pPr>
            <w:r w:rsidRPr="00E543A7">
              <w:rPr>
                <w:rStyle w:val="CharStyle69"/>
                <w:rFonts w:ascii="Arial Narrow" w:hAnsi="Arial Narrow"/>
                <w:sz w:val="20"/>
                <w:szCs w:val="20"/>
                <w:lang w:val="sk-SK" w:eastAsia="sk-SK"/>
              </w:rPr>
              <w:t>Rezervný fond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965" w:rsidRPr="00E543A7" w:rsidRDefault="00BD5965" w:rsidP="006C7B7F">
            <w:pPr>
              <w:pStyle w:val="Style67"/>
              <w:jc w:val="center"/>
              <w:rPr>
                <w:rFonts w:ascii="Arial Narrow" w:hAnsi="Arial Narrow"/>
              </w:rPr>
            </w:pPr>
            <w:r w:rsidRPr="00E543A7">
              <w:rPr>
                <w:rFonts w:ascii="Arial Narrow" w:hAnsi="Arial Narrow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965" w:rsidRPr="00E543A7" w:rsidRDefault="00BD5965" w:rsidP="006C7B7F">
            <w:pPr>
              <w:pStyle w:val="Style67"/>
              <w:jc w:val="center"/>
              <w:rPr>
                <w:rFonts w:ascii="Arial Narrow" w:hAnsi="Arial Narrow"/>
              </w:rPr>
            </w:pPr>
            <w:r w:rsidRPr="00E543A7">
              <w:rPr>
                <w:rFonts w:ascii="Arial Narrow" w:hAnsi="Arial Narrow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965" w:rsidRPr="00E543A7" w:rsidRDefault="00BD5965" w:rsidP="006C7B7F">
            <w:pPr>
              <w:pStyle w:val="Style67"/>
              <w:jc w:val="center"/>
              <w:rPr>
                <w:rFonts w:ascii="Arial Narrow" w:hAnsi="Arial Narrow"/>
              </w:rPr>
            </w:pPr>
            <w:r w:rsidRPr="00E543A7">
              <w:rPr>
                <w:rFonts w:ascii="Arial Narrow" w:hAnsi="Arial Narrow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965" w:rsidRPr="00E543A7" w:rsidRDefault="00BD5965" w:rsidP="006C7B7F">
            <w:pPr>
              <w:pStyle w:val="Style67"/>
              <w:jc w:val="center"/>
              <w:rPr>
                <w:rFonts w:ascii="Arial Narrow" w:hAnsi="Arial Narrow"/>
              </w:rPr>
            </w:pPr>
            <w:r w:rsidRPr="00E543A7">
              <w:rPr>
                <w:rFonts w:ascii="Arial Narrow" w:hAnsi="Arial Narrow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965" w:rsidRPr="00E543A7" w:rsidRDefault="00BD5965" w:rsidP="006C7B7F">
            <w:pPr>
              <w:pStyle w:val="Style67"/>
              <w:jc w:val="center"/>
              <w:rPr>
                <w:rFonts w:ascii="Arial Narrow" w:hAnsi="Arial Narrow"/>
              </w:rPr>
            </w:pPr>
            <w:r w:rsidRPr="00E543A7">
              <w:rPr>
                <w:rFonts w:ascii="Arial Narrow" w:hAnsi="Arial Narrow"/>
              </w:rPr>
              <w:t>0</w:t>
            </w:r>
          </w:p>
        </w:tc>
      </w:tr>
      <w:tr w:rsidR="00BD5965" w:rsidRPr="00E543A7" w:rsidTr="006C7B7F">
        <w:trPr>
          <w:trHeight w:hRule="exact" w:val="341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965" w:rsidRPr="00E543A7" w:rsidRDefault="00BD5965" w:rsidP="006D45B6">
            <w:pPr>
              <w:pStyle w:val="Style206"/>
              <w:spacing w:line="240" w:lineRule="auto"/>
              <w:rPr>
                <w:rFonts w:ascii="Arial Narrow" w:hAnsi="Arial Narrow"/>
              </w:rPr>
            </w:pPr>
            <w:r w:rsidRPr="00E543A7">
              <w:rPr>
                <w:rStyle w:val="CharStyle69"/>
                <w:rFonts w:ascii="Arial Narrow" w:hAnsi="Arial Narrow"/>
                <w:sz w:val="20"/>
                <w:szCs w:val="20"/>
                <w:lang w:val="sk-SK" w:eastAsia="sk-SK"/>
              </w:rPr>
              <w:t>Fondy tvorené zo zisku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965" w:rsidRPr="00E543A7" w:rsidRDefault="00BD5965" w:rsidP="006C7B7F">
            <w:pPr>
              <w:pStyle w:val="Style67"/>
              <w:jc w:val="center"/>
              <w:rPr>
                <w:rFonts w:ascii="Arial Narrow" w:hAnsi="Arial Narrow"/>
              </w:rPr>
            </w:pPr>
            <w:r w:rsidRPr="00E543A7">
              <w:rPr>
                <w:rFonts w:ascii="Arial Narrow" w:hAnsi="Arial Narrow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965" w:rsidRPr="00E543A7" w:rsidRDefault="00BD5965" w:rsidP="006C7B7F">
            <w:pPr>
              <w:pStyle w:val="Style67"/>
              <w:jc w:val="center"/>
              <w:rPr>
                <w:rFonts w:ascii="Arial Narrow" w:hAnsi="Arial Narrow"/>
              </w:rPr>
            </w:pPr>
            <w:r w:rsidRPr="00E543A7">
              <w:rPr>
                <w:rFonts w:ascii="Arial Narrow" w:hAnsi="Arial Narrow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965" w:rsidRPr="00E543A7" w:rsidRDefault="00BD5965" w:rsidP="006C7B7F">
            <w:pPr>
              <w:pStyle w:val="Style67"/>
              <w:jc w:val="center"/>
              <w:rPr>
                <w:rFonts w:ascii="Arial Narrow" w:hAnsi="Arial Narrow"/>
              </w:rPr>
            </w:pPr>
            <w:r w:rsidRPr="00E543A7">
              <w:rPr>
                <w:rFonts w:ascii="Arial Narrow" w:hAnsi="Arial Narrow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965" w:rsidRPr="00E543A7" w:rsidRDefault="00BD5965" w:rsidP="006C7B7F">
            <w:pPr>
              <w:pStyle w:val="Style67"/>
              <w:jc w:val="center"/>
              <w:rPr>
                <w:rFonts w:ascii="Arial Narrow" w:hAnsi="Arial Narrow"/>
              </w:rPr>
            </w:pPr>
            <w:r w:rsidRPr="00E543A7">
              <w:rPr>
                <w:rFonts w:ascii="Arial Narrow" w:hAnsi="Arial Narrow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965" w:rsidRPr="00E543A7" w:rsidRDefault="00BD5965" w:rsidP="006C7B7F">
            <w:pPr>
              <w:pStyle w:val="Style67"/>
              <w:jc w:val="center"/>
              <w:rPr>
                <w:rFonts w:ascii="Arial Narrow" w:hAnsi="Arial Narrow"/>
              </w:rPr>
            </w:pPr>
            <w:r w:rsidRPr="00E543A7">
              <w:rPr>
                <w:rFonts w:ascii="Arial Narrow" w:hAnsi="Arial Narrow"/>
              </w:rPr>
              <w:t>0</w:t>
            </w:r>
          </w:p>
        </w:tc>
      </w:tr>
      <w:tr w:rsidR="00BD5965" w:rsidRPr="00E543A7" w:rsidTr="00EA2474">
        <w:trPr>
          <w:trHeight w:hRule="exact" w:val="348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965" w:rsidRPr="00E543A7" w:rsidRDefault="00BD5965" w:rsidP="006D45B6">
            <w:pPr>
              <w:pStyle w:val="Style206"/>
              <w:spacing w:line="240" w:lineRule="auto"/>
              <w:rPr>
                <w:rFonts w:ascii="Arial Narrow" w:hAnsi="Arial Narrow"/>
              </w:rPr>
            </w:pPr>
            <w:r w:rsidRPr="00E543A7">
              <w:rPr>
                <w:rStyle w:val="CharStyle69"/>
                <w:rFonts w:ascii="Arial Narrow" w:hAnsi="Arial Narrow"/>
                <w:sz w:val="20"/>
                <w:szCs w:val="20"/>
                <w:lang w:val="sk-SK" w:eastAsia="sk-SK"/>
              </w:rPr>
              <w:t>Ostatné fondy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965" w:rsidRPr="00E543A7" w:rsidRDefault="00BD5965" w:rsidP="006C7B7F">
            <w:pPr>
              <w:pStyle w:val="Style67"/>
              <w:jc w:val="center"/>
              <w:rPr>
                <w:rFonts w:ascii="Arial Narrow" w:hAnsi="Arial Narrow"/>
              </w:rPr>
            </w:pPr>
            <w:r w:rsidRPr="00E543A7">
              <w:rPr>
                <w:rFonts w:ascii="Arial Narrow" w:hAnsi="Arial Narrow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965" w:rsidRPr="00E543A7" w:rsidRDefault="00BD5965" w:rsidP="006C7B7F">
            <w:pPr>
              <w:pStyle w:val="Style67"/>
              <w:jc w:val="center"/>
              <w:rPr>
                <w:rFonts w:ascii="Arial Narrow" w:hAnsi="Arial Narrow"/>
              </w:rPr>
            </w:pPr>
            <w:r w:rsidRPr="00E543A7">
              <w:rPr>
                <w:rFonts w:ascii="Arial Narrow" w:hAnsi="Arial Narrow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965" w:rsidRPr="00E543A7" w:rsidRDefault="00BD5965" w:rsidP="006C7B7F">
            <w:pPr>
              <w:pStyle w:val="Style67"/>
              <w:jc w:val="center"/>
              <w:rPr>
                <w:rFonts w:ascii="Arial Narrow" w:hAnsi="Arial Narrow"/>
              </w:rPr>
            </w:pPr>
            <w:r w:rsidRPr="00E543A7">
              <w:rPr>
                <w:rFonts w:ascii="Arial Narrow" w:hAnsi="Arial Narrow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965" w:rsidRPr="00E543A7" w:rsidRDefault="00BD5965" w:rsidP="006C7B7F">
            <w:pPr>
              <w:pStyle w:val="Style67"/>
              <w:jc w:val="center"/>
              <w:rPr>
                <w:rFonts w:ascii="Arial Narrow" w:hAnsi="Arial Narrow"/>
              </w:rPr>
            </w:pPr>
            <w:r w:rsidRPr="00E543A7">
              <w:rPr>
                <w:rFonts w:ascii="Arial Narrow" w:hAnsi="Arial Narrow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965" w:rsidRPr="00E543A7" w:rsidRDefault="00BD5965" w:rsidP="006C7B7F">
            <w:pPr>
              <w:pStyle w:val="Style67"/>
              <w:jc w:val="center"/>
              <w:rPr>
                <w:rFonts w:ascii="Arial Narrow" w:hAnsi="Arial Narrow"/>
              </w:rPr>
            </w:pPr>
            <w:r w:rsidRPr="00E543A7">
              <w:rPr>
                <w:rFonts w:ascii="Arial Narrow" w:hAnsi="Arial Narrow"/>
              </w:rPr>
              <w:t>0</w:t>
            </w:r>
          </w:p>
        </w:tc>
      </w:tr>
      <w:tr w:rsidR="00EA2474" w:rsidRPr="00E543A7" w:rsidTr="006C7B7F">
        <w:trPr>
          <w:trHeight w:hRule="exact" w:val="461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474" w:rsidRPr="00E543A7" w:rsidRDefault="00EA2474" w:rsidP="00EA2474">
            <w:pPr>
              <w:pStyle w:val="Style206"/>
              <w:spacing w:line="240" w:lineRule="auto"/>
              <w:rPr>
                <w:rFonts w:ascii="Arial Narrow" w:hAnsi="Arial Narrow"/>
              </w:rPr>
            </w:pPr>
            <w:r w:rsidRPr="00E543A7">
              <w:rPr>
                <w:rStyle w:val="CharStyle69"/>
                <w:rFonts w:ascii="Arial Narrow" w:hAnsi="Arial Narrow"/>
                <w:sz w:val="20"/>
                <w:szCs w:val="20"/>
                <w:lang w:val="sk-SK" w:eastAsia="sk-SK"/>
              </w:rPr>
              <w:t>Nevysporiadaný výsledok hospodárenia minulých rokov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474" w:rsidRPr="00E543A7" w:rsidRDefault="00EA2474" w:rsidP="00EA2474">
            <w:pPr>
              <w:pStyle w:val="Style67"/>
              <w:jc w:val="center"/>
              <w:rPr>
                <w:rFonts w:ascii="Arial Narrow" w:hAnsi="Arial Narrow"/>
              </w:rPr>
            </w:pPr>
            <w:r w:rsidRPr="00E543A7">
              <w:rPr>
                <w:rFonts w:ascii="Arial Narrow" w:hAnsi="Arial Narrow"/>
              </w:rPr>
              <w:t>1 330,55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474" w:rsidRPr="00E543A7" w:rsidRDefault="00EA2474" w:rsidP="00EA2474">
            <w:pPr>
              <w:pStyle w:val="Style67"/>
              <w:jc w:val="center"/>
              <w:rPr>
                <w:rFonts w:ascii="Arial Narrow" w:hAnsi="Arial Narrow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474" w:rsidRPr="00E543A7" w:rsidRDefault="00EA2474" w:rsidP="00EA2474">
            <w:pPr>
              <w:pStyle w:val="Style67"/>
              <w:jc w:val="center"/>
              <w:rPr>
                <w:rFonts w:ascii="Arial Narrow" w:hAnsi="Arial Narrow"/>
              </w:rPr>
            </w:pPr>
            <w:r w:rsidRPr="00E543A7">
              <w:rPr>
                <w:rFonts w:ascii="Arial Narrow" w:hAnsi="Arial Narrow"/>
              </w:rPr>
              <w:t>352,00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474" w:rsidRPr="00E543A7" w:rsidRDefault="00EA2474" w:rsidP="00EA2474">
            <w:pPr>
              <w:pStyle w:val="Style67"/>
              <w:jc w:val="center"/>
              <w:rPr>
                <w:rFonts w:ascii="Arial Narrow" w:hAnsi="Arial Narrow"/>
              </w:rPr>
            </w:pPr>
            <w:r w:rsidRPr="00E543A7">
              <w:rPr>
                <w:rFonts w:ascii="Arial Narrow" w:hAnsi="Arial Narrow"/>
              </w:rPr>
              <w:t>-1 093,55</w:t>
            </w:r>
          </w:p>
          <w:p w:rsidR="00EA2474" w:rsidRPr="00E543A7" w:rsidRDefault="00EA2474" w:rsidP="00EA2474">
            <w:pPr>
              <w:pStyle w:val="Style67"/>
              <w:jc w:val="center"/>
              <w:rPr>
                <w:rFonts w:ascii="Arial Narrow" w:hAnsi="Arial Narrow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474" w:rsidRPr="00E543A7" w:rsidRDefault="00366CD2" w:rsidP="00EA2474">
            <w:pPr>
              <w:pStyle w:val="Style67"/>
              <w:jc w:val="center"/>
              <w:rPr>
                <w:rFonts w:ascii="Arial Narrow" w:hAnsi="Arial Narrow"/>
              </w:rPr>
            </w:pPr>
            <w:r w:rsidRPr="00E543A7">
              <w:rPr>
                <w:rFonts w:ascii="Arial Narrow" w:hAnsi="Arial Narrow"/>
              </w:rPr>
              <w:t>-115,00</w:t>
            </w:r>
          </w:p>
        </w:tc>
      </w:tr>
      <w:tr w:rsidR="00EA2474" w:rsidRPr="00E543A7" w:rsidTr="003A65B0">
        <w:trPr>
          <w:trHeight w:hRule="exact" w:val="671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474" w:rsidRPr="00E543A7" w:rsidRDefault="00EA2474" w:rsidP="00EA2474">
            <w:pPr>
              <w:pStyle w:val="Style206"/>
              <w:spacing w:line="240" w:lineRule="auto"/>
              <w:rPr>
                <w:rFonts w:ascii="Arial Narrow" w:hAnsi="Arial Narrow"/>
              </w:rPr>
            </w:pPr>
            <w:r w:rsidRPr="00E543A7">
              <w:rPr>
                <w:rStyle w:val="CharStyle69"/>
                <w:rFonts w:ascii="Arial Narrow" w:hAnsi="Arial Narrow"/>
                <w:sz w:val="20"/>
                <w:szCs w:val="20"/>
                <w:lang w:val="sk-SK" w:eastAsia="sk-SK"/>
              </w:rPr>
              <w:t>Výsledok hospodárenia za účtovné obdobie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474" w:rsidRPr="00E543A7" w:rsidRDefault="00EA2474" w:rsidP="00EA2474">
            <w:pPr>
              <w:pStyle w:val="Style67"/>
              <w:jc w:val="center"/>
              <w:rPr>
                <w:rFonts w:ascii="Arial Narrow" w:hAnsi="Arial Narrow"/>
              </w:rPr>
            </w:pPr>
            <w:r w:rsidRPr="00E543A7">
              <w:rPr>
                <w:rFonts w:ascii="Arial Narrow" w:hAnsi="Arial Narrow"/>
              </w:rPr>
              <w:t>-1093,55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474" w:rsidRPr="00E543A7" w:rsidRDefault="00EA2474" w:rsidP="00EA2474">
            <w:pPr>
              <w:pStyle w:val="Style67"/>
              <w:jc w:val="center"/>
              <w:rPr>
                <w:rFonts w:ascii="Arial Narrow" w:hAnsi="Arial Narrow"/>
              </w:rPr>
            </w:pPr>
            <w:r w:rsidRPr="00E543A7">
              <w:rPr>
                <w:rFonts w:ascii="Arial Narrow" w:hAnsi="Arial Narrow"/>
              </w:rPr>
              <w:t>-5 382,57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474" w:rsidRPr="00E543A7" w:rsidRDefault="00EA2474" w:rsidP="00EA2474">
            <w:pPr>
              <w:pStyle w:val="Style67"/>
              <w:jc w:val="center"/>
              <w:rPr>
                <w:rFonts w:ascii="Arial Narrow" w:hAnsi="Arial Narrow"/>
              </w:rPr>
            </w:pPr>
            <w:r w:rsidRPr="00E543A7">
              <w:rPr>
                <w:rFonts w:ascii="Arial Narrow" w:hAnsi="Arial Narrow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474" w:rsidRPr="00E543A7" w:rsidRDefault="00EA2474" w:rsidP="00EA2474">
            <w:pPr>
              <w:pStyle w:val="Style67"/>
              <w:jc w:val="center"/>
              <w:rPr>
                <w:rFonts w:ascii="Arial Narrow" w:hAnsi="Arial Narrow"/>
              </w:rPr>
            </w:pPr>
            <w:r w:rsidRPr="00E543A7">
              <w:rPr>
                <w:rFonts w:ascii="Arial Narrow" w:hAnsi="Arial Narrow"/>
              </w:rPr>
              <w:t>1 093,55</w:t>
            </w:r>
          </w:p>
          <w:p w:rsidR="00EA2474" w:rsidRPr="00E543A7" w:rsidRDefault="00EA2474" w:rsidP="00EA2474">
            <w:pPr>
              <w:pStyle w:val="Style67"/>
              <w:jc w:val="center"/>
              <w:rPr>
                <w:rFonts w:ascii="Arial Narrow" w:hAnsi="Arial Narrow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474" w:rsidRPr="00E543A7" w:rsidRDefault="00EA2474" w:rsidP="00EA2474">
            <w:pPr>
              <w:pStyle w:val="Style67"/>
              <w:jc w:val="center"/>
              <w:rPr>
                <w:rFonts w:ascii="Arial Narrow" w:hAnsi="Arial Narrow"/>
              </w:rPr>
            </w:pPr>
            <w:r w:rsidRPr="00E543A7">
              <w:rPr>
                <w:rFonts w:ascii="Arial Narrow" w:hAnsi="Arial Narrow"/>
              </w:rPr>
              <w:t>-5 382,57</w:t>
            </w:r>
          </w:p>
        </w:tc>
      </w:tr>
    </w:tbl>
    <w:p w:rsidR="00BD5965" w:rsidRPr="00E543A7" w:rsidRDefault="00BD5965" w:rsidP="00EE2189">
      <w:pPr>
        <w:spacing w:before="0" w:line="240" w:lineRule="auto"/>
        <w:ind w:left="360"/>
        <w:rPr>
          <w:szCs w:val="20"/>
        </w:rPr>
      </w:pPr>
    </w:p>
    <w:p w:rsidR="00DB1285" w:rsidRPr="00E543A7" w:rsidRDefault="00BD5965" w:rsidP="00BD5965">
      <w:pPr>
        <w:spacing w:before="0" w:line="240" w:lineRule="auto"/>
        <w:ind w:left="360"/>
        <w:rPr>
          <w:sz w:val="22"/>
          <w:szCs w:val="22"/>
        </w:rPr>
      </w:pPr>
      <w:r w:rsidRPr="00E543A7">
        <w:rPr>
          <w:sz w:val="22"/>
          <w:szCs w:val="22"/>
        </w:rPr>
        <w:t>13.</w:t>
      </w:r>
      <w:r w:rsidR="00DB5C6F" w:rsidRPr="00E543A7">
        <w:rPr>
          <w:sz w:val="22"/>
          <w:szCs w:val="22"/>
        </w:rPr>
        <w:t xml:space="preserve"> </w:t>
      </w:r>
      <w:r w:rsidR="00EC748F" w:rsidRPr="00E543A7">
        <w:rPr>
          <w:sz w:val="22"/>
          <w:szCs w:val="22"/>
        </w:rPr>
        <w:t xml:space="preserve">Informácia </w:t>
      </w:r>
      <w:r w:rsidR="00DB1285" w:rsidRPr="00E543A7">
        <w:rPr>
          <w:sz w:val="22"/>
          <w:szCs w:val="22"/>
        </w:rPr>
        <w:t>o</w:t>
      </w:r>
      <w:r w:rsidR="004A32A4" w:rsidRPr="00E543A7">
        <w:rPr>
          <w:sz w:val="22"/>
          <w:szCs w:val="22"/>
        </w:rPr>
        <w:t> </w:t>
      </w:r>
      <w:r w:rsidR="00DB1285" w:rsidRPr="00E543A7">
        <w:rPr>
          <w:sz w:val="22"/>
          <w:szCs w:val="22"/>
        </w:rPr>
        <w:t>rozdelení</w:t>
      </w:r>
      <w:r w:rsidR="004A32A4" w:rsidRPr="00E543A7">
        <w:rPr>
          <w:sz w:val="22"/>
          <w:szCs w:val="22"/>
        </w:rPr>
        <w:t xml:space="preserve"> účtovného</w:t>
      </w:r>
      <w:r w:rsidR="00DB1285" w:rsidRPr="00E543A7">
        <w:rPr>
          <w:sz w:val="22"/>
          <w:szCs w:val="22"/>
        </w:rPr>
        <w:t xml:space="preserve"> </w:t>
      </w:r>
      <w:r w:rsidR="00922A1B" w:rsidRPr="00E543A7">
        <w:rPr>
          <w:sz w:val="22"/>
          <w:szCs w:val="22"/>
        </w:rPr>
        <w:t>zisku alebo vysporiadaní</w:t>
      </w:r>
      <w:r w:rsidR="004A32A4" w:rsidRPr="00E543A7">
        <w:rPr>
          <w:sz w:val="22"/>
          <w:szCs w:val="22"/>
        </w:rPr>
        <w:t xml:space="preserve"> účtovnej</w:t>
      </w:r>
      <w:r w:rsidR="00922A1B" w:rsidRPr="00E543A7">
        <w:rPr>
          <w:sz w:val="22"/>
          <w:szCs w:val="22"/>
        </w:rPr>
        <w:t xml:space="preserve"> straty vykázanej v minulých účtovných obdobiach.</w:t>
      </w:r>
    </w:p>
    <w:tbl>
      <w:tblPr>
        <w:tblpPr w:leftFromText="180" w:rightFromText="180" w:vertAnchor="text" w:horzAnchor="margin" w:tblpXSpec="center" w:tblpY="415"/>
        <w:tblW w:w="1038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91"/>
        <w:gridCol w:w="5397"/>
      </w:tblGrid>
      <w:tr w:rsidR="0048597E" w:rsidRPr="00E543A7" w:rsidTr="006C7B7F">
        <w:trPr>
          <w:trHeight w:hRule="exact" w:val="724"/>
        </w:trPr>
        <w:tc>
          <w:tcPr>
            <w:tcW w:w="4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97E" w:rsidRPr="00E543A7" w:rsidRDefault="0048597E" w:rsidP="006D45B6">
            <w:pPr>
              <w:pStyle w:val="Style70"/>
              <w:spacing w:line="240" w:lineRule="auto"/>
              <w:ind w:left="2866"/>
              <w:rPr>
                <w:rFonts w:ascii="Arial Narrow" w:hAnsi="Arial Narrow" w:cs="Arial"/>
              </w:rPr>
            </w:pPr>
            <w:r w:rsidRPr="00E543A7">
              <w:rPr>
                <w:rStyle w:val="CharStyle43"/>
                <w:rFonts w:ascii="Arial Narrow" w:hAnsi="Arial Narrow"/>
                <w:sz w:val="20"/>
                <w:szCs w:val="20"/>
                <w:lang w:val="sk-SK" w:eastAsia="sk-SK"/>
              </w:rPr>
              <w:t>Názov položky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97E" w:rsidRPr="00E543A7" w:rsidRDefault="004B125F" w:rsidP="006D45B6">
            <w:pPr>
              <w:pStyle w:val="Style70"/>
              <w:spacing w:line="240" w:lineRule="auto"/>
              <w:ind w:left="1584"/>
              <w:rPr>
                <w:rFonts w:ascii="Arial Narrow" w:hAnsi="Arial Narrow" w:cs="Arial"/>
              </w:rPr>
            </w:pPr>
            <w:r w:rsidRPr="00E543A7">
              <w:rPr>
                <w:rStyle w:val="CharStyle43"/>
                <w:rFonts w:ascii="Arial Narrow" w:hAnsi="Arial Narrow"/>
                <w:sz w:val="20"/>
                <w:szCs w:val="20"/>
                <w:lang w:val="sk-SK" w:eastAsia="sk-SK"/>
              </w:rPr>
              <w:t xml:space="preserve">                 2017</w:t>
            </w:r>
          </w:p>
        </w:tc>
      </w:tr>
      <w:tr w:rsidR="0048597E" w:rsidRPr="00E543A7" w:rsidTr="006C7B7F">
        <w:trPr>
          <w:trHeight w:hRule="exact" w:val="346"/>
        </w:trPr>
        <w:tc>
          <w:tcPr>
            <w:tcW w:w="4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97E" w:rsidRPr="00E543A7" w:rsidRDefault="0048597E" w:rsidP="006D45B6">
            <w:pPr>
              <w:pStyle w:val="Style70"/>
              <w:spacing w:line="240" w:lineRule="auto"/>
              <w:rPr>
                <w:rFonts w:ascii="Arial Narrow" w:hAnsi="Arial Narrow" w:cs="Arial"/>
              </w:rPr>
            </w:pPr>
            <w:r w:rsidRPr="00E543A7">
              <w:rPr>
                <w:rStyle w:val="CharStyle43"/>
                <w:rFonts w:ascii="Arial Narrow" w:hAnsi="Arial Narrow"/>
                <w:sz w:val="20"/>
                <w:szCs w:val="20"/>
                <w:lang w:val="sk-SK" w:eastAsia="sk-SK"/>
              </w:rPr>
              <w:t>Účtovný zisk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97E" w:rsidRPr="00E543A7" w:rsidRDefault="0048597E" w:rsidP="006D45B6">
            <w:pPr>
              <w:pStyle w:val="Style67"/>
              <w:jc w:val="center"/>
              <w:rPr>
                <w:rFonts w:ascii="Arial Narrow" w:hAnsi="Arial Narrow"/>
              </w:rPr>
            </w:pPr>
            <w:r w:rsidRPr="00E543A7">
              <w:rPr>
                <w:rFonts w:ascii="Arial Narrow" w:hAnsi="Arial Narrow"/>
              </w:rPr>
              <w:t>0</w:t>
            </w:r>
          </w:p>
        </w:tc>
      </w:tr>
      <w:tr w:rsidR="0048597E" w:rsidRPr="00E543A7" w:rsidTr="006C7B7F">
        <w:trPr>
          <w:trHeight w:hRule="exact" w:val="341"/>
        </w:trPr>
        <w:tc>
          <w:tcPr>
            <w:tcW w:w="103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97E" w:rsidRPr="00E543A7" w:rsidRDefault="0048597E" w:rsidP="006D45B6">
            <w:pPr>
              <w:pStyle w:val="Style70"/>
              <w:spacing w:line="240" w:lineRule="auto"/>
              <w:rPr>
                <w:rFonts w:ascii="Arial Narrow" w:hAnsi="Arial Narrow" w:cs="Arial"/>
              </w:rPr>
            </w:pPr>
            <w:r w:rsidRPr="00E543A7">
              <w:rPr>
                <w:rStyle w:val="CharStyle43"/>
                <w:rFonts w:ascii="Arial Narrow" w:hAnsi="Arial Narrow"/>
                <w:sz w:val="20"/>
                <w:szCs w:val="20"/>
                <w:lang w:val="sk-SK" w:eastAsia="sk-SK"/>
              </w:rPr>
              <w:t>Rozdelenie účtovného zisku</w:t>
            </w:r>
          </w:p>
        </w:tc>
      </w:tr>
      <w:tr w:rsidR="0048597E" w:rsidRPr="00E543A7" w:rsidTr="006C7B7F">
        <w:trPr>
          <w:trHeight w:hRule="exact" w:val="336"/>
        </w:trPr>
        <w:tc>
          <w:tcPr>
            <w:tcW w:w="4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97E" w:rsidRPr="00E543A7" w:rsidRDefault="0048597E" w:rsidP="006D45B6">
            <w:pPr>
              <w:pStyle w:val="Style206"/>
              <w:spacing w:line="240" w:lineRule="auto"/>
              <w:rPr>
                <w:rFonts w:ascii="Arial Narrow" w:hAnsi="Arial Narrow"/>
              </w:rPr>
            </w:pPr>
            <w:r w:rsidRPr="00E543A7">
              <w:rPr>
                <w:rStyle w:val="CharStyle69"/>
                <w:rFonts w:ascii="Arial Narrow" w:hAnsi="Arial Narrow"/>
                <w:sz w:val="20"/>
                <w:szCs w:val="20"/>
                <w:lang w:val="sk-SK" w:eastAsia="sk-SK"/>
              </w:rPr>
              <w:t>Prídel do základného imania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97E" w:rsidRPr="00E543A7" w:rsidRDefault="0048597E" w:rsidP="006D45B6">
            <w:pPr>
              <w:pStyle w:val="Style67"/>
              <w:jc w:val="center"/>
              <w:rPr>
                <w:rFonts w:ascii="Arial Narrow" w:hAnsi="Arial Narrow"/>
              </w:rPr>
            </w:pPr>
            <w:r w:rsidRPr="00E543A7">
              <w:rPr>
                <w:rFonts w:ascii="Arial Narrow" w:hAnsi="Arial Narrow"/>
              </w:rPr>
              <w:t>0</w:t>
            </w:r>
          </w:p>
        </w:tc>
      </w:tr>
      <w:tr w:rsidR="0048597E" w:rsidRPr="00E543A7" w:rsidTr="006C7B7F">
        <w:trPr>
          <w:trHeight w:hRule="exact" w:val="341"/>
        </w:trPr>
        <w:tc>
          <w:tcPr>
            <w:tcW w:w="4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97E" w:rsidRPr="00E543A7" w:rsidRDefault="0048597E" w:rsidP="006D45B6">
            <w:pPr>
              <w:pStyle w:val="Style206"/>
              <w:spacing w:line="240" w:lineRule="auto"/>
              <w:rPr>
                <w:rFonts w:ascii="Arial Narrow" w:hAnsi="Arial Narrow"/>
              </w:rPr>
            </w:pPr>
            <w:r w:rsidRPr="00E543A7">
              <w:rPr>
                <w:rStyle w:val="CharStyle69"/>
                <w:rFonts w:ascii="Arial Narrow" w:hAnsi="Arial Narrow"/>
                <w:sz w:val="20"/>
                <w:szCs w:val="20"/>
                <w:lang w:val="sk-SK" w:eastAsia="sk-SK"/>
              </w:rPr>
              <w:t>Prídel do fondu tvoreného podľa osobitného predpisu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97E" w:rsidRPr="00E543A7" w:rsidRDefault="0048597E" w:rsidP="006D45B6">
            <w:pPr>
              <w:pStyle w:val="Style67"/>
              <w:jc w:val="center"/>
              <w:rPr>
                <w:rFonts w:ascii="Arial Narrow" w:hAnsi="Arial Narrow"/>
              </w:rPr>
            </w:pPr>
            <w:r w:rsidRPr="00E543A7">
              <w:rPr>
                <w:rFonts w:ascii="Arial Narrow" w:hAnsi="Arial Narrow"/>
              </w:rPr>
              <w:t>0</w:t>
            </w:r>
          </w:p>
        </w:tc>
      </w:tr>
      <w:tr w:rsidR="0048597E" w:rsidRPr="00E543A7" w:rsidTr="006C7B7F">
        <w:trPr>
          <w:trHeight w:hRule="exact" w:val="341"/>
        </w:trPr>
        <w:tc>
          <w:tcPr>
            <w:tcW w:w="4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97E" w:rsidRPr="00E543A7" w:rsidRDefault="0048597E" w:rsidP="006D45B6">
            <w:pPr>
              <w:pStyle w:val="Style206"/>
              <w:spacing w:line="240" w:lineRule="auto"/>
              <w:rPr>
                <w:rFonts w:ascii="Arial Narrow" w:hAnsi="Arial Narrow"/>
              </w:rPr>
            </w:pPr>
            <w:r w:rsidRPr="00E543A7">
              <w:rPr>
                <w:rStyle w:val="CharStyle69"/>
                <w:rFonts w:ascii="Arial Narrow" w:hAnsi="Arial Narrow"/>
                <w:sz w:val="20"/>
                <w:szCs w:val="20"/>
                <w:lang w:val="sk-SK" w:eastAsia="sk-SK"/>
              </w:rPr>
              <w:t>Prídel do fondu reprodukcie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97E" w:rsidRPr="00E543A7" w:rsidRDefault="0048597E" w:rsidP="006D45B6">
            <w:pPr>
              <w:pStyle w:val="Style67"/>
              <w:jc w:val="center"/>
              <w:rPr>
                <w:rFonts w:ascii="Arial Narrow" w:hAnsi="Arial Narrow"/>
              </w:rPr>
            </w:pPr>
            <w:r w:rsidRPr="00E543A7">
              <w:rPr>
                <w:rFonts w:ascii="Arial Narrow" w:hAnsi="Arial Narrow"/>
              </w:rPr>
              <w:t>0</w:t>
            </w:r>
          </w:p>
        </w:tc>
      </w:tr>
      <w:tr w:rsidR="0048597E" w:rsidRPr="00E543A7" w:rsidTr="006C7B7F">
        <w:trPr>
          <w:trHeight w:hRule="exact" w:val="341"/>
        </w:trPr>
        <w:tc>
          <w:tcPr>
            <w:tcW w:w="4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97E" w:rsidRPr="00E543A7" w:rsidRDefault="0048597E" w:rsidP="006D45B6">
            <w:pPr>
              <w:pStyle w:val="Style206"/>
              <w:spacing w:line="240" w:lineRule="auto"/>
              <w:rPr>
                <w:rFonts w:ascii="Arial Narrow" w:hAnsi="Arial Narrow"/>
              </w:rPr>
            </w:pPr>
            <w:r w:rsidRPr="00E543A7">
              <w:rPr>
                <w:rStyle w:val="CharStyle69"/>
                <w:rFonts w:ascii="Arial Narrow" w:hAnsi="Arial Narrow"/>
                <w:sz w:val="20"/>
                <w:szCs w:val="20"/>
                <w:lang w:val="sk-SK" w:eastAsia="sk-SK"/>
              </w:rPr>
              <w:t>Prídel do rezervného fondu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97E" w:rsidRPr="00E543A7" w:rsidRDefault="0048597E" w:rsidP="006D45B6">
            <w:pPr>
              <w:pStyle w:val="Style67"/>
              <w:jc w:val="center"/>
              <w:rPr>
                <w:rFonts w:ascii="Arial Narrow" w:hAnsi="Arial Narrow"/>
              </w:rPr>
            </w:pPr>
            <w:r w:rsidRPr="00E543A7">
              <w:rPr>
                <w:rFonts w:ascii="Arial Narrow" w:hAnsi="Arial Narrow"/>
              </w:rPr>
              <w:t>0</w:t>
            </w:r>
          </w:p>
        </w:tc>
      </w:tr>
      <w:tr w:rsidR="0048597E" w:rsidRPr="00E543A7" w:rsidTr="006C7B7F">
        <w:trPr>
          <w:trHeight w:hRule="exact" w:val="341"/>
        </w:trPr>
        <w:tc>
          <w:tcPr>
            <w:tcW w:w="4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97E" w:rsidRPr="00E543A7" w:rsidRDefault="0048597E" w:rsidP="006D45B6">
            <w:pPr>
              <w:pStyle w:val="Style206"/>
              <w:spacing w:line="240" w:lineRule="auto"/>
              <w:rPr>
                <w:rFonts w:ascii="Arial Narrow" w:hAnsi="Arial Narrow"/>
              </w:rPr>
            </w:pPr>
            <w:r w:rsidRPr="00E543A7">
              <w:rPr>
                <w:rStyle w:val="CharStyle69"/>
                <w:rFonts w:ascii="Arial Narrow" w:hAnsi="Arial Narrow"/>
                <w:sz w:val="20"/>
                <w:szCs w:val="20"/>
                <w:lang w:val="sk-SK" w:eastAsia="sk-SK"/>
              </w:rPr>
              <w:t>Prídel do fondu tvoreného zo zisku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97E" w:rsidRPr="00E543A7" w:rsidRDefault="0048597E" w:rsidP="006D45B6">
            <w:pPr>
              <w:pStyle w:val="Style67"/>
              <w:jc w:val="center"/>
              <w:rPr>
                <w:rFonts w:ascii="Arial Narrow" w:hAnsi="Arial Narrow"/>
              </w:rPr>
            </w:pPr>
            <w:r w:rsidRPr="00E543A7">
              <w:rPr>
                <w:rFonts w:ascii="Arial Narrow" w:hAnsi="Arial Narrow"/>
              </w:rPr>
              <w:t>0</w:t>
            </w:r>
          </w:p>
        </w:tc>
      </w:tr>
      <w:tr w:rsidR="0048597E" w:rsidRPr="00E543A7" w:rsidTr="006C7B7F">
        <w:trPr>
          <w:trHeight w:hRule="exact" w:val="341"/>
        </w:trPr>
        <w:tc>
          <w:tcPr>
            <w:tcW w:w="4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97E" w:rsidRPr="00E543A7" w:rsidRDefault="0048597E" w:rsidP="006D45B6">
            <w:pPr>
              <w:pStyle w:val="Style206"/>
              <w:spacing w:line="240" w:lineRule="auto"/>
              <w:rPr>
                <w:rFonts w:ascii="Arial Narrow" w:hAnsi="Arial Narrow"/>
              </w:rPr>
            </w:pPr>
            <w:r w:rsidRPr="00E543A7">
              <w:rPr>
                <w:rStyle w:val="CharStyle69"/>
                <w:rFonts w:ascii="Arial Narrow" w:hAnsi="Arial Narrow"/>
                <w:sz w:val="20"/>
                <w:szCs w:val="20"/>
                <w:lang w:val="sk-SK" w:eastAsia="sk-SK"/>
              </w:rPr>
              <w:t>Prídel do ostatných fondov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97E" w:rsidRPr="00E543A7" w:rsidRDefault="0048597E" w:rsidP="006D45B6">
            <w:pPr>
              <w:pStyle w:val="Style67"/>
              <w:jc w:val="center"/>
              <w:rPr>
                <w:rFonts w:ascii="Arial Narrow" w:hAnsi="Arial Narrow"/>
              </w:rPr>
            </w:pPr>
            <w:r w:rsidRPr="00E543A7">
              <w:rPr>
                <w:rFonts w:ascii="Arial Narrow" w:hAnsi="Arial Narrow"/>
              </w:rPr>
              <w:t>0</w:t>
            </w:r>
          </w:p>
        </w:tc>
      </w:tr>
      <w:tr w:rsidR="0048597E" w:rsidRPr="00E543A7" w:rsidTr="006C7B7F">
        <w:trPr>
          <w:trHeight w:hRule="exact" w:val="336"/>
        </w:trPr>
        <w:tc>
          <w:tcPr>
            <w:tcW w:w="4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97E" w:rsidRPr="00E543A7" w:rsidRDefault="0048597E" w:rsidP="006D45B6">
            <w:pPr>
              <w:pStyle w:val="Style206"/>
              <w:spacing w:line="240" w:lineRule="auto"/>
              <w:rPr>
                <w:rFonts w:ascii="Arial Narrow" w:hAnsi="Arial Narrow"/>
              </w:rPr>
            </w:pPr>
            <w:r w:rsidRPr="00E543A7">
              <w:rPr>
                <w:rStyle w:val="CharStyle69"/>
                <w:rFonts w:ascii="Arial Narrow" w:hAnsi="Arial Narrow"/>
                <w:sz w:val="20"/>
                <w:szCs w:val="20"/>
                <w:lang w:val="sk-SK" w:eastAsia="sk-SK"/>
              </w:rPr>
              <w:t>Úhrada straty minulých období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97E" w:rsidRPr="00E543A7" w:rsidRDefault="0048597E" w:rsidP="006D45B6">
            <w:pPr>
              <w:pStyle w:val="Style67"/>
              <w:jc w:val="center"/>
              <w:rPr>
                <w:rFonts w:ascii="Arial Narrow" w:hAnsi="Arial Narrow"/>
              </w:rPr>
            </w:pPr>
            <w:r w:rsidRPr="00E543A7">
              <w:rPr>
                <w:rFonts w:ascii="Arial Narrow" w:hAnsi="Arial Narrow"/>
              </w:rPr>
              <w:t>0</w:t>
            </w:r>
          </w:p>
        </w:tc>
      </w:tr>
      <w:tr w:rsidR="0048597E" w:rsidRPr="00E543A7" w:rsidTr="006C7B7F">
        <w:trPr>
          <w:trHeight w:hRule="exact" w:val="341"/>
        </w:trPr>
        <w:tc>
          <w:tcPr>
            <w:tcW w:w="4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97E" w:rsidRPr="00E543A7" w:rsidRDefault="0048597E" w:rsidP="006D45B6">
            <w:pPr>
              <w:pStyle w:val="Style206"/>
              <w:spacing w:line="240" w:lineRule="auto"/>
              <w:rPr>
                <w:rFonts w:ascii="Arial Narrow" w:hAnsi="Arial Narrow"/>
              </w:rPr>
            </w:pPr>
            <w:r w:rsidRPr="00E543A7">
              <w:rPr>
                <w:rStyle w:val="CharStyle69"/>
                <w:rFonts w:ascii="Arial Narrow" w:hAnsi="Arial Narrow"/>
                <w:sz w:val="20"/>
                <w:szCs w:val="20"/>
                <w:lang w:val="sk-SK" w:eastAsia="sk-SK"/>
              </w:rPr>
              <w:t>Prevod do sociálneho fondu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97E" w:rsidRPr="00E543A7" w:rsidRDefault="0048597E" w:rsidP="006D45B6">
            <w:pPr>
              <w:pStyle w:val="Style67"/>
              <w:jc w:val="center"/>
              <w:rPr>
                <w:rFonts w:ascii="Arial Narrow" w:hAnsi="Arial Narrow"/>
              </w:rPr>
            </w:pPr>
            <w:r w:rsidRPr="00E543A7">
              <w:rPr>
                <w:rFonts w:ascii="Arial Narrow" w:hAnsi="Arial Narrow"/>
              </w:rPr>
              <w:t>0</w:t>
            </w:r>
          </w:p>
        </w:tc>
      </w:tr>
      <w:tr w:rsidR="0048597E" w:rsidRPr="00E543A7" w:rsidTr="006C7B7F">
        <w:trPr>
          <w:trHeight w:hRule="exact" w:val="341"/>
        </w:trPr>
        <w:tc>
          <w:tcPr>
            <w:tcW w:w="4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97E" w:rsidRPr="00E543A7" w:rsidRDefault="0048597E" w:rsidP="006D45B6">
            <w:pPr>
              <w:pStyle w:val="Style206"/>
              <w:spacing w:line="240" w:lineRule="auto"/>
              <w:rPr>
                <w:rFonts w:ascii="Arial Narrow" w:hAnsi="Arial Narrow"/>
              </w:rPr>
            </w:pPr>
            <w:r w:rsidRPr="00E543A7">
              <w:rPr>
                <w:rStyle w:val="CharStyle69"/>
                <w:rFonts w:ascii="Arial Narrow" w:hAnsi="Arial Narrow"/>
                <w:sz w:val="20"/>
                <w:szCs w:val="20"/>
                <w:lang w:val="sk-SK" w:eastAsia="sk-SK"/>
              </w:rPr>
              <w:lastRenderedPageBreak/>
              <w:t>Prevod do nevysporiadaného výsledku hospodárenia minulých rokov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97E" w:rsidRPr="00E543A7" w:rsidRDefault="0048597E" w:rsidP="006D45B6">
            <w:pPr>
              <w:pStyle w:val="Style67"/>
              <w:jc w:val="center"/>
              <w:rPr>
                <w:rFonts w:ascii="Arial Narrow" w:hAnsi="Arial Narrow"/>
              </w:rPr>
            </w:pPr>
            <w:r w:rsidRPr="00E543A7">
              <w:rPr>
                <w:rFonts w:ascii="Arial Narrow" w:hAnsi="Arial Narrow"/>
              </w:rPr>
              <w:t>0</w:t>
            </w:r>
          </w:p>
        </w:tc>
      </w:tr>
      <w:tr w:rsidR="0048597E" w:rsidRPr="00E543A7" w:rsidTr="006C7B7F">
        <w:trPr>
          <w:trHeight w:hRule="exact" w:val="341"/>
        </w:trPr>
        <w:tc>
          <w:tcPr>
            <w:tcW w:w="4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97E" w:rsidRPr="00E543A7" w:rsidRDefault="0048597E" w:rsidP="006D45B6">
            <w:pPr>
              <w:pStyle w:val="Style206"/>
              <w:spacing w:line="240" w:lineRule="auto"/>
              <w:rPr>
                <w:rFonts w:ascii="Arial Narrow" w:hAnsi="Arial Narrow"/>
              </w:rPr>
            </w:pPr>
            <w:r w:rsidRPr="00E543A7">
              <w:rPr>
                <w:rStyle w:val="CharStyle69"/>
                <w:rFonts w:ascii="Arial Narrow" w:hAnsi="Arial Narrow"/>
                <w:sz w:val="20"/>
                <w:szCs w:val="20"/>
                <w:lang w:val="sk-SK" w:eastAsia="sk-SK"/>
              </w:rPr>
              <w:t>Iné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97E" w:rsidRPr="00E543A7" w:rsidRDefault="0048597E" w:rsidP="006D45B6">
            <w:pPr>
              <w:pStyle w:val="Style67"/>
              <w:jc w:val="center"/>
              <w:rPr>
                <w:rFonts w:ascii="Arial Narrow" w:hAnsi="Arial Narrow"/>
              </w:rPr>
            </w:pPr>
            <w:r w:rsidRPr="00E543A7">
              <w:rPr>
                <w:rFonts w:ascii="Arial Narrow" w:hAnsi="Arial Narrow"/>
              </w:rPr>
              <w:t>0</w:t>
            </w:r>
          </w:p>
        </w:tc>
      </w:tr>
      <w:tr w:rsidR="0048597E" w:rsidRPr="00E543A7" w:rsidTr="006C7B7F">
        <w:trPr>
          <w:trHeight w:hRule="exact" w:val="341"/>
        </w:trPr>
        <w:tc>
          <w:tcPr>
            <w:tcW w:w="4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97E" w:rsidRPr="00E543A7" w:rsidRDefault="0048597E" w:rsidP="006D45B6">
            <w:pPr>
              <w:pStyle w:val="Style70"/>
              <w:spacing w:line="240" w:lineRule="auto"/>
              <w:rPr>
                <w:rFonts w:ascii="Arial Narrow" w:hAnsi="Arial Narrow" w:cs="Arial"/>
              </w:rPr>
            </w:pPr>
            <w:r w:rsidRPr="00E543A7">
              <w:rPr>
                <w:rStyle w:val="CharStyle43"/>
                <w:rFonts w:ascii="Arial Narrow" w:hAnsi="Arial Narrow"/>
                <w:sz w:val="20"/>
                <w:szCs w:val="20"/>
                <w:lang w:val="sk-SK" w:eastAsia="sk-SK"/>
              </w:rPr>
              <w:t>Účtovná strata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97E" w:rsidRPr="00E543A7" w:rsidRDefault="00EA063D" w:rsidP="006D45B6">
            <w:pPr>
              <w:pStyle w:val="Style67"/>
              <w:jc w:val="center"/>
              <w:rPr>
                <w:rFonts w:ascii="Arial Narrow" w:hAnsi="Arial Narrow"/>
              </w:rPr>
            </w:pPr>
            <w:r w:rsidRPr="00E543A7">
              <w:rPr>
                <w:rFonts w:ascii="Arial Narrow" w:hAnsi="Arial Narrow"/>
              </w:rPr>
              <w:t>1 093,55</w:t>
            </w:r>
          </w:p>
        </w:tc>
      </w:tr>
      <w:tr w:rsidR="0048597E" w:rsidRPr="00E543A7" w:rsidTr="006C7B7F">
        <w:trPr>
          <w:trHeight w:hRule="exact" w:val="341"/>
        </w:trPr>
        <w:tc>
          <w:tcPr>
            <w:tcW w:w="103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97E" w:rsidRPr="00E543A7" w:rsidRDefault="0048597E" w:rsidP="006D45B6">
            <w:pPr>
              <w:pStyle w:val="Style70"/>
              <w:spacing w:line="240" w:lineRule="auto"/>
              <w:rPr>
                <w:rFonts w:ascii="Arial Narrow" w:hAnsi="Arial Narrow" w:cs="Arial"/>
              </w:rPr>
            </w:pPr>
            <w:r w:rsidRPr="00E543A7">
              <w:rPr>
                <w:rStyle w:val="CharStyle43"/>
                <w:rFonts w:ascii="Arial Narrow" w:hAnsi="Arial Narrow"/>
                <w:sz w:val="20"/>
                <w:szCs w:val="20"/>
                <w:lang w:val="sk-SK" w:eastAsia="sk-SK"/>
              </w:rPr>
              <w:t>Vysporiadanie účtovnej straty</w:t>
            </w:r>
          </w:p>
        </w:tc>
      </w:tr>
      <w:tr w:rsidR="0048597E" w:rsidRPr="00E543A7" w:rsidTr="006C7B7F">
        <w:trPr>
          <w:trHeight w:hRule="exact" w:val="341"/>
        </w:trPr>
        <w:tc>
          <w:tcPr>
            <w:tcW w:w="4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97E" w:rsidRPr="00E543A7" w:rsidRDefault="0048597E" w:rsidP="006D45B6">
            <w:pPr>
              <w:pStyle w:val="Style206"/>
              <w:spacing w:line="240" w:lineRule="auto"/>
              <w:rPr>
                <w:rFonts w:ascii="Arial Narrow" w:hAnsi="Arial Narrow"/>
              </w:rPr>
            </w:pPr>
            <w:r w:rsidRPr="00E543A7">
              <w:rPr>
                <w:rStyle w:val="CharStyle69"/>
                <w:rFonts w:ascii="Arial Narrow" w:hAnsi="Arial Narrow"/>
                <w:sz w:val="20"/>
                <w:szCs w:val="20"/>
                <w:lang w:val="sk-SK" w:eastAsia="sk-SK"/>
              </w:rPr>
              <w:t>Zo základného imania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97E" w:rsidRPr="00E543A7" w:rsidRDefault="0048597E" w:rsidP="006D45B6">
            <w:pPr>
              <w:pStyle w:val="Style67"/>
              <w:jc w:val="center"/>
              <w:rPr>
                <w:rFonts w:ascii="Arial Narrow" w:hAnsi="Arial Narrow"/>
              </w:rPr>
            </w:pPr>
            <w:r w:rsidRPr="00E543A7">
              <w:rPr>
                <w:rFonts w:ascii="Arial Narrow" w:hAnsi="Arial Narrow"/>
              </w:rPr>
              <w:t>0</w:t>
            </w:r>
          </w:p>
        </w:tc>
      </w:tr>
      <w:tr w:rsidR="0048597E" w:rsidRPr="00E543A7" w:rsidTr="006C7B7F">
        <w:trPr>
          <w:trHeight w:hRule="exact" w:val="341"/>
        </w:trPr>
        <w:tc>
          <w:tcPr>
            <w:tcW w:w="4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97E" w:rsidRPr="00E543A7" w:rsidRDefault="0048597E" w:rsidP="006D45B6">
            <w:pPr>
              <w:pStyle w:val="Style206"/>
              <w:spacing w:line="240" w:lineRule="auto"/>
              <w:rPr>
                <w:rFonts w:ascii="Arial Narrow" w:hAnsi="Arial Narrow"/>
              </w:rPr>
            </w:pPr>
            <w:r w:rsidRPr="00E543A7">
              <w:rPr>
                <w:rStyle w:val="CharStyle69"/>
                <w:rFonts w:ascii="Arial Narrow" w:hAnsi="Arial Narrow"/>
                <w:sz w:val="20"/>
                <w:szCs w:val="20"/>
                <w:lang w:val="sk-SK" w:eastAsia="sk-SK"/>
              </w:rPr>
              <w:t>Z rezervného fondu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97E" w:rsidRPr="00E543A7" w:rsidRDefault="0048597E" w:rsidP="006D45B6">
            <w:pPr>
              <w:pStyle w:val="Style67"/>
              <w:jc w:val="center"/>
              <w:rPr>
                <w:rFonts w:ascii="Arial Narrow" w:hAnsi="Arial Narrow"/>
              </w:rPr>
            </w:pPr>
            <w:r w:rsidRPr="00E543A7">
              <w:rPr>
                <w:rFonts w:ascii="Arial Narrow" w:hAnsi="Arial Narrow"/>
              </w:rPr>
              <w:t>0</w:t>
            </w:r>
          </w:p>
        </w:tc>
      </w:tr>
      <w:tr w:rsidR="0048597E" w:rsidRPr="00E543A7" w:rsidTr="006C7B7F">
        <w:trPr>
          <w:trHeight w:hRule="exact" w:val="341"/>
        </w:trPr>
        <w:tc>
          <w:tcPr>
            <w:tcW w:w="4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97E" w:rsidRPr="00E543A7" w:rsidRDefault="0048597E" w:rsidP="006D45B6">
            <w:pPr>
              <w:pStyle w:val="Style206"/>
              <w:spacing w:line="240" w:lineRule="auto"/>
              <w:rPr>
                <w:rFonts w:ascii="Arial Narrow" w:hAnsi="Arial Narrow"/>
              </w:rPr>
            </w:pPr>
            <w:r w:rsidRPr="00E543A7">
              <w:rPr>
                <w:rStyle w:val="CharStyle69"/>
                <w:rFonts w:ascii="Arial Narrow" w:hAnsi="Arial Narrow"/>
                <w:sz w:val="20"/>
                <w:szCs w:val="20"/>
                <w:lang w:val="sk-SK" w:eastAsia="sk-SK"/>
              </w:rPr>
              <w:t>Z fondu tvoreného zo zisku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97E" w:rsidRPr="00E543A7" w:rsidRDefault="0048597E" w:rsidP="006D45B6">
            <w:pPr>
              <w:pStyle w:val="Style67"/>
              <w:jc w:val="center"/>
              <w:rPr>
                <w:rFonts w:ascii="Arial Narrow" w:hAnsi="Arial Narrow"/>
              </w:rPr>
            </w:pPr>
            <w:r w:rsidRPr="00E543A7">
              <w:rPr>
                <w:rFonts w:ascii="Arial Narrow" w:hAnsi="Arial Narrow"/>
              </w:rPr>
              <w:t>0</w:t>
            </w:r>
          </w:p>
        </w:tc>
      </w:tr>
      <w:tr w:rsidR="0048597E" w:rsidRPr="00E543A7" w:rsidTr="006C7B7F">
        <w:trPr>
          <w:trHeight w:hRule="exact" w:val="336"/>
        </w:trPr>
        <w:tc>
          <w:tcPr>
            <w:tcW w:w="4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97E" w:rsidRPr="00E543A7" w:rsidRDefault="0048597E" w:rsidP="006D45B6">
            <w:pPr>
              <w:pStyle w:val="Style206"/>
              <w:spacing w:line="240" w:lineRule="auto"/>
              <w:rPr>
                <w:rFonts w:ascii="Arial Narrow" w:hAnsi="Arial Narrow"/>
              </w:rPr>
            </w:pPr>
            <w:r w:rsidRPr="00E543A7">
              <w:rPr>
                <w:rStyle w:val="CharStyle69"/>
                <w:rFonts w:ascii="Arial Narrow" w:hAnsi="Arial Narrow"/>
                <w:sz w:val="20"/>
                <w:szCs w:val="20"/>
                <w:lang w:val="sk-SK" w:eastAsia="sk-SK"/>
              </w:rPr>
              <w:t>Z ostatných fondov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97E" w:rsidRPr="00E543A7" w:rsidRDefault="0048597E" w:rsidP="006D45B6">
            <w:pPr>
              <w:pStyle w:val="Style67"/>
              <w:jc w:val="center"/>
              <w:rPr>
                <w:rFonts w:ascii="Arial Narrow" w:hAnsi="Arial Narrow"/>
              </w:rPr>
            </w:pPr>
            <w:r w:rsidRPr="00E543A7">
              <w:rPr>
                <w:rFonts w:ascii="Arial Narrow" w:hAnsi="Arial Narrow"/>
              </w:rPr>
              <w:t>0</w:t>
            </w:r>
          </w:p>
        </w:tc>
      </w:tr>
      <w:tr w:rsidR="0048597E" w:rsidRPr="00E543A7" w:rsidTr="006C7B7F">
        <w:trPr>
          <w:trHeight w:hRule="exact" w:val="341"/>
        </w:trPr>
        <w:tc>
          <w:tcPr>
            <w:tcW w:w="4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97E" w:rsidRPr="00E543A7" w:rsidRDefault="0048597E" w:rsidP="006D45B6">
            <w:pPr>
              <w:pStyle w:val="Style206"/>
              <w:spacing w:line="240" w:lineRule="auto"/>
              <w:rPr>
                <w:rFonts w:ascii="Arial Narrow" w:hAnsi="Arial Narrow"/>
              </w:rPr>
            </w:pPr>
            <w:r w:rsidRPr="00E543A7">
              <w:rPr>
                <w:rStyle w:val="CharStyle69"/>
                <w:rFonts w:ascii="Arial Narrow" w:hAnsi="Arial Narrow"/>
                <w:sz w:val="20"/>
                <w:szCs w:val="20"/>
                <w:lang w:val="sk-SK" w:eastAsia="sk-SK"/>
              </w:rPr>
              <w:t>Z nerozdeleného zisku minulých rokov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97E" w:rsidRPr="00E543A7" w:rsidRDefault="0048597E" w:rsidP="006D45B6">
            <w:pPr>
              <w:pStyle w:val="Style67"/>
              <w:jc w:val="center"/>
              <w:rPr>
                <w:rFonts w:ascii="Arial Narrow" w:hAnsi="Arial Narrow"/>
              </w:rPr>
            </w:pPr>
            <w:r w:rsidRPr="00E543A7">
              <w:rPr>
                <w:rFonts w:ascii="Arial Narrow" w:hAnsi="Arial Narrow"/>
              </w:rPr>
              <w:t>0</w:t>
            </w:r>
          </w:p>
        </w:tc>
      </w:tr>
      <w:tr w:rsidR="0048597E" w:rsidRPr="00E543A7" w:rsidTr="00EA063D">
        <w:trPr>
          <w:trHeight w:hRule="exact" w:val="495"/>
        </w:trPr>
        <w:tc>
          <w:tcPr>
            <w:tcW w:w="4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97E" w:rsidRPr="00E543A7" w:rsidRDefault="0048597E" w:rsidP="006D45B6">
            <w:pPr>
              <w:pStyle w:val="Style206"/>
              <w:spacing w:line="240" w:lineRule="auto"/>
              <w:rPr>
                <w:rFonts w:ascii="Arial Narrow" w:hAnsi="Arial Narrow"/>
              </w:rPr>
            </w:pPr>
            <w:r w:rsidRPr="00E543A7">
              <w:rPr>
                <w:rStyle w:val="CharStyle69"/>
                <w:rFonts w:ascii="Arial Narrow" w:hAnsi="Arial Narrow"/>
                <w:sz w:val="20"/>
                <w:szCs w:val="20"/>
                <w:lang w:val="sk-SK" w:eastAsia="sk-SK"/>
              </w:rPr>
              <w:t>Prevod do nevysporiadaného výsledku hospodárenia minulých rokov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97E" w:rsidRPr="00E543A7" w:rsidRDefault="00EA063D" w:rsidP="006D45B6">
            <w:pPr>
              <w:pStyle w:val="Style67"/>
              <w:jc w:val="center"/>
              <w:rPr>
                <w:rFonts w:ascii="Arial Narrow" w:hAnsi="Arial Narrow"/>
              </w:rPr>
            </w:pPr>
            <w:r w:rsidRPr="00E543A7">
              <w:rPr>
                <w:rFonts w:ascii="Arial Narrow" w:hAnsi="Arial Narrow"/>
              </w:rPr>
              <w:t>1 093,55</w:t>
            </w:r>
          </w:p>
        </w:tc>
      </w:tr>
    </w:tbl>
    <w:p w:rsidR="0048597E" w:rsidRPr="00E543A7" w:rsidRDefault="0048597E" w:rsidP="00BD5965">
      <w:pPr>
        <w:spacing w:before="0" w:line="240" w:lineRule="auto"/>
        <w:ind w:left="360"/>
        <w:rPr>
          <w:szCs w:val="20"/>
        </w:rPr>
      </w:pPr>
    </w:p>
    <w:p w:rsidR="00C43EF0" w:rsidRPr="00E543A7" w:rsidRDefault="0048597E" w:rsidP="0048597E">
      <w:pPr>
        <w:spacing w:before="0" w:line="240" w:lineRule="auto"/>
        <w:ind w:left="360"/>
        <w:rPr>
          <w:sz w:val="22"/>
          <w:szCs w:val="22"/>
        </w:rPr>
      </w:pPr>
      <w:r w:rsidRPr="00E543A7">
        <w:rPr>
          <w:sz w:val="22"/>
          <w:szCs w:val="22"/>
        </w:rPr>
        <w:t>14.</w:t>
      </w:r>
      <w:r w:rsidR="00DB1285" w:rsidRPr="00E543A7">
        <w:rPr>
          <w:sz w:val="22"/>
          <w:szCs w:val="22"/>
        </w:rPr>
        <w:t xml:space="preserve"> </w:t>
      </w:r>
      <w:r w:rsidR="00C43EF0" w:rsidRPr="00E543A7">
        <w:rPr>
          <w:sz w:val="22"/>
          <w:szCs w:val="22"/>
        </w:rPr>
        <w:t>Opis a výška cudzích zdrojov, a to</w:t>
      </w:r>
    </w:p>
    <w:p w:rsidR="00C43EF0" w:rsidRPr="00E543A7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E543A7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E543A7">
        <w:rPr>
          <w:sz w:val="22"/>
          <w:szCs w:val="22"/>
        </w:rPr>
        <w:t xml:space="preserve"> bežného</w:t>
      </w:r>
      <w:r w:rsidRPr="00E543A7">
        <w:rPr>
          <w:sz w:val="22"/>
          <w:szCs w:val="22"/>
        </w:rPr>
        <w:t xml:space="preserve"> účtovného obdobia, ich tvorba, zníženie, použitie a</w:t>
      </w:r>
      <w:r w:rsidR="00F914BA" w:rsidRPr="00E543A7">
        <w:rPr>
          <w:sz w:val="22"/>
          <w:szCs w:val="22"/>
        </w:rPr>
        <w:t>lebo</w:t>
      </w:r>
      <w:r w:rsidRPr="00E543A7">
        <w:rPr>
          <w:sz w:val="22"/>
          <w:szCs w:val="22"/>
        </w:rPr>
        <w:t xml:space="preserve"> zrušenie počas</w:t>
      </w:r>
      <w:r w:rsidR="00F914BA" w:rsidRPr="00E543A7">
        <w:rPr>
          <w:sz w:val="22"/>
          <w:szCs w:val="22"/>
        </w:rPr>
        <w:t xml:space="preserve"> bežného</w:t>
      </w:r>
      <w:r w:rsidR="001313A2" w:rsidRPr="00E543A7">
        <w:rPr>
          <w:sz w:val="22"/>
          <w:szCs w:val="22"/>
        </w:rPr>
        <w:t xml:space="preserve"> účtovného obdobia</w:t>
      </w:r>
      <w:r w:rsidRPr="00E543A7">
        <w:rPr>
          <w:sz w:val="22"/>
          <w:szCs w:val="22"/>
        </w:rPr>
        <w:t xml:space="preserve"> a zostatok rezervy na konci </w:t>
      </w:r>
      <w:r w:rsidR="001313A2" w:rsidRPr="00E543A7">
        <w:rPr>
          <w:sz w:val="22"/>
          <w:szCs w:val="22"/>
        </w:rPr>
        <w:t xml:space="preserve">bežného </w:t>
      </w:r>
      <w:r w:rsidRPr="00E543A7">
        <w:rPr>
          <w:sz w:val="22"/>
          <w:szCs w:val="22"/>
        </w:rPr>
        <w:t>účtovného obdobia, pričom sa uvedie predpokladaný rok použitia rezervy,</w:t>
      </w:r>
    </w:p>
    <w:p w:rsidR="0048597E" w:rsidRPr="00E543A7" w:rsidRDefault="0048597E" w:rsidP="00C43EF0">
      <w:pPr>
        <w:spacing w:line="240" w:lineRule="auto"/>
        <w:ind w:left="180" w:hanging="180"/>
        <w:rPr>
          <w:sz w:val="22"/>
          <w:szCs w:val="22"/>
        </w:rPr>
      </w:pPr>
      <w:r w:rsidRPr="00E543A7">
        <w:rPr>
          <w:sz w:val="22"/>
          <w:szCs w:val="22"/>
        </w:rPr>
        <w:t xml:space="preserve">   Účtovná jednotka nemá náplň pre túto položku</w:t>
      </w:r>
    </w:p>
    <w:p w:rsidR="0048597E" w:rsidRPr="00E543A7" w:rsidRDefault="0048597E" w:rsidP="00C43EF0">
      <w:pPr>
        <w:spacing w:line="240" w:lineRule="auto"/>
        <w:ind w:left="180" w:hanging="180"/>
        <w:rPr>
          <w:sz w:val="22"/>
          <w:szCs w:val="22"/>
        </w:rPr>
      </w:pPr>
    </w:p>
    <w:p w:rsidR="00C43EF0" w:rsidRPr="00E543A7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E543A7">
        <w:rPr>
          <w:sz w:val="22"/>
          <w:szCs w:val="22"/>
        </w:rPr>
        <w:t>b) údaje o</w:t>
      </w:r>
      <w:r w:rsidR="001313A2" w:rsidRPr="00E543A7">
        <w:rPr>
          <w:sz w:val="22"/>
          <w:szCs w:val="22"/>
        </w:rPr>
        <w:t xml:space="preserve"> významných položkách na účtoch </w:t>
      </w:r>
      <w:r w:rsidRPr="00E543A7">
        <w:rPr>
          <w:sz w:val="22"/>
          <w:szCs w:val="22"/>
        </w:rPr>
        <w:t xml:space="preserve"> podľa jednotlivých druhov  záväzkov,</w:t>
      </w:r>
    </w:p>
    <w:p w:rsidR="0048597E" w:rsidRPr="00E543A7" w:rsidRDefault="0048597E" w:rsidP="00C43EF0">
      <w:pPr>
        <w:spacing w:line="240" w:lineRule="auto"/>
        <w:ind w:left="240" w:hanging="240"/>
        <w:rPr>
          <w:sz w:val="22"/>
          <w:szCs w:val="22"/>
        </w:rPr>
      </w:pPr>
    </w:p>
    <w:tbl>
      <w:tblPr>
        <w:tblW w:w="0" w:type="auto"/>
        <w:tblInd w:w="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9"/>
        <w:gridCol w:w="3827"/>
        <w:gridCol w:w="1843"/>
        <w:gridCol w:w="1565"/>
      </w:tblGrid>
      <w:tr w:rsidR="00C92C4C" w:rsidRPr="00E543A7" w:rsidTr="00AC5DCF">
        <w:trPr>
          <w:trHeight w:val="697"/>
        </w:trPr>
        <w:tc>
          <w:tcPr>
            <w:tcW w:w="2619" w:type="dxa"/>
          </w:tcPr>
          <w:p w:rsidR="00C92C4C" w:rsidRPr="00E543A7" w:rsidRDefault="00C92C4C" w:rsidP="00AE2477">
            <w:pPr>
              <w:pStyle w:val="Style108"/>
              <w:tabs>
                <w:tab w:val="left" w:pos="341"/>
              </w:tabs>
              <w:spacing w:before="163"/>
              <w:ind w:right="14" w:firstLine="0"/>
              <w:jc w:val="center"/>
              <w:rPr>
                <w:rStyle w:val="CharStyle41"/>
                <w:rFonts w:ascii="Arial Narrow" w:hAnsi="Arial Narrow"/>
                <w:sz w:val="20"/>
                <w:szCs w:val="20"/>
                <w:lang w:val="sk-SK" w:eastAsia="sk-SK"/>
              </w:rPr>
            </w:pPr>
            <w:r w:rsidRPr="00E543A7">
              <w:rPr>
                <w:rStyle w:val="CharStyle41"/>
                <w:rFonts w:ascii="Arial Narrow" w:hAnsi="Arial Narrow"/>
                <w:sz w:val="20"/>
                <w:szCs w:val="20"/>
                <w:lang w:val="sk-SK" w:eastAsia="sk-SK"/>
              </w:rPr>
              <w:t>záväzok</w:t>
            </w:r>
          </w:p>
        </w:tc>
        <w:tc>
          <w:tcPr>
            <w:tcW w:w="3827" w:type="dxa"/>
          </w:tcPr>
          <w:p w:rsidR="00C92C4C" w:rsidRPr="00E543A7" w:rsidRDefault="00C92C4C" w:rsidP="00AE2477">
            <w:pPr>
              <w:pStyle w:val="Style108"/>
              <w:tabs>
                <w:tab w:val="left" w:pos="341"/>
              </w:tabs>
              <w:spacing w:before="163"/>
              <w:ind w:right="14" w:firstLine="0"/>
              <w:jc w:val="center"/>
              <w:rPr>
                <w:rStyle w:val="CharStyle41"/>
                <w:rFonts w:ascii="Arial Narrow" w:hAnsi="Arial Narrow"/>
                <w:sz w:val="20"/>
                <w:szCs w:val="20"/>
                <w:lang w:val="sk-SK" w:eastAsia="sk-SK"/>
              </w:rPr>
            </w:pPr>
            <w:r w:rsidRPr="00E543A7">
              <w:rPr>
                <w:rStyle w:val="CharStyle41"/>
                <w:rFonts w:ascii="Arial Narrow" w:hAnsi="Arial Narrow"/>
                <w:sz w:val="20"/>
                <w:szCs w:val="20"/>
                <w:lang w:val="sk-SK" w:eastAsia="sk-SK"/>
              </w:rPr>
              <w:t>druh</w:t>
            </w:r>
          </w:p>
        </w:tc>
        <w:tc>
          <w:tcPr>
            <w:tcW w:w="1843" w:type="dxa"/>
          </w:tcPr>
          <w:p w:rsidR="00C92C4C" w:rsidRPr="00E543A7" w:rsidRDefault="00E44622" w:rsidP="00AE2477">
            <w:pPr>
              <w:pStyle w:val="Style108"/>
              <w:tabs>
                <w:tab w:val="left" w:pos="341"/>
              </w:tabs>
              <w:spacing w:before="163"/>
              <w:ind w:right="14" w:firstLine="0"/>
              <w:jc w:val="center"/>
              <w:rPr>
                <w:rStyle w:val="CharStyle41"/>
                <w:rFonts w:ascii="Arial Narrow" w:hAnsi="Arial Narrow"/>
                <w:sz w:val="20"/>
                <w:szCs w:val="20"/>
                <w:lang w:val="sk-SK" w:eastAsia="sk-SK"/>
              </w:rPr>
            </w:pPr>
            <w:r w:rsidRPr="00E543A7">
              <w:rPr>
                <w:rStyle w:val="CharStyle41"/>
                <w:rFonts w:ascii="Arial Narrow" w:hAnsi="Arial Narrow"/>
                <w:sz w:val="20"/>
                <w:szCs w:val="20"/>
                <w:lang w:val="sk-SK" w:eastAsia="sk-SK"/>
              </w:rPr>
              <w:t>2</w:t>
            </w:r>
            <w:r w:rsidRPr="00E543A7">
              <w:rPr>
                <w:rStyle w:val="CharStyle41"/>
                <w:rFonts w:ascii="Arial Narrow" w:hAnsi="Arial Narrow"/>
                <w:sz w:val="20"/>
                <w:szCs w:val="20"/>
              </w:rPr>
              <w:t>018</w:t>
            </w:r>
          </w:p>
        </w:tc>
        <w:tc>
          <w:tcPr>
            <w:tcW w:w="1565" w:type="dxa"/>
          </w:tcPr>
          <w:p w:rsidR="00C92C4C" w:rsidRPr="00E543A7" w:rsidRDefault="00E44622" w:rsidP="00AE2477">
            <w:pPr>
              <w:pStyle w:val="Style108"/>
              <w:tabs>
                <w:tab w:val="left" w:pos="341"/>
              </w:tabs>
              <w:spacing w:before="163"/>
              <w:ind w:right="14" w:firstLine="0"/>
              <w:jc w:val="center"/>
              <w:rPr>
                <w:rStyle w:val="CharStyle41"/>
                <w:rFonts w:ascii="Arial Narrow" w:hAnsi="Arial Narrow"/>
                <w:sz w:val="20"/>
                <w:szCs w:val="20"/>
                <w:lang w:val="sk-SK" w:eastAsia="sk-SK"/>
              </w:rPr>
            </w:pPr>
            <w:r w:rsidRPr="00E543A7">
              <w:rPr>
                <w:rStyle w:val="CharStyle41"/>
                <w:rFonts w:ascii="Arial Narrow" w:hAnsi="Arial Narrow"/>
                <w:sz w:val="20"/>
                <w:szCs w:val="20"/>
                <w:lang w:val="sk-SK" w:eastAsia="sk-SK"/>
              </w:rPr>
              <w:t>2</w:t>
            </w:r>
            <w:r w:rsidRPr="00E543A7">
              <w:rPr>
                <w:rStyle w:val="CharStyle41"/>
                <w:rFonts w:ascii="Arial Narrow" w:hAnsi="Arial Narrow"/>
                <w:sz w:val="20"/>
                <w:szCs w:val="20"/>
              </w:rPr>
              <w:t>017</w:t>
            </w:r>
          </w:p>
        </w:tc>
      </w:tr>
      <w:tr w:rsidR="00E44622" w:rsidRPr="00E543A7" w:rsidTr="00AC5DCF">
        <w:tc>
          <w:tcPr>
            <w:tcW w:w="2619" w:type="dxa"/>
          </w:tcPr>
          <w:p w:rsidR="00E44622" w:rsidRPr="00E543A7" w:rsidRDefault="00E44622" w:rsidP="00E44622">
            <w:pPr>
              <w:pStyle w:val="Style108"/>
              <w:tabs>
                <w:tab w:val="left" w:pos="341"/>
              </w:tabs>
              <w:spacing w:before="163"/>
              <w:ind w:right="14" w:firstLine="0"/>
              <w:jc w:val="left"/>
              <w:rPr>
                <w:rStyle w:val="CharStyle41"/>
                <w:rFonts w:ascii="Arial Narrow" w:hAnsi="Arial Narrow"/>
                <w:sz w:val="20"/>
                <w:szCs w:val="20"/>
                <w:lang w:val="sk-SK" w:eastAsia="sk-SK"/>
              </w:rPr>
            </w:pPr>
            <w:r w:rsidRPr="00E543A7">
              <w:rPr>
                <w:rStyle w:val="CharStyle41"/>
                <w:rFonts w:ascii="Arial Narrow" w:hAnsi="Arial Narrow"/>
                <w:sz w:val="20"/>
                <w:szCs w:val="20"/>
                <w:lang w:val="sk-SK" w:eastAsia="sk-SK"/>
              </w:rPr>
              <w:t>321 – dodávatelia</w:t>
            </w:r>
          </w:p>
        </w:tc>
        <w:tc>
          <w:tcPr>
            <w:tcW w:w="3827" w:type="dxa"/>
          </w:tcPr>
          <w:p w:rsidR="00E44622" w:rsidRPr="00E543A7" w:rsidRDefault="00AC5DCF" w:rsidP="00E44622">
            <w:pPr>
              <w:pStyle w:val="Style108"/>
              <w:tabs>
                <w:tab w:val="left" w:pos="341"/>
              </w:tabs>
              <w:spacing w:before="163"/>
              <w:ind w:right="14" w:firstLine="0"/>
              <w:jc w:val="left"/>
              <w:rPr>
                <w:rStyle w:val="CharStyle41"/>
                <w:rFonts w:ascii="Arial Narrow" w:hAnsi="Arial Narrow"/>
                <w:sz w:val="20"/>
                <w:szCs w:val="20"/>
                <w:lang w:val="sk-SK" w:eastAsia="sk-SK"/>
              </w:rPr>
            </w:pPr>
            <w:r w:rsidRPr="00E543A7">
              <w:rPr>
                <w:rStyle w:val="CharStyle41"/>
                <w:rFonts w:ascii="Arial Narrow" w:hAnsi="Arial Narrow"/>
                <w:sz w:val="20"/>
                <w:szCs w:val="20"/>
                <w:lang w:val="sk-SK" w:eastAsia="sk-SK"/>
              </w:rPr>
              <w:t>N</w:t>
            </w:r>
            <w:r w:rsidR="00E44622" w:rsidRPr="00E543A7">
              <w:rPr>
                <w:rStyle w:val="CharStyle41"/>
                <w:rFonts w:ascii="Arial Narrow" w:hAnsi="Arial Narrow"/>
                <w:sz w:val="20"/>
                <w:szCs w:val="20"/>
                <w:lang w:val="sk-SK" w:eastAsia="sk-SK"/>
              </w:rPr>
              <w:t>euhradené</w:t>
            </w:r>
            <w:r w:rsidRPr="00E543A7">
              <w:rPr>
                <w:rStyle w:val="CharStyle41"/>
                <w:rFonts w:ascii="Arial Narrow" w:hAnsi="Arial Narrow"/>
                <w:sz w:val="20"/>
                <w:szCs w:val="20"/>
                <w:lang w:val="sk-SK" w:eastAsia="sk-SK"/>
              </w:rPr>
              <w:t xml:space="preserve"> </w:t>
            </w:r>
            <w:r w:rsidRPr="00E543A7">
              <w:rPr>
                <w:rStyle w:val="CharStyle41"/>
                <w:rFonts w:ascii="Arial Narrow" w:hAnsi="Arial Narrow"/>
                <w:sz w:val="20"/>
                <w:szCs w:val="20"/>
              </w:rPr>
              <w:t xml:space="preserve">dodávateľslé </w:t>
            </w:r>
            <w:r w:rsidR="00E44622" w:rsidRPr="00E543A7">
              <w:rPr>
                <w:rStyle w:val="CharStyle41"/>
                <w:rFonts w:ascii="Arial Narrow" w:hAnsi="Arial Narrow"/>
                <w:sz w:val="20"/>
                <w:szCs w:val="20"/>
                <w:lang w:val="sk-SK" w:eastAsia="sk-SK"/>
              </w:rPr>
              <w:t xml:space="preserve"> faktúry k 31.12.</w:t>
            </w:r>
          </w:p>
        </w:tc>
        <w:tc>
          <w:tcPr>
            <w:tcW w:w="1843" w:type="dxa"/>
          </w:tcPr>
          <w:p w:rsidR="00E44622" w:rsidRPr="00E543A7" w:rsidRDefault="009B73BD" w:rsidP="00E44622">
            <w:pPr>
              <w:pStyle w:val="Style108"/>
              <w:tabs>
                <w:tab w:val="left" w:pos="341"/>
              </w:tabs>
              <w:spacing w:before="163"/>
              <w:ind w:right="14" w:firstLine="0"/>
              <w:jc w:val="center"/>
              <w:rPr>
                <w:rStyle w:val="CharStyle41"/>
                <w:rFonts w:ascii="Arial Narrow" w:hAnsi="Arial Narrow"/>
                <w:sz w:val="20"/>
                <w:szCs w:val="20"/>
                <w:lang w:val="sk-SK" w:eastAsia="sk-SK"/>
              </w:rPr>
            </w:pPr>
            <w:r w:rsidRPr="00E543A7">
              <w:rPr>
                <w:rStyle w:val="CharStyle41"/>
                <w:rFonts w:ascii="Arial Narrow" w:hAnsi="Arial Narrow"/>
                <w:sz w:val="20"/>
                <w:szCs w:val="20"/>
                <w:lang w:val="sk-SK" w:eastAsia="sk-SK"/>
              </w:rPr>
              <w:t>2</w:t>
            </w:r>
            <w:r w:rsidRPr="00E543A7">
              <w:rPr>
                <w:rStyle w:val="CharStyle41"/>
                <w:rFonts w:ascii="Arial Narrow" w:hAnsi="Arial Narrow"/>
                <w:sz w:val="20"/>
                <w:szCs w:val="20"/>
              </w:rPr>
              <w:t> 160,90</w:t>
            </w:r>
          </w:p>
        </w:tc>
        <w:tc>
          <w:tcPr>
            <w:tcW w:w="1565" w:type="dxa"/>
          </w:tcPr>
          <w:p w:rsidR="00E44622" w:rsidRPr="00E543A7" w:rsidRDefault="00E44622" w:rsidP="00E44622">
            <w:pPr>
              <w:pStyle w:val="Style108"/>
              <w:tabs>
                <w:tab w:val="left" w:pos="341"/>
              </w:tabs>
              <w:spacing w:before="163"/>
              <w:ind w:right="14" w:firstLine="0"/>
              <w:jc w:val="center"/>
              <w:rPr>
                <w:rStyle w:val="CharStyle41"/>
                <w:rFonts w:ascii="Arial Narrow" w:hAnsi="Arial Narrow"/>
                <w:sz w:val="20"/>
                <w:szCs w:val="20"/>
                <w:lang w:val="sk-SK" w:eastAsia="sk-SK"/>
              </w:rPr>
            </w:pPr>
            <w:r w:rsidRPr="00E543A7">
              <w:rPr>
                <w:rStyle w:val="CharStyle41"/>
                <w:rFonts w:ascii="Arial Narrow" w:hAnsi="Arial Narrow"/>
                <w:sz w:val="20"/>
                <w:szCs w:val="20"/>
                <w:lang w:val="sk-SK" w:eastAsia="sk-SK"/>
              </w:rPr>
              <w:t>1 221,24</w:t>
            </w:r>
          </w:p>
        </w:tc>
      </w:tr>
      <w:tr w:rsidR="00E44622" w:rsidRPr="00E543A7" w:rsidTr="00AC5DCF">
        <w:tc>
          <w:tcPr>
            <w:tcW w:w="2619" w:type="dxa"/>
          </w:tcPr>
          <w:p w:rsidR="00E44622" w:rsidRPr="00E543A7" w:rsidRDefault="00E44622" w:rsidP="00E44622">
            <w:pPr>
              <w:pStyle w:val="Style108"/>
              <w:tabs>
                <w:tab w:val="left" w:pos="341"/>
              </w:tabs>
              <w:spacing w:before="163"/>
              <w:ind w:right="14" w:firstLine="0"/>
              <w:jc w:val="left"/>
              <w:rPr>
                <w:rStyle w:val="CharStyle41"/>
                <w:rFonts w:ascii="Arial Narrow" w:hAnsi="Arial Narrow"/>
                <w:sz w:val="20"/>
                <w:szCs w:val="20"/>
                <w:lang w:val="sk-SK" w:eastAsia="sk-SK"/>
              </w:rPr>
            </w:pPr>
            <w:r w:rsidRPr="00E543A7">
              <w:rPr>
                <w:rStyle w:val="CharStyle41"/>
                <w:rFonts w:ascii="Arial Narrow" w:hAnsi="Arial Narrow"/>
                <w:sz w:val="20"/>
                <w:szCs w:val="20"/>
                <w:lang w:val="sk-SK" w:eastAsia="sk-SK"/>
              </w:rPr>
              <w:t>379-ostatné záväzky</w:t>
            </w:r>
          </w:p>
          <w:p w:rsidR="00AC5DCF" w:rsidRPr="00E543A7" w:rsidRDefault="00AC5DCF" w:rsidP="00E44622">
            <w:pPr>
              <w:pStyle w:val="Style108"/>
              <w:tabs>
                <w:tab w:val="left" w:pos="341"/>
              </w:tabs>
              <w:spacing w:before="163"/>
              <w:ind w:right="14" w:firstLine="0"/>
              <w:jc w:val="left"/>
              <w:rPr>
                <w:rStyle w:val="CharStyle41"/>
                <w:rFonts w:ascii="Arial Narrow" w:hAnsi="Arial Narrow"/>
                <w:sz w:val="20"/>
                <w:szCs w:val="20"/>
                <w:lang w:val="sk-SK" w:eastAsia="sk-SK"/>
              </w:rPr>
            </w:pPr>
            <w:r w:rsidRPr="00E543A7">
              <w:rPr>
                <w:rStyle w:val="CharStyle41"/>
                <w:rFonts w:ascii="Arial Narrow" w:hAnsi="Arial Narrow"/>
                <w:sz w:val="20"/>
                <w:szCs w:val="20"/>
              </w:rPr>
              <w:t xml:space="preserve">          v tom </w:t>
            </w:r>
            <w:r w:rsidR="006E63C6" w:rsidRPr="00E543A7">
              <w:rPr>
                <w:rStyle w:val="CharStyle41"/>
                <w:rFonts w:ascii="Arial Narrow" w:hAnsi="Arial Narrow"/>
                <w:sz w:val="20"/>
                <w:szCs w:val="20"/>
              </w:rPr>
              <w:t>významné položky</w:t>
            </w:r>
            <w:r w:rsidRPr="00E543A7">
              <w:rPr>
                <w:rStyle w:val="CharStyle41"/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3827" w:type="dxa"/>
          </w:tcPr>
          <w:p w:rsidR="00E44622" w:rsidRPr="00E543A7" w:rsidRDefault="00E44622" w:rsidP="00E44622">
            <w:pPr>
              <w:pStyle w:val="Style108"/>
              <w:tabs>
                <w:tab w:val="left" w:pos="341"/>
              </w:tabs>
              <w:spacing w:before="163"/>
              <w:ind w:right="14" w:firstLine="0"/>
              <w:jc w:val="left"/>
              <w:rPr>
                <w:rStyle w:val="CharStyle41"/>
                <w:rFonts w:ascii="Arial Narrow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843" w:type="dxa"/>
          </w:tcPr>
          <w:p w:rsidR="00E44622" w:rsidRPr="00E543A7" w:rsidRDefault="00AC5DCF" w:rsidP="00E44622">
            <w:pPr>
              <w:pStyle w:val="Style108"/>
              <w:tabs>
                <w:tab w:val="left" w:pos="341"/>
              </w:tabs>
              <w:spacing w:before="163"/>
              <w:ind w:right="14" w:firstLine="0"/>
              <w:jc w:val="center"/>
              <w:rPr>
                <w:rStyle w:val="CharStyle41"/>
                <w:rFonts w:ascii="Arial Narrow" w:hAnsi="Arial Narrow"/>
                <w:sz w:val="20"/>
                <w:szCs w:val="20"/>
                <w:lang w:val="sk-SK" w:eastAsia="sk-SK"/>
              </w:rPr>
            </w:pPr>
            <w:r w:rsidRPr="00E543A7">
              <w:rPr>
                <w:rStyle w:val="CharStyle41"/>
                <w:rFonts w:ascii="Arial Narrow" w:hAnsi="Arial Narrow"/>
                <w:sz w:val="20"/>
                <w:szCs w:val="20"/>
                <w:lang w:val="sk-SK" w:eastAsia="sk-SK"/>
              </w:rPr>
              <w:t>6</w:t>
            </w:r>
            <w:r w:rsidRPr="00E543A7">
              <w:rPr>
                <w:rStyle w:val="CharStyle41"/>
                <w:rFonts w:ascii="Arial Narrow" w:hAnsi="Arial Narrow"/>
                <w:sz w:val="20"/>
                <w:szCs w:val="20"/>
              </w:rPr>
              <w:t> 064,66</w:t>
            </w:r>
          </w:p>
        </w:tc>
        <w:tc>
          <w:tcPr>
            <w:tcW w:w="1565" w:type="dxa"/>
          </w:tcPr>
          <w:p w:rsidR="00E44622" w:rsidRPr="00E543A7" w:rsidRDefault="00E44622" w:rsidP="00E44622">
            <w:pPr>
              <w:pStyle w:val="Style108"/>
              <w:tabs>
                <w:tab w:val="left" w:pos="341"/>
              </w:tabs>
              <w:spacing w:before="163"/>
              <w:ind w:right="14" w:firstLine="0"/>
              <w:jc w:val="center"/>
              <w:rPr>
                <w:rStyle w:val="CharStyle41"/>
                <w:rFonts w:ascii="Arial Narrow" w:hAnsi="Arial Narrow"/>
                <w:sz w:val="20"/>
                <w:szCs w:val="20"/>
                <w:lang w:val="sk-SK" w:eastAsia="sk-SK"/>
              </w:rPr>
            </w:pPr>
            <w:r w:rsidRPr="00E543A7">
              <w:rPr>
                <w:rStyle w:val="CharStyle41"/>
                <w:rFonts w:ascii="Arial Narrow" w:hAnsi="Arial Narrow"/>
                <w:sz w:val="20"/>
                <w:szCs w:val="20"/>
                <w:lang w:val="sk-SK" w:eastAsia="sk-SK"/>
              </w:rPr>
              <w:t>6 401,01</w:t>
            </w:r>
          </w:p>
        </w:tc>
      </w:tr>
      <w:tr w:rsidR="00AC5DCF" w:rsidRPr="00E543A7" w:rsidTr="00AC5DCF">
        <w:tc>
          <w:tcPr>
            <w:tcW w:w="2619" w:type="dxa"/>
          </w:tcPr>
          <w:p w:rsidR="00AC5DCF" w:rsidRPr="00E543A7" w:rsidRDefault="00AC5DCF" w:rsidP="00AC5DCF">
            <w:pPr>
              <w:pStyle w:val="Style108"/>
              <w:tabs>
                <w:tab w:val="left" w:pos="341"/>
              </w:tabs>
              <w:spacing w:before="163"/>
              <w:ind w:right="14" w:firstLine="0"/>
              <w:jc w:val="left"/>
              <w:rPr>
                <w:rStyle w:val="CharStyle41"/>
                <w:rFonts w:ascii="Arial Narrow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3827" w:type="dxa"/>
          </w:tcPr>
          <w:p w:rsidR="00AC5DCF" w:rsidRPr="00E543A7" w:rsidRDefault="00AC5DCF" w:rsidP="00AC5DCF">
            <w:pPr>
              <w:pStyle w:val="Style108"/>
              <w:tabs>
                <w:tab w:val="left" w:pos="341"/>
              </w:tabs>
              <w:spacing w:before="163"/>
              <w:ind w:right="14" w:firstLine="0"/>
              <w:jc w:val="left"/>
              <w:rPr>
                <w:rStyle w:val="CharStyle41"/>
                <w:rFonts w:ascii="Arial Narrow" w:hAnsi="Arial Narrow"/>
                <w:sz w:val="20"/>
                <w:szCs w:val="20"/>
                <w:lang w:val="sk-SK" w:eastAsia="sk-SK"/>
              </w:rPr>
            </w:pPr>
            <w:r w:rsidRPr="00E543A7">
              <w:rPr>
                <w:rStyle w:val="CharStyle41"/>
                <w:rFonts w:ascii="Arial Narrow" w:hAnsi="Arial Narrow"/>
                <w:sz w:val="20"/>
                <w:szCs w:val="20"/>
                <w:lang w:val="sk-SK" w:eastAsia="sk-SK"/>
              </w:rPr>
              <w:t>Záväzok v</w:t>
            </w:r>
            <w:r w:rsidRPr="00E543A7">
              <w:rPr>
                <w:rStyle w:val="CharStyle41"/>
                <w:rFonts w:ascii="Arial Narrow" w:hAnsi="Arial Narrow"/>
                <w:sz w:val="20"/>
                <w:szCs w:val="20"/>
              </w:rPr>
              <w:t>oči mestu Prievidza</w:t>
            </w:r>
            <w:r w:rsidRPr="00E543A7">
              <w:rPr>
                <w:rStyle w:val="CharStyle41"/>
                <w:rFonts w:ascii="Arial Narrow" w:hAnsi="Arial Narrow"/>
                <w:sz w:val="20"/>
                <w:szCs w:val="20"/>
                <w:lang w:val="sk-SK" w:eastAsia="sk-SK"/>
              </w:rPr>
              <w:t xml:space="preserve"> z predaja kníh</w:t>
            </w:r>
          </w:p>
        </w:tc>
        <w:tc>
          <w:tcPr>
            <w:tcW w:w="1843" w:type="dxa"/>
          </w:tcPr>
          <w:p w:rsidR="00AC5DCF" w:rsidRPr="00E543A7" w:rsidRDefault="00AC5DCF" w:rsidP="00AC5DCF">
            <w:pPr>
              <w:pStyle w:val="Style108"/>
              <w:tabs>
                <w:tab w:val="left" w:pos="341"/>
              </w:tabs>
              <w:spacing w:before="163"/>
              <w:ind w:right="14" w:firstLine="0"/>
              <w:jc w:val="center"/>
              <w:rPr>
                <w:rStyle w:val="CharStyle41"/>
                <w:rFonts w:ascii="Arial Narrow" w:hAnsi="Arial Narrow"/>
                <w:sz w:val="20"/>
                <w:szCs w:val="20"/>
                <w:lang w:val="sk-SK" w:eastAsia="sk-SK"/>
              </w:rPr>
            </w:pPr>
            <w:r w:rsidRPr="00E543A7">
              <w:rPr>
                <w:rStyle w:val="CharStyle41"/>
                <w:rFonts w:ascii="Arial Narrow" w:hAnsi="Arial Narrow"/>
                <w:sz w:val="20"/>
                <w:szCs w:val="20"/>
                <w:lang w:val="sk-SK" w:eastAsia="sk-SK"/>
              </w:rPr>
              <w:t>4</w:t>
            </w:r>
            <w:r w:rsidRPr="00E543A7">
              <w:rPr>
                <w:rStyle w:val="CharStyle41"/>
                <w:rFonts w:ascii="Arial Narrow" w:hAnsi="Arial Narrow"/>
                <w:sz w:val="20"/>
                <w:szCs w:val="20"/>
              </w:rPr>
              <w:t> 786,50</w:t>
            </w:r>
          </w:p>
        </w:tc>
        <w:tc>
          <w:tcPr>
            <w:tcW w:w="1565" w:type="dxa"/>
          </w:tcPr>
          <w:p w:rsidR="00AC5DCF" w:rsidRPr="00E543A7" w:rsidRDefault="00AC5DCF" w:rsidP="00AC5DCF">
            <w:pPr>
              <w:pStyle w:val="Style108"/>
              <w:tabs>
                <w:tab w:val="left" w:pos="341"/>
              </w:tabs>
              <w:spacing w:before="163"/>
              <w:ind w:right="14" w:firstLine="0"/>
              <w:jc w:val="center"/>
              <w:rPr>
                <w:rStyle w:val="CharStyle41"/>
                <w:rFonts w:ascii="Arial Narrow" w:hAnsi="Arial Narrow"/>
                <w:sz w:val="20"/>
                <w:szCs w:val="20"/>
                <w:lang w:val="sk-SK" w:eastAsia="sk-SK"/>
              </w:rPr>
            </w:pPr>
            <w:r w:rsidRPr="00E543A7">
              <w:rPr>
                <w:rStyle w:val="CharStyle41"/>
                <w:rFonts w:ascii="Arial Narrow" w:hAnsi="Arial Narrow"/>
                <w:sz w:val="20"/>
                <w:szCs w:val="20"/>
                <w:lang w:val="sk-SK" w:eastAsia="sk-SK"/>
              </w:rPr>
              <w:t>4</w:t>
            </w:r>
            <w:r w:rsidRPr="00E543A7">
              <w:rPr>
                <w:rStyle w:val="CharStyle41"/>
                <w:rFonts w:ascii="Arial Narrow" w:hAnsi="Arial Narrow"/>
                <w:sz w:val="20"/>
                <w:szCs w:val="20"/>
              </w:rPr>
              <w:t> 449,00</w:t>
            </w:r>
          </w:p>
        </w:tc>
      </w:tr>
      <w:tr w:rsidR="00AC5DCF" w:rsidRPr="00E543A7" w:rsidTr="00AC5DCF">
        <w:tc>
          <w:tcPr>
            <w:tcW w:w="2619" w:type="dxa"/>
          </w:tcPr>
          <w:p w:rsidR="00AC5DCF" w:rsidRPr="00E543A7" w:rsidRDefault="00AC5DCF" w:rsidP="00AC5DCF">
            <w:pPr>
              <w:pStyle w:val="Style108"/>
              <w:tabs>
                <w:tab w:val="left" w:pos="341"/>
              </w:tabs>
              <w:spacing w:before="163"/>
              <w:ind w:right="14" w:firstLine="0"/>
              <w:jc w:val="left"/>
              <w:rPr>
                <w:rStyle w:val="CharStyle41"/>
                <w:rFonts w:ascii="Arial Narrow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3827" w:type="dxa"/>
          </w:tcPr>
          <w:p w:rsidR="00AC5DCF" w:rsidRPr="00E543A7" w:rsidRDefault="00AC5DCF" w:rsidP="00AC5DCF">
            <w:pPr>
              <w:pStyle w:val="Style108"/>
              <w:tabs>
                <w:tab w:val="left" w:pos="341"/>
              </w:tabs>
              <w:spacing w:before="163"/>
              <w:ind w:right="14" w:firstLine="0"/>
              <w:jc w:val="left"/>
              <w:rPr>
                <w:rStyle w:val="CharStyle41"/>
                <w:rFonts w:ascii="Arial Narrow" w:hAnsi="Arial Narrow"/>
                <w:sz w:val="20"/>
                <w:szCs w:val="20"/>
                <w:lang w:val="sk-SK" w:eastAsia="sk-SK"/>
              </w:rPr>
            </w:pPr>
            <w:r w:rsidRPr="00E543A7">
              <w:rPr>
                <w:rStyle w:val="CharStyle41"/>
                <w:rFonts w:ascii="Arial Narrow" w:hAnsi="Arial Narrow"/>
                <w:sz w:val="20"/>
                <w:szCs w:val="20"/>
                <w:lang w:val="sk-SK" w:eastAsia="sk-SK"/>
              </w:rPr>
              <w:t xml:space="preserve">neodvedené platby za vstupenky Tiketportal </w:t>
            </w:r>
            <w:r w:rsidRPr="00E543A7">
              <w:rPr>
                <w:rStyle w:val="CharStyle41"/>
                <w:rFonts w:ascii="Arial Narrow" w:hAnsi="Arial Narrow"/>
                <w:sz w:val="20"/>
                <w:szCs w:val="20"/>
              </w:rPr>
              <w:t>k 13.12.2018</w:t>
            </w:r>
          </w:p>
        </w:tc>
        <w:tc>
          <w:tcPr>
            <w:tcW w:w="1843" w:type="dxa"/>
          </w:tcPr>
          <w:p w:rsidR="00AC5DCF" w:rsidRPr="00E543A7" w:rsidRDefault="00AC5DCF" w:rsidP="00AC5DCF">
            <w:pPr>
              <w:pStyle w:val="Style108"/>
              <w:tabs>
                <w:tab w:val="left" w:pos="341"/>
              </w:tabs>
              <w:spacing w:before="163"/>
              <w:ind w:right="14" w:firstLine="0"/>
              <w:jc w:val="center"/>
              <w:rPr>
                <w:rStyle w:val="CharStyle41"/>
                <w:rFonts w:ascii="Arial Narrow" w:hAnsi="Arial Narrow"/>
                <w:sz w:val="20"/>
                <w:szCs w:val="20"/>
                <w:lang w:val="sk-SK" w:eastAsia="sk-SK"/>
              </w:rPr>
            </w:pPr>
            <w:r w:rsidRPr="00E543A7">
              <w:rPr>
                <w:rStyle w:val="CharStyle41"/>
                <w:rFonts w:ascii="Arial Narrow" w:hAnsi="Arial Narrow"/>
                <w:sz w:val="20"/>
                <w:szCs w:val="20"/>
                <w:lang w:val="sk-SK" w:eastAsia="sk-SK"/>
              </w:rPr>
              <w:t>1</w:t>
            </w:r>
            <w:r w:rsidRPr="00E543A7">
              <w:rPr>
                <w:rStyle w:val="CharStyle41"/>
                <w:rFonts w:ascii="Arial Narrow" w:hAnsi="Arial Narrow"/>
                <w:sz w:val="20"/>
                <w:szCs w:val="20"/>
              </w:rPr>
              <w:t> 170,54</w:t>
            </w:r>
          </w:p>
        </w:tc>
        <w:tc>
          <w:tcPr>
            <w:tcW w:w="1565" w:type="dxa"/>
          </w:tcPr>
          <w:p w:rsidR="00AC5DCF" w:rsidRPr="00E543A7" w:rsidRDefault="00AC5DCF" w:rsidP="00AC5DCF">
            <w:pPr>
              <w:pStyle w:val="Style108"/>
              <w:tabs>
                <w:tab w:val="left" w:pos="341"/>
              </w:tabs>
              <w:spacing w:before="163"/>
              <w:ind w:right="14" w:firstLine="0"/>
              <w:jc w:val="center"/>
              <w:rPr>
                <w:rStyle w:val="CharStyle41"/>
                <w:rFonts w:ascii="Arial Narrow" w:hAnsi="Arial Narrow"/>
                <w:sz w:val="20"/>
                <w:szCs w:val="20"/>
                <w:lang w:val="sk-SK" w:eastAsia="sk-SK"/>
              </w:rPr>
            </w:pPr>
            <w:r w:rsidRPr="00E543A7">
              <w:rPr>
                <w:rStyle w:val="CharStyle41"/>
                <w:rFonts w:ascii="Arial Narrow" w:hAnsi="Arial Narrow"/>
                <w:sz w:val="20"/>
                <w:szCs w:val="20"/>
                <w:lang w:val="sk-SK" w:eastAsia="sk-SK"/>
              </w:rPr>
              <w:t>1</w:t>
            </w:r>
            <w:r w:rsidRPr="00E543A7">
              <w:rPr>
                <w:rStyle w:val="CharStyle41"/>
                <w:rFonts w:ascii="Arial Narrow" w:hAnsi="Arial Narrow"/>
                <w:sz w:val="20"/>
                <w:szCs w:val="20"/>
              </w:rPr>
              <w:t> 952,01</w:t>
            </w:r>
          </w:p>
        </w:tc>
      </w:tr>
      <w:tr w:rsidR="00AC5DCF" w:rsidRPr="00E543A7" w:rsidTr="00AC5DCF">
        <w:tc>
          <w:tcPr>
            <w:tcW w:w="2619" w:type="dxa"/>
          </w:tcPr>
          <w:p w:rsidR="00AC5DCF" w:rsidRPr="00E543A7" w:rsidRDefault="00AC5DCF" w:rsidP="00AC5DCF">
            <w:pPr>
              <w:pStyle w:val="Style108"/>
              <w:tabs>
                <w:tab w:val="left" w:pos="341"/>
              </w:tabs>
              <w:spacing w:before="163"/>
              <w:ind w:right="14" w:firstLine="0"/>
              <w:jc w:val="left"/>
              <w:rPr>
                <w:rStyle w:val="CharStyle41"/>
                <w:rFonts w:ascii="Arial Narrow" w:hAnsi="Arial Narrow"/>
                <w:sz w:val="20"/>
                <w:szCs w:val="20"/>
                <w:lang w:val="sk-SK" w:eastAsia="sk-SK"/>
              </w:rPr>
            </w:pPr>
            <w:r w:rsidRPr="00E543A7">
              <w:rPr>
                <w:rStyle w:val="CharStyle41"/>
                <w:rFonts w:ascii="Arial Narrow" w:hAnsi="Arial Narrow"/>
                <w:sz w:val="20"/>
                <w:szCs w:val="20"/>
                <w:lang w:val="sk-SK" w:eastAsia="sk-SK"/>
              </w:rPr>
              <w:t>331- zamestnanci</w:t>
            </w:r>
          </w:p>
        </w:tc>
        <w:tc>
          <w:tcPr>
            <w:tcW w:w="3827" w:type="dxa"/>
          </w:tcPr>
          <w:p w:rsidR="00AC5DCF" w:rsidRPr="00E543A7" w:rsidRDefault="00AC5DCF" w:rsidP="00AC5DCF">
            <w:pPr>
              <w:pStyle w:val="Style108"/>
              <w:tabs>
                <w:tab w:val="left" w:pos="341"/>
              </w:tabs>
              <w:spacing w:before="163"/>
              <w:ind w:right="14" w:firstLine="0"/>
              <w:jc w:val="left"/>
              <w:rPr>
                <w:rStyle w:val="CharStyle41"/>
                <w:rFonts w:ascii="Arial Narrow" w:hAnsi="Arial Narrow"/>
                <w:sz w:val="20"/>
                <w:szCs w:val="20"/>
                <w:lang w:val="sk-SK" w:eastAsia="sk-SK"/>
              </w:rPr>
            </w:pPr>
            <w:r w:rsidRPr="00E543A7">
              <w:rPr>
                <w:rStyle w:val="CharStyle41"/>
                <w:rFonts w:ascii="Arial Narrow" w:hAnsi="Arial Narrow"/>
                <w:sz w:val="20"/>
                <w:szCs w:val="20"/>
                <w:lang w:val="sk-SK" w:eastAsia="sk-SK"/>
              </w:rPr>
              <w:t>Nevyplatené m</w:t>
            </w:r>
            <w:r w:rsidRPr="00E543A7">
              <w:rPr>
                <w:rStyle w:val="CharStyle41"/>
                <w:rFonts w:ascii="Arial Narrow" w:hAnsi="Arial Narrow"/>
                <w:sz w:val="20"/>
                <w:szCs w:val="20"/>
              </w:rPr>
              <w:t xml:space="preserve">zdy a </w:t>
            </w:r>
            <w:r w:rsidRPr="00E543A7">
              <w:rPr>
                <w:rStyle w:val="CharStyle41"/>
                <w:rFonts w:ascii="Arial Narrow" w:hAnsi="Arial Narrow"/>
                <w:sz w:val="20"/>
                <w:szCs w:val="20"/>
                <w:lang w:val="sk-SK" w:eastAsia="sk-SK"/>
              </w:rPr>
              <w:t>dohody k 31.12.</w:t>
            </w:r>
          </w:p>
        </w:tc>
        <w:tc>
          <w:tcPr>
            <w:tcW w:w="1843" w:type="dxa"/>
          </w:tcPr>
          <w:p w:rsidR="00AC5DCF" w:rsidRPr="00E543A7" w:rsidRDefault="00AB5449" w:rsidP="00AC5DCF">
            <w:pPr>
              <w:pStyle w:val="Style108"/>
              <w:tabs>
                <w:tab w:val="left" w:pos="341"/>
              </w:tabs>
              <w:spacing w:before="163"/>
              <w:ind w:right="14" w:firstLine="0"/>
              <w:jc w:val="center"/>
              <w:rPr>
                <w:rStyle w:val="CharStyle41"/>
                <w:rFonts w:ascii="Arial Narrow" w:hAnsi="Arial Narrow"/>
                <w:sz w:val="20"/>
                <w:szCs w:val="20"/>
                <w:lang w:val="sk-SK" w:eastAsia="sk-SK"/>
              </w:rPr>
            </w:pPr>
            <w:r w:rsidRPr="00E543A7">
              <w:rPr>
                <w:rStyle w:val="CharStyle41"/>
                <w:rFonts w:ascii="Arial Narrow" w:hAnsi="Arial Narrow"/>
                <w:sz w:val="20"/>
                <w:szCs w:val="20"/>
                <w:lang w:val="sk-SK" w:eastAsia="sk-SK"/>
              </w:rPr>
              <w:t>6</w:t>
            </w:r>
            <w:r w:rsidRPr="00E543A7">
              <w:rPr>
                <w:rStyle w:val="CharStyle41"/>
                <w:rFonts w:ascii="Arial Narrow" w:hAnsi="Arial Narrow"/>
                <w:sz w:val="20"/>
                <w:szCs w:val="20"/>
              </w:rPr>
              <w:t>29,74</w:t>
            </w:r>
          </w:p>
        </w:tc>
        <w:tc>
          <w:tcPr>
            <w:tcW w:w="1565" w:type="dxa"/>
          </w:tcPr>
          <w:p w:rsidR="00AC5DCF" w:rsidRPr="00E543A7" w:rsidRDefault="00AC5DCF" w:rsidP="00AC5DCF">
            <w:pPr>
              <w:pStyle w:val="Style108"/>
              <w:tabs>
                <w:tab w:val="left" w:pos="341"/>
              </w:tabs>
              <w:spacing w:before="163"/>
              <w:ind w:right="14" w:firstLine="0"/>
              <w:jc w:val="center"/>
              <w:rPr>
                <w:rStyle w:val="CharStyle41"/>
                <w:rFonts w:ascii="Arial Narrow" w:hAnsi="Arial Narrow"/>
                <w:sz w:val="20"/>
                <w:szCs w:val="20"/>
                <w:lang w:val="sk-SK" w:eastAsia="sk-SK"/>
              </w:rPr>
            </w:pPr>
            <w:r w:rsidRPr="00E543A7">
              <w:rPr>
                <w:rStyle w:val="CharStyle41"/>
                <w:rFonts w:ascii="Arial Narrow" w:hAnsi="Arial Narrow"/>
                <w:sz w:val="20"/>
                <w:szCs w:val="20"/>
                <w:lang w:val="sk-SK" w:eastAsia="sk-SK"/>
              </w:rPr>
              <w:t>929,08</w:t>
            </w:r>
          </w:p>
        </w:tc>
      </w:tr>
      <w:tr w:rsidR="00AC5DCF" w:rsidRPr="00E543A7" w:rsidTr="00AC5DCF">
        <w:tc>
          <w:tcPr>
            <w:tcW w:w="2619" w:type="dxa"/>
          </w:tcPr>
          <w:p w:rsidR="00AC5DCF" w:rsidRPr="00E543A7" w:rsidRDefault="00AC5DCF" w:rsidP="00AC5DCF">
            <w:pPr>
              <w:pStyle w:val="Style108"/>
              <w:tabs>
                <w:tab w:val="left" w:pos="341"/>
              </w:tabs>
              <w:spacing w:before="163"/>
              <w:ind w:right="14" w:firstLine="0"/>
              <w:jc w:val="left"/>
              <w:rPr>
                <w:rStyle w:val="CharStyle41"/>
                <w:rFonts w:ascii="Arial Narrow" w:hAnsi="Arial Narrow"/>
                <w:sz w:val="20"/>
                <w:szCs w:val="20"/>
                <w:lang w:val="sk-SK" w:eastAsia="sk-SK"/>
              </w:rPr>
            </w:pPr>
            <w:r w:rsidRPr="00E543A7">
              <w:rPr>
                <w:rStyle w:val="CharStyle41"/>
                <w:rFonts w:ascii="Arial Narrow" w:hAnsi="Arial Narrow"/>
                <w:sz w:val="20"/>
                <w:szCs w:val="20"/>
                <w:lang w:val="sk-SK" w:eastAsia="sk-SK"/>
              </w:rPr>
              <w:t>383 – výdavky budúcich období</w:t>
            </w:r>
          </w:p>
        </w:tc>
        <w:tc>
          <w:tcPr>
            <w:tcW w:w="3827" w:type="dxa"/>
          </w:tcPr>
          <w:p w:rsidR="00AC5DCF" w:rsidRPr="00E543A7" w:rsidRDefault="00AC5DCF" w:rsidP="00AC5DCF">
            <w:pPr>
              <w:pStyle w:val="Style108"/>
              <w:tabs>
                <w:tab w:val="left" w:pos="341"/>
              </w:tabs>
              <w:spacing w:before="163"/>
              <w:ind w:right="14" w:firstLine="0"/>
              <w:jc w:val="left"/>
              <w:rPr>
                <w:rStyle w:val="CharStyle41"/>
                <w:rFonts w:ascii="Arial Narrow" w:hAnsi="Arial Narrow"/>
                <w:sz w:val="20"/>
                <w:szCs w:val="20"/>
                <w:lang w:val="sk-SK" w:eastAsia="sk-SK"/>
              </w:rPr>
            </w:pPr>
            <w:r w:rsidRPr="00E543A7">
              <w:rPr>
                <w:rStyle w:val="CharStyle41"/>
                <w:rFonts w:ascii="Arial Narrow" w:hAnsi="Arial Narrow"/>
                <w:sz w:val="20"/>
                <w:szCs w:val="20"/>
                <w:lang w:val="sk-SK" w:eastAsia="sk-SK"/>
              </w:rPr>
              <w:t>Odmeny z</w:t>
            </w:r>
            <w:r w:rsidRPr="00E543A7">
              <w:rPr>
                <w:rStyle w:val="CharStyle41"/>
                <w:rFonts w:ascii="Arial Narrow" w:hAnsi="Arial Narrow"/>
                <w:sz w:val="20"/>
                <w:szCs w:val="20"/>
              </w:rPr>
              <w:t xml:space="preserve">a r. 2018 </w:t>
            </w:r>
            <w:r w:rsidRPr="00E543A7">
              <w:rPr>
                <w:rStyle w:val="CharStyle41"/>
                <w:rFonts w:ascii="Arial Narrow" w:hAnsi="Arial Narrow"/>
                <w:sz w:val="20"/>
                <w:szCs w:val="20"/>
                <w:lang w:val="sk-SK" w:eastAsia="sk-SK"/>
              </w:rPr>
              <w:t>nevyplatené k 31.12.</w:t>
            </w:r>
          </w:p>
        </w:tc>
        <w:tc>
          <w:tcPr>
            <w:tcW w:w="1843" w:type="dxa"/>
          </w:tcPr>
          <w:p w:rsidR="00AC5DCF" w:rsidRPr="00E543A7" w:rsidRDefault="00AB5449" w:rsidP="00AC5DCF">
            <w:pPr>
              <w:pStyle w:val="Style108"/>
              <w:tabs>
                <w:tab w:val="left" w:pos="341"/>
              </w:tabs>
              <w:spacing w:before="163"/>
              <w:ind w:right="14" w:firstLine="0"/>
              <w:jc w:val="center"/>
              <w:rPr>
                <w:rStyle w:val="CharStyle41"/>
                <w:rFonts w:ascii="Arial Narrow" w:hAnsi="Arial Narrow"/>
                <w:sz w:val="20"/>
                <w:szCs w:val="20"/>
                <w:lang w:val="sk-SK" w:eastAsia="sk-SK"/>
              </w:rPr>
            </w:pPr>
            <w:r w:rsidRPr="00E543A7">
              <w:rPr>
                <w:rStyle w:val="CharStyle41"/>
                <w:rFonts w:ascii="Arial Narrow" w:hAnsi="Arial Narrow"/>
                <w:sz w:val="20"/>
                <w:szCs w:val="20"/>
                <w:lang w:val="sk-SK" w:eastAsia="sk-SK"/>
              </w:rPr>
              <w:t>1</w:t>
            </w:r>
            <w:r w:rsidRPr="00E543A7">
              <w:rPr>
                <w:rStyle w:val="CharStyle41"/>
                <w:rFonts w:ascii="Arial Narrow" w:hAnsi="Arial Narrow"/>
                <w:sz w:val="20"/>
                <w:szCs w:val="20"/>
              </w:rPr>
              <w:t> 803,05</w:t>
            </w:r>
          </w:p>
        </w:tc>
        <w:tc>
          <w:tcPr>
            <w:tcW w:w="1565" w:type="dxa"/>
          </w:tcPr>
          <w:p w:rsidR="00AC5DCF" w:rsidRPr="00E543A7" w:rsidRDefault="00AC5DCF" w:rsidP="00AC5DCF">
            <w:pPr>
              <w:pStyle w:val="Style108"/>
              <w:tabs>
                <w:tab w:val="left" w:pos="341"/>
              </w:tabs>
              <w:spacing w:before="163"/>
              <w:ind w:right="14" w:firstLine="0"/>
              <w:jc w:val="center"/>
              <w:rPr>
                <w:rStyle w:val="CharStyle41"/>
                <w:rFonts w:ascii="Arial Narrow" w:hAnsi="Arial Narrow"/>
                <w:sz w:val="20"/>
                <w:szCs w:val="20"/>
                <w:lang w:val="sk-SK" w:eastAsia="sk-SK"/>
              </w:rPr>
            </w:pPr>
            <w:r w:rsidRPr="00E543A7">
              <w:rPr>
                <w:rStyle w:val="CharStyle41"/>
                <w:rFonts w:ascii="Arial Narrow" w:hAnsi="Arial Narrow"/>
                <w:sz w:val="20"/>
                <w:szCs w:val="20"/>
                <w:lang w:val="sk-SK" w:eastAsia="sk-SK"/>
              </w:rPr>
              <w:t>2 369,71</w:t>
            </w:r>
          </w:p>
        </w:tc>
      </w:tr>
      <w:tr w:rsidR="00AC5DCF" w:rsidRPr="00E543A7" w:rsidTr="00AC5DCF">
        <w:tc>
          <w:tcPr>
            <w:tcW w:w="2619" w:type="dxa"/>
          </w:tcPr>
          <w:p w:rsidR="00AC5DCF" w:rsidRPr="00E543A7" w:rsidRDefault="00AC5DCF" w:rsidP="00AC5DCF">
            <w:pPr>
              <w:pStyle w:val="Style108"/>
              <w:tabs>
                <w:tab w:val="left" w:pos="341"/>
              </w:tabs>
              <w:spacing w:before="163"/>
              <w:ind w:right="14" w:firstLine="0"/>
              <w:jc w:val="left"/>
              <w:rPr>
                <w:rStyle w:val="CharStyle41"/>
                <w:rFonts w:ascii="Arial Narrow" w:hAnsi="Arial Narrow"/>
                <w:sz w:val="20"/>
                <w:szCs w:val="20"/>
                <w:lang w:val="sk-SK" w:eastAsia="sk-SK"/>
              </w:rPr>
            </w:pPr>
            <w:r w:rsidRPr="00E543A7">
              <w:rPr>
                <w:rStyle w:val="CharStyle41"/>
                <w:rFonts w:ascii="Arial Narrow" w:hAnsi="Arial Narrow"/>
                <w:sz w:val="20"/>
                <w:szCs w:val="20"/>
                <w:lang w:val="sk-SK" w:eastAsia="sk-SK"/>
              </w:rPr>
              <w:t>34</w:t>
            </w:r>
            <w:r w:rsidR="00AB5449" w:rsidRPr="00E543A7">
              <w:rPr>
                <w:rStyle w:val="CharStyle41"/>
                <w:rFonts w:ascii="Arial Narrow" w:hAnsi="Arial Narrow"/>
                <w:sz w:val="20"/>
                <w:szCs w:val="20"/>
                <w:lang w:val="sk-SK" w:eastAsia="sk-SK"/>
              </w:rPr>
              <w:t>2</w:t>
            </w:r>
            <w:r w:rsidRPr="00E543A7">
              <w:rPr>
                <w:rStyle w:val="CharStyle41"/>
                <w:rFonts w:ascii="Arial Narrow" w:hAnsi="Arial Narrow"/>
                <w:sz w:val="20"/>
                <w:szCs w:val="20"/>
                <w:lang w:val="sk-SK" w:eastAsia="sk-SK"/>
              </w:rPr>
              <w:t>- daňové záväzky</w:t>
            </w:r>
          </w:p>
        </w:tc>
        <w:tc>
          <w:tcPr>
            <w:tcW w:w="3827" w:type="dxa"/>
          </w:tcPr>
          <w:p w:rsidR="00AC5DCF" w:rsidRPr="00E543A7" w:rsidRDefault="00AC5DCF" w:rsidP="00AC5DCF">
            <w:pPr>
              <w:pStyle w:val="Style108"/>
              <w:tabs>
                <w:tab w:val="left" w:pos="341"/>
              </w:tabs>
              <w:spacing w:before="163"/>
              <w:ind w:right="14" w:firstLine="0"/>
              <w:jc w:val="left"/>
              <w:rPr>
                <w:rStyle w:val="CharStyle41"/>
                <w:rFonts w:ascii="Arial Narrow" w:hAnsi="Arial Narrow"/>
                <w:sz w:val="20"/>
                <w:szCs w:val="20"/>
                <w:lang w:val="sk-SK" w:eastAsia="sk-SK"/>
              </w:rPr>
            </w:pPr>
            <w:r w:rsidRPr="00E543A7">
              <w:rPr>
                <w:rStyle w:val="CharStyle41"/>
                <w:rFonts w:ascii="Arial Narrow" w:hAnsi="Arial Narrow"/>
                <w:sz w:val="20"/>
                <w:szCs w:val="20"/>
                <w:lang w:val="sk-SK" w:eastAsia="sk-SK"/>
              </w:rPr>
              <w:t>daň z príjmov k 31.12.</w:t>
            </w:r>
          </w:p>
        </w:tc>
        <w:tc>
          <w:tcPr>
            <w:tcW w:w="1843" w:type="dxa"/>
          </w:tcPr>
          <w:p w:rsidR="00AC5DCF" w:rsidRPr="00E543A7" w:rsidRDefault="00AB5449" w:rsidP="00AC5DCF">
            <w:pPr>
              <w:pStyle w:val="Style108"/>
              <w:tabs>
                <w:tab w:val="left" w:pos="341"/>
              </w:tabs>
              <w:spacing w:before="163"/>
              <w:ind w:right="14" w:firstLine="0"/>
              <w:jc w:val="center"/>
              <w:rPr>
                <w:rStyle w:val="CharStyle41"/>
                <w:rFonts w:ascii="Arial Narrow" w:hAnsi="Arial Narrow"/>
                <w:sz w:val="20"/>
                <w:szCs w:val="20"/>
                <w:lang w:val="sk-SK" w:eastAsia="sk-SK"/>
              </w:rPr>
            </w:pPr>
            <w:r w:rsidRPr="00E543A7">
              <w:rPr>
                <w:rStyle w:val="CharStyle41"/>
                <w:rFonts w:ascii="Arial Narrow" w:hAnsi="Arial Narrow"/>
                <w:sz w:val="20"/>
                <w:szCs w:val="20"/>
                <w:lang w:val="sk-SK" w:eastAsia="sk-SK"/>
              </w:rPr>
              <w:t>5</w:t>
            </w:r>
            <w:r w:rsidRPr="00E543A7">
              <w:rPr>
                <w:rStyle w:val="CharStyle41"/>
                <w:rFonts w:ascii="Arial Narrow" w:hAnsi="Arial Narrow"/>
                <w:sz w:val="20"/>
                <w:szCs w:val="20"/>
              </w:rPr>
              <w:t>02,97</w:t>
            </w:r>
          </w:p>
        </w:tc>
        <w:tc>
          <w:tcPr>
            <w:tcW w:w="1565" w:type="dxa"/>
          </w:tcPr>
          <w:p w:rsidR="00AC5DCF" w:rsidRPr="00E543A7" w:rsidRDefault="00AC5DCF" w:rsidP="00AC5DCF">
            <w:pPr>
              <w:pStyle w:val="Style108"/>
              <w:tabs>
                <w:tab w:val="left" w:pos="341"/>
              </w:tabs>
              <w:spacing w:before="163"/>
              <w:ind w:right="14" w:firstLine="0"/>
              <w:jc w:val="center"/>
              <w:rPr>
                <w:rStyle w:val="CharStyle41"/>
                <w:rFonts w:ascii="Arial Narrow" w:hAnsi="Arial Narrow"/>
                <w:sz w:val="20"/>
                <w:szCs w:val="20"/>
                <w:lang w:val="sk-SK" w:eastAsia="sk-SK"/>
              </w:rPr>
            </w:pPr>
            <w:r w:rsidRPr="00E543A7">
              <w:rPr>
                <w:rStyle w:val="CharStyle41"/>
                <w:rFonts w:ascii="Arial Narrow" w:hAnsi="Arial Narrow"/>
                <w:sz w:val="20"/>
                <w:szCs w:val="20"/>
                <w:lang w:val="sk-SK" w:eastAsia="sk-SK"/>
              </w:rPr>
              <w:t>478,06</w:t>
            </w:r>
          </w:p>
        </w:tc>
      </w:tr>
      <w:tr w:rsidR="00AC5DCF" w:rsidRPr="00E543A7" w:rsidTr="00AC5DCF">
        <w:tc>
          <w:tcPr>
            <w:tcW w:w="2619" w:type="dxa"/>
          </w:tcPr>
          <w:p w:rsidR="00AC5DCF" w:rsidRPr="00E543A7" w:rsidRDefault="00AC5DCF" w:rsidP="00AC5DCF">
            <w:pPr>
              <w:pStyle w:val="Style108"/>
              <w:tabs>
                <w:tab w:val="left" w:pos="341"/>
              </w:tabs>
              <w:spacing w:before="163"/>
              <w:ind w:right="14" w:firstLine="0"/>
              <w:jc w:val="left"/>
              <w:rPr>
                <w:rStyle w:val="CharStyle41"/>
                <w:rFonts w:ascii="Arial Narrow" w:hAnsi="Arial Narrow"/>
                <w:sz w:val="20"/>
                <w:szCs w:val="20"/>
                <w:lang w:val="sk-SK" w:eastAsia="sk-SK"/>
              </w:rPr>
            </w:pPr>
            <w:r w:rsidRPr="00E543A7">
              <w:rPr>
                <w:rStyle w:val="CharStyle41"/>
                <w:rFonts w:ascii="Arial Narrow" w:hAnsi="Arial Narrow"/>
                <w:sz w:val="20"/>
                <w:szCs w:val="20"/>
                <w:lang w:val="sk-SK" w:eastAsia="sk-SK"/>
              </w:rPr>
              <w:t xml:space="preserve">336- zúčtovanie s orgánmi soc.zabezpečenia </w:t>
            </w:r>
          </w:p>
        </w:tc>
        <w:tc>
          <w:tcPr>
            <w:tcW w:w="3827" w:type="dxa"/>
          </w:tcPr>
          <w:p w:rsidR="00AC5DCF" w:rsidRPr="00E543A7" w:rsidRDefault="00AC5DCF" w:rsidP="00AC5DCF">
            <w:pPr>
              <w:pStyle w:val="Style108"/>
              <w:tabs>
                <w:tab w:val="left" w:pos="341"/>
              </w:tabs>
              <w:spacing w:before="163"/>
              <w:ind w:right="14" w:firstLine="0"/>
              <w:jc w:val="left"/>
              <w:rPr>
                <w:rStyle w:val="CharStyle41"/>
                <w:rFonts w:ascii="Arial Narrow" w:hAnsi="Arial Narrow"/>
                <w:sz w:val="20"/>
                <w:szCs w:val="20"/>
                <w:lang w:val="sk-SK" w:eastAsia="sk-SK"/>
              </w:rPr>
            </w:pPr>
            <w:r w:rsidRPr="00E543A7">
              <w:rPr>
                <w:rStyle w:val="CharStyle41"/>
                <w:rFonts w:ascii="Arial Narrow" w:hAnsi="Arial Narrow"/>
                <w:sz w:val="20"/>
                <w:szCs w:val="20"/>
                <w:lang w:val="sk-SK" w:eastAsia="sk-SK"/>
              </w:rPr>
              <w:t xml:space="preserve">Neodvedené odvody k 31.12. </w:t>
            </w:r>
          </w:p>
        </w:tc>
        <w:tc>
          <w:tcPr>
            <w:tcW w:w="1843" w:type="dxa"/>
          </w:tcPr>
          <w:p w:rsidR="00AC5DCF" w:rsidRPr="00E543A7" w:rsidRDefault="00AB5449" w:rsidP="00AC5DCF">
            <w:pPr>
              <w:pStyle w:val="Style108"/>
              <w:tabs>
                <w:tab w:val="left" w:pos="341"/>
              </w:tabs>
              <w:spacing w:before="163"/>
              <w:ind w:right="14" w:firstLine="0"/>
              <w:jc w:val="center"/>
              <w:rPr>
                <w:rStyle w:val="CharStyle41"/>
                <w:rFonts w:ascii="Arial Narrow" w:hAnsi="Arial Narrow"/>
                <w:sz w:val="20"/>
                <w:szCs w:val="20"/>
                <w:lang w:val="sk-SK" w:eastAsia="sk-SK"/>
              </w:rPr>
            </w:pPr>
            <w:r w:rsidRPr="00E543A7">
              <w:rPr>
                <w:rStyle w:val="CharStyle41"/>
                <w:rFonts w:ascii="Arial Narrow" w:hAnsi="Arial Narrow"/>
                <w:sz w:val="20"/>
                <w:szCs w:val="20"/>
                <w:lang w:val="sk-SK" w:eastAsia="sk-SK"/>
              </w:rPr>
              <w:t>1</w:t>
            </w:r>
            <w:r w:rsidRPr="00E543A7">
              <w:rPr>
                <w:rStyle w:val="CharStyle41"/>
                <w:rFonts w:ascii="Arial Narrow" w:hAnsi="Arial Narrow"/>
                <w:sz w:val="20"/>
                <w:szCs w:val="20"/>
              </w:rPr>
              <w:t> 281,95</w:t>
            </w:r>
          </w:p>
        </w:tc>
        <w:tc>
          <w:tcPr>
            <w:tcW w:w="1565" w:type="dxa"/>
          </w:tcPr>
          <w:p w:rsidR="00AC5DCF" w:rsidRPr="00E543A7" w:rsidRDefault="00AC5DCF" w:rsidP="00AC5DCF">
            <w:pPr>
              <w:pStyle w:val="Style108"/>
              <w:tabs>
                <w:tab w:val="left" w:pos="341"/>
              </w:tabs>
              <w:spacing w:before="163"/>
              <w:ind w:right="14" w:firstLine="0"/>
              <w:jc w:val="center"/>
              <w:rPr>
                <w:rStyle w:val="CharStyle41"/>
                <w:rFonts w:ascii="Arial Narrow" w:hAnsi="Arial Narrow"/>
                <w:sz w:val="20"/>
                <w:szCs w:val="20"/>
                <w:lang w:val="sk-SK" w:eastAsia="sk-SK"/>
              </w:rPr>
            </w:pPr>
            <w:r w:rsidRPr="00E543A7">
              <w:rPr>
                <w:rStyle w:val="CharStyle41"/>
                <w:rFonts w:ascii="Arial Narrow" w:hAnsi="Arial Narrow"/>
                <w:sz w:val="20"/>
                <w:szCs w:val="20"/>
                <w:lang w:val="sk-SK" w:eastAsia="sk-SK"/>
              </w:rPr>
              <w:t>1 397,26</w:t>
            </w:r>
          </w:p>
        </w:tc>
      </w:tr>
    </w:tbl>
    <w:p w:rsidR="0048597E" w:rsidRPr="00E543A7" w:rsidRDefault="0048597E" w:rsidP="00C43EF0">
      <w:pPr>
        <w:spacing w:line="240" w:lineRule="auto"/>
        <w:ind w:left="240" w:hanging="240"/>
        <w:rPr>
          <w:sz w:val="22"/>
          <w:szCs w:val="22"/>
        </w:rPr>
      </w:pPr>
    </w:p>
    <w:p w:rsidR="006B0EF6" w:rsidRPr="00E543A7" w:rsidRDefault="00C43EF0" w:rsidP="006B0EF6">
      <w:pPr>
        <w:spacing w:line="240" w:lineRule="auto"/>
        <w:ind w:left="180" w:hanging="180"/>
        <w:rPr>
          <w:sz w:val="22"/>
          <w:szCs w:val="22"/>
        </w:rPr>
      </w:pPr>
      <w:r w:rsidRPr="00E543A7">
        <w:rPr>
          <w:sz w:val="22"/>
          <w:szCs w:val="22"/>
        </w:rPr>
        <w:t>c) prehľad  o výške záväzkov do lehoty splatnosti a po lehote splatnosti</w:t>
      </w:r>
      <w:r w:rsidR="006B0EF6" w:rsidRPr="00E543A7">
        <w:rPr>
          <w:sz w:val="22"/>
          <w:szCs w:val="22"/>
        </w:rPr>
        <w:t xml:space="preserve"> a prehľad o výške záväzkov podľa zostatkovej doby splatnosti v členení podľa položiek súvahy </w:t>
      </w:r>
    </w:p>
    <w:p w:rsidR="00C43EF0" w:rsidRPr="00E543A7" w:rsidRDefault="00C43EF0" w:rsidP="00C43EF0">
      <w:pPr>
        <w:spacing w:line="240" w:lineRule="auto"/>
        <w:rPr>
          <w:sz w:val="22"/>
          <w:szCs w:val="22"/>
        </w:rPr>
      </w:pPr>
    </w:p>
    <w:tbl>
      <w:tblPr>
        <w:tblW w:w="980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52"/>
        <w:gridCol w:w="2977"/>
        <w:gridCol w:w="2980"/>
      </w:tblGrid>
      <w:tr w:rsidR="00C92C4C" w:rsidRPr="00E543A7" w:rsidTr="00AA0798">
        <w:trPr>
          <w:trHeight w:hRule="exact" w:val="609"/>
        </w:trPr>
        <w:tc>
          <w:tcPr>
            <w:tcW w:w="3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C4C" w:rsidRPr="00E543A7" w:rsidRDefault="00C92C4C" w:rsidP="006D45B6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C4C" w:rsidRPr="00E543A7" w:rsidRDefault="006E63C6" w:rsidP="00AA0798">
            <w:pPr>
              <w:pStyle w:val="Style70"/>
              <w:spacing w:line="240" w:lineRule="auto"/>
              <w:ind w:left="946"/>
              <w:jc w:val="center"/>
              <w:rPr>
                <w:rFonts w:ascii="Arial Narrow" w:hAnsi="Arial Narrow" w:cs="Arial"/>
                <w:b/>
              </w:rPr>
            </w:pPr>
            <w:r w:rsidRPr="00E543A7">
              <w:rPr>
                <w:rStyle w:val="CharStyle43"/>
                <w:rFonts w:ascii="Arial Narrow" w:hAnsi="Arial Narrow"/>
                <w:b w:val="0"/>
                <w:sz w:val="20"/>
                <w:szCs w:val="20"/>
                <w:lang w:val="sk-SK" w:eastAsia="sk-SK"/>
              </w:rPr>
              <w:t>2018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C4C" w:rsidRPr="00E543A7" w:rsidRDefault="006E63C6" w:rsidP="00AA0798">
            <w:pPr>
              <w:pStyle w:val="Style70"/>
              <w:spacing w:line="240" w:lineRule="auto"/>
              <w:jc w:val="center"/>
              <w:rPr>
                <w:rFonts w:ascii="Arial Narrow" w:hAnsi="Arial Narrow" w:cs="Arial"/>
                <w:b/>
              </w:rPr>
            </w:pPr>
            <w:r w:rsidRPr="00E543A7">
              <w:rPr>
                <w:rStyle w:val="CharStyle43"/>
                <w:rFonts w:ascii="Arial Narrow" w:hAnsi="Arial Narrow"/>
                <w:b w:val="0"/>
                <w:sz w:val="20"/>
                <w:szCs w:val="20"/>
                <w:lang w:val="sk-SK" w:eastAsia="sk-SK"/>
              </w:rPr>
              <w:t>2017</w:t>
            </w:r>
          </w:p>
        </w:tc>
      </w:tr>
      <w:tr w:rsidR="006E63C6" w:rsidRPr="00E543A7" w:rsidTr="006D45B6">
        <w:trPr>
          <w:trHeight w:hRule="exact" w:val="360"/>
        </w:trPr>
        <w:tc>
          <w:tcPr>
            <w:tcW w:w="3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3C6" w:rsidRPr="00E543A7" w:rsidRDefault="006E63C6" w:rsidP="006E63C6">
            <w:pPr>
              <w:pStyle w:val="Style206"/>
              <w:spacing w:line="240" w:lineRule="auto"/>
              <w:rPr>
                <w:rFonts w:ascii="Arial Narrow" w:hAnsi="Arial Narrow"/>
              </w:rPr>
            </w:pPr>
            <w:r w:rsidRPr="00E543A7">
              <w:rPr>
                <w:rStyle w:val="CharStyle69"/>
                <w:rFonts w:ascii="Arial Narrow" w:hAnsi="Arial Narrow"/>
                <w:sz w:val="20"/>
                <w:szCs w:val="20"/>
                <w:lang w:val="sk-SK" w:eastAsia="sk-SK"/>
              </w:rPr>
              <w:lastRenderedPageBreak/>
              <w:t>Záväzky po lehote splatnosti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3C6" w:rsidRPr="00E543A7" w:rsidRDefault="006E63C6" w:rsidP="006E63C6">
            <w:pPr>
              <w:pStyle w:val="Style67"/>
              <w:jc w:val="center"/>
              <w:rPr>
                <w:rFonts w:ascii="Arial Narrow" w:hAnsi="Arial Narrow"/>
              </w:rPr>
            </w:pPr>
            <w:r w:rsidRPr="00E543A7">
              <w:rPr>
                <w:rFonts w:ascii="Arial Narrow" w:hAnsi="Arial Narrow"/>
              </w:rPr>
              <w:t>0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3C6" w:rsidRPr="00E543A7" w:rsidRDefault="006E63C6" w:rsidP="006E63C6">
            <w:pPr>
              <w:pStyle w:val="Style67"/>
              <w:jc w:val="center"/>
              <w:rPr>
                <w:rFonts w:ascii="Arial Narrow" w:hAnsi="Arial Narrow"/>
              </w:rPr>
            </w:pPr>
            <w:r w:rsidRPr="00E543A7">
              <w:rPr>
                <w:rFonts w:ascii="Arial Narrow" w:hAnsi="Arial Narrow"/>
              </w:rPr>
              <w:t>0</w:t>
            </w:r>
          </w:p>
        </w:tc>
      </w:tr>
      <w:tr w:rsidR="006E63C6" w:rsidRPr="00E543A7" w:rsidTr="006D45B6">
        <w:trPr>
          <w:trHeight w:hRule="exact" w:val="544"/>
        </w:trPr>
        <w:tc>
          <w:tcPr>
            <w:tcW w:w="3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3C6" w:rsidRPr="00E543A7" w:rsidRDefault="006E63C6" w:rsidP="006E63C6">
            <w:pPr>
              <w:pStyle w:val="Style206"/>
              <w:spacing w:line="240" w:lineRule="auto"/>
              <w:rPr>
                <w:rFonts w:ascii="Arial Narrow" w:hAnsi="Arial Narrow"/>
              </w:rPr>
            </w:pPr>
            <w:r w:rsidRPr="00E543A7">
              <w:rPr>
                <w:rStyle w:val="CharStyle69"/>
                <w:rFonts w:ascii="Arial Narrow" w:hAnsi="Arial Narrow"/>
                <w:sz w:val="20"/>
                <w:szCs w:val="20"/>
                <w:lang w:val="sk-SK" w:eastAsia="sk-SK"/>
              </w:rPr>
              <w:t>Záväzky do lehoty splatnosti so zostatkovou dobou splatnosti do jedného roka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3C6" w:rsidRPr="00E543A7" w:rsidRDefault="00C41011" w:rsidP="006E63C6">
            <w:pPr>
              <w:pStyle w:val="Style67"/>
              <w:jc w:val="center"/>
              <w:rPr>
                <w:rFonts w:ascii="Arial Narrow" w:hAnsi="Arial Narrow"/>
              </w:rPr>
            </w:pPr>
            <w:r w:rsidRPr="00E543A7">
              <w:rPr>
                <w:rFonts w:ascii="Arial Narrow" w:hAnsi="Arial Narrow"/>
              </w:rPr>
              <w:t>10 640,22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3C6" w:rsidRPr="00E543A7" w:rsidRDefault="006E63C6" w:rsidP="006E63C6">
            <w:pPr>
              <w:pStyle w:val="Style67"/>
              <w:jc w:val="center"/>
              <w:rPr>
                <w:rFonts w:ascii="Arial Narrow" w:hAnsi="Arial Narrow"/>
              </w:rPr>
            </w:pPr>
            <w:r w:rsidRPr="00E543A7">
              <w:rPr>
                <w:rFonts w:ascii="Arial Narrow" w:hAnsi="Arial Narrow"/>
              </w:rPr>
              <w:t>10 426,65</w:t>
            </w:r>
          </w:p>
        </w:tc>
      </w:tr>
      <w:tr w:rsidR="006E63C6" w:rsidRPr="00E543A7" w:rsidTr="006D45B6">
        <w:trPr>
          <w:trHeight w:hRule="exact" w:val="360"/>
        </w:trPr>
        <w:tc>
          <w:tcPr>
            <w:tcW w:w="3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3C6" w:rsidRPr="00E543A7" w:rsidRDefault="006E63C6" w:rsidP="006E63C6">
            <w:pPr>
              <w:pStyle w:val="Style70"/>
              <w:spacing w:line="240" w:lineRule="auto"/>
              <w:rPr>
                <w:rFonts w:ascii="Arial Narrow" w:hAnsi="Arial Narrow" w:cs="Arial"/>
              </w:rPr>
            </w:pPr>
            <w:r w:rsidRPr="00E543A7">
              <w:rPr>
                <w:rStyle w:val="CharStyle43"/>
                <w:rFonts w:ascii="Arial Narrow" w:hAnsi="Arial Narrow"/>
                <w:sz w:val="20"/>
                <w:szCs w:val="20"/>
                <w:lang w:val="sk-SK" w:eastAsia="sk-SK"/>
              </w:rPr>
              <w:t>Krátkodobé záväzky spolu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3C6" w:rsidRPr="00E543A7" w:rsidRDefault="009A477E" w:rsidP="006E63C6">
            <w:pPr>
              <w:pStyle w:val="Style67"/>
              <w:jc w:val="center"/>
              <w:rPr>
                <w:rFonts w:ascii="Arial Narrow" w:hAnsi="Arial Narrow"/>
              </w:rPr>
            </w:pPr>
            <w:r w:rsidRPr="00E543A7">
              <w:rPr>
                <w:rFonts w:ascii="Arial Narrow" w:hAnsi="Arial Narrow"/>
              </w:rPr>
              <w:t>10 640,22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3C6" w:rsidRPr="00E543A7" w:rsidRDefault="006E63C6" w:rsidP="006E63C6">
            <w:pPr>
              <w:pStyle w:val="Style67"/>
              <w:jc w:val="center"/>
              <w:rPr>
                <w:rFonts w:ascii="Arial Narrow" w:hAnsi="Arial Narrow"/>
              </w:rPr>
            </w:pPr>
            <w:r w:rsidRPr="00E543A7">
              <w:rPr>
                <w:rFonts w:ascii="Arial Narrow" w:hAnsi="Arial Narrow"/>
              </w:rPr>
              <w:t>10 426,65</w:t>
            </w:r>
          </w:p>
        </w:tc>
      </w:tr>
      <w:tr w:rsidR="006E63C6" w:rsidRPr="00E543A7" w:rsidTr="006D45B6">
        <w:trPr>
          <w:trHeight w:hRule="exact" w:val="485"/>
        </w:trPr>
        <w:tc>
          <w:tcPr>
            <w:tcW w:w="3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3C6" w:rsidRPr="00E543A7" w:rsidRDefault="006E63C6" w:rsidP="006E63C6">
            <w:pPr>
              <w:pStyle w:val="Style206"/>
              <w:spacing w:line="240" w:lineRule="auto"/>
              <w:rPr>
                <w:rFonts w:ascii="Arial Narrow" w:hAnsi="Arial Narrow"/>
              </w:rPr>
            </w:pPr>
            <w:r w:rsidRPr="00E543A7">
              <w:rPr>
                <w:rStyle w:val="CharStyle69"/>
                <w:rFonts w:ascii="Arial Narrow" w:hAnsi="Arial Narrow"/>
                <w:sz w:val="20"/>
                <w:szCs w:val="20"/>
                <w:lang w:val="sk-SK" w:eastAsia="sk-SK"/>
              </w:rPr>
              <w:t>Záväzky so zostatkovou dobou splatnosti od jedného do piatich rokov vrátane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3C6" w:rsidRPr="00E543A7" w:rsidRDefault="006E63C6" w:rsidP="006E63C6">
            <w:pPr>
              <w:pStyle w:val="Style67"/>
              <w:jc w:val="center"/>
              <w:rPr>
                <w:rFonts w:ascii="Arial Narrow" w:hAnsi="Arial Narrow"/>
              </w:rPr>
            </w:pPr>
            <w:r w:rsidRPr="00E543A7">
              <w:rPr>
                <w:rFonts w:ascii="Arial Narrow" w:hAnsi="Arial Narrow"/>
              </w:rPr>
              <w:t>80,71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3C6" w:rsidRPr="00E543A7" w:rsidRDefault="006E63C6" w:rsidP="006E63C6">
            <w:pPr>
              <w:pStyle w:val="Style67"/>
              <w:jc w:val="center"/>
              <w:rPr>
                <w:rFonts w:ascii="Arial Narrow" w:hAnsi="Arial Narrow"/>
              </w:rPr>
            </w:pPr>
            <w:r w:rsidRPr="00E543A7">
              <w:rPr>
                <w:rFonts w:ascii="Arial Narrow" w:hAnsi="Arial Narrow"/>
              </w:rPr>
              <w:t>1,32</w:t>
            </w:r>
          </w:p>
        </w:tc>
      </w:tr>
      <w:tr w:rsidR="006E63C6" w:rsidRPr="00E543A7" w:rsidTr="006E63C6">
        <w:trPr>
          <w:trHeight w:hRule="exact" w:val="523"/>
        </w:trPr>
        <w:tc>
          <w:tcPr>
            <w:tcW w:w="3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3C6" w:rsidRPr="00E543A7" w:rsidRDefault="006E63C6" w:rsidP="006E63C6">
            <w:pPr>
              <w:pStyle w:val="Style206"/>
              <w:spacing w:line="240" w:lineRule="auto"/>
              <w:rPr>
                <w:rFonts w:ascii="Arial Narrow" w:hAnsi="Arial Narrow"/>
              </w:rPr>
            </w:pPr>
            <w:r w:rsidRPr="00E543A7">
              <w:rPr>
                <w:rStyle w:val="CharStyle69"/>
                <w:rFonts w:ascii="Arial Narrow" w:hAnsi="Arial Narrow"/>
                <w:sz w:val="20"/>
                <w:szCs w:val="20"/>
                <w:lang w:val="sk-SK" w:eastAsia="sk-SK"/>
              </w:rPr>
              <w:t>Záväzky so zostatkovou dobou splatnosti viac ako päť rokov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3C6" w:rsidRPr="00E543A7" w:rsidRDefault="006E63C6" w:rsidP="006E63C6">
            <w:pPr>
              <w:pStyle w:val="Style67"/>
              <w:jc w:val="center"/>
              <w:rPr>
                <w:rFonts w:ascii="Arial Narrow" w:hAnsi="Arial Narrow"/>
              </w:rPr>
            </w:pP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3C6" w:rsidRPr="00E543A7" w:rsidRDefault="006E63C6" w:rsidP="006E63C6">
            <w:pPr>
              <w:pStyle w:val="Style67"/>
              <w:jc w:val="center"/>
              <w:rPr>
                <w:rFonts w:ascii="Arial Narrow" w:hAnsi="Arial Narrow"/>
              </w:rPr>
            </w:pPr>
          </w:p>
        </w:tc>
      </w:tr>
      <w:tr w:rsidR="006E63C6" w:rsidRPr="00E543A7" w:rsidTr="006D45B6">
        <w:trPr>
          <w:trHeight w:hRule="exact" w:val="360"/>
        </w:trPr>
        <w:tc>
          <w:tcPr>
            <w:tcW w:w="3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3C6" w:rsidRPr="00E543A7" w:rsidRDefault="006E63C6" w:rsidP="006E63C6">
            <w:pPr>
              <w:pStyle w:val="Style70"/>
              <w:spacing w:line="240" w:lineRule="auto"/>
              <w:rPr>
                <w:rFonts w:ascii="Arial Narrow" w:hAnsi="Arial Narrow" w:cs="Arial"/>
              </w:rPr>
            </w:pPr>
            <w:r w:rsidRPr="00E543A7">
              <w:rPr>
                <w:rStyle w:val="CharStyle43"/>
                <w:rFonts w:ascii="Arial Narrow" w:hAnsi="Arial Narrow"/>
                <w:sz w:val="20"/>
                <w:szCs w:val="20"/>
                <w:lang w:val="sk-SK" w:eastAsia="sk-SK"/>
              </w:rPr>
              <w:t>Dlhodobé záväzky spolu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3C6" w:rsidRPr="00E543A7" w:rsidRDefault="006E63C6" w:rsidP="006E63C6">
            <w:pPr>
              <w:pStyle w:val="Style67"/>
              <w:jc w:val="center"/>
              <w:rPr>
                <w:rFonts w:ascii="Arial Narrow" w:hAnsi="Arial Narrow"/>
              </w:rPr>
            </w:pPr>
            <w:r w:rsidRPr="00E543A7">
              <w:rPr>
                <w:rFonts w:ascii="Arial Narrow" w:hAnsi="Arial Narrow"/>
              </w:rPr>
              <w:t>80,71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3C6" w:rsidRPr="00E543A7" w:rsidRDefault="006E63C6" w:rsidP="006E63C6">
            <w:pPr>
              <w:pStyle w:val="Style67"/>
              <w:jc w:val="center"/>
              <w:rPr>
                <w:rFonts w:ascii="Arial Narrow" w:hAnsi="Arial Narrow"/>
              </w:rPr>
            </w:pPr>
            <w:r w:rsidRPr="00E543A7">
              <w:rPr>
                <w:rFonts w:ascii="Arial Narrow" w:hAnsi="Arial Narrow"/>
              </w:rPr>
              <w:t>1,32</w:t>
            </w:r>
          </w:p>
        </w:tc>
      </w:tr>
      <w:tr w:rsidR="006E63C6" w:rsidRPr="00E543A7" w:rsidTr="006D45B6">
        <w:trPr>
          <w:trHeight w:hRule="exact" w:val="370"/>
        </w:trPr>
        <w:tc>
          <w:tcPr>
            <w:tcW w:w="3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3C6" w:rsidRPr="00E543A7" w:rsidRDefault="006E63C6" w:rsidP="006E63C6">
            <w:pPr>
              <w:pStyle w:val="Style70"/>
              <w:spacing w:line="240" w:lineRule="auto"/>
              <w:rPr>
                <w:rFonts w:ascii="Arial Narrow" w:hAnsi="Arial Narrow" w:cs="Arial"/>
              </w:rPr>
            </w:pPr>
            <w:r w:rsidRPr="00E543A7">
              <w:rPr>
                <w:rStyle w:val="CharStyle43"/>
                <w:rFonts w:ascii="Arial Narrow" w:hAnsi="Arial Narrow"/>
                <w:sz w:val="20"/>
                <w:szCs w:val="20"/>
                <w:lang w:val="sk-SK" w:eastAsia="sk-SK"/>
              </w:rPr>
              <w:t>Krátkodobé a dlhodobé záväzky spolu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3C6" w:rsidRPr="00E543A7" w:rsidRDefault="009A477E" w:rsidP="006E63C6">
            <w:pPr>
              <w:pStyle w:val="Style67"/>
              <w:jc w:val="center"/>
              <w:rPr>
                <w:rFonts w:ascii="Arial Narrow" w:hAnsi="Arial Narrow"/>
              </w:rPr>
            </w:pPr>
            <w:r w:rsidRPr="00E543A7">
              <w:rPr>
                <w:rFonts w:ascii="Arial Narrow" w:hAnsi="Arial Narrow"/>
              </w:rPr>
              <w:t>10 720,93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63C6" w:rsidRPr="00E543A7" w:rsidRDefault="006E63C6" w:rsidP="006E63C6">
            <w:pPr>
              <w:pStyle w:val="Style67"/>
              <w:jc w:val="center"/>
              <w:rPr>
                <w:rFonts w:ascii="Arial Narrow" w:hAnsi="Arial Narrow"/>
              </w:rPr>
            </w:pPr>
            <w:r w:rsidRPr="00E543A7">
              <w:rPr>
                <w:rFonts w:ascii="Arial Narrow" w:hAnsi="Arial Narrow"/>
              </w:rPr>
              <w:t>10 427,97</w:t>
            </w:r>
          </w:p>
        </w:tc>
      </w:tr>
    </w:tbl>
    <w:p w:rsidR="00C92C4C" w:rsidRPr="00E543A7" w:rsidRDefault="00C92C4C" w:rsidP="00C43EF0">
      <w:pPr>
        <w:spacing w:line="240" w:lineRule="auto"/>
        <w:rPr>
          <w:sz w:val="22"/>
          <w:szCs w:val="22"/>
        </w:rPr>
      </w:pPr>
    </w:p>
    <w:p w:rsidR="00C43EF0" w:rsidRPr="00E543A7" w:rsidRDefault="006B0EF6" w:rsidP="00C43EF0">
      <w:pPr>
        <w:spacing w:line="240" w:lineRule="auto"/>
        <w:ind w:left="180" w:hanging="180"/>
        <w:rPr>
          <w:sz w:val="22"/>
          <w:szCs w:val="22"/>
        </w:rPr>
      </w:pPr>
      <w:r w:rsidRPr="00E543A7">
        <w:rPr>
          <w:sz w:val="22"/>
          <w:szCs w:val="22"/>
        </w:rPr>
        <w:t>d</w:t>
      </w:r>
      <w:r w:rsidR="00C43EF0" w:rsidRPr="00E543A7">
        <w:rPr>
          <w:sz w:val="22"/>
          <w:szCs w:val="22"/>
        </w:rPr>
        <w:t>) prehľad o záväzkoch zo sociálneho fondu</w:t>
      </w:r>
    </w:p>
    <w:tbl>
      <w:tblPr>
        <w:tblW w:w="982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52"/>
        <w:gridCol w:w="1575"/>
        <w:gridCol w:w="992"/>
        <w:gridCol w:w="992"/>
        <w:gridCol w:w="2410"/>
      </w:tblGrid>
      <w:tr w:rsidR="006B0EF6" w:rsidRPr="00E543A7" w:rsidTr="007C3575">
        <w:trPr>
          <w:trHeight w:hRule="exact" w:val="384"/>
        </w:trPr>
        <w:tc>
          <w:tcPr>
            <w:tcW w:w="3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EF6" w:rsidRPr="00E543A7" w:rsidRDefault="006B0EF6" w:rsidP="006D45B6">
            <w:pPr>
              <w:rPr>
                <w:szCs w:val="20"/>
              </w:rPr>
            </w:pP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EF6" w:rsidRPr="00E543A7" w:rsidRDefault="006B0EF6" w:rsidP="00AA0798">
            <w:pPr>
              <w:pStyle w:val="Style70"/>
              <w:spacing w:line="240" w:lineRule="auto"/>
              <w:rPr>
                <w:rFonts w:ascii="Arial Narrow" w:hAnsi="Arial Narrow" w:cs="Arial"/>
              </w:rPr>
            </w:pPr>
            <w:r w:rsidRPr="00E543A7">
              <w:rPr>
                <w:rStyle w:val="CharStyle43"/>
                <w:rFonts w:ascii="Arial Narrow" w:hAnsi="Arial Narrow"/>
                <w:sz w:val="20"/>
                <w:szCs w:val="20"/>
                <w:lang w:val="sk-SK" w:eastAsia="sk-SK"/>
              </w:rPr>
              <w:t>Stav k 31.12.2</w:t>
            </w:r>
            <w:r w:rsidR="00AA0798" w:rsidRPr="00E543A7">
              <w:rPr>
                <w:rStyle w:val="CharStyle43"/>
                <w:rFonts w:ascii="Arial Narrow" w:hAnsi="Arial Narrow"/>
                <w:sz w:val="20"/>
                <w:szCs w:val="20"/>
                <w:lang w:val="sk-SK" w:eastAsia="sk-SK"/>
              </w:rPr>
              <w:t>016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EF6" w:rsidRPr="00E543A7" w:rsidRDefault="006B0EF6" w:rsidP="006B0EF6">
            <w:pPr>
              <w:pStyle w:val="Style70"/>
              <w:spacing w:line="240" w:lineRule="auto"/>
              <w:jc w:val="center"/>
              <w:rPr>
                <w:rFonts w:ascii="Arial Narrow" w:hAnsi="Arial Narrow" w:cs="Arial"/>
              </w:rPr>
            </w:pPr>
            <w:r w:rsidRPr="00E543A7">
              <w:rPr>
                <w:rStyle w:val="CharStyle43"/>
                <w:rFonts w:ascii="Arial Narrow" w:hAnsi="Arial Narrow"/>
                <w:sz w:val="20"/>
                <w:szCs w:val="20"/>
                <w:lang w:val="sk-SK" w:eastAsia="sk-SK"/>
              </w:rPr>
              <w:t>tvorba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EF6" w:rsidRPr="00E543A7" w:rsidRDefault="006B0EF6" w:rsidP="006D45B6">
            <w:pPr>
              <w:pStyle w:val="Style70"/>
              <w:spacing w:line="240" w:lineRule="auto"/>
              <w:jc w:val="center"/>
              <w:rPr>
                <w:rStyle w:val="CharStyle43"/>
                <w:rFonts w:ascii="Arial Narrow" w:hAnsi="Arial Narrow"/>
                <w:sz w:val="20"/>
                <w:szCs w:val="20"/>
                <w:lang w:val="sk-SK" w:eastAsia="sk-SK"/>
              </w:rPr>
            </w:pPr>
            <w:r w:rsidRPr="00E543A7">
              <w:rPr>
                <w:rStyle w:val="CharStyle43"/>
                <w:rFonts w:ascii="Arial Narrow" w:hAnsi="Arial Narrow"/>
                <w:sz w:val="20"/>
                <w:szCs w:val="20"/>
                <w:lang w:val="sk-SK" w:eastAsia="sk-SK"/>
              </w:rPr>
              <w:t>použitie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EF6" w:rsidRPr="00E543A7" w:rsidRDefault="006B0EF6" w:rsidP="00AA0798">
            <w:pPr>
              <w:pStyle w:val="Style70"/>
              <w:spacing w:line="240" w:lineRule="auto"/>
              <w:jc w:val="center"/>
              <w:rPr>
                <w:rStyle w:val="CharStyle43"/>
                <w:rFonts w:ascii="Arial Narrow" w:hAnsi="Arial Narrow"/>
                <w:sz w:val="20"/>
                <w:szCs w:val="20"/>
                <w:lang w:val="sk-SK" w:eastAsia="sk-SK"/>
              </w:rPr>
            </w:pPr>
            <w:r w:rsidRPr="00E543A7">
              <w:rPr>
                <w:rStyle w:val="CharStyle43"/>
                <w:rFonts w:ascii="Arial Narrow" w:hAnsi="Arial Narrow"/>
                <w:sz w:val="20"/>
                <w:szCs w:val="20"/>
                <w:lang w:val="sk-SK" w:eastAsia="sk-SK"/>
              </w:rPr>
              <w:t>Stav k 31.12.20</w:t>
            </w:r>
            <w:r w:rsidR="00AA0798" w:rsidRPr="00E543A7">
              <w:rPr>
                <w:rStyle w:val="CharStyle43"/>
                <w:rFonts w:ascii="Arial Narrow" w:hAnsi="Arial Narrow"/>
                <w:sz w:val="20"/>
                <w:szCs w:val="20"/>
                <w:lang w:val="sk-SK" w:eastAsia="sk-SK"/>
              </w:rPr>
              <w:t>17</w:t>
            </w:r>
          </w:p>
        </w:tc>
      </w:tr>
      <w:tr w:rsidR="006B0EF6" w:rsidRPr="00E543A7" w:rsidTr="006B0EF6">
        <w:trPr>
          <w:trHeight w:hRule="exact" w:val="360"/>
        </w:trPr>
        <w:tc>
          <w:tcPr>
            <w:tcW w:w="3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EF6" w:rsidRPr="00E543A7" w:rsidRDefault="006B0EF6" w:rsidP="006B0EF6">
            <w:pPr>
              <w:pStyle w:val="Style206"/>
              <w:spacing w:line="240" w:lineRule="auto"/>
              <w:rPr>
                <w:rFonts w:ascii="Arial Narrow" w:hAnsi="Arial Narrow"/>
              </w:rPr>
            </w:pPr>
            <w:r w:rsidRPr="00E543A7">
              <w:rPr>
                <w:rStyle w:val="CharStyle69"/>
                <w:rFonts w:ascii="Arial Narrow" w:hAnsi="Arial Narrow"/>
                <w:sz w:val="20"/>
                <w:szCs w:val="20"/>
                <w:lang w:val="sk-SK" w:eastAsia="sk-SK"/>
              </w:rPr>
              <w:t>Záväzky  zo SF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EF6" w:rsidRPr="00E543A7" w:rsidRDefault="006B0EF6" w:rsidP="006B0EF6">
            <w:pPr>
              <w:pStyle w:val="Style67"/>
              <w:jc w:val="center"/>
              <w:rPr>
                <w:rFonts w:ascii="Arial Narrow" w:hAnsi="Arial Narrow"/>
              </w:rPr>
            </w:pPr>
            <w:r w:rsidRPr="00E543A7">
              <w:rPr>
                <w:rFonts w:ascii="Arial Narrow" w:hAnsi="Arial Narrow"/>
              </w:rPr>
              <w:t>1,32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EF6" w:rsidRPr="00E543A7" w:rsidRDefault="007C3575" w:rsidP="006B0EF6">
            <w:pPr>
              <w:pStyle w:val="Style67"/>
              <w:jc w:val="center"/>
              <w:rPr>
                <w:rFonts w:ascii="Arial Narrow" w:hAnsi="Arial Narrow"/>
              </w:rPr>
            </w:pPr>
            <w:r w:rsidRPr="00E543A7">
              <w:rPr>
                <w:rFonts w:ascii="Arial Narrow" w:hAnsi="Arial Narrow"/>
              </w:rPr>
              <w:t>79,39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EF6" w:rsidRPr="00E543A7" w:rsidRDefault="006B0EF6" w:rsidP="006B0EF6">
            <w:pPr>
              <w:pStyle w:val="Style67"/>
              <w:jc w:val="center"/>
              <w:rPr>
                <w:rFonts w:ascii="Arial Narrow" w:hAnsi="Arial Narrow"/>
              </w:rPr>
            </w:pPr>
            <w:r w:rsidRPr="00E543A7">
              <w:rPr>
                <w:rFonts w:ascii="Arial Narrow" w:hAnsi="Arial Narrow"/>
              </w:rPr>
              <w:t>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EF6" w:rsidRPr="00E543A7" w:rsidRDefault="007C3575" w:rsidP="006B0EF6">
            <w:pPr>
              <w:pStyle w:val="Style67"/>
              <w:jc w:val="center"/>
              <w:rPr>
                <w:rFonts w:ascii="Arial Narrow" w:hAnsi="Arial Narrow"/>
              </w:rPr>
            </w:pPr>
            <w:r w:rsidRPr="00E543A7">
              <w:rPr>
                <w:rFonts w:ascii="Arial Narrow" w:hAnsi="Arial Narrow"/>
              </w:rPr>
              <w:t>80,71</w:t>
            </w:r>
          </w:p>
          <w:p w:rsidR="007C3575" w:rsidRPr="00E543A7" w:rsidRDefault="007C3575" w:rsidP="006B0EF6">
            <w:pPr>
              <w:pStyle w:val="Style67"/>
              <w:jc w:val="center"/>
              <w:rPr>
                <w:rFonts w:ascii="Arial Narrow" w:hAnsi="Arial Narrow"/>
              </w:rPr>
            </w:pPr>
          </w:p>
        </w:tc>
      </w:tr>
    </w:tbl>
    <w:p w:rsidR="00C92C4C" w:rsidRPr="00E543A7" w:rsidRDefault="00C92C4C" w:rsidP="00C43EF0">
      <w:pPr>
        <w:spacing w:line="240" w:lineRule="auto"/>
        <w:ind w:left="180" w:hanging="180"/>
        <w:rPr>
          <w:szCs w:val="20"/>
        </w:rPr>
      </w:pPr>
    </w:p>
    <w:p w:rsidR="00C92C4C" w:rsidRPr="00E543A7" w:rsidRDefault="00C92C4C" w:rsidP="00C43EF0">
      <w:pPr>
        <w:spacing w:line="240" w:lineRule="auto"/>
        <w:ind w:left="180" w:hanging="180"/>
        <w:rPr>
          <w:sz w:val="22"/>
          <w:szCs w:val="22"/>
        </w:rPr>
      </w:pPr>
    </w:p>
    <w:p w:rsidR="00C43EF0" w:rsidRPr="00E543A7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E543A7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</w:t>
      </w:r>
    </w:p>
    <w:p w:rsidR="00C92C4C" w:rsidRPr="00E543A7" w:rsidRDefault="00C92C4C" w:rsidP="00C92C4C">
      <w:pPr>
        <w:spacing w:line="240" w:lineRule="auto"/>
        <w:ind w:left="180" w:hanging="180"/>
        <w:rPr>
          <w:sz w:val="22"/>
          <w:szCs w:val="22"/>
        </w:rPr>
      </w:pPr>
      <w:r w:rsidRPr="00E543A7">
        <w:rPr>
          <w:sz w:val="22"/>
          <w:szCs w:val="22"/>
        </w:rPr>
        <w:t xml:space="preserve">     Účtovná jednotka nemá náplň pre túto položku</w:t>
      </w:r>
    </w:p>
    <w:p w:rsidR="00C92C4C" w:rsidRPr="00E543A7" w:rsidRDefault="00C92C4C" w:rsidP="00C43EF0">
      <w:pPr>
        <w:spacing w:line="240" w:lineRule="auto"/>
        <w:ind w:left="180" w:hanging="180"/>
        <w:rPr>
          <w:sz w:val="22"/>
          <w:szCs w:val="22"/>
        </w:rPr>
      </w:pPr>
    </w:p>
    <w:p w:rsidR="00935EE7" w:rsidRPr="00E543A7" w:rsidRDefault="00C43EF0" w:rsidP="009E383F">
      <w:pPr>
        <w:spacing w:before="0" w:after="240" w:line="240" w:lineRule="auto"/>
        <w:rPr>
          <w:sz w:val="22"/>
          <w:szCs w:val="22"/>
        </w:rPr>
      </w:pPr>
      <w:r w:rsidRPr="00E543A7">
        <w:rPr>
          <w:sz w:val="22"/>
          <w:szCs w:val="22"/>
        </w:rPr>
        <w:t>g) prehľad o významných položkách časového rozlíšenia výdavkov budúcich období.</w:t>
      </w:r>
    </w:p>
    <w:p w:rsidR="00C92C4C" w:rsidRPr="00E543A7" w:rsidRDefault="00C92C4C" w:rsidP="00C92C4C">
      <w:pPr>
        <w:spacing w:line="240" w:lineRule="auto"/>
        <w:ind w:left="180" w:hanging="180"/>
        <w:rPr>
          <w:sz w:val="22"/>
          <w:szCs w:val="22"/>
        </w:rPr>
      </w:pPr>
      <w:r w:rsidRPr="00E543A7">
        <w:rPr>
          <w:sz w:val="22"/>
          <w:szCs w:val="22"/>
        </w:rPr>
        <w:t xml:space="preserve">      Účtovná jednotka nemá náplň pre túto položku</w:t>
      </w:r>
    </w:p>
    <w:p w:rsidR="00C92C4C" w:rsidRPr="00E543A7" w:rsidRDefault="00C92C4C" w:rsidP="009E383F">
      <w:pPr>
        <w:spacing w:before="0" w:after="240" w:line="240" w:lineRule="auto"/>
        <w:rPr>
          <w:sz w:val="22"/>
          <w:szCs w:val="22"/>
        </w:rPr>
      </w:pPr>
    </w:p>
    <w:p w:rsidR="00C92C4C" w:rsidRPr="00E543A7" w:rsidRDefault="00C92C4C" w:rsidP="00C92C4C">
      <w:pPr>
        <w:spacing w:before="0" w:line="240" w:lineRule="auto"/>
        <w:ind w:left="360"/>
        <w:rPr>
          <w:sz w:val="22"/>
          <w:szCs w:val="22"/>
        </w:rPr>
      </w:pPr>
      <w:r w:rsidRPr="00E543A7">
        <w:rPr>
          <w:sz w:val="22"/>
          <w:szCs w:val="22"/>
        </w:rPr>
        <w:t>15.</w:t>
      </w:r>
      <w:r w:rsidR="00C43EF0" w:rsidRPr="00E543A7">
        <w:rPr>
          <w:sz w:val="22"/>
          <w:szCs w:val="22"/>
        </w:rPr>
        <w:t xml:space="preserve"> Prehľad o významných položkách výnosov budúcich období </w:t>
      </w:r>
    </w:p>
    <w:p w:rsidR="00C92C4C" w:rsidRPr="00E543A7" w:rsidRDefault="00C92C4C" w:rsidP="00C92C4C">
      <w:pPr>
        <w:spacing w:line="240" w:lineRule="auto"/>
        <w:ind w:left="180" w:hanging="180"/>
        <w:rPr>
          <w:sz w:val="22"/>
          <w:szCs w:val="22"/>
        </w:rPr>
      </w:pPr>
      <w:r w:rsidRPr="00E543A7">
        <w:rPr>
          <w:sz w:val="22"/>
          <w:szCs w:val="22"/>
        </w:rPr>
        <w:t xml:space="preserve">             Účtovná jednotka nemá náplň pre túto položku</w:t>
      </w:r>
    </w:p>
    <w:p w:rsidR="00C92C4C" w:rsidRPr="00E543A7" w:rsidRDefault="00C92C4C" w:rsidP="00C92C4C">
      <w:pPr>
        <w:spacing w:before="0" w:line="240" w:lineRule="auto"/>
        <w:ind w:left="360"/>
        <w:rPr>
          <w:sz w:val="22"/>
          <w:szCs w:val="22"/>
        </w:rPr>
      </w:pPr>
    </w:p>
    <w:p w:rsidR="00935EE7" w:rsidRPr="00E543A7" w:rsidRDefault="00C92C4C" w:rsidP="00C92C4C">
      <w:pPr>
        <w:spacing w:before="0" w:line="240" w:lineRule="auto"/>
        <w:ind w:left="360"/>
        <w:rPr>
          <w:sz w:val="22"/>
          <w:szCs w:val="22"/>
        </w:rPr>
      </w:pPr>
      <w:r w:rsidRPr="00E543A7">
        <w:rPr>
          <w:sz w:val="22"/>
          <w:szCs w:val="22"/>
        </w:rPr>
        <w:t>16.</w:t>
      </w:r>
      <w:r w:rsidR="00935EE7" w:rsidRPr="00E543A7">
        <w:rPr>
          <w:sz w:val="22"/>
          <w:szCs w:val="22"/>
        </w:rPr>
        <w:t>Údaje o majetku prenajatom formou finančného prenájmu, a to</w:t>
      </w:r>
    </w:p>
    <w:p w:rsidR="00C92C4C" w:rsidRPr="00E543A7" w:rsidRDefault="00C92C4C" w:rsidP="00C92C4C">
      <w:pPr>
        <w:spacing w:line="240" w:lineRule="auto"/>
        <w:ind w:left="180" w:hanging="180"/>
        <w:rPr>
          <w:sz w:val="22"/>
          <w:szCs w:val="22"/>
        </w:rPr>
      </w:pPr>
      <w:r w:rsidRPr="00E543A7">
        <w:rPr>
          <w:sz w:val="22"/>
          <w:szCs w:val="22"/>
        </w:rPr>
        <w:t xml:space="preserve">             Účtovná jednotka nemá náplň pre túto položku</w:t>
      </w:r>
    </w:p>
    <w:p w:rsidR="00864E19" w:rsidRPr="00E543A7" w:rsidRDefault="00864E19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:rsidR="00864E19" w:rsidRPr="00E543A7" w:rsidRDefault="00864E19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:rsidR="00DB1285" w:rsidRPr="00E543A7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E543A7">
        <w:rPr>
          <w:b/>
          <w:bCs/>
          <w:kern w:val="32"/>
          <w:sz w:val="22"/>
          <w:szCs w:val="22"/>
        </w:rPr>
        <w:t xml:space="preserve">Čl. </w:t>
      </w:r>
      <w:r w:rsidR="00DB1285" w:rsidRPr="00E543A7">
        <w:rPr>
          <w:b/>
          <w:bCs/>
          <w:kern w:val="32"/>
          <w:sz w:val="22"/>
          <w:szCs w:val="22"/>
        </w:rPr>
        <w:t>IV</w:t>
      </w:r>
    </w:p>
    <w:p w:rsidR="00DB1285" w:rsidRPr="00E543A7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E543A7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E543A7" w:rsidRDefault="00C72ECC" w:rsidP="002F13DD">
      <w:pPr>
        <w:numPr>
          <w:ilvl w:val="0"/>
          <w:numId w:val="13"/>
        </w:numPr>
        <w:spacing w:before="0" w:line="240" w:lineRule="auto"/>
        <w:rPr>
          <w:sz w:val="22"/>
          <w:szCs w:val="22"/>
        </w:rPr>
      </w:pPr>
      <w:r w:rsidRPr="00E543A7">
        <w:rPr>
          <w:sz w:val="22"/>
          <w:szCs w:val="22"/>
        </w:rPr>
        <w:t xml:space="preserve">Prehľad </w:t>
      </w:r>
      <w:r w:rsidR="00DB1285" w:rsidRPr="00E543A7">
        <w:rPr>
          <w:sz w:val="22"/>
          <w:szCs w:val="22"/>
        </w:rPr>
        <w:t>trž</w:t>
      </w:r>
      <w:r w:rsidRPr="00E543A7">
        <w:rPr>
          <w:sz w:val="22"/>
          <w:szCs w:val="22"/>
        </w:rPr>
        <w:t>ie</w:t>
      </w:r>
      <w:r w:rsidR="00DB1285" w:rsidRPr="00E543A7">
        <w:rPr>
          <w:sz w:val="22"/>
          <w:szCs w:val="22"/>
        </w:rPr>
        <w:t>b za vlastné výkony a tovar</w:t>
      </w:r>
      <w:r w:rsidR="006032F0" w:rsidRPr="00E543A7">
        <w:rPr>
          <w:sz w:val="22"/>
          <w:szCs w:val="22"/>
        </w:rPr>
        <w:t xml:space="preserve">, </w:t>
      </w:r>
      <w:r w:rsidR="00DB1285" w:rsidRPr="00E543A7">
        <w:rPr>
          <w:sz w:val="22"/>
          <w:szCs w:val="22"/>
        </w:rPr>
        <w:t>opis a vyčíslen</w:t>
      </w:r>
      <w:r w:rsidR="006032F0" w:rsidRPr="00E543A7">
        <w:rPr>
          <w:sz w:val="22"/>
          <w:szCs w:val="22"/>
        </w:rPr>
        <w:t>ie</w:t>
      </w:r>
      <w:r w:rsidR="00DB1285" w:rsidRPr="00E543A7">
        <w:rPr>
          <w:sz w:val="22"/>
          <w:szCs w:val="22"/>
        </w:rPr>
        <w:t xml:space="preserve"> hodnoty tržieb</w:t>
      </w:r>
      <w:r w:rsidR="006032F0" w:rsidRPr="00E543A7">
        <w:rPr>
          <w:sz w:val="22"/>
          <w:szCs w:val="22"/>
        </w:rPr>
        <w:t xml:space="preserve"> v</w:t>
      </w:r>
      <w:r w:rsidR="00DB1285" w:rsidRPr="00E543A7">
        <w:rPr>
          <w:sz w:val="22"/>
          <w:szCs w:val="22"/>
        </w:rPr>
        <w:t xml:space="preserve"> </w:t>
      </w:r>
      <w:r w:rsidR="00584420" w:rsidRPr="00E543A7">
        <w:rPr>
          <w:sz w:val="22"/>
          <w:szCs w:val="22"/>
        </w:rPr>
        <w:t>hlavnej činnosti a podnikateľskej činnosti</w:t>
      </w:r>
      <w:r w:rsidR="00DB1285" w:rsidRPr="00E543A7">
        <w:rPr>
          <w:sz w:val="22"/>
          <w:szCs w:val="22"/>
        </w:rPr>
        <w:t xml:space="preserve"> účtovnej jednotky.</w:t>
      </w:r>
    </w:p>
    <w:p w:rsidR="002F13DD" w:rsidRPr="00E543A7" w:rsidRDefault="002F13DD" w:rsidP="002F13DD">
      <w:pPr>
        <w:spacing w:before="0" w:line="240" w:lineRule="auto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1985"/>
        <w:gridCol w:w="1701"/>
        <w:gridCol w:w="1559"/>
        <w:gridCol w:w="1701"/>
        <w:gridCol w:w="142"/>
        <w:gridCol w:w="1559"/>
      </w:tblGrid>
      <w:tr w:rsidR="005345AD" w:rsidRPr="00E543A7" w:rsidTr="00CA2B3F">
        <w:trPr>
          <w:trHeight w:val="359"/>
        </w:trPr>
        <w:tc>
          <w:tcPr>
            <w:tcW w:w="1384" w:type="dxa"/>
          </w:tcPr>
          <w:p w:rsidR="005345AD" w:rsidRPr="00E543A7" w:rsidRDefault="005345AD" w:rsidP="006D45B6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5345AD" w:rsidRPr="00E543A7" w:rsidRDefault="005345AD" w:rsidP="006D45B6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right w:val="nil"/>
            </w:tcBorders>
          </w:tcPr>
          <w:p w:rsidR="005345AD" w:rsidRPr="00E543A7" w:rsidRDefault="00CA2B3F" w:rsidP="006D45B6">
            <w:pPr>
              <w:rPr>
                <w:b/>
              </w:rPr>
            </w:pPr>
            <w:r w:rsidRPr="00E543A7">
              <w:rPr>
                <w:b/>
              </w:rPr>
              <w:t xml:space="preserve">                        2018</w:t>
            </w:r>
          </w:p>
        </w:tc>
        <w:tc>
          <w:tcPr>
            <w:tcW w:w="1559" w:type="dxa"/>
            <w:tcBorders>
              <w:left w:val="nil"/>
            </w:tcBorders>
          </w:tcPr>
          <w:p w:rsidR="005345AD" w:rsidRPr="00E543A7" w:rsidRDefault="005345AD" w:rsidP="009704CC">
            <w:pPr>
              <w:rPr>
                <w:b/>
              </w:rPr>
            </w:pPr>
          </w:p>
        </w:tc>
        <w:tc>
          <w:tcPr>
            <w:tcW w:w="1701" w:type="dxa"/>
            <w:tcBorders>
              <w:right w:val="nil"/>
            </w:tcBorders>
          </w:tcPr>
          <w:p w:rsidR="005345AD" w:rsidRPr="00E543A7" w:rsidRDefault="00CA2B3F" w:rsidP="009704CC">
            <w:pPr>
              <w:rPr>
                <w:b/>
              </w:rPr>
            </w:pPr>
            <w:r w:rsidRPr="00E543A7">
              <w:rPr>
                <w:b/>
              </w:rPr>
              <w:t xml:space="preserve">                        2017</w:t>
            </w:r>
          </w:p>
        </w:tc>
        <w:tc>
          <w:tcPr>
            <w:tcW w:w="1701" w:type="dxa"/>
            <w:gridSpan w:val="2"/>
            <w:tcBorders>
              <w:left w:val="nil"/>
            </w:tcBorders>
          </w:tcPr>
          <w:p w:rsidR="005345AD" w:rsidRPr="00E543A7" w:rsidRDefault="005345AD" w:rsidP="009704CC">
            <w:pPr>
              <w:rPr>
                <w:b/>
              </w:rPr>
            </w:pPr>
          </w:p>
        </w:tc>
      </w:tr>
      <w:tr w:rsidR="00CA2B3F" w:rsidRPr="00E543A7" w:rsidTr="00CA2B3F">
        <w:trPr>
          <w:trHeight w:val="416"/>
        </w:trPr>
        <w:tc>
          <w:tcPr>
            <w:tcW w:w="1384" w:type="dxa"/>
          </w:tcPr>
          <w:p w:rsidR="00CA2B3F" w:rsidRPr="00E543A7" w:rsidRDefault="00CA2B3F" w:rsidP="00CA2B3F">
            <w:pPr>
              <w:jc w:val="center"/>
              <w:rPr>
                <w:b/>
              </w:rPr>
            </w:pPr>
            <w:r w:rsidRPr="00E543A7">
              <w:rPr>
                <w:b/>
              </w:rPr>
              <w:t>Druh výnosu</w:t>
            </w:r>
          </w:p>
        </w:tc>
        <w:tc>
          <w:tcPr>
            <w:tcW w:w="1985" w:type="dxa"/>
          </w:tcPr>
          <w:p w:rsidR="00CA2B3F" w:rsidRPr="00E543A7" w:rsidRDefault="00CA2B3F" w:rsidP="00CA2B3F">
            <w:pPr>
              <w:jc w:val="center"/>
              <w:rPr>
                <w:b/>
              </w:rPr>
            </w:pPr>
            <w:r w:rsidRPr="00E543A7">
              <w:rPr>
                <w:b/>
              </w:rPr>
              <w:t>opis</w:t>
            </w:r>
          </w:p>
        </w:tc>
        <w:tc>
          <w:tcPr>
            <w:tcW w:w="1701" w:type="dxa"/>
          </w:tcPr>
          <w:p w:rsidR="00CA2B3F" w:rsidRPr="00E543A7" w:rsidRDefault="00CA2B3F" w:rsidP="00CA2B3F">
            <w:pPr>
              <w:rPr>
                <w:b/>
              </w:rPr>
            </w:pPr>
            <w:r w:rsidRPr="00E543A7">
              <w:rPr>
                <w:b/>
              </w:rPr>
              <w:t>Hlavná činnosť</w:t>
            </w:r>
          </w:p>
          <w:p w:rsidR="00CA2B3F" w:rsidRPr="00E543A7" w:rsidRDefault="00CA2B3F" w:rsidP="00CA2B3F">
            <w:pPr>
              <w:rPr>
                <w:b/>
              </w:rPr>
            </w:pPr>
          </w:p>
        </w:tc>
        <w:tc>
          <w:tcPr>
            <w:tcW w:w="1559" w:type="dxa"/>
          </w:tcPr>
          <w:p w:rsidR="00CA2B3F" w:rsidRPr="00E543A7" w:rsidRDefault="00CA2B3F" w:rsidP="00CA2B3F">
            <w:pPr>
              <w:rPr>
                <w:b/>
              </w:rPr>
            </w:pPr>
            <w:r w:rsidRPr="00E543A7">
              <w:rPr>
                <w:b/>
              </w:rPr>
              <w:lastRenderedPageBreak/>
              <w:t xml:space="preserve">Podnikateľská </w:t>
            </w:r>
            <w:r w:rsidRPr="00E543A7">
              <w:rPr>
                <w:b/>
              </w:rPr>
              <w:lastRenderedPageBreak/>
              <w:t xml:space="preserve">činnosť  </w:t>
            </w:r>
          </w:p>
        </w:tc>
        <w:tc>
          <w:tcPr>
            <w:tcW w:w="1843" w:type="dxa"/>
            <w:gridSpan w:val="2"/>
          </w:tcPr>
          <w:p w:rsidR="00CA2B3F" w:rsidRPr="00E543A7" w:rsidRDefault="00CA2B3F" w:rsidP="00CA2B3F">
            <w:pPr>
              <w:rPr>
                <w:b/>
              </w:rPr>
            </w:pPr>
            <w:r w:rsidRPr="00E543A7">
              <w:rPr>
                <w:b/>
              </w:rPr>
              <w:lastRenderedPageBreak/>
              <w:t>Hlavná činnosť</w:t>
            </w:r>
          </w:p>
          <w:p w:rsidR="00CA2B3F" w:rsidRPr="00E543A7" w:rsidRDefault="00CA2B3F" w:rsidP="00CA2B3F">
            <w:pPr>
              <w:rPr>
                <w:b/>
              </w:rPr>
            </w:pPr>
          </w:p>
        </w:tc>
        <w:tc>
          <w:tcPr>
            <w:tcW w:w="1559" w:type="dxa"/>
          </w:tcPr>
          <w:p w:rsidR="00CA2B3F" w:rsidRPr="00E543A7" w:rsidRDefault="00CA2B3F" w:rsidP="00CA2B3F">
            <w:pPr>
              <w:rPr>
                <w:b/>
              </w:rPr>
            </w:pPr>
            <w:r w:rsidRPr="00E543A7">
              <w:rPr>
                <w:b/>
              </w:rPr>
              <w:lastRenderedPageBreak/>
              <w:t xml:space="preserve">Podnikateľská </w:t>
            </w:r>
            <w:r w:rsidRPr="00E543A7">
              <w:rPr>
                <w:b/>
              </w:rPr>
              <w:lastRenderedPageBreak/>
              <w:t xml:space="preserve">činnosť  </w:t>
            </w:r>
          </w:p>
        </w:tc>
      </w:tr>
      <w:tr w:rsidR="000B5035" w:rsidRPr="00E543A7" w:rsidTr="00CA2B3F">
        <w:trPr>
          <w:trHeight w:val="360"/>
        </w:trPr>
        <w:tc>
          <w:tcPr>
            <w:tcW w:w="1384" w:type="dxa"/>
          </w:tcPr>
          <w:p w:rsidR="000B5035" w:rsidRPr="00E543A7" w:rsidRDefault="000B5035" w:rsidP="000B5035">
            <w:r w:rsidRPr="00E543A7">
              <w:lastRenderedPageBreak/>
              <w:t>Tržby z predaja služieb</w:t>
            </w:r>
          </w:p>
        </w:tc>
        <w:tc>
          <w:tcPr>
            <w:tcW w:w="1985" w:type="dxa"/>
          </w:tcPr>
          <w:p w:rsidR="000B5035" w:rsidRPr="00E543A7" w:rsidRDefault="000B5035" w:rsidP="000B5035">
            <w:r w:rsidRPr="00E543A7">
              <w:t>Provízie z predaja vstupeniek, parkovacích kariet, kníh ; turistické služby a iné</w:t>
            </w:r>
          </w:p>
        </w:tc>
        <w:tc>
          <w:tcPr>
            <w:tcW w:w="1701" w:type="dxa"/>
          </w:tcPr>
          <w:p w:rsidR="000B5035" w:rsidRPr="00E543A7" w:rsidRDefault="000B5035" w:rsidP="000B5035">
            <w:r w:rsidRPr="00E543A7">
              <w:t>611,55</w:t>
            </w:r>
          </w:p>
        </w:tc>
        <w:tc>
          <w:tcPr>
            <w:tcW w:w="1559" w:type="dxa"/>
          </w:tcPr>
          <w:p w:rsidR="000B5035" w:rsidRPr="00E543A7" w:rsidRDefault="000B5035" w:rsidP="000B5035">
            <w:r w:rsidRPr="00E543A7">
              <w:t>2 606,67</w:t>
            </w:r>
          </w:p>
        </w:tc>
        <w:tc>
          <w:tcPr>
            <w:tcW w:w="1843" w:type="dxa"/>
            <w:gridSpan w:val="2"/>
          </w:tcPr>
          <w:p w:rsidR="000B5035" w:rsidRPr="00E543A7" w:rsidRDefault="000B5035" w:rsidP="000B5035">
            <w:r w:rsidRPr="00E543A7">
              <w:t>668,69</w:t>
            </w:r>
          </w:p>
        </w:tc>
        <w:tc>
          <w:tcPr>
            <w:tcW w:w="1559" w:type="dxa"/>
          </w:tcPr>
          <w:p w:rsidR="000B5035" w:rsidRPr="00E543A7" w:rsidRDefault="000B5035" w:rsidP="000B5035">
            <w:r w:rsidRPr="00E543A7">
              <w:t>3 182,18</w:t>
            </w:r>
          </w:p>
        </w:tc>
      </w:tr>
      <w:tr w:rsidR="000B5035" w:rsidRPr="00E543A7" w:rsidTr="005B7CE3">
        <w:trPr>
          <w:trHeight w:val="409"/>
        </w:trPr>
        <w:tc>
          <w:tcPr>
            <w:tcW w:w="1384" w:type="dxa"/>
          </w:tcPr>
          <w:p w:rsidR="000B5035" w:rsidRPr="00E543A7" w:rsidRDefault="000B5035" w:rsidP="000B5035">
            <w:r w:rsidRPr="00E543A7">
              <w:t>Tržby za predaný tovar</w:t>
            </w:r>
          </w:p>
        </w:tc>
        <w:tc>
          <w:tcPr>
            <w:tcW w:w="1985" w:type="dxa"/>
          </w:tcPr>
          <w:p w:rsidR="000B5035" w:rsidRPr="00E543A7" w:rsidRDefault="000B5035" w:rsidP="000B5035"/>
        </w:tc>
        <w:tc>
          <w:tcPr>
            <w:tcW w:w="1701" w:type="dxa"/>
          </w:tcPr>
          <w:p w:rsidR="000B5035" w:rsidRPr="00E543A7" w:rsidRDefault="000B5035" w:rsidP="000B5035">
            <w:r w:rsidRPr="00E543A7">
              <w:t>351,85</w:t>
            </w:r>
          </w:p>
        </w:tc>
        <w:tc>
          <w:tcPr>
            <w:tcW w:w="1559" w:type="dxa"/>
          </w:tcPr>
          <w:p w:rsidR="000B5035" w:rsidRPr="00E543A7" w:rsidRDefault="000B5035" w:rsidP="000B5035">
            <w:r w:rsidRPr="00E543A7">
              <w:t>8 311,09</w:t>
            </w:r>
          </w:p>
        </w:tc>
        <w:tc>
          <w:tcPr>
            <w:tcW w:w="1701" w:type="dxa"/>
          </w:tcPr>
          <w:p w:rsidR="000B5035" w:rsidRPr="00E543A7" w:rsidRDefault="000B5035" w:rsidP="000B5035">
            <w:r w:rsidRPr="00E543A7">
              <w:t>338,40</w:t>
            </w:r>
          </w:p>
        </w:tc>
        <w:tc>
          <w:tcPr>
            <w:tcW w:w="1701" w:type="dxa"/>
            <w:gridSpan w:val="2"/>
          </w:tcPr>
          <w:p w:rsidR="000B5035" w:rsidRPr="00E543A7" w:rsidRDefault="000B5035" w:rsidP="000B5035">
            <w:r w:rsidRPr="00E543A7">
              <w:t>10 249,47</w:t>
            </w:r>
          </w:p>
        </w:tc>
      </w:tr>
      <w:tr w:rsidR="000B5035" w:rsidRPr="00E543A7" w:rsidTr="005B7CE3">
        <w:trPr>
          <w:trHeight w:val="415"/>
        </w:trPr>
        <w:tc>
          <w:tcPr>
            <w:tcW w:w="1384" w:type="dxa"/>
          </w:tcPr>
          <w:p w:rsidR="000B5035" w:rsidRPr="00E543A7" w:rsidRDefault="000B5035" w:rsidP="000B5035">
            <w:r w:rsidRPr="00E543A7">
              <w:t>úroky</w:t>
            </w:r>
          </w:p>
        </w:tc>
        <w:tc>
          <w:tcPr>
            <w:tcW w:w="1985" w:type="dxa"/>
          </w:tcPr>
          <w:p w:rsidR="000B5035" w:rsidRPr="00E543A7" w:rsidRDefault="000B5035" w:rsidP="000B5035">
            <w:r w:rsidRPr="00E543A7">
              <w:t>Kreditný úrok SLSP</w:t>
            </w:r>
          </w:p>
        </w:tc>
        <w:tc>
          <w:tcPr>
            <w:tcW w:w="1701" w:type="dxa"/>
          </w:tcPr>
          <w:p w:rsidR="000B5035" w:rsidRPr="00E543A7" w:rsidRDefault="000B5035" w:rsidP="000B5035">
            <w:r w:rsidRPr="00E543A7">
              <w:t>2,87</w:t>
            </w:r>
          </w:p>
        </w:tc>
        <w:tc>
          <w:tcPr>
            <w:tcW w:w="1559" w:type="dxa"/>
          </w:tcPr>
          <w:p w:rsidR="000B5035" w:rsidRPr="00E543A7" w:rsidRDefault="000B5035" w:rsidP="000B5035"/>
        </w:tc>
        <w:tc>
          <w:tcPr>
            <w:tcW w:w="1701" w:type="dxa"/>
          </w:tcPr>
          <w:p w:rsidR="000B5035" w:rsidRPr="00E543A7" w:rsidRDefault="000B5035" w:rsidP="000B5035">
            <w:r w:rsidRPr="00E543A7">
              <w:t>8,29</w:t>
            </w:r>
          </w:p>
        </w:tc>
        <w:tc>
          <w:tcPr>
            <w:tcW w:w="1701" w:type="dxa"/>
            <w:gridSpan w:val="2"/>
          </w:tcPr>
          <w:p w:rsidR="000B5035" w:rsidRPr="00E543A7" w:rsidRDefault="000B5035" w:rsidP="000B5035">
            <w:r w:rsidRPr="00E543A7">
              <w:t>0,07</w:t>
            </w:r>
          </w:p>
        </w:tc>
      </w:tr>
      <w:tr w:rsidR="000B5035" w:rsidRPr="00E543A7" w:rsidTr="005B7CE3">
        <w:trPr>
          <w:trHeight w:val="420"/>
        </w:trPr>
        <w:tc>
          <w:tcPr>
            <w:tcW w:w="1384" w:type="dxa"/>
          </w:tcPr>
          <w:p w:rsidR="000B5035" w:rsidRPr="00E543A7" w:rsidRDefault="000B5035" w:rsidP="000B5035">
            <w:r w:rsidRPr="00E543A7">
              <w:t>Výnosy z nájmu</w:t>
            </w:r>
          </w:p>
        </w:tc>
        <w:tc>
          <w:tcPr>
            <w:tcW w:w="1985" w:type="dxa"/>
          </w:tcPr>
          <w:p w:rsidR="000B5035" w:rsidRPr="00E543A7" w:rsidRDefault="000B5035" w:rsidP="000B5035">
            <w:r w:rsidRPr="00E543A7">
              <w:t>Nájom nebytových priestorov CK JUKO</w:t>
            </w:r>
          </w:p>
        </w:tc>
        <w:tc>
          <w:tcPr>
            <w:tcW w:w="1701" w:type="dxa"/>
          </w:tcPr>
          <w:p w:rsidR="000B5035" w:rsidRPr="00E543A7" w:rsidRDefault="000B5035" w:rsidP="000B5035"/>
        </w:tc>
        <w:tc>
          <w:tcPr>
            <w:tcW w:w="1559" w:type="dxa"/>
          </w:tcPr>
          <w:p w:rsidR="000B5035" w:rsidRPr="00E543A7" w:rsidRDefault="000B5035" w:rsidP="000B5035">
            <w:r w:rsidRPr="00E543A7">
              <w:t>6600,00</w:t>
            </w:r>
          </w:p>
        </w:tc>
        <w:tc>
          <w:tcPr>
            <w:tcW w:w="1701" w:type="dxa"/>
          </w:tcPr>
          <w:p w:rsidR="000B5035" w:rsidRPr="00E543A7" w:rsidRDefault="000B5035" w:rsidP="000B5035"/>
        </w:tc>
        <w:tc>
          <w:tcPr>
            <w:tcW w:w="1701" w:type="dxa"/>
            <w:gridSpan w:val="2"/>
          </w:tcPr>
          <w:p w:rsidR="000B5035" w:rsidRPr="00E543A7" w:rsidRDefault="000B5035" w:rsidP="000B5035">
            <w:r w:rsidRPr="00E543A7">
              <w:t>6600,00</w:t>
            </w:r>
          </w:p>
        </w:tc>
      </w:tr>
      <w:tr w:rsidR="005B7CE3" w:rsidRPr="00E543A7" w:rsidTr="005B7CE3">
        <w:trPr>
          <w:trHeight w:val="399"/>
        </w:trPr>
        <w:tc>
          <w:tcPr>
            <w:tcW w:w="1384" w:type="dxa"/>
          </w:tcPr>
          <w:p w:rsidR="005B7CE3" w:rsidRPr="00E543A7" w:rsidRDefault="005B7CE3" w:rsidP="006D45B6">
            <w:r w:rsidRPr="00E543A7">
              <w:t>dotácie</w:t>
            </w:r>
          </w:p>
        </w:tc>
        <w:tc>
          <w:tcPr>
            <w:tcW w:w="1985" w:type="dxa"/>
          </w:tcPr>
          <w:p w:rsidR="005B7CE3" w:rsidRPr="00E543A7" w:rsidRDefault="005B7CE3" w:rsidP="006D45B6">
            <w:r w:rsidRPr="00E543A7">
              <w:t>Dotácia na činnosť od mesta PRIEVIDZA</w:t>
            </w:r>
          </w:p>
        </w:tc>
        <w:tc>
          <w:tcPr>
            <w:tcW w:w="1701" w:type="dxa"/>
          </w:tcPr>
          <w:p w:rsidR="005B7CE3" w:rsidRPr="00E543A7" w:rsidRDefault="005B7CE3" w:rsidP="006D45B6">
            <w:r w:rsidRPr="00E543A7">
              <w:t>9 000,00</w:t>
            </w:r>
          </w:p>
        </w:tc>
        <w:tc>
          <w:tcPr>
            <w:tcW w:w="1559" w:type="dxa"/>
          </w:tcPr>
          <w:p w:rsidR="005B7CE3" w:rsidRPr="00E543A7" w:rsidRDefault="005B7CE3" w:rsidP="006D45B6"/>
        </w:tc>
        <w:tc>
          <w:tcPr>
            <w:tcW w:w="1701" w:type="dxa"/>
          </w:tcPr>
          <w:p w:rsidR="005B7CE3" w:rsidRPr="00E543A7" w:rsidRDefault="000B5035" w:rsidP="006D45B6">
            <w:r w:rsidRPr="00E543A7">
              <w:t>9 000,00</w:t>
            </w:r>
          </w:p>
        </w:tc>
        <w:tc>
          <w:tcPr>
            <w:tcW w:w="1701" w:type="dxa"/>
            <w:gridSpan w:val="2"/>
          </w:tcPr>
          <w:p w:rsidR="005B7CE3" w:rsidRPr="00E543A7" w:rsidRDefault="005B7CE3" w:rsidP="006D45B6"/>
        </w:tc>
      </w:tr>
      <w:tr w:rsidR="000B5035" w:rsidRPr="00E543A7" w:rsidTr="005B7CE3">
        <w:trPr>
          <w:trHeight w:val="399"/>
        </w:trPr>
        <w:tc>
          <w:tcPr>
            <w:tcW w:w="1384" w:type="dxa"/>
          </w:tcPr>
          <w:p w:rsidR="000B5035" w:rsidRPr="00E543A7" w:rsidRDefault="000B5035" w:rsidP="000B5035">
            <w:r w:rsidRPr="00E543A7">
              <w:t>Ostatné výnosy</w:t>
            </w:r>
          </w:p>
        </w:tc>
        <w:tc>
          <w:tcPr>
            <w:tcW w:w="1985" w:type="dxa"/>
          </w:tcPr>
          <w:p w:rsidR="000B5035" w:rsidRPr="00E543A7" w:rsidRDefault="000B5035" w:rsidP="000B5035">
            <w:r w:rsidRPr="00E543A7">
              <w:t>poplatky</w:t>
            </w:r>
          </w:p>
        </w:tc>
        <w:tc>
          <w:tcPr>
            <w:tcW w:w="1701" w:type="dxa"/>
          </w:tcPr>
          <w:p w:rsidR="000B5035" w:rsidRPr="00E543A7" w:rsidRDefault="000B5035" w:rsidP="000B5035">
            <w:r w:rsidRPr="00E543A7">
              <w:t>6,58</w:t>
            </w:r>
          </w:p>
        </w:tc>
        <w:tc>
          <w:tcPr>
            <w:tcW w:w="1559" w:type="dxa"/>
          </w:tcPr>
          <w:p w:rsidR="000B5035" w:rsidRPr="00E543A7" w:rsidRDefault="000B5035" w:rsidP="000B5035"/>
        </w:tc>
        <w:tc>
          <w:tcPr>
            <w:tcW w:w="1701" w:type="dxa"/>
          </w:tcPr>
          <w:p w:rsidR="000B5035" w:rsidRPr="00E543A7" w:rsidRDefault="000B5035" w:rsidP="000B5035">
            <w:r w:rsidRPr="00E543A7">
              <w:t>34,37</w:t>
            </w:r>
          </w:p>
        </w:tc>
        <w:tc>
          <w:tcPr>
            <w:tcW w:w="1701" w:type="dxa"/>
            <w:gridSpan w:val="2"/>
          </w:tcPr>
          <w:p w:rsidR="000B5035" w:rsidRPr="00E543A7" w:rsidRDefault="000B5035" w:rsidP="000B5035">
            <w:r w:rsidRPr="00E543A7">
              <w:t>19,09</w:t>
            </w:r>
          </w:p>
        </w:tc>
      </w:tr>
      <w:tr w:rsidR="000B5035" w:rsidRPr="00E543A7" w:rsidTr="005B7CE3">
        <w:trPr>
          <w:trHeight w:val="399"/>
        </w:trPr>
        <w:tc>
          <w:tcPr>
            <w:tcW w:w="1384" w:type="dxa"/>
          </w:tcPr>
          <w:p w:rsidR="000B5035" w:rsidRPr="00E543A7" w:rsidRDefault="000B5035" w:rsidP="000B5035">
            <w:r w:rsidRPr="00E543A7">
              <w:t>spolu</w:t>
            </w:r>
          </w:p>
        </w:tc>
        <w:tc>
          <w:tcPr>
            <w:tcW w:w="1985" w:type="dxa"/>
          </w:tcPr>
          <w:p w:rsidR="000B5035" w:rsidRPr="00E543A7" w:rsidRDefault="000B5035" w:rsidP="000B5035"/>
        </w:tc>
        <w:tc>
          <w:tcPr>
            <w:tcW w:w="1701" w:type="dxa"/>
          </w:tcPr>
          <w:p w:rsidR="000B5035" w:rsidRPr="00E543A7" w:rsidRDefault="000B5035" w:rsidP="000B5035">
            <w:r w:rsidRPr="00E543A7">
              <w:t>9 972,85</w:t>
            </w:r>
          </w:p>
        </w:tc>
        <w:tc>
          <w:tcPr>
            <w:tcW w:w="1559" w:type="dxa"/>
          </w:tcPr>
          <w:p w:rsidR="000B5035" w:rsidRPr="00E543A7" w:rsidRDefault="000B5035" w:rsidP="000B5035">
            <w:r w:rsidRPr="00E543A7">
              <w:t>17 517,76</w:t>
            </w:r>
          </w:p>
        </w:tc>
        <w:tc>
          <w:tcPr>
            <w:tcW w:w="1701" w:type="dxa"/>
          </w:tcPr>
          <w:p w:rsidR="000B5035" w:rsidRPr="00E543A7" w:rsidRDefault="000B5035" w:rsidP="000B5035">
            <w:r w:rsidRPr="00E543A7">
              <w:t>10 049,75</w:t>
            </w:r>
          </w:p>
        </w:tc>
        <w:tc>
          <w:tcPr>
            <w:tcW w:w="1701" w:type="dxa"/>
            <w:gridSpan w:val="2"/>
          </w:tcPr>
          <w:p w:rsidR="000B5035" w:rsidRPr="00E543A7" w:rsidRDefault="000B5035" w:rsidP="000B5035">
            <w:r w:rsidRPr="00E543A7">
              <w:t>20 050,74</w:t>
            </w:r>
          </w:p>
        </w:tc>
      </w:tr>
    </w:tbl>
    <w:p w:rsidR="001006C9" w:rsidRPr="00E543A7" w:rsidRDefault="001006C9" w:rsidP="00CD361E">
      <w:pPr>
        <w:spacing w:before="0" w:line="240" w:lineRule="auto"/>
        <w:rPr>
          <w:sz w:val="22"/>
          <w:szCs w:val="22"/>
        </w:rPr>
      </w:pPr>
    </w:p>
    <w:p w:rsidR="00645BCA" w:rsidRPr="00E543A7" w:rsidRDefault="00492187" w:rsidP="00CD361E">
      <w:pPr>
        <w:spacing w:before="0" w:line="240" w:lineRule="auto"/>
        <w:rPr>
          <w:sz w:val="22"/>
          <w:szCs w:val="22"/>
        </w:rPr>
      </w:pPr>
      <w:r w:rsidRPr="00E543A7">
        <w:rPr>
          <w:sz w:val="22"/>
          <w:szCs w:val="22"/>
        </w:rPr>
        <w:t>2.</w:t>
      </w:r>
      <w:r w:rsidR="00DB1285" w:rsidRPr="00E543A7">
        <w:rPr>
          <w:sz w:val="22"/>
          <w:szCs w:val="22"/>
        </w:rPr>
        <w:t xml:space="preserve"> Opis a vyčíslenie hodnoty významných </w:t>
      </w:r>
      <w:r w:rsidR="001B426C" w:rsidRPr="00E543A7">
        <w:rPr>
          <w:sz w:val="22"/>
          <w:szCs w:val="22"/>
        </w:rPr>
        <w:t>po</w:t>
      </w:r>
      <w:r w:rsidR="00DB1285" w:rsidRPr="00E543A7">
        <w:rPr>
          <w:sz w:val="22"/>
          <w:szCs w:val="22"/>
        </w:rPr>
        <w:t>ložiek prijatých darov, osobitných výnosov</w:t>
      </w:r>
      <w:r w:rsidR="00FE1A4B" w:rsidRPr="00E543A7">
        <w:rPr>
          <w:sz w:val="22"/>
          <w:szCs w:val="22"/>
        </w:rPr>
        <w:t>,</w:t>
      </w:r>
      <w:r w:rsidR="00DB1285" w:rsidRPr="00E543A7">
        <w:rPr>
          <w:sz w:val="22"/>
          <w:szCs w:val="22"/>
        </w:rPr>
        <w:t> zákonných poplatkov</w:t>
      </w:r>
      <w:r w:rsidR="00FE1A4B" w:rsidRPr="00E543A7">
        <w:rPr>
          <w:sz w:val="22"/>
          <w:szCs w:val="22"/>
        </w:rPr>
        <w:t xml:space="preserve"> a iných ostatných výnosov</w:t>
      </w:r>
      <w:r w:rsidR="00DB1285" w:rsidRPr="00E543A7">
        <w:rPr>
          <w:sz w:val="22"/>
          <w:szCs w:val="22"/>
        </w:rPr>
        <w:t>.</w:t>
      </w:r>
      <w:r w:rsidR="00584420" w:rsidRPr="00E543A7">
        <w:rPr>
          <w:sz w:val="22"/>
          <w:szCs w:val="22"/>
        </w:rPr>
        <w:t xml:space="preserve"> </w:t>
      </w:r>
    </w:p>
    <w:p w:rsidR="00492187" w:rsidRPr="00E543A7" w:rsidRDefault="00492187" w:rsidP="00CD361E">
      <w:pPr>
        <w:spacing w:before="0" w:line="240" w:lineRule="auto"/>
        <w:rPr>
          <w:sz w:val="22"/>
          <w:szCs w:val="22"/>
        </w:rPr>
      </w:pPr>
      <w:r w:rsidRPr="00E543A7">
        <w:rPr>
          <w:sz w:val="22"/>
          <w:szCs w:val="22"/>
        </w:rPr>
        <w:t>Účtovná jednotka nemá náplň pre túto položku</w:t>
      </w:r>
    </w:p>
    <w:p w:rsidR="00E90CC4" w:rsidRPr="00E543A7" w:rsidRDefault="00E90CC4" w:rsidP="00CD361E">
      <w:pPr>
        <w:spacing w:before="0" w:line="240" w:lineRule="auto"/>
        <w:rPr>
          <w:sz w:val="22"/>
          <w:szCs w:val="22"/>
        </w:rPr>
      </w:pPr>
    </w:p>
    <w:p w:rsidR="00095723" w:rsidRPr="00E543A7" w:rsidRDefault="00492187" w:rsidP="00CD361E">
      <w:pPr>
        <w:spacing w:before="0" w:line="240" w:lineRule="auto"/>
        <w:rPr>
          <w:sz w:val="22"/>
          <w:szCs w:val="22"/>
        </w:rPr>
      </w:pPr>
      <w:r w:rsidRPr="00E543A7">
        <w:rPr>
          <w:sz w:val="22"/>
          <w:szCs w:val="22"/>
        </w:rPr>
        <w:t>3.</w:t>
      </w:r>
      <w:r w:rsidR="00095723" w:rsidRPr="00E543A7">
        <w:rPr>
          <w:sz w:val="22"/>
          <w:szCs w:val="22"/>
        </w:rPr>
        <w:t xml:space="preserve"> Prehľad  dotácií a grantov, ktoré účtovná jednotka prijala v priebehu </w:t>
      </w:r>
      <w:r w:rsidR="002451AE" w:rsidRPr="00E543A7">
        <w:rPr>
          <w:sz w:val="22"/>
          <w:szCs w:val="22"/>
        </w:rPr>
        <w:t xml:space="preserve">bežného </w:t>
      </w:r>
      <w:r w:rsidR="00095723" w:rsidRPr="00E543A7">
        <w:rPr>
          <w:sz w:val="22"/>
          <w:szCs w:val="22"/>
        </w:rPr>
        <w:t>účtovného obdobia.</w:t>
      </w:r>
    </w:p>
    <w:p w:rsidR="00492187" w:rsidRPr="00E543A7" w:rsidRDefault="00492187" w:rsidP="00CD361E">
      <w:pPr>
        <w:spacing w:before="0" w:line="240" w:lineRule="auto"/>
        <w:rPr>
          <w:sz w:val="22"/>
          <w:szCs w:val="22"/>
        </w:rPr>
      </w:pPr>
      <w:r w:rsidRPr="00E543A7">
        <w:rPr>
          <w:sz w:val="22"/>
          <w:szCs w:val="22"/>
        </w:rPr>
        <w:t xml:space="preserve">    Dotácia za obdobie 1.1.201</w:t>
      </w:r>
      <w:r w:rsidR="00494B73" w:rsidRPr="00E543A7">
        <w:rPr>
          <w:sz w:val="22"/>
          <w:szCs w:val="22"/>
        </w:rPr>
        <w:t>8</w:t>
      </w:r>
      <w:r w:rsidRPr="00E543A7">
        <w:rPr>
          <w:sz w:val="22"/>
          <w:szCs w:val="22"/>
        </w:rPr>
        <w:t>-31.12.201</w:t>
      </w:r>
      <w:r w:rsidR="00494B73" w:rsidRPr="00E543A7">
        <w:rPr>
          <w:sz w:val="22"/>
          <w:szCs w:val="22"/>
        </w:rPr>
        <w:t>8</w:t>
      </w:r>
      <w:r w:rsidRPr="00E543A7">
        <w:rPr>
          <w:sz w:val="22"/>
          <w:szCs w:val="22"/>
        </w:rPr>
        <w:t xml:space="preserve"> od mesta Prievidza : </w:t>
      </w:r>
      <w:r w:rsidR="009704CC" w:rsidRPr="00E543A7">
        <w:rPr>
          <w:sz w:val="22"/>
          <w:szCs w:val="22"/>
        </w:rPr>
        <w:t>9000 eur</w:t>
      </w:r>
    </w:p>
    <w:p w:rsidR="00492187" w:rsidRPr="00E543A7" w:rsidRDefault="00492187" w:rsidP="00CD361E">
      <w:pPr>
        <w:spacing w:before="0" w:line="240" w:lineRule="auto"/>
        <w:rPr>
          <w:sz w:val="22"/>
          <w:szCs w:val="22"/>
        </w:rPr>
      </w:pPr>
    </w:p>
    <w:p w:rsidR="00FE1A4B" w:rsidRPr="00E543A7" w:rsidRDefault="00492187" w:rsidP="00CD361E">
      <w:pPr>
        <w:spacing w:before="0" w:line="240" w:lineRule="auto"/>
        <w:rPr>
          <w:sz w:val="22"/>
          <w:szCs w:val="22"/>
        </w:rPr>
      </w:pPr>
      <w:r w:rsidRPr="00E543A7">
        <w:rPr>
          <w:sz w:val="22"/>
          <w:szCs w:val="22"/>
        </w:rPr>
        <w:t>4.</w:t>
      </w:r>
      <w:r w:rsidR="00DB1285" w:rsidRPr="00E543A7">
        <w:rPr>
          <w:sz w:val="22"/>
          <w:szCs w:val="22"/>
        </w:rPr>
        <w:t>Opis a suma významných položiek finančných výnosov; uvádza sa a</w:t>
      </w:r>
      <w:r w:rsidR="00C113D7" w:rsidRPr="00E543A7">
        <w:rPr>
          <w:sz w:val="22"/>
          <w:szCs w:val="22"/>
        </w:rPr>
        <w:t xml:space="preserve">j celková suma kurzových ziskov, pričom </w:t>
      </w:r>
      <w:r w:rsidR="00DB1285" w:rsidRPr="00E543A7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492187" w:rsidRPr="00E543A7" w:rsidRDefault="00492187" w:rsidP="00CD361E">
      <w:pPr>
        <w:spacing w:before="0" w:line="240" w:lineRule="auto"/>
        <w:rPr>
          <w:sz w:val="22"/>
          <w:szCs w:val="22"/>
        </w:rPr>
      </w:pPr>
      <w:r w:rsidRPr="00E543A7">
        <w:rPr>
          <w:sz w:val="22"/>
          <w:szCs w:val="22"/>
        </w:rPr>
        <w:t xml:space="preserve">     Účtovná jednotka nemá náplň pre túto položku</w:t>
      </w:r>
    </w:p>
    <w:p w:rsidR="00492187" w:rsidRPr="00E543A7" w:rsidRDefault="00492187" w:rsidP="00CD361E">
      <w:pPr>
        <w:spacing w:before="0" w:line="240" w:lineRule="auto"/>
        <w:rPr>
          <w:sz w:val="22"/>
          <w:szCs w:val="22"/>
        </w:rPr>
      </w:pPr>
    </w:p>
    <w:p w:rsidR="00DB1285" w:rsidRPr="00E543A7" w:rsidRDefault="00492187" w:rsidP="00CD361E">
      <w:pPr>
        <w:spacing w:before="0" w:line="240" w:lineRule="auto"/>
        <w:rPr>
          <w:sz w:val="22"/>
          <w:szCs w:val="22"/>
        </w:rPr>
      </w:pPr>
      <w:r w:rsidRPr="00E543A7">
        <w:rPr>
          <w:sz w:val="22"/>
          <w:szCs w:val="22"/>
        </w:rPr>
        <w:t>5.</w:t>
      </w:r>
      <w:r w:rsidR="00DB1285" w:rsidRPr="00E543A7">
        <w:rPr>
          <w:sz w:val="22"/>
          <w:szCs w:val="22"/>
        </w:rPr>
        <w:t xml:space="preserve"> Opis a vyčíslenie hodnoty významných položiek nákladov</w:t>
      </w:r>
      <w:r w:rsidR="00C96AEB" w:rsidRPr="00E543A7">
        <w:rPr>
          <w:sz w:val="22"/>
          <w:szCs w:val="22"/>
        </w:rPr>
        <w:t>, náklad</w:t>
      </w:r>
      <w:r w:rsidR="002451AE" w:rsidRPr="00E543A7">
        <w:rPr>
          <w:sz w:val="22"/>
          <w:szCs w:val="22"/>
        </w:rPr>
        <w:t>ov</w:t>
      </w:r>
      <w:r w:rsidR="00C96AEB" w:rsidRPr="00E543A7">
        <w:rPr>
          <w:sz w:val="22"/>
          <w:szCs w:val="22"/>
        </w:rPr>
        <w:t xml:space="preserve"> na</w:t>
      </w:r>
      <w:r w:rsidR="00DB1285" w:rsidRPr="00E543A7">
        <w:rPr>
          <w:sz w:val="22"/>
          <w:szCs w:val="22"/>
        </w:rPr>
        <w:t xml:space="preserve"> ostatné služby, osobitn</w:t>
      </w:r>
      <w:r w:rsidR="002451AE" w:rsidRPr="00E543A7">
        <w:rPr>
          <w:sz w:val="22"/>
          <w:szCs w:val="22"/>
        </w:rPr>
        <w:t>ých</w:t>
      </w:r>
      <w:r w:rsidR="00DB1285" w:rsidRPr="00E543A7">
        <w:rPr>
          <w:sz w:val="22"/>
          <w:szCs w:val="22"/>
        </w:rPr>
        <w:t xml:space="preserve"> náklad</w:t>
      </w:r>
      <w:r w:rsidR="002451AE" w:rsidRPr="00E543A7">
        <w:rPr>
          <w:sz w:val="22"/>
          <w:szCs w:val="22"/>
        </w:rPr>
        <w:t>ov</w:t>
      </w:r>
      <w:r w:rsidR="00DB1285" w:rsidRPr="00E543A7">
        <w:rPr>
          <w:sz w:val="22"/>
          <w:szCs w:val="22"/>
        </w:rPr>
        <w:t xml:space="preserve"> a in</w:t>
      </w:r>
      <w:r w:rsidR="002451AE" w:rsidRPr="00E543A7">
        <w:rPr>
          <w:sz w:val="22"/>
          <w:szCs w:val="22"/>
        </w:rPr>
        <w:t>ých</w:t>
      </w:r>
      <w:r w:rsidR="00DB1285" w:rsidRPr="00E543A7">
        <w:rPr>
          <w:sz w:val="22"/>
          <w:szCs w:val="22"/>
        </w:rPr>
        <w:t xml:space="preserve"> ostatn</w:t>
      </w:r>
      <w:r w:rsidR="002451AE" w:rsidRPr="00E543A7">
        <w:rPr>
          <w:sz w:val="22"/>
          <w:szCs w:val="22"/>
        </w:rPr>
        <w:t>ých</w:t>
      </w:r>
      <w:r w:rsidR="00DB1285" w:rsidRPr="00E543A7">
        <w:rPr>
          <w:sz w:val="22"/>
          <w:szCs w:val="22"/>
        </w:rPr>
        <w:t xml:space="preserve"> náklad</w:t>
      </w:r>
      <w:r w:rsidR="002451AE" w:rsidRPr="00E543A7">
        <w:rPr>
          <w:sz w:val="22"/>
          <w:szCs w:val="22"/>
        </w:rPr>
        <w:t>ov</w:t>
      </w:r>
      <w:r w:rsidR="00DB1285" w:rsidRPr="00E543A7">
        <w:rPr>
          <w:sz w:val="22"/>
          <w:szCs w:val="22"/>
        </w:rPr>
        <w:t>.</w:t>
      </w:r>
      <w:r w:rsidR="00584420" w:rsidRPr="00E543A7">
        <w:rPr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1701"/>
        <w:gridCol w:w="1559"/>
        <w:gridCol w:w="1559"/>
        <w:gridCol w:w="1559"/>
        <w:gridCol w:w="1417"/>
      </w:tblGrid>
      <w:tr w:rsidR="0008433C" w:rsidRPr="00E543A7" w:rsidTr="005D3705">
        <w:trPr>
          <w:trHeight w:val="469"/>
        </w:trPr>
        <w:tc>
          <w:tcPr>
            <w:tcW w:w="1668" w:type="dxa"/>
          </w:tcPr>
          <w:p w:rsidR="0008433C" w:rsidRPr="00E543A7" w:rsidRDefault="0008433C" w:rsidP="0008433C">
            <w:pPr>
              <w:jc w:val="center"/>
              <w:rPr>
                <w:b/>
              </w:rPr>
            </w:pPr>
            <w:r w:rsidRPr="00E543A7">
              <w:rPr>
                <w:b/>
              </w:rPr>
              <w:t>Druh nákladu</w:t>
            </w:r>
          </w:p>
        </w:tc>
        <w:tc>
          <w:tcPr>
            <w:tcW w:w="1701" w:type="dxa"/>
          </w:tcPr>
          <w:p w:rsidR="0008433C" w:rsidRPr="00E543A7" w:rsidRDefault="0008433C" w:rsidP="0008433C">
            <w:pPr>
              <w:jc w:val="center"/>
              <w:rPr>
                <w:b/>
              </w:rPr>
            </w:pPr>
            <w:r w:rsidRPr="00E543A7">
              <w:rPr>
                <w:b/>
              </w:rPr>
              <w:t>opis</w:t>
            </w:r>
          </w:p>
        </w:tc>
        <w:tc>
          <w:tcPr>
            <w:tcW w:w="1559" w:type="dxa"/>
          </w:tcPr>
          <w:p w:rsidR="0008433C" w:rsidRPr="00E543A7" w:rsidRDefault="0008433C" w:rsidP="0008433C">
            <w:pPr>
              <w:rPr>
                <w:b/>
              </w:rPr>
            </w:pPr>
            <w:r w:rsidRPr="00E543A7">
              <w:rPr>
                <w:b/>
              </w:rPr>
              <w:t>Hlavná činnosť</w:t>
            </w:r>
          </w:p>
          <w:p w:rsidR="0008433C" w:rsidRPr="00E543A7" w:rsidRDefault="0008433C" w:rsidP="0008433C">
            <w:pPr>
              <w:rPr>
                <w:b/>
              </w:rPr>
            </w:pPr>
          </w:p>
        </w:tc>
        <w:tc>
          <w:tcPr>
            <w:tcW w:w="1559" w:type="dxa"/>
          </w:tcPr>
          <w:p w:rsidR="0008433C" w:rsidRPr="00E543A7" w:rsidRDefault="0008433C" w:rsidP="0008433C">
            <w:pPr>
              <w:rPr>
                <w:b/>
              </w:rPr>
            </w:pPr>
            <w:r w:rsidRPr="00E543A7">
              <w:rPr>
                <w:b/>
              </w:rPr>
              <w:t xml:space="preserve">Podnikateľská činnosť/ </w:t>
            </w:r>
          </w:p>
        </w:tc>
        <w:tc>
          <w:tcPr>
            <w:tcW w:w="1559" w:type="dxa"/>
          </w:tcPr>
          <w:p w:rsidR="0008433C" w:rsidRPr="00E543A7" w:rsidRDefault="0008433C" w:rsidP="0008433C">
            <w:pPr>
              <w:rPr>
                <w:b/>
              </w:rPr>
            </w:pPr>
            <w:r w:rsidRPr="00E543A7">
              <w:rPr>
                <w:b/>
              </w:rPr>
              <w:t>Hlavná činnosť</w:t>
            </w:r>
          </w:p>
          <w:p w:rsidR="0008433C" w:rsidRPr="00E543A7" w:rsidRDefault="0008433C" w:rsidP="0008433C">
            <w:pPr>
              <w:rPr>
                <w:b/>
              </w:rPr>
            </w:pPr>
          </w:p>
        </w:tc>
        <w:tc>
          <w:tcPr>
            <w:tcW w:w="1417" w:type="dxa"/>
          </w:tcPr>
          <w:p w:rsidR="0008433C" w:rsidRPr="00E543A7" w:rsidRDefault="0008433C" w:rsidP="0008433C">
            <w:pPr>
              <w:rPr>
                <w:b/>
              </w:rPr>
            </w:pPr>
            <w:r w:rsidRPr="00E543A7">
              <w:rPr>
                <w:b/>
              </w:rPr>
              <w:t xml:space="preserve">Podnikateľská činnosť/ </w:t>
            </w:r>
          </w:p>
        </w:tc>
      </w:tr>
      <w:tr w:rsidR="0008433C" w:rsidRPr="00E543A7" w:rsidTr="005D3705">
        <w:trPr>
          <w:trHeight w:val="443"/>
        </w:trPr>
        <w:tc>
          <w:tcPr>
            <w:tcW w:w="1668" w:type="dxa"/>
          </w:tcPr>
          <w:p w:rsidR="0008433C" w:rsidRPr="00E543A7" w:rsidRDefault="0008433C" w:rsidP="006D45B6">
            <w:r w:rsidRPr="00E543A7">
              <w:t>Spotreba materiálu:</w:t>
            </w:r>
          </w:p>
        </w:tc>
        <w:tc>
          <w:tcPr>
            <w:tcW w:w="1701" w:type="dxa"/>
          </w:tcPr>
          <w:p w:rsidR="0008433C" w:rsidRPr="00E543A7" w:rsidRDefault="0008433C" w:rsidP="00F3370D">
            <w:pPr>
              <w:spacing w:before="0" w:after="0" w:line="240" w:lineRule="auto"/>
              <w:jc w:val="left"/>
            </w:pPr>
            <w:r w:rsidRPr="00E543A7">
              <w:t>materiál</w:t>
            </w:r>
          </w:p>
        </w:tc>
        <w:tc>
          <w:tcPr>
            <w:tcW w:w="1559" w:type="dxa"/>
          </w:tcPr>
          <w:p w:rsidR="0008433C" w:rsidRPr="00E543A7" w:rsidRDefault="008A291C" w:rsidP="006D45B6">
            <w:r w:rsidRPr="00E543A7">
              <w:t>268,64</w:t>
            </w:r>
          </w:p>
        </w:tc>
        <w:tc>
          <w:tcPr>
            <w:tcW w:w="1559" w:type="dxa"/>
          </w:tcPr>
          <w:p w:rsidR="0008433C" w:rsidRPr="00E543A7" w:rsidRDefault="008A291C" w:rsidP="006D45B6">
            <w:r w:rsidRPr="00E543A7">
              <w:t>231,25</w:t>
            </w:r>
          </w:p>
        </w:tc>
        <w:tc>
          <w:tcPr>
            <w:tcW w:w="1559" w:type="dxa"/>
          </w:tcPr>
          <w:p w:rsidR="0008433C" w:rsidRPr="00E543A7" w:rsidRDefault="0008433C" w:rsidP="006D45B6">
            <w:r w:rsidRPr="00E543A7">
              <w:t>171,18</w:t>
            </w:r>
          </w:p>
        </w:tc>
        <w:tc>
          <w:tcPr>
            <w:tcW w:w="1417" w:type="dxa"/>
          </w:tcPr>
          <w:p w:rsidR="0008433C" w:rsidRPr="00E543A7" w:rsidRDefault="0008433C" w:rsidP="006D45B6">
            <w:r w:rsidRPr="00E543A7">
              <w:t>345,43</w:t>
            </w:r>
          </w:p>
        </w:tc>
      </w:tr>
      <w:tr w:rsidR="0008433C" w:rsidRPr="00E543A7" w:rsidTr="005D3705">
        <w:trPr>
          <w:trHeight w:val="411"/>
        </w:trPr>
        <w:tc>
          <w:tcPr>
            <w:tcW w:w="1668" w:type="dxa"/>
          </w:tcPr>
          <w:p w:rsidR="0008433C" w:rsidRPr="00E543A7" w:rsidRDefault="0008433C" w:rsidP="006D45B6">
            <w:r w:rsidRPr="00E543A7">
              <w:t>Energie:</w:t>
            </w:r>
          </w:p>
        </w:tc>
        <w:tc>
          <w:tcPr>
            <w:tcW w:w="1701" w:type="dxa"/>
          </w:tcPr>
          <w:p w:rsidR="0008433C" w:rsidRPr="00E543A7" w:rsidRDefault="0008433C" w:rsidP="00F3370D">
            <w:pPr>
              <w:spacing w:before="0" w:after="0" w:line="240" w:lineRule="auto"/>
              <w:jc w:val="left"/>
            </w:pPr>
            <w:r w:rsidRPr="00E543A7">
              <w:t>voda, el.energia, teplo</w:t>
            </w:r>
          </w:p>
        </w:tc>
        <w:tc>
          <w:tcPr>
            <w:tcW w:w="1559" w:type="dxa"/>
          </w:tcPr>
          <w:p w:rsidR="0008433C" w:rsidRPr="00E543A7" w:rsidRDefault="008A291C" w:rsidP="00AD4989">
            <w:r w:rsidRPr="00E543A7">
              <w:t>224,88</w:t>
            </w:r>
          </w:p>
        </w:tc>
        <w:tc>
          <w:tcPr>
            <w:tcW w:w="1559" w:type="dxa"/>
          </w:tcPr>
          <w:p w:rsidR="0008433C" w:rsidRPr="00E543A7" w:rsidRDefault="008A291C" w:rsidP="00AD4989">
            <w:r w:rsidRPr="00E543A7">
              <w:t>486,28</w:t>
            </w:r>
          </w:p>
        </w:tc>
        <w:tc>
          <w:tcPr>
            <w:tcW w:w="1559" w:type="dxa"/>
          </w:tcPr>
          <w:p w:rsidR="0008433C" w:rsidRPr="00E543A7" w:rsidRDefault="0008433C" w:rsidP="00AD4989">
            <w:r w:rsidRPr="00E543A7">
              <w:t>188,12</w:t>
            </w:r>
          </w:p>
        </w:tc>
        <w:tc>
          <w:tcPr>
            <w:tcW w:w="1417" w:type="dxa"/>
          </w:tcPr>
          <w:p w:rsidR="0008433C" w:rsidRPr="00E543A7" w:rsidRDefault="0008433C" w:rsidP="006D45B6">
            <w:r w:rsidRPr="00E543A7">
              <w:t>381,92</w:t>
            </w:r>
          </w:p>
        </w:tc>
      </w:tr>
      <w:tr w:rsidR="0008433C" w:rsidRPr="00E543A7" w:rsidTr="005D3705">
        <w:trPr>
          <w:trHeight w:val="551"/>
        </w:trPr>
        <w:tc>
          <w:tcPr>
            <w:tcW w:w="1668" w:type="dxa"/>
          </w:tcPr>
          <w:p w:rsidR="0008433C" w:rsidRPr="00E543A7" w:rsidRDefault="0008433C" w:rsidP="006D45B6">
            <w:r w:rsidRPr="00E543A7">
              <w:lastRenderedPageBreak/>
              <w:t>Predaný tovar</w:t>
            </w:r>
          </w:p>
        </w:tc>
        <w:tc>
          <w:tcPr>
            <w:tcW w:w="1701" w:type="dxa"/>
          </w:tcPr>
          <w:p w:rsidR="0008433C" w:rsidRPr="00E543A7" w:rsidRDefault="0008433C" w:rsidP="00F3370D">
            <w:pPr>
              <w:spacing w:before="0" w:after="0" w:line="240" w:lineRule="auto"/>
              <w:ind w:left="60"/>
              <w:jc w:val="left"/>
            </w:pPr>
            <w:r w:rsidRPr="00E543A7">
              <w:t>predaný tovar</w:t>
            </w:r>
          </w:p>
        </w:tc>
        <w:tc>
          <w:tcPr>
            <w:tcW w:w="1559" w:type="dxa"/>
          </w:tcPr>
          <w:p w:rsidR="0008433C" w:rsidRPr="00E543A7" w:rsidRDefault="008A291C" w:rsidP="006D45B6">
            <w:r w:rsidRPr="00E543A7">
              <w:t>3 825,47</w:t>
            </w:r>
          </w:p>
        </w:tc>
        <w:tc>
          <w:tcPr>
            <w:tcW w:w="1559" w:type="dxa"/>
          </w:tcPr>
          <w:p w:rsidR="0008433C" w:rsidRPr="00E543A7" w:rsidRDefault="008A291C" w:rsidP="006D45B6">
            <w:r w:rsidRPr="00E543A7">
              <w:t>2 322,08</w:t>
            </w:r>
          </w:p>
        </w:tc>
        <w:tc>
          <w:tcPr>
            <w:tcW w:w="1559" w:type="dxa"/>
          </w:tcPr>
          <w:p w:rsidR="0008433C" w:rsidRPr="00E543A7" w:rsidRDefault="0008433C" w:rsidP="006D45B6">
            <w:r w:rsidRPr="00E543A7">
              <w:t>3 605,30</w:t>
            </w:r>
          </w:p>
        </w:tc>
        <w:tc>
          <w:tcPr>
            <w:tcW w:w="1417" w:type="dxa"/>
          </w:tcPr>
          <w:p w:rsidR="0008433C" w:rsidRPr="00E543A7" w:rsidRDefault="0008433C" w:rsidP="006D45B6">
            <w:r w:rsidRPr="00E543A7">
              <w:t>1 816,62</w:t>
            </w:r>
          </w:p>
        </w:tc>
      </w:tr>
      <w:tr w:rsidR="008A291C" w:rsidRPr="00E543A7" w:rsidTr="005D3705">
        <w:trPr>
          <w:trHeight w:val="551"/>
        </w:trPr>
        <w:tc>
          <w:tcPr>
            <w:tcW w:w="1668" w:type="dxa"/>
          </w:tcPr>
          <w:p w:rsidR="008A291C" w:rsidRPr="00E543A7" w:rsidRDefault="008A291C" w:rsidP="006D45B6">
            <w:r w:rsidRPr="00E543A7">
              <w:t>Opravy a udržiavanie</w:t>
            </w:r>
          </w:p>
        </w:tc>
        <w:tc>
          <w:tcPr>
            <w:tcW w:w="1701" w:type="dxa"/>
          </w:tcPr>
          <w:p w:rsidR="008A291C" w:rsidRPr="00E543A7" w:rsidRDefault="008A291C" w:rsidP="00F3370D">
            <w:pPr>
              <w:spacing w:before="0" w:after="0" w:line="240" w:lineRule="auto"/>
              <w:ind w:left="60"/>
              <w:jc w:val="left"/>
            </w:pPr>
          </w:p>
        </w:tc>
        <w:tc>
          <w:tcPr>
            <w:tcW w:w="1559" w:type="dxa"/>
          </w:tcPr>
          <w:p w:rsidR="008A291C" w:rsidRPr="00E543A7" w:rsidRDefault="008A291C" w:rsidP="006D45B6">
            <w:r w:rsidRPr="00E543A7">
              <w:t>28,15</w:t>
            </w:r>
          </w:p>
        </w:tc>
        <w:tc>
          <w:tcPr>
            <w:tcW w:w="1559" w:type="dxa"/>
          </w:tcPr>
          <w:p w:rsidR="008A291C" w:rsidRPr="00E543A7" w:rsidRDefault="008A291C" w:rsidP="006D45B6">
            <w:r w:rsidRPr="00E543A7">
              <w:t>50,05</w:t>
            </w:r>
          </w:p>
        </w:tc>
        <w:tc>
          <w:tcPr>
            <w:tcW w:w="1559" w:type="dxa"/>
          </w:tcPr>
          <w:p w:rsidR="008A291C" w:rsidRPr="00E543A7" w:rsidRDefault="008A291C" w:rsidP="006D45B6"/>
        </w:tc>
        <w:tc>
          <w:tcPr>
            <w:tcW w:w="1417" w:type="dxa"/>
          </w:tcPr>
          <w:p w:rsidR="008A291C" w:rsidRPr="00E543A7" w:rsidRDefault="008A291C" w:rsidP="006D45B6"/>
        </w:tc>
      </w:tr>
      <w:tr w:rsidR="0008433C" w:rsidRPr="00E543A7" w:rsidTr="005D3705">
        <w:trPr>
          <w:trHeight w:val="551"/>
        </w:trPr>
        <w:tc>
          <w:tcPr>
            <w:tcW w:w="1668" w:type="dxa"/>
          </w:tcPr>
          <w:p w:rsidR="0008433C" w:rsidRPr="00E543A7" w:rsidRDefault="0008433C" w:rsidP="006D45B6">
            <w:r w:rsidRPr="00E543A7">
              <w:t>cestovné</w:t>
            </w:r>
          </w:p>
        </w:tc>
        <w:tc>
          <w:tcPr>
            <w:tcW w:w="1701" w:type="dxa"/>
          </w:tcPr>
          <w:p w:rsidR="0008433C" w:rsidRPr="00E543A7" w:rsidRDefault="0008433C" w:rsidP="00F3370D">
            <w:pPr>
              <w:spacing w:before="0" w:after="0" w:line="240" w:lineRule="auto"/>
              <w:ind w:left="60"/>
              <w:jc w:val="left"/>
            </w:pPr>
            <w:r w:rsidRPr="00E543A7">
              <w:t>cestovné</w:t>
            </w:r>
          </w:p>
        </w:tc>
        <w:tc>
          <w:tcPr>
            <w:tcW w:w="1559" w:type="dxa"/>
          </w:tcPr>
          <w:p w:rsidR="0008433C" w:rsidRPr="00E543A7" w:rsidRDefault="0008433C" w:rsidP="006D45B6"/>
        </w:tc>
        <w:tc>
          <w:tcPr>
            <w:tcW w:w="1559" w:type="dxa"/>
          </w:tcPr>
          <w:p w:rsidR="0008433C" w:rsidRPr="00E543A7" w:rsidRDefault="0008433C" w:rsidP="006D45B6"/>
        </w:tc>
        <w:tc>
          <w:tcPr>
            <w:tcW w:w="1559" w:type="dxa"/>
          </w:tcPr>
          <w:p w:rsidR="0008433C" w:rsidRPr="00E543A7" w:rsidRDefault="0008433C" w:rsidP="006D45B6">
            <w:r w:rsidRPr="00E543A7">
              <w:t>99,91</w:t>
            </w:r>
          </w:p>
        </w:tc>
        <w:tc>
          <w:tcPr>
            <w:tcW w:w="1417" w:type="dxa"/>
          </w:tcPr>
          <w:p w:rsidR="0008433C" w:rsidRPr="00E543A7" w:rsidRDefault="0008433C" w:rsidP="006D45B6"/>
        </w:tc>
      </w:tr>
      <w:tr w:rsidR="0008433C" w:rsidRPr="00E543A7" w:rsidTr="005D3705">
        <w:trPr>
          <w:trHeight w:val="551"/>
        </w:trPr>
        <w:tc>
          <w:tcPr>
            <w:tcW w:w="1668" w:type="dxa"/>
          </w:tcPr>
          <w:p w:rsidR="0008433C" w:rsidRPr="00E543A7" w:rsidRDefault="0008433C" w:rsidP="006D45B6">
            <w:r w:rsidRPr="00E543A7">
              <w:t>Náklady na propagáciu</w:t>
            </w:r>
          </w:p>
        </w:tc>
        <w:tc>
          <w:tcPr>
            <w:tcW w:w="1701" w:type="dxa"/>
          </w:tcPr>
          <w:p w:rsidR="0008433C" w:rsidRPr="00E543A7" w:rsidRDefault="0008433C" w:rsidP="00F3370D">
            <w:pPr>
              <w:spacing w:before="0" w:after="0" w:line="240" w:lineRule="auto"/>
              <w:ind w:left="60"/>
              <w:jc w:val="left"/>
            </w:pPr>
            <w:r w:rsidRPr="00E543A7">
              <w:t>Reprezentačné / občerstvenie</w:t>
            </w:r>
          </w:p>
        </w:tc>
        <w:tc>
          <w:tcPr>
            <w:tcW w:w="1559" w:type="dxa"/>
          </w:tcPr>
          <w:p w:rsidR="0008433C" w:rsidRPr="00E543A7" w:rsidRDefault="008A291C" w:rsidP="006D45B6">
            <w:r w:rsidRPr="00E543A7">
              <w:t>3,10</w:t>
            </w:r>
          </w:p>
        </w:tc>
        <w:tc>
          <w:tcPr>
            <w:tcW w:w="1559" w:type="dxa"/>
          </w:tcPr>
          <w:p w:rsidR="0008433C" w:rsidRPr="00E543A7" w:rsidRDefault="0008433C" w:rsidP="006D45B6">
            <w:pPr>
              <w:rPr>
                <w:i/>
              </w:rPr>
            </w:pPr>
          </w:p>
        </w:tc>
        <w:tc>
          <w:tcPr>
            <w:tcW w:w="1559" w:type="dxa"/>
          </w:tcPr>
          <w:p w:rsidR="0008433C" w:rsidRPr="00E543A7" w:rsidRDefault="0008433C" w:rsidP="006D45B6">
            <w:pPr>
              <w:rPr>
                <w:i/>
              </w:rPr>
            </w:pPr>
            <w:r w:rsidRPr="00E543A7">
              <w:rPr>
                <w:i/>
              </w:rPr>
              <w:t>4,65</w:t>
            </w:r>
          </w:p>
        </w:tc>
        <w:tc>
          <w:tcPr>
            <w:tcW w:w="1417" w:type="dxa"/>
          </w:tcPr>
          <w:p w:rsidR="0008433C" w:rsidRPr="00E543A7" w:rsidRDefault="0008433C" w:rsidP="006D45B6">
            <w:pPr>
              <w:rPr>
                <w:color w:val="FF0000"/>
              </w:rPr>
            </w:pPr>
          </w:p>
        </w:tc>
      </w:tr>
      <w:tr w:rsidR="0008433C" w:rsidRPr="00E543A7" w:rsidTr="005D3705">
        <w:trPr>
          <w:trHeight w:val="551"/>
        </w:trPr>
        <w:tc>
          <w:tcPr>
            <w:tcW w:w="1668" w:type="dxa"/>
          </w:tcPr>
          <w:p w:rsidR="0008433C" w:rsidRPr="00E543A7" w:rsidRDefault="0008433C" w:rsidP="006D45B6">
            <w:r w:rsidRPr="00E543A7">
              <w:t>Ostatné služby</w:t>
            </w:r>
          </w:p>
        </w:tc>
        <w:tc>
          <w:tcPr>
            <w:tcW w:w="1701" w:type="dxa"/>
          </w:tcPr>
          <w:p w:rsidR="0008433C" w:rsidRPr="00E543A7" w:rsidRDefault="008A291C" w:rsidP="00F3370D">
            <w:pPr>
              <w:spacing w:before="0" w:after="0" w:line="240" w:lineRule="auto"/>
              <w:ind w:left="60"/>
              <w:jc w:val="left"/>
            </w:pPr>
            <w:r w:rsidRPr="00E543A7">
              <w:t xml:space="preserve">Za výkon činnosti v zmysle Zmluvy o výkone činnost </w:t>
            </w:r>
            <w:r w:rsidR="0008433C" w:rsidRPr="00E543A7">
              <w:t>provízie, telefón, poštovné</w:t>
            </w:r>
          </w:p>
        </w:tc>
        <w:tc>
          <w:tcPr>
            <w:tcW w:w="1559" w:type="dxa"/>
          </w:tcPr>
          <w:p w:rsidR="0008433C" w:rsidRPr="00E543A7" w:rsidRDefault="008A291C" w:rsidP="006D45B6">
            <w:r w:rsidRPr="00E543A7">
              <w:t>1 984,92</w:t>
            </w:r>
          </w:p>
        </w:tc>
        <w:tc>
          <w:tcPr>
            <w:tcW w:w="1559" w:type="dxa"/>
          </w:tcPr>
          <w:p w:rsidR="0008433C" w:rsidRPr="00E543A7" w:rsidRDefault="008A291C" w:rsidP="006D45B6">
            <w:r w:rsidRPr="00E543A7">
              <w:t>2 876,11</w:t>
            </w:r>
          </w:p>
        </w:tc>
        <w:tc>
          <w:tcPr>
            <w:tcW w:w="1559" w:type="dxa"/>
          </w:tcPr>
          <w:p w:rsidR="0008433C" w:rsidRPr="00E543A7" w:rsidRDefault="0008433C" w:rsidP="006D45B6">
            <w:r w:rsidRPr="00E543A7">
              <w:t>4 648,18</w:t>
            </w:r>
          </w:p>
        </w:tc>
        <w:tc>
          <w:tcPr>
            <w:tcW w:w="1417" w:type="dxa"/>
          </w:tcPr>
          <w:p w:rsidR="0008433C" w:rsidRPr="00E543A7" w:rsidRDefault="0008433C" w:rsidP="006D45B6">
            <w:r w:rsidRPr="00E543A7">
              <w:t>9 365,63</w:t>
            </w:r>
          </w:p>
        </w:tc>
      </w:tr>
      <w:tr w:rsidR="0008433C" w:rsidRPr="00E543A7" w:rsidTr="005D3705">
        <w:trPr>
          <w:trHeight w:val="551"/>
        </w:trPr>
        <w:tc>
          <w:tcPr>
            <w:tcW w:w="1668" w:type="dxa"/>
          </w:tcPr>
          <w:p w:rsidR="0008433C" w:rsidRPr="00E543A7" w:rsidRDefault="0008433C" w:rsidP="006D45B6">
            <w:r w:rsidRPr="00E543A7">
              <w:t>Mzdové náklady</w:t>
            </w:r>
          </w:p>
        </w:tc>
        <w:tc>
          <w:tcPr>
            <w:tcW w:w="1701" w:type="dxa"/>
          </w:tcPr>
          <w:p w:rsidR="0008433C" w:rsidRPr="00E543A7" w:rsidRDefault="0008433C" w:rsidP="00F3370D">
            <w:pPr>
              <w:spacing w:before="0" w:after="0" w:line="240" w:lineRule="auto"/>
              <w:ind w:left="60"/>
              <w:jc w:val="left"/>
            </w:pPr>
            <w:r w:rsidRPr="00E543A7">
              <w:t>dohody, odmeny</w:t>
            </w:r>
          </w:p>
        </w:tc>
        <w:tc>
          <w:tcPr>
            <w:tcW w:w="1559" w:type="dxa"/>
          </w:tcPr>
          <w:p w:rsidR="0008433C" w:rsidRPr="00E543A7" w:rsidRDefault="008A291C" w:rsidP="006D45B6">
            <w:r w:rsidRPr="00E543A7">
              <w:t>4 421,42</w:t>
            </w:r>
          </w:p>
        </w:tc>
        <w:tc>
          <w:tcPr>
            <w:tcW w:w="1559" w:type="dxa"/>
          </w:tcPr>
          <w:p w:rsidR="0008433C" w:rsidRPr="00E543A7" w:rsidRDefault="008A291C" w:rsidP="006D45B6">
            <w:r w:rsidRPr="00E543A7">
              <w:t>10 310,29</w:t>
            </w:r>
          </w:p>
        </w:tc>
        <w:tc>
          <w:tcPr>
            <w:tcW w:w="1559" w:type="dxa"/>
          </w:tcPr>
          <w:p w:rsidR="0008433C" w:rsidRPr="00E543A7" w:rsidRDefault="0008433C" w:rsidP="006D45B6">
            <w:r w:rsidRPr="00E543A7">
              <w:t>1 676,22</w:t>
            </w:r>
          </w:p>
        </w:tc>
        <w:tc>
          <w:tcPr>
            <w:tcW w:w="1417" w:type="dxa"/>
          </w:tcPr>
          <w:p w:rsidR="0008433C" w:rsidRPr="00E543A7" w:rsidRDefault="0008433C" w:rsidP="006D45B6">
            <w:r w:rsidRPr="00E543A7">
              <w:t>6 302,98</w:t>
            </w:r>
          </w:p>
        </w:tc>
      </w:tr>
      <w:tr w:rsidR="0008433C" w:rsidRPr="00E543A7" w:rsidTr="005D3705">
        <w:trPr>
          <w:trHeight w:val="551"/>
        </w:trPr>
        <w:tc>
          <w:tcPr>
            <w:tcW w:w="1668" w:type="dxa"/>
          </w:tcPr>
          <w:p w:rsidR="0008433C" w:rsidRPr="00E543A7" w:rsidRDefault="0008433C" w:rsidP="006D45B6">
            <w:r w:rsidRPr="00E543A7">
              <w:t>Zákonné soc.s zdrav.postenie</w:t>
            </w:r>
            <w:r w:rsidR="0016193E" w:rsidRPr="00E543A7">
              <w:t>, zákonné soc. náklady</w:t>
            </w:r>
          </w:p>
        </w:tc>
        <w:tc>
          <w:tcPr>
            <w:tcW w:w="1701" w:type="dxa"/>
          </w:tcPr>
          <w:p w:rsidR="0008433C" w:rsidRPr="00E543A7" w:rsidRDefault="0008433C" w:rsidP="00F3370D">
            <w:pPr>
              <w:spacing w:before="0" w:after="0" w:line="240" w:lineRule="auto"/>
              <w:ind w:left="60"/>
              <w:jc w:val="left"/>
            </w:pPr>
            <w:r w:rsidRPr="00E543A7">
              <w:t>odvody</w:t>
            </w:r>
          </w:p>
        </w:tc>
        <w:tc>
          <w:tcPr>
            <w:tcW w:w="1559" w:type="dxa"/>
          </w:tcPr>
          <w:p w:rsidR="0008433C" w:rsidRPr="00E543A7" w:rsidRDefault="008A291C" w:rsidP="006D45B6">
            <w:r w:rsidRPr="00E543A7">
              <w:t>1 683,90</w:t>
            </w:r>
          </w:p>
        </w:tc>
        <w:tc>
          <w:tcPr>
            <w:tcW w:w="1559" w:type="dxa"/>
          </w:tcPr>
          <w:p w:rsidR="0008433C" w:rsidRPr="00E543A7" w:rsidRDefault="008A291C" w:rsidP="006D45B6">
            <w:r w:rsidRPr="00E543A7">
              <w:t>3 603,50</w:t>
            </w:r>
          </w:p>
        </w:tc>
        <w:tc>
          <w:tcPr>
            <w:tcW w:w="1559" w:type="dxa"/>
          </w:tcPr>
          <w:p w:rsidR="0008433C" w:rsidRPr="00E543A7" w:rsidRDefault="0008433C" w:rsidP="006D45B6">
            <w:r w:rsidRPr="00E543A7">
              <w:t>467,18</w:t>
            </w:r>
          </w:p>
        </w:tc>
        <w:tc>
          <w:tcPr>
            <w:tcW w:w="1417" w:type="dxa"/>
          </w:tcPr>
          <w:p w:rsidR="0008433C" w:rsidRPr="00E543A7" w:rsidRDefault="0008433C" w:rsidP="006D45B6">
            <w:r w:rsidRPr="00E543A7">
              <w:t>1 571,72</w:t>
            </w:r>
          </w:p>
        </w:tc>
      </w:tr>
      <w:tr w:rsidR="0008433C" w:rsidRPr="00E543A7" w:rsidTr="005D3705">
        <w:trPr>
          <w:trHeight w:val="551"/>
        </w:trPr>
        <w:tc>
          <w:tcPr>
            <w:tcW w:w="1668" w:type="dxa"/>
          </w:tcPr>
          <w:p w:rsidR="0008433C" w:rsidRPr="00E543A7" w:rsidRDefault="0008433C" w:rsidP="006D45B6">
            <w:r w:rsidRPr="00E543A7">
              <w:t>členské</w:t>
            </w:r>
          </w:p>
        </w:tc>
        <w:tc>
          <w:tcPr>
            <w:tcW w:w="1701" w:type="dxa"/>
          </w:tcPr>
          <w:p w:rsidR="0008433C" w:rsidRPr="00E543A7" w:rsidRDefault="0008433C" w:rsidP="00F3370D">
            <w:pPr>
              <w:spacing w:before="0" w:after="0" w:line="240" w:lineRule="auto"/>
              <w:ind w:left="60"/>
              <w:jc w:val="left"/>
            </w:pPr>
            <w:r w:rsidRPr="00E543A7">
              <w:t>členské príspevky</w:t>
            </w:r>
          </w:p>
        </w:tc>
        <w:tc>
          <w:tcPr>
            <w:tcW w:w="1559" w:type="dxa"/>
          </w:tcPr>
          <w:p w:rsidR="0008433C" w:rsidRPr="00E543A7" w:rsidRDefault="008A291C" w:rsidP="006D45B6">
            <w:r w:rsidRPr="00E543A7">
              <w:t>165,00</w:t>
            </w:r>
          </w:p>
        </w:tc>
        <w:tc>
          <w:tcPr>
            <w:tcW w:w="1559" w:type="dxa"/>
          </w:tcPr>
          <w:p w:rsidR="0008433C" w:rsidRPr="00E543A7" w:rsidRDefault="0008433C" w:rsidP="006D45B6"/>
        </w:tc>
        <w:tc>
          <w:tcPr>
            <w:tcW w:w="1559" w:type="dxa"/>
          </w:tcPr>
          <w:p w:rsidR="0008433C" w:rsidRPr="00E543A7" w:rsidRDefault="0008433C" w:rsidP="006D45B6">
            <w:r w:rsidRPr="00E543A7">
              <w:t>165,00</w:t>
            </w:r>
          </w:p>
        </w:tc>
        <w:tc>
          <w:tcPr>
            <w:tcW w:w="1417" w:type="dxa"/>
          </w:tcPr>
          <w:p w:rsidR="0008433C" w:rsidRPr="00E543A7" w:rsidRDefault="0008433C" w:rsidP="006D45B6"/>
        </w:tc>
      </w:tr>
      <w:tr w:rsidR="0008433C" w:rsidRPr="00E543A7" w:rsidTr="005D3705">
        <w:trPr>
          <w:trHeight w:val="551"/>
        </w:trPr>
        <w:tc>
          <w:tcPr>
            <w:tcW w:w="1668" w:type="dxa"/>
          </w:tcPr>
          <w:p w:rsidR="0008433C" w:rsidRPr="00E543A7" w:rsidRDefault="0008433C" w:rsidP="006D45B6">
            <w:r w:rsidRPr="00E543A7">
              <w:t>Ostatné náklady</w:t>
            </w:r>
          </w:p>
        </w:tc>
        <w:tc>
          <w:tcPr>
            <w:tcW w:w="1701" w:type="dxa"/>
          </w:tcPr>
          <w:p w:rsidR="0008433C" w:rsidRPr="00E543A7" w:rsidRDefault="0008433C" w:rsidP="00F3370D">
            <w:pPr>
              <w:spacing w:before="0" w:after="0" w:line="240" w:lineRule="auto"/>
              <w:ind w:left="60"/>
              <w:jc w:val="left"/>
            </w:pPr>
            <w:r w:rsidRPr="00E543A7">
              <w:t>ostatné</w:t>
            </w:r>
          </w:p>
        </w:tc>
        <w:tc>
          <w:tcPr>
            <w:tcW w:w="1559" w:type="dxa"/>
          </w:tcPr>
          <w:p w:rsidR="0008433C" w:rsidRPr="00E543A7" w:rsidRDefault="008A291C" w:rsidP="00AB2047">
            <w:r w:rsidRPr="00E543A7">
              <w:t>172,52</w:t>
            </w:r>
          </w:p>
        </w:tc>
        <w:tc>
          <w:tcPr>
            <w:tcW w:w="1559" w:type="dxa"/>
          </w:tcPr>
          <w:p w:rsidR="0008433C" w:rsidRPr="00E543A7" w:rsidRDefault="008A291C" w:rsidP="00AB2047">
            <w:r w:rsidRPr="00E543A7">
              <w:t>215,13</w:t>
            </w:r>
          </w:p>
        </w:tc>
        <w:tc>
          <w:tcPr>
            <w:tcW w:w="1559" w:type="dxa"/>
          </w:tcPr>
          <w:p w:rsidR="0008433C" w:rsidRPr="00E543A7" w:rsidRDefault="0008433C" w:rsidP="00AB2047">
            <w:r w:rsidRPr="00E543A7">
              <w:t>165,69</w:t>
            </w:r>
          </w:p>
        </w:tc>
        <w:tc>
          <w:tcPr>
            <w:tcW w:w="1417" w:type="dxa"/>
          </w:tcPr>
          <w:p w:rsidR="0008433C" w:rsidRPr="00E543A7" w:rsidRDefault="0008433C" w:rsidP="006D45B6">
            <w:r w:rsidRPr="00E543A7">
              <w:t>203,61</w:t>
            </w:r>
          </w:p>
        </w:tc>
      </w:tr>
      <w:tr w:rsidR="0008433C" w:rsidRPr="00E543A7" w:rsidTr="005D3705">
        <w:trPr>
          <w:trHeight w:val="551"/>
        </w:trPr>
        <w:tc>
          <w:tcPr>
            <w:tcW w:w="1668" w:type="dxa"/>
          </w:tcPr>
          <w:p w:rsidR="0008433C" w:rsidRPr="00E543A7" w:rsidRDefault="0008433C" w:rsidP="006D45B6">
            <w:r w:rsidRPr="00E543A7">
              <w:t>Daň z príjmov</w:t>
            </w:r>
          </w:p>
        </w:tc>
        <w:tc>
          <w:tcPr>
            <w:tcW w:w="1701" w:type="dxa"/>
          </w:tcPr>
          <w:p w:rsidR="0008433C" w:rsidRPr="00E543A7" w:rsidRDefault="0008433C" w:rsidP="00F3370D">
            <w:pPr>
              <w:spacing w:before="0" w:after="0" w:line="240" w:lineRule="auto"/>
              <w:jc w:val="left"/>
            </w:pPr>
            <w:r w:rsidRPr="00E543A7">
              <w:t>daň z príjmov</w:t>
            </w:r>
          </w:p>
        </w:tc>
        <w:tc>
          <w:tcPr>
            <w:tcW w:w="1559" w:type="dxa"/>
          </w:tcPr>
          <w:p w:rsidR="0008433C" w:rsidRPr="00E543A7" w:rsidRDefault="008A291C" w:rsidP="00AB2047">
            <w:r w:rsidRPr="00E543A7">
              <w:t>0,49</w:t>
            </w:r>
          </w:p>
        </w:tc>
        <w:tc>
          <w:tcPr>
            <w:tcW w:w="1559" w:type="dxa"/>
          </w:tcPr>
          <w:p w:rsidR="0008433C" w:rsidRPr="00E543A7" w:rsidRDefault="0008433C" w:rsidP="00AB2047"/>
        </w:tc>
        <w:tc>
          <w:tcPr>
            <w:tcW w:w="1559" w:type="dxa"/>
          </w:tcPr>
          <w:p w:rsidR="0008433C" w:rsidRPr="00E543A7" w:rsidRDefault="0008433C" w:rsidP="00AB2047">
            <w:r w:rsidRPr="00E543A7">
              <w:t>1,51</w:t>
            </w:r>
          </w:p>
        </w:tc>
        <w:tc>
          <w:tcPr>
            <w:tcW w:w="1417" w:type="dxa"/>
          </w:tcPr>
          <w:p w:rsidR="0008433C" w:rsidRPr="00E543A7" w:rsidRDefault="0008433C" w:rsidP="006D45B6">
            <w:r w:rsidRPr="00E543A7">
              <w:t>13,19</w:t>
            </w:r>
          </w:p>
        </w:tc>
      </w:tr>
      <w:tr w:rsidR="0008433C" w:rsidRPr="00E543A7" w:rsidTr="005D3705">
        <w:trPr>
          <w:trHeight w:val="551"/>
        </w:trPr>
        <w:tc>
          <w:tcPr>
            <w:tcW w:w="1668" w:type="dxa"/>
          </w:tcPr>
          <w:p w:rsidR="0008433C" w:rsidRPr="00E543A7" w:rsidRDefault="0008433C" w:rsidP="006D45B6">
            <w:r w:rsidRPr="00E543A7">
              <w:t>spolu</w:t>
            </w:r>
          </w:p>
        </w:tc>
        <w:tc>
          <w:tcPr>
            <w:tcW w:w="1701" w:type="dxa"/>
          </w:tcPr>
          <w:p w:rsidR="0008433C" w:rsidRPr="00E543A7" w:rsidRDefault="0008433C" w:rsidP="00F3370D">
            <w:pPr>
              <w:ind w:left="60"/>
              <w:jc w:val="left"/>
            </w:pPr>
          </w:p>
        </w:tc>
        <w:tc>
          <w:tcPr>
            <w:tcW w:w="1559" w:type="dxa"/>
          </w:tcPr>
          <w:p w:rsidR="0008433C" w:rsidRPr="00E543A7" w:rsidRDefault="0016193E" w:rsidP="006D45B6">
            <w:r w:rsidRPr="00E543A7">
              <w:t>12 778,49</w:t>
            </w:r>
          </w:p>
        </w:tc>
        <w:tc>
          <w:tcPr>
            <w:tcW w:w="1559" w:type="dxa"/>
          </w:tcPr>
          <w:p w:rsidR="0008433C" w:rsidRPr="00E543A7" w:rsidRDefault="0016193E" w:rsidP="006D45B6">
            <w:r w:rsidRPr="00E543A7">
              <w:t>20 094,69</w:t>
            </w:r>
          </w:p>
        </w:tc>
        <w:tc>
          <w:tcPr>
            <w:tcW w:w="1559" w:type="dxa"/>
          </w:tcPr>
          <w:p w:rsidR="0008433C" w:rsidRPr="00E543A7" w:rsidRDefault="0008433C" w:rsidP="006D45B6">
            <w:r w:rsidRPr="00E543A7">
              <w:t>11 192,94</w:t>
            </w:r>
          </w:p>
        </w:tc>
        <w:tc>
          <w:tcPr>
            <w:tcW w:w="1417" w:type="dxa"/>
          </w:tcPr>
          <w:p w:rsidR="0008433C" w:rsidRPr="00E543A7" w:rsidRDefault="0008433C" w:rsidP="006D45B6">
            <w:r w:rsidRPr="00E543A7">
              <w:t>20 001,10</w:t>
            </w:r>
          </w:p>
        </w:tc>
      </w:tr>
    </w:tbl>
    <w:p w:rsidR="00492187" w:rsidRPr="00E543A7" w:rsidRDefault="00492187" w:rsidP="00CD361E">
      <w:pPr>
        <w:spacing w:before="0" w:line="240" w:lineRule="auto"/>
        <w:rPr>
          <w:sz w:val="22"/>
          <w:szCs w:val="22"/>
        </w:rPr>
      </w:pPr>
    </w:p>
    <w:p w:rsidR="00492187" w:rsidRPr="00E543A7" w:rsidRDefault="00492187" w:rsidP="00CD361E">
      <w:pPr>
        <w:spacing w:before="0" w:line="240" w:lineRule="auto"/>
        <w:rPr>
          <w:sz w:val="22"/>
          <w:szCs w:val="22"/>
        </w:rPr>
      </w:pPr>
    </w:p>
    <w:p w:rsidR="00624714" w:rsidRPr="00E543A7" w:rsidRDefault="009704CC" w:rsidP="00CD361E">
      <w:pPr>
        <w:spacing w:before="0" w:line="240" w:lineRule="auto"/>
        <w:rPr>
          <w:sz w:val="22"/>
          <w:szCs w:val="22"/>
        </w:rPr>
      </w:pPr>
      <w:r w:rsidRPr="00E543A7">
        <w:rPr>
          <w:sz w:val="22"/>
          <w:szCs w:val="22"/>
        </w:rPr>
        <w:t>6.</w:t>
      </w:r>
      <w:r w:rsidR="006F4A29" w:rsidRPr="00E543A7">
        <w:rPr>
          <w:sz w:val="22"/>
          <w:szCs w:val="22"/>
        </w:rPr>
        <w:t xml:space="preserve"> </w:t>
      </w:r>
      <w:r w:rsidR="00CD361E" w:rsidRPr="00E543A7">
        <w:rPr>
          <w:sz w:val="22"/>
          <w:szCs w:val="22"/>
        </w:rPr>
        <w:t>Prehľad o ú</w:t>
      </w:r>
      <w:r w:rsidR="006F4A29" w:rsidRPr="00E543A7">
        <w:rPr>
          <w:sz w:val="22"/>
          <w:szCs w:val="22"/>
        </w:rPr>
        <w:t>čel</w:t>
      </w:r>
      <w:r w:rsidR="00CD361E" w:rsidRPr="00E543A7">
        <w:rPr>
          <w:sz w:val="22"/>
          <w:szCs w:val="22"/>
        </w:rPr>
        <w:t>e</w:t>
      </w:r>
      <w:r w:rsidR="006F4A29" w:rsidRPr="00E543A7">
        <w:rPr>
          <w:sz w:val="22"/>
          <w:szCs w:val="22"/>
        </w:rPr>
        <w:t xml:space="preserve"> a výšk</w:t>
      </w:r>
      <w:r w:rsidR="00CD361E" w:rsidRPr="00E543A7">
        <w:rPr>
          <w:sz w:val="22"/>
          <w:szCs w:val="22"/>
        </w:rPr>
        <w:t>e</w:t>
      </w:r>
      <w:r w:rsidR="006F4A29" w:rsidRPr="00E543A7">
        <w:rPr>
          <w:sz w:val="22"/>
          <w:szCs w:val="22"/>
        </w:rPr>
        <w:t xml:space="preserve"> použitia podielu zaplatenej dane</w:t>
      </w:r>
      <w:r w:rsidR="00CD361E" w:rsidRPr="00E543A7">
        <w:rPr>
          <w:sz w:val="22"/>
          <w:szCs w:val="22"/>
        </w:rPr>
        <w:t xml:space="preserve"> </w:t>
      </w:r>
      <w:r w:rsidR="00C96AEB" w:rsidRPr="00E543A7">
        <w:rPr>
          <w:sz w:val="22"/>
          <w:szCs w:val="22"/>
        </w:rPr>
        <w:t>za bežné účtovné obdobie</w:t>
      </w:r>
      <w:r w:rsidR="00CD361E" w:rsidRPr="00E543A7">
        <w:rPr>
          <w:sz w:val="22"/>
          <w:szCs w:val="22"/>
        </w:rPr>
        <w:t>.</w:t>
      </w:r>
    </w:p>
    <w:p w:rsidR="009704CC" w:rsidRPr="00E543A7" w:rsidRDefault="009704CC" w:rsidP="00CD361E">
      <w:pPr>
        <w:spacing w:before="0" w:line="240" w:lineRule="auto"/>
        <w:rPr>
          <w:sz w:val="22"/>
          <w:szCs w:val="22"/>
        </w:rPr>
      </w:pPr>
      <w:r w:rsidRPr="00E543A7">
        <w:rPr>
          <w:sz w:val="22"/>
          <w:szCs w:val="22"/>
        </w:rPr>
        <w:t xml:space="preserve">   Účtovná jednotka nemá náplň pre túto položku</w:t>
      </w:r>
    </w:p>
    <w:p w:rsidR="009704CC" w:rsidRPr="00E543A7" w:rsidRDefault="009704CC" w:rsidP="00CD361E">
      <w:pPr>
        <w:spacing w:before="0" w:line="240" w:lineRule="auto"/>
        <w:rPr>
          <w:sz w:val="22"/>
          <w:szCs w:val="22"/>
        </w:rPr>
      </w:pPr>
    </w:p>
    <w:p w:rsidR="00DB1285" w:rsidRPr="00E543A7" w:rsidRDefault="009704CC" w:rsidP="00CD361E">
      <w:pPr>
        <w:spacing w:before="0" w:line="240" w:lineRule="auto"/>
        <w:rPr>
          <w:sz w:val="22"/>
          <w:szCs w:val="22"/>
        </w:rPr>
      </w:pPr>
      <w:r w:rsidRPr="00E543A7">
        <w:rPr>
          <w:sz w:val="22"/>
          <w:szCs w:val="22"/>
        </w:rPr>
        <w:t>7.</w:t>
      </w:r>
      <w:r w:rsidR="00DB1285" w:rsidRPr="00E543A7">
        <w:rPr>
          <w:sz w:val="22"/>
          <w:szCs w:val="22"/>
        </w:rPr>
        <w:t xml:space="preserve"> Opis a suma významných položiek finančných nákladov; uvádza sa aj celková suma kurzových strát</w:t>
      </w:r>
      <w:r w:rsidR="00C113D7" w:rsidRPr="00E543A7">
        <w:rPr>
          <w:sz w:val="22"/>
          <w:szCs w:val="22"/>
        </w:rPr>
        <w:t>, pričom</w:t>
      </w:r>
      <w:r w:rsidR="00DB1285" w:rsidRPr="00E543A7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9704CC" w:rsidRPr="00E543A7" w:rsidRDefault="009704CC" w:rsidP="00CD361E">
      <w:pPr>
        <w:spacing w:before="0" w:line="240" w:lineRule="auto"/>
        <w:rPr>
          <w:sz w:val="22"/>
          <w:szCs w:val="22"/>
        </w:rPr>
      </w:pPr>
      <w:r w:rsidRPr="00E543A7">
        <w:rPr>
          <w:sz w:val="22"/>
          <w:szCs w:val="22"/>
        </w:rPr>
        <w:t xml:space="preserve">   Účtovná jednotka nemá náplň pre túto položku</w:t>
      </w:r>
    </w:p>
    <w:p w:rsidR="00F3370D" w:rsidRPr="00E543A7" w:rsidRDefault="00F3370D" w:rsidP="00CD361E">
      <w:pPr>
        <w:spacing w:before="0" w:line="240" w:lineRule="auto"/>
        <w:rPr>
          <w:sz w:val="22"/>
          <w:szCs w:val="22"/>
        </w:rPr>
      </w:pPr>
    </w:p>
    <w:p w:rsidR="00C96AEB" w:rsidRPr="00E543A7" w:rsidRDefault="009704CC" w:rsidP="00C96AEB">
      <w:pPr>
        <w:spacing w:line="240" w:lineRule="auto"/>
        <w:rPr>
          <w:sz w:val="22"/>
          <w:szCs w:val="22"/>
        </w:rPr>
      </w:pPr>
      <w:r w:rsidRPr="00E543A7">
        <w:rPr>
          <w:sz w:val="22"/>
          <w:szCs w:val="22"/>
        </w:rPr>
        <w:t>8.</w:t>
      </w:r>
      <w:r w:rsidR="0072048D" w:rsidRPr="00E543A7">
        <w:rPr>
          <w:sz w:val="22"/>
          <w:szCs w:val="22"/>
        </w:rPr>
        <w:t xml:space="preserve"> </w:t>
      </w:r>
      <w:r w:rsidR="00B867C2" w:rsidRPr="00E543A7">
        <w:rPr>
          <w:sz w:val="22"/>
          <w:szCs w:val="22"/>
        </w:rPr>
        <w:t>V ú</w:t>
      </w:r>
      <w:r w:rsidR="0072048D" w:rsidRPr="00E543A7">
        <w:rPr>
          <w:sz w:val="22"/>
          <w:szCs w:val="22"/>
        </w:rPr>
        <w:t>čtovn</w:t>
      </w:r>
      <w:r w:rsidR="00B867C2" w:rsidRPr="00E543A7">
        <w:rPr>
          <w:sz w:val="22"/>
          <w:szCs w:val="22"/>
        </w:rPr>
        <w:t>ej</w:t>
      </w:r>
      <w:r w:rsidR="0072048D" w:rsidRPr="00E543A7">
        <w:rPr>
          <w:sz w:val="22"/>
          <w:szCs w:val="22"/>
        </w:rPr>
        <w:t xml:space="preserve"> jednotk</w:t>
      </w:r>
      <w:r w:rsidR="00B867C2" w:rsidRPr="00E543A7">
        <w:rPr>
          <w:sz w:val="22"/>
          <w:szCs w:val="22"/>
        </w:rPr>
        <w:t>e</w:t>
      </w:r>
      <w:r w:rsidR="0072048D" w:rsidRPr="00E543A7">
        <w:rPr>
          <w:sz w:val="22"/>
          <w:szCs w:val="22"/>
        </w:rPr>
        <w:t xml:space="preserve">, ktorá má povinnosť overenia účtovnej závierky audítorom, </w:t>
      </w:r>
      <w:r w:rsidR="00B867C2" w:rsidRPr="00E543A7">
        <w:rPr>
          <w:sz w:val="22"/>
          <w:szCs w:val="22"/>
        </w:rPr>
        <w:t xml:space="preserve">sa </w:t>
      </w:r>
      <w:r w:rsidR="00C96AEB" w:rsidRPr="00E543A7">
        <w:rPr>
          <w:sz w:val="22"/>
          <w:szCs w:val="22"/>
        </w:rPr>
        <w:t xml:space="preserve">uvedie vymedzenie a suma nákladov za účtovné obdobie </w:t>
      </w:r>
    </w:p>
    <w:p w:rsidR="00F3370D" w:rsidRPr="00E543A7" w:rsidRDefault="009704CC" w:rsidP="00F3370D">
      <w:pPr>
        <w:spacing w:line="240" w:lineRule="auto"/>
        <w:rPr>
          <w:sz w:val="22"/>
          <w:szCs w:val="22"/>
        </w:rPr>
      </w:pPr>
      <w:r w:rsidRPr="00E543A7">
        <w:rPr>
          <w:sz w:val="22"/>
          <w:szCs w:val="22"/>
        </w:rPr>
        <w:t xml:space="preserve">   Účtovná jednotka nemá náplň pre túto položku</w:t>
      </w:r>
    </w:p>
    <w:p w:rsidR="00F3370D" w:rsidRDefault="00F3370D" w:rsidP="00F3370D">
      <w:pPr>
        <w:spacing w:line="240" w:lineRule="auto"/>
        <w:rPr>
          <w:sz w:val="22"/>
          <w:szCs w:val="22"/>
        </w:rPr>
      </w:pPr>
    </w:p>
    <w:p w:rsidR="006E026A" w:rsidRDefault="006E026A" w:rsidP="00F3370D">
      <w:pPr>
        <w:spacing w:line="240" w:lineRule="auto"/>
        <w:rPr>
          <w:sz w:val="22"/>
          <w:szCs w:val="22"/>
        </w:rPr>
      </w:pPr>
    </w:p>
    <w:p w:rsidR="006E026A" w:rsidRDefault="006E026A" w:rsidP="00F3370D">
      <w:pPr>
        <w:spacing w:line="240" w:lineRule="auto"/>
        <w:rPr>
          <w:sz w:val="22"/>
          <w:szCs w:val="22"/>
        </w:rPr>
      </w:pPr>
    </w:p>
    <w:p w:rsidR="006E026A" w:rsidRPr="00E543A7" w:rsidRDefault="006E026A" w:rsidP="00F3370D">
      <w:pPr>
        <w:spacing w:line="240" w:lineRule="auto"/>
        <w:rPr>
          <w:sz w:val="22"/>
          <w:szCs w:val="22"/>
        </w:rPr>
      </w:pPr>
    </w:p>
    <w:p w:rsidR="00F3370D" w:rsidRPr="00E543A7" w:rsidRDefault="00F3370D" w:rsidP="00F3370D">
      <w:pPr>
        <w:spacing w:line="240" w:lineRule="auto"/>
        <w:rPr>
          <w:b/>
          <w:sz w:val="22"/>
          <w:szCs w:val="22"/>
        </w:rPr>
      </w:pPr>
      <w:r w:rsidRPr="00E543A7">
        <w:rPr>
          <w:b/>
          <w:sz w:val="22"/>
          <w:szCs w:val="22"/>
        </w:rPr>
        <w:t xml:space="preserve">                                                                                                Čl.V.     </w:t>
      </w:r>
    </w:p>
    <w:p w:rsidR="00DB1285" w:rsidRPr="00E543A7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E543A7">
        <w:rPr>
          <w:b/>
          <w:bCs/>
          <w:sz w:val="22"/>
          <w:szCs w:val="22"/>
        </w:rPr>
        <w:t>Opis údajov na podsúvahových účtoch</w:t>
      </w:r>
    </w:p>
    <w:p w:rsidR="006E026A" w:rsidRPr="006E026A" w:rsidRDefault="006E026A" w:rsidP="006E026A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  <w:r w:rsidRPr="006E026A">
        <w:rPr>
          <w:bCs/>
          <w:sz w:val="22"/>
          <w:szCs w:val="22"/>
        </w:rPr>
        <w:t xml:space="preserve">Majetok zverený </w:t>
      </w:r>
      <w:r>
        <w:rPr>
          <w:bCs/>
          <w:sz w:val="22"/>
          <w:szCs w:val="22"/>
        </w:rPr>
        <w:t xml:space="preserve">- </w:t>
      </w:r>
      <w:r w:rsidRPr="006E026A">
        <w:rPr>
          <w:bCs/>
          <w:sz w:val="22"/>
          <w:szCs w:val="22"/>
        </w:rPr>
        <w:t xml:space="preserve"> mesto Prieviza : </w:t>
      </w:r>
      <w:r>
        <w:rPr>
          <w:bCs/>
          <w:sz w:val="22"/>
          <w:szCs w:val="22"/>
        </w:rPr>
        <w:t>účet 751</w:t>
      </w:r>
    </w:p>
    <w:p w:rsidR="006E026A" w:rsidRDefault="006E026A" w:rsidP="006E026A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PC s príslušenstvom v sume 1 164,13 eur</w:t>
      </w:r>
    </w:p>
    <w:p w:rsidR="006E026A" w:rsidRDefault="006E026A" w:rsidP="006E026A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Registračná pokla</w:t>
      </w:r>
      <w:r w:rsidR="00161CFE">
        <w:rPr>
          <w:bCs/>
          <w:sz w:val="22"/>
          <w:szCs w:val="22"/>
        </w:rPr>
        <w:t>d</w:t>
      </w:r>
      <w:bookmarkStart w:id="0" w:name="_GoBack"/>
      <w:bookmarkEnd w:id="0"/>
      <w:r>
        <w:rPr>
          <w:bCs/>
          <w:sz w:val="22"/>
          <w:szCs w:val="22"/>
        </w:rPr>
        <w:t>ňa v sume 451,44 eur</w:t>
      </w:r>
    </w:p>
    <w:p w:rsidR="006E026A" w:rsidRPr="006E026A" w:rsidRDefault="006E026A" w:rsidP="006E026A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Nábytok v sume 1 161,80 eur</w:t>
      </w:r>
    </w:p>
    <w:p w:rsidR="006C7B7F" w:rsidRPr="00E543A7" w:rsidRDefault="006C7B7F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DB1285" w:rsidRPr="00E543A7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E543A7">
        <w:rPr>
          <w:b/>
          <w:bCs/>
          <w:sz w:val="22"/>
          <w:szCs w:val="22"/>
        </w:rPr>
        <w:t xml:space="preserve">Čl. </w:t>
      </w:r>
      <w:r w:rsidR="00DB1285" w:rsidRPr="00E543A7">
        <w:rPr>
          <w:b/>
          <w:bCs/>
          <w:sz w:val="22"/>
          <w:szCs w:val="22"/>
        </w:rPr>
        <w:t>VI</w:t>
      </w:r>
    </w:p>
    <w:p w:rsidR="00DB1285" w:rsidRPr="00E543A7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E543A7">
        <w:rPr>
          <w:b/>
          <w:bCs/>
          <w:sz w:val="22"/>
          <w:szCs w:val="22"/>
        </w:rPr>
        <w:t>Ďalšie informácie</w:t>
      </w:r>
    </w:p>
    <w:p w:rsidR="00CC7A3D" w:rsidRPr="00E543A7" w:rsidRDefault="00ED6415" w:rsidP="00CC7A3D">
      <w:pPr>
        <w:pStyle w:val="Textopatrenia"/>
        <w:numPr>
          <w:ilvl w:val="0"/>
          <w:numId w:val="0"/>
        </w:numPr>
      </w:pPr>
      <w:r w:rsidRPr="00E543A7">
        <w:t>1.</w:t>
      </w:r>
      <w:r w:rsidR="00DB1285" w:rsidRPr="00E543A7">
        <w:t xml:space="preserve"> </w:t>
      </w:r>
      <w:r w:rsidR="00CC7A3D" w:rsidRPr="00E543A7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9704CC" w:rsidRPr="00E543A7" w:rsidRDefault="009704CC" w:rsidP="00CC7A3D">
      <w:pPr>
        <w:pStyle w:val="Textopatrenia"/>
        <w:numPr>
          <w:ilvl w:val="0"/>
          <w:numId w:val="0"/>
        </w:numPr>
      </w:pPr>
      <w:r w:rsidRPr="00E543A7">
        <w:t>Účtovná jednotka nemá náplň pre túto položku</w:t>
      </w:r>
    </w:p>
    <w:p w:rsidR="00ED6415" w:rsidRPr="00E543A7" w:rsidRDefault="00ED6415" w:rsidP="00ED6415">
      <w:pPr>
        <w:pStyle w:val="Textopatrenia"/>
        <w:numPr>
          <w:ilvl w:val="0"/>
          <w:numId w:val="0"/>
        </w:numPr>
        <w:rPr>
          <w:lang w:eastAsia="sk-SK"/>
        </w:rPr>
      </w:pPr>
      <w:r w:rsidRPr="00E543A7">
        <w:t xml:space="preserve">2. </w:t>
      </w:r>
      <w:r w:rsidR="00CC7A3D" w:rsidRPr="00E543A7">
        <w:t>Opis a hodnota iných pasív vyplývajúcich zo súdnych rozhodnutí, z poskytnutých záruk, zo všeobecne záväzných právnych predpisov, z ručenia podľa jednotlivých druhov ručenia</w:t>
      </w:r>
    </w:p>
    <w:p w:rsidR="009704CC" w:rsidRPr="00E543A7" w:rsidRDefault="00CC7A3D" w:rsidP="00CC7A3D">
      <w:pPr>
        <w:pStyle w:val="Textopatrenia"/>
        <w:numPr>
          <w:ilvl w:val="0"/>
          <w:numId w:val="0"/>
        </w:numPr>
      </w:pPr>
      <w:r w:rsidRPr="00E543A7">
        <w:rPr>
          <w:lang w:eastAsia="sk-SK"/>
        </w:rPr>
        <w:t xml:space="preserve"> </w:t>
      </w:r>
      <w:r w:rsidR="009704CC" w:rsidRPr="00E543A7">
        <w:t>Účtovná jednotka nemá náplň pre túto položku</w:t>
      </w:r>
    </w:p>
    <w:p w:rsidR="00F3370D" w:rsidRPr="00E543A7" w:rsidRDefault="00F3370D" w:rsidP="00CC7A3D">
      <w:pPr>
        <w:pStyle w:val="Textopatrenia"/>
        <w:numPr>
          <w:ilvl w:val="0"/>
          <w:numId w:val="0"/>
        </w:numPr>
      </w:pPr>
    </w:p>
    <w:p w:rsidR="00CC7A3D" w:rsidRPr="00E543A7" w:rsidRDefault="00ED6415" w:rsidP="00ED6415">
      <w:pPr>
        <w:pStyle w:val="Textopatrenia"/>
        <w:numPr>
          <w:ilvl w:val="0"/>
          <w:numId w:val="0"/>
        </w:numPr>
      </w:pPr>
      <w:r w:rsidRPr="00E543A7">
        <w:t>3.</w:t>
      </w:r>
      <w:r w:rsidR="00CC7A3D" w:rsidRPr="00E543A7">
        <w:t xml:space="preserve"> Opis významných položiek ostatných finančných povinností, ktoré sa nesledujú v účtovníctve a neuvádzajú sa v súvahe; pri každej položke sa uvádza jej opis, výška a údaj, či sa týka spriaznených osôb</w:t>
      </w:r>
    </w:p>
    <w:p w:rsidR="009704CC" w:rsidRPr="00E543A7" w:rsidRDefault="009704CC" w:rsidP="00CC7A3D">
      <w:pPr>
        <w:pStyle w:val="Textopatrenia"/>
        <w:numPr>
          <w:ilvl w:val="0"/>
          <w:numId w:val="0"/>
        </w:numPr>
      </w:pPr>
      <w:r w:rsidRPr="00E543A7">
        <w:t>Účtovná jednotka nemá náplň pre túto položku</w:t>
      </w:r>
    </w:p>
    <w:p w:rsidR="00F3370D" w:rsidRPr="00E543A7" w:rsidRDefault="00F3370D" w:rsidP="00CC7A3D">
      <w:pPr>
        <w:pStyle w:val="Textopatrenia"/>
        <w:numPr>
          <w:ilvl w:val="0"/>
          <w:numId w:val="0"/>
        </w:numPr>
      </w:pPr>
    </w:p>
    <w:p w:rsidR="00DB1285" w:rsidRPr="00E543A7" w:rsidRDefault="00ED6415" w:rsidP="00CC7A3D">
      <w:pPr>
        <w:spacing w:before="0" w:line="240" w:lineRule="auto"/>
        <w:rPr>
          <w:sz w:val="22"/>
          <w:szCs w:val="22"/>
        </w:rPr>
      </w:pPr>
      <w:r w:rsidRPr="00E543A7">
        <w:rPr>
          <w:sz w:val="22"/>
          <w:szCs w:val="22"/>
        </w:rPr>
        <w:t>4.</w:t>
      </w:r>
      <w:r w:rsidR="00DB1285" w:rsidRPr="00E543A7">
        <w:rPr>
          <w:sz w:val="22"/>
          <w:szCs w:val="22"/>
        </w:rPr>
        <w:t xml:space="preserve"> Prehľad nehnuteľných kultúrnych pamiatok, ktoré sú v správe alebo </w:t>
      </w:r>
      <w:r w:rsidR="000D2853" w:rsidRPr="00E543A7">
        <w:rPr>
          <w:sz w:val="22"/>
          <w:szCs w:val="22"/>
        </w:rPr>
        <w:t>vo</w:t>
      </w:r>
      <w:r w:rsidR="00E03790" w:rsidRPr="00E543A7">
        <w:rPr>
          <w:sz w:val="22"/>
          <w:szCs w:val="22"/>
        </w:rPr>
        <w:t xml:space="preserve"> </w:t>
      </w:r>
      <w:r w:rsidR="00DB1285" w:rsidRPr="00E543A7">
        <w:rPr>
          <w:sz w:val="22"/>
          <w:szCs w:val="22"/>
        </w:rPr>
        <w:t>vlastníctve účtovnej jednotky.</w:t>
      </w:r>
    </w:p>
    <w:p w:rsidR="009704CC" w:rsidRPr="00E543A7" w:rsidRDefault="009704CC" w:rsidP="00CC7A3D">
      <w:pPr>
        <w:spacing w:before="0" w:line="240" w:lineRule="auto"/>
        <w:rPr>
          <w:sz w:val="22"/>
          <w:szCs w:val="22"/>
        </w:rPr>
      </w:pPr>
      <w:r w:rsidRPr="00E543A7">
        <w:rPr>
          <w:sz w:val="22"/>
          <w:szCs w:val="22"/>
        </w:rPr>
        <w:t>Účtovná jednotka nemá náplň pre túto položku</w:t>
      </w:r>
    </w:p>
    <w:p w:rsidR="00ED6415" w:rsidRPr="00E543A7" w:rsidRDefault="00ED6415" w:rsidP="00CC7A3D">
      <w:pPr>
        <w:spacing w:before="0" w:line="240" w:lineRule="auto"/>
        <w:rPr>
          <w:sz w:val="22"/>
          <w:szCs w:val="22"/>
        </w:rPr>
      </w:pPr>
    </w:p>
    <w:p w:rsidR="00F722A3" w:rsidRPr="00E543A7" w:rsidRDefault="00ED6415" w:rsidP="00CD361E">
      <w:pPr>
        <w:spacing w:before="0" w:line="240" w:lineRule="auto"/>
        <w:rPr>
          <w:sz w:val="22"/>
          <w:szCs w:val="22"/>
        </w:rPr>
      </w:pPr>
      <w:r w:rsidRPr="00E543A7">
        <w:rPr>
          <w:sz w:val="22"/>
          <w:szCs w:val="22"/>
        </w:rPr>
        <w:t>5</w:t>
      </w:r>
      <w:r w:rsidR="00963659" w:rsidRPr="00E543A7">
        <w:rPr>
          <w:sz w:val="22"/>
          <w:szCs w:val="22"/>
        </w:rPr>
        <w:t xml:space="preserve"> Informácie o významných skutočnostiach, ktoré nastali medzi dňom, ku ktorému sa zostavuje účtovná závierka a dňom jej zostavenia.</w:t>
      </w:r>
    </w:p>
    <w:p w:rsidR="00497057" w:rsidRDefault="009704CC" w:rsidP="00CD361E">
      <w:pPr>
        <w:spacing w:before="0" w:line="240" w:lineRule="auto"/>
        <w:rPr>
          <w:sz w:val="22"/>
          <w:szCs w:val="22"/>
        </w:rPr>
      </w:pPr>
      <w:r w:rsidRPr="00E543A7">
        <w:rPr>
          <w:sz w:val="22"/>
          <w:szCs w:val="22"/>
        </w:rPr>
        <w:t>V období od dňa ku ktorému sa zostavuje účtovná závierka do dňa zostavenia účtovnej závierky nenastali známe skutočnosti ovplyvňujúce zostavenie účtovnej závierky podľa zákona o účtovníctve.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3154F1" w:rsidRDefault="003154F1" w:rsidP="00CD361E">
      <w:pPr>
        <w:spacing w:before="0" w:line="240" w:lineRule="auto"/>
        <w:rPr>
          <w:sz w:val="22"/>
          <w:szCs w:val="22"/>
        </w:rPr>
      </w:pPr>
    </w:p>
    <w:p w:rsidR="003154F1" w:rsidRDefault="003154F1" w:rsidP="00CD361E">
      <w:pPr>
        <w:spacing w:before="0" w:line="240" w:lineRule="auto"/>
        <w:rPr>
          <w:sz w:val="22"/>
          <w:szCs w:val="22"/>
        </w:rPr>
      </w:pPr>
    </w:p>
    <w:p w:rsidR="003154F1" w:rsidRDefault="003154F1" w:rsidP="00CD361E">
      <w:pPr>
        <w:spacing w:before="0" w:line="240" w:lineRule="auto"/>
        <w:rPr>
          <w:sz w:val="22"/>
          <w:szCs w:val="22"/>
        </w:rPr>
      </w:pPr>
    </w:p>
    <w:p w:rsidR="003154F1" w:rsidRDefault="003154F1" w:rsidP="00CD361E">
      <w:pPr>
        <w:spacing w:before="0" w:line="240" w:lineRule="auto"/>
        <w:rPr>
          <w:sz w:val="22"/>
          <w:szCs w:val="22"/>
        </w:rPr>
      </w:pPr>
    </w:p>
    <w:sectPr w:rsidR="003154F1" w:rsidSect="00F0758F">
      <w:footerReference w:type="default" r:id="rId8"/>
      <w:pgSz w:w="11906" w:h="16838"/>
      <w:pgMar w:top="851" w:right="851" w:bottom="851" w:left="851" w:header="709" w:footer="709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4E14" w:rsidRDefault="00C14E14" w:rsidP="00347C39">
      <w:pPr>
        <w:spacing w:before="0" w:after="0" w:line="240" w:lineRule="auto"/>
      </w:pPr>
      <w:r>
        <w:separator/>
      </w:r>
    </w:p>
  </w:endnote>
  <w:endnote w:type="continuationSeparator" w:id="0">
    <w:p w:rsidR="00C14E14" w:rsidRDefault="00C14E1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4E14" w:rsidRDefault="00C14E14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</w:t>
    </w:r>
    <w:r>
      <w:fldChar w:fldCharType="end"/>
    </w:r>
  </w:p>
  <w:p w:rsidR="00C14E14" w:rsidRDefault="00C14E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4E14" w:rsidRDefault="00C14E14" w:rsidP="00347C39">
      <w:pPr>
        <w:spacing w:before="0" w:after="0" w:line="240" w:lineRule="auto"/>
      </w:pPr>
      <w:r>
        <w:separator/>
      </w:r>
    </w:p>
  </w:footnote>
  <w:footnote w:type="continuationSeparator" w:id="0">
    <w:p w:rsidR="00C14E14" w:rsidRDefault="00C14E14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A7E684E"/>
    <w:multiLevelType w:val="hybridMultilevel"/>
    <w:tmpl w:val="7DB039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2A01D22"/>
    <w:multiLevelType w:val="multilevel"/>
    <w:tmpl w:val="CDB431B2"/>
    <w:lvl w:ilvl="0">
      <w:start w:val="1"/>
      <w:numFmt w:val="upperRoman"/>
      <w:pStyle w:val="Heading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 w15:restartNumberingAfterBreak="0">
    <w:nsid w:val="5B7E43B6"/>
    <w:multiLevelType w:val="hybridMultilevel"/>
    <w:tmpl w:val="63A889A4"/>
    <w:lvl w:ilvl="0" w:tplc="AE70ABC0">
      <w:start w:val="1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5"/>
  </w:num>
  <w:num w:numId="2">
    <w:abstractNumId w:val="5"/>
  </w:num>
  <w:num w:numId="3">
    <w:abstractNumId w:val="0"/>
  </w:num>
  <w:num w:numId="4">
    <w:abstractNumId w:val="10"/>
  </w:num>
  <w:num w:numId="5">
    <w:abstractNumId w:val="2"/>
  </w:num>
  <w:num w:numId="6">
    <w:abstractNumId w:val="4"/>
  </w:num>
  <w:num w:numId="7">
    <w:abstractNumId w:val="8"/>
  </w:num>
  <w:num w:numId="8">
    <w:abstractNumId w:val="9"/>
  </w:num>
  <w:num w:numId="9">
    <w:abstractNumId w:val="8"/>
  </w:num>
  <w:num w:numId="10">
    <w:abstractNumId w:val="7"/>
  </w:num>
  <w:num w:numId="11">
    <w:abstractNumId w:val="1"/>
  </w:num>
  <w:num w:numId="12">
    <w:abstractNumId w:val="6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46A1"/>
    <w:rsid w:val="00067E1D"/>
    <w:rsid w:val="000730DA"/>
    <w:rsid w:val="00080E0D"/>
    <w:rsid w:val="0008433C"/>
    <w:rsid w:val="0009384C"/>
    <w:rsid w:val="00093ACA"/>
    <w:rsid w:val="00094FF6"/>
    <w:rsid w:val="00095723"/>
    <w:rsid w:val="000A03D3"/>
    <w:rsid w:val="000A3551"/>
    <w:rsid w:val="000A768C"/>
    <w:rsid w:val="000B3567"/>
    <w:rsid w:val="000B5035"/>
    <w:rsid w:val="000C67C6"/>
    <w:rsid w:val="000D2853"/>
    <w:rsid w:val="000E0E48"/>
    <w:rsid w:val="000F08FF"/>
    <w:rsid w:val="001006C9"/>
    <w:rsid w:val="00115F7E"/>
    <w:rsid w:val="00124B80"/>
    <w:rsid w:val="00125AD0"/>
    <w:rsid w:val="001313A2"/>
    <w:rsid w:val="001322DC"/>
    <w:rsid w:val="00151783"/>
    <w:rsid w:val="0016193E"/>
    <w:rsid w:val="00161CFE"/>
    <w:rsid w:val="001622BD"/>
    <w:rsid w:val="00166358"/>
    <w:rsid w:val="001720C1"/>
    <w:rsid w:val="00177903"/>
    <w:rsid w:val="001800E7"/>
    <w:rsid w:val="001A0486"/>
    <w:rsid w:val="001A0EE6"/>
    <w:rsid w:val="001A7773"/>
    <w:rsid w:val="001B2ABE"/>
    <w:rsid w:val="001B426C"/>
    <w:rsid w:val="001B4A6D"/>
    <w:rsid w:val="001B4AFF"/>
    <w:rsid w:val="001C3693"/>
    <w:rsid w:val="001C4CBF"/>
    <w:rsid w:val="001D6FA9"/>
    <w:rsid w:val="001F5A8E"/>
    <w:rsid w:val="001F5E0E"/>
    <w:rsid w:val="001F67E7"/>
    <w:rsid w:val="00217AAD"/>
    <w:rsid w:val="002214A6"/>
    <w:rsid w:val="00222689"/>
    <w:rsid w:val="00222AE2"/>
    <w:rsid w:val="002239DB"/>
    <w:rsid w:val="00231291"/>
    <w:rsid w:val="002451AE"/>
    <w:rsid w:val="0025538D"/>
    <w:rsid w:val="00260D0F"/>
    <w:rsid w:val="002913B5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2E3E87"/>
    <w:rsid w:val="002F13DD"/>
    <w:rsid w:val="002F5B6A"/>
    <w:rsid w:val="003154F1"/>
    <w:rsid w:val="003159EB"/>
    <w:rsid w:val="003166FF"/>
    <w:rsid w:val="00322D87"/>
    <w:rsid w:val="00325D2C"/>
    <w:rsid w:val="00335024"/>
    <w:rsid w:val="00347C39"/>
    <w:rsid w:val="00347F69"/>
    <w:rsid w:val="00350A9F"/>
    <w:rsid w:val="003621F4"/>
    <w:rsid w:val="00364851"/>
    <w:rsid w:val="00366CD2"/>
    <w:rsid w:val="003764E6"/>
    <w:rsid w:val="003912C4"/>
    <w:rsid w:val="003A65B0"/>
    <w:rsid w:val="003A732E"/>
    <w:rsid w:val="003B70D3"/>
    <w:rsid w:val="003C399D"/>
    <w:rsid w:val="003C3DA6"/>
    <w:rsid w:val="003C4612"/>
    <w:rsid w:val="003D135F"/>
    <w:rsid w:val="003D6571"/>
    <w:rsid w:val="003E1495"/>
    <w:rsid w:val="003E61C2"/>
    <w:rsid w:val="0040047F"/>
    <w:rsid w:val="00400C69"/>
    <w:rsid w:val="00401F3C"/>
    <w:rsid w:val="0041482E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4189"/>
    <w:rsid w:val="00465353"/>
    <w:rsid w:val="004711CF"/>
    <w:rsid w:val="00477BE9"/>
    <w:rsid w:val="00480A0A"/>
    <w:rsid w:val="0048316A"/>
    <w:rsid w:val="0048597E"/>
    <w:rsid w:val="00485E4A"/>
    <w:rsid w:val="004914B1"/>
    <w:rsid w:val="00492187"/>
    <w:rsid w:val="00494B73"/>
    <w:rsid w:val="00497057"/>
    <w:rsid w:val="004A32A4"/>
    <w:rsid w:val="004B091D"/>
    <w:rsid w:val="004B10C3"/>
    <w:rsid w:val="004B125F"/>
    <w:rsid w:val="004B20C5"/>
    <w:rsid w:val="004B4FEF"/>
    <w:rsid w:val="004B7E61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083D"/>
    <w:rsid w:val="00532997"/>
    <w:rsid w:val="005345AD"/>
    <w:rsid w:val="00537983"/>
    <w:rsid w:val="00542BCB"/>
    <w:rsid w:val="00550A76"/>
    <w:rsid w:val="00557E46"/>
    <w:rsid w:val="00563A3E"/>
    <w:rsid w:val="005711EA"/>
    <w:rsid w:val="005711EE"/>
    <w:rsid w:val="005724D6"/>
    <w:rsid w:val="00576E34"/>
    <w:rsid w:val="00584420"/>
    <w:rsid w:val="00587A0B"/>
    <w:rsid w:val="005A15BD"/>
    <w:rsid w:val="005A744D"/>
    <w:rsid w:val="005B7CE3"/>
    <w:rsid w:val="005C0D84"/>
    <w:rsid w:val="005D3B38"/>
    <w:rsid w:val="005E285B"/>
    <w:rsid w:val="00600C53"/>
    <w:rsid w:val="006032F0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71810"/>
    <w:rsid w:val="006719E9"/>
    <w:rsid w:val="0068569D"/>
    <w:rsid w:val="00691DCC"/>
    <w:rsid w:val="006B0EF6"/>
    <w:rsid w:val="006B7953"/>
    <w:rsid w:val="006C7B7F"/>
    <w:rsid w:val="006D45B6"/>
    <w:rsid w:val="006D5959"/>
    <w:rsid w:val="006D630A"/>
    <w:rsid w:val="006D741A"/>
    <w:rsid w:val="006E026A"/>
    <w:rsid w:val="006E31F6"/>
    <w:rsid w:val="006E63C6"/>
    <w:rsid w:val="006E77D1"/>
    <w:rsid w:val="006F4A29"/>
    <w:rsid w:val="007002DC"/>
    <w:rsid w:val="00700624"/>
    <w:rsid w:val="0072048D"/>
    <w:rsid w:val="007243D4"/>
    <w:rsid w:val="007316E8"/>
    <w:rsid w:val="00732D9B"/>
    <w:rsid w:val="00741D24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3575"/>
    <w:rsid w:val="007C4F3A"/>
    <w:rsid w:val="007D2EF0"/>
    <w:rsid w:val="007E2351"/>
    <w:rsid w:val="00800315"/>
    <w:rsid w:val="00801336"/>
    <w:rsid w:val="008260E8"/>
    <w:rsid w:val="00826B77"/>
    <w:rsid w:val="00831A38"/>
    <w:rsid w:val="00856C25"/>
    <w:rsid w:val="008601BD"/>
    <w:rsid w:val="00863CBA"/>
    <w:rsid w:val="00864E19"/>
    <w:rsid w:val="008807A2"/>
    <w:rsid w:val="00886A8B"/>
    <w:rsid w:val="00896744"/>
    <w:rsid w:val="008A019A"/>
    <w:rsid w:val="008A291C"/>
    <w:rsid w:val="008B61EE"/>
    <w:rsid w:val="008C4358"/>
    <w:rsid w:val="008C4390"/>
    <w:rsid w:val="008C4648"/>
    <w:rsid w:val="008C518A"/>
    <w:rsid w:val="008C7870"/>
    <w:rsid w:val="008D0775"/>
    <w:rsid w:val="008E2088"/>
    <w:rsid w:val="008E78DE"/>
    <w:rsid w:val="008F1422"/>
    <w:rsid w:val="00900740"/>
    <w:rsid w:val="009045A6"/>
    <w:rsid w:val="00913895"/>
    <w:rsid w:val="00922A1B"/>
    <w:rsid w:val="00935EE7"/>
    <w:rsid w:val="009444B6"/>
    <w:rsid w:val="00953F35"/>
    <w:rsid w:val="00954CF3"/>
    <w:rsid w:val="00963659"/>
    <w:rsid w:val="009704CC"/>
    <w:rsid w:val="00990219"/>
    <w:rsid w:val="009A3F53"/>
    <w:rsid w:val="009A477E"/>
    <w:rsid w:val="009B4F0F"/>
    <w:rsid w:val="009B6E6B"/>
    <w:rsid w:val="009B73BD"/>
    <w:rsid w:val="009C1A76"/>
    <w:rsid w:val="009D2887"/>
    <w:rsid w:val="009D688F"/>
    <w:rsid w:val="009E383F"/>
    <w:rsid w:val="009E4A80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64E7D"/>
    <w:rsid w:val="00A76253"/>
    <w:rsid w:val="00A81E92"/>
    <w:rsid w:val="00A8239B"/>
    <w:rsid w:val="00AA0798"/>
    <w:rsid w:val="00AA5345"/>
    <w:rsid w:val="00AA694C"/>
    <w:rsid w:val="00AA7185"/>
    <w:rsid w:val="00AB2047"/>
    <w:rsid w:val="00AB5449"/>
    <w:rsid w:val="00AC025C"/>
    <w:rsid w:val="00AC5A71"/>
    <w:rsid w:val="00AC5DCF"/>
    <w:rsid w:val="00AD41FA"/>
    <w:rsid w:val="00AD4989"/>
    <w:rsid w:val="00AD6FB7"/>
    <w:rsid w:val="00AE2477"/>
    <w:rsid w:val="00AE3F52"/>
    <w:rsid w:val="00AF7913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C4619"/>
    <w:rsid w:val="00BD1B88"/>
    <w:rsid w:val="00BD3B5B"/>
    <w:rsid w:val="00BD5965"/>
    <w:rsid w:val="00BE2348"/>
    <w:rsid w:val="00BE73E5"/>
    <w:rsid w:val="00BF60F1"/>
    <w:rsid w:val="00BF6F6B"/>
    <w:rsid w:val="00C03F65"/>
    <w:rsid w:val="00C07F8A"/>
    <w:rsid w:val="00C113D7"/>
    <w:rsid w:val="00C12584"/>
    <w:rsid w:val="00C14E14"/>
    <w:rsid w:val="00C20990"/>
    <w:rsid w:val="00C3204C"/>
    <w:rsid w:val="00C41011"/>
    <w:rsid w:val="00C43EF0"/>
    <w:rsid w:val="00C54A7E"/>
    <w:rsid w:val="00C72ECC"/>
    <w:rsid w:val="00C75A0B"/>
    <w:rsid w:val="00C77FEB"/>
    <w:rsid w:val="00C92C4C"/>
    <w:rsid w:val="00C953EB"/>
    <w:rsid w:val="00C96AEB"/>
    <w:rsid w:val="00CA17C9"/>
    <w:rsid w:val="00CA2B3F"/>
    <w:rsid w:val="00CA4F0B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A71D9"/>
    <w:rsid w:val="00DB1285"/>
    <w:rsid w:val="00DB3C2D"/>
    <w:rsid w:val="00DB5C6F"/>
    <w:rsid w:val="00DB602C"/>
    <w:rsid w:val="00DB7319"/>
    <w:rsid w:val="00DC4CA6"/>
    <w:rsid w:val="00DE678D"/>
    <w:rsid w:val="00E02414"/>
    <w:rsid w:val="00E03790"/>
    <w:rsid w:val="00E058C0"/>
    <w:rsid w:val="00E10287"/>
    <w:rsid w:val="00E26CD4"/>
    <w:rsid w:val="00E44622"/>
    <w:rsid w:val="00E543A7"/>
    <w:rsid w:val="00E615E8"/>
    <w:rsid w:val="00E66432"/>
    <w:rsid w:val="00E664B8"/>
    <w:rsid w:val="00E71E4D"/>
    <w:rsid w:val="00E774EB"/>
    <w:rsid w:val="00E858A4"/>
    <w:rsid w:val="00E90CC4"/>
    <w:rsid w:val="00E90FFD"/>
    <w:rsid w:val="00E97A22"/>
    <w:rsid w:val="00EA03F5"/>
    <w:rsid w:val="00EA063D"/>
    <w:rsid w:val="00EA2474"/>
    <w:rsid w:val="00EB0722"/>
    <w:rsid w:val="00EB13F8"/>
    <w:rsid w:val="00EB63E6"/>
    <w:rsid w:val="00EB65CE"/>
    <w:rsid w:val="00EB7DD3"/>
    <w:rsid w:val="00EC177A"/>
    <w:rsid w:val="00EC748F"/>
    <w:rsid w:val="00ED293C"/>
    <w:rsid w:val="00ED6415"/>
    <w:rsid w:val="00EE2189"/>
    <w:rsid w:val="00EE4EC7"/>
    <w:rsid w:val="00F0758F"/>
    <w:rsid w:val="00F101CF"/>
    <w:rsid w:val="00F13428"/>
    <w:rsid w:val="00F139AD"/>
    <w:rsid w:val="00F16C16"/>
    <w:rsid w:val="00F3370D"/>
    <w:rsid w:val="00F33C07"/>
    <w:rsid w:val="00F34521"/>
    <w:rsid w:val="00F35DE7"/>
    <w:rsid w:val="00F43965"/>
    <w:rsid w:val="00F47645"/>
    <w:rsid w:val="00F530C7"/>
    <w:rsid w:val="00F54462"/>
    <w:rsid w:val="00F559D0"/>
    <w:rsid w:val="00F722A3"/>
    <w:rsid w:val="00F90270"/>
    <w:rsid w:val="00F91203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563A15"/>
  <w14:defaultImageDpi w14:val="0"/>
  <w15:docId w15:val="{9252BB70-A495-4157-81E6-A8F949DE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Heading1">
    <w:name w:val="heading 1"/>
    <w:aliases w:val="Nadpis opatrenia  1"/>
    <w:basedOn w:val="Normal"/>
    <w:next w:val="Heading2"/>
    <w:link w:val="Heading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Nadpis opatrenia  1 Char"/>
    <w:link w:val="Heading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Heading2Char">
    <w:name w:val="Heading 2 Char"/>
    <w:link w:val="Heading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a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a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al"/>
    <w:autoRedefine/>
    <w:uiPriority w:val="99"/>
    <w:rsid w:val="001F67E7"/>
    <w:pPr>
      <w:numPr>
        <w:numId w:val="4"/>
      </w:numPr>
      <w:spacing w:line="240" w:lineRule="auto"/>
    </w:pPr>
  </w:style>
  <w:style w:type="table" w:styleId="TableGrid">
    <w:name w:val="Table Grid"/>
    <w:basedOn w:val="TableNormal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PageNumber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a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trong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a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eader">
    <w:name w:val="header"/>
    <w:basedOn w:val="Normal"/>
    <w:link w:val="Header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Style70">
    <w:name w:val="Style70"/>
    <w:basedOn w:val="Normal"/>
    <w:rsid w:val="00BD5965"/>
    <w:pPr>
      <w:spacing w:before="0" w:after="0" w:line="197" w:lineRule="exact"/>
      <w:jc w:val="left"/>
    </w:pPr>
    <w:rPr>
      <w:rFonts w:ascii="Calibri" w:hAnsi="Calibri" w:cs="Calibri"/>
      <w:szCs w:val="20"/>
      <w:lang w:val="cs-CZ"/>
    </w:rPr>
  </w:style>
  <w:style w:type="paragraph" w:customStyle="1" w:styleId="Style67">
    <w:name w:val="Style67"/>
    <w:basedOn w:val="Normal"/>
    <w:rsid w:val="00BD5965"/>
    <w:pPr>
      <w:spacing w:before="0" w:after="0" w:line="240" w:lineRule="auto"/>
      <w:jc w:val="left"/>
    </w:pPr>
    <w:rPr>
      <w:rFonts w:ascii="Calibri" w:hAnsi="Calibri" w:cs="Calibri"/>
      <w:szCs w:val="20"/>
      <w:lang w:val="cs-CZ"/>
    </w:rPr>
  </w:style>
  <w:style w:type="character" w:customStyle="1" w:styleId="CharStyle43">
    <w:name w:val="CharStyle43"/>
    <w:rsid w:val="00BD5965"/>
    <w:rPr>
      <w:rFonts w:ascii="Arial" w:eastAsia="Times New Roman" w:hAnsi="Arial" w:cs="Arial"/>
      <w:b/>
      <w:bCs/>
      <w:sz w:val="14"/>
      <w:szCs w:val="14"/>
    </w:rPr>
  </w:style>
  <w:style w:type="paragraph" w:customStyle="1" w:styleId="Style206">
    <w:name w:val="Style206"/>
    <w:basedOn w:val="Normal"/>
    <w:rsid w:val="00BD5965"/>
    <w:pPr>
      <w:spacing w:before="0" w:after="0" w:line="204" w:lineRule="exact"/>
      <w:jc w:val="left"/>
    </w:pPr>
    <w:rPr>
      <w:rFonts w:ascii="Calibri" w:hAnsi="Calibri" w:cs="Calibri"/>
      <w:szCs w:val="20"/>
      <w:lang w:val="cs-CZ"/>
    </w:rPr>
  </w:style>
  <w:style w:type="character" w:customStyle="1" w:styleId="CharStyle69">
    <w:name w:val="CharStyle69"/>
    <w:rsid w:val="00BD5965"/>
    <w:rPr>
      <w:rFonts w:ascii="Calibri" w:eastAsia="Times New Roman" w:hAnsi="Calibri" w:cs="Calibri"/>
      <w:sz w:val="16"/>
      <w:szCs w:val="16"/>
    </w:rPr>
  </w:style>
  <w:style w:type="paragraph" w:customStyle="1" w:styleId="Style728">
    <w:name w:val="Style728"/>
    <w:basedOn w:val="Normal"/>
    <w:rsid w:val="00BD5965"/>
    <w:pPr>
      <w:spacing w:before="0" w:after="0" w:line="278" w:lineRule="exact"/>
      <w:jc w:val="left"/>
    </w:pPr>
    <w:rPr>
      <w:rFonts w:ascii="Calibri" w:hAnsi="Calibri" w:cs="Calibri"/>
      <w:szCs w:val="20"/>
      <w:lang w:val="cs-CZ"/>
    </w:rPr>
  </w:style>
  <w:style w:type="character" w:customStyle="1" w:styleId="CharStyle41">
    <w:name w:val="CharStyle41"/>
    <w:rsid w:val="00C92C4C"/>
    <w:rPr>
      <w:rFonts w:ascii="Calibri" w:eastAsia="Times New Roman" w:hAnsi="Calibri" w:cs="Calibri"/>
      <w:sz w:val="24"/>
      <w:szCs w:val="24"/>
    </w:rPr>
  </w:style>
  <w:style w:type="paragraph" w:customStyle="1" w:styleId="Style108">
    <w:name w:val="Style108"/>
    <w:basedOn w:val="Normal"/>
    <w:rsid w:val="00C92C4C"/>
    <w:pPr>
      <w:spacing w:before="0" w:after="0" w:line="278" w:lineRule="exact"/>
      <w:ind w:hanging="336"/>
    </w:pPr>
    <w:rPr>
      <w:rFonts w:ascii="Calibri" w:hAnsi="Calibri" w:cs="Calibri"/>
      <w:szCs w:val="20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34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80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80668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066806686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806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806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806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806690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6806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6806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680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4A5B72-157C-4147-B1A7-1BDD45FD8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9</Pages>
  <Words>2139</Words>
  <Characters>12197</Characters>
  <Application>Microsoft Office Word</Application>
  <DocSecurity>0</DocSecurity>
  <Lines>101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MF-SR</Company>
  <LinksUpToDate>false</LinksUpToDate>
  <CharactersWithSpaces>14308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saar</cp:lastModifiedBy>
  <cp:revision>53</cp:revision>
  <cp:lastPrinted>2016-03-31T09:56:00Z</cp:lastPrinted>
  <dcterms:created xsi:type="dcterms:W3CDTF">2018-04-03T14:11:00Z</dcterms:created>
  <dcterms:modified xsi:type="dcterms:W3CDTF">2019-03-31T18:16:00Z</dcterms:modified>
</cp:coreProperties>
</file>