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D2143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D21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D21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48090387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21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72  Vlková 204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D214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D214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0D214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0D2143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mala v stave troch pracovníkov na stály pracovný pomer a okrem toho mala </w:t>
      </w:r>
      <w:proofErr w:type="spellStart"/>
      <w:r>
        <w:rPr>
          <w:rFonts w:ascii="Arial" w:hAnsi="Arial" w:cs="Arial"/>
        </w:rPr>
        <w:t>dohodárov</w:t>
      </w:r>
      <w:proofErr w:type="spellEnd"/>
      <w:r>
        <w:rPr>
          <w:rFonts w:ascii="Arial" w:hAnsi="Arial" w:cs="Arial"/>
        </w:rPr>
        <w:t xml:space="preserve"> na príležitostné práce.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D2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Učtovná</w:t>
      </w:r>
      <w:proofErr w:type="spellEnd"/>
      <w:r>
        <w:rPr>
          <w:rFonts w:ascii="Arial" w:hAnsi="Arial" w:cs="Arial"/>
          <w:sz w:val="22"/>
          <w:szCs w:val="22"/>
        </w:rPr>
        <w:t xml:space="preserve"> jednotka zostavila účtovnú závierku za predpokladu, že bude nepretržite pokračovať vo svojej činnosti ako riadnu k poslednému dňu účtovného obdobia.</w:t>
      </w:r>
    </w:p>
    <w:p w:rsidR="000D2143" w:rsidRPr="00A55E63" w:rsidRDefault="000D2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D2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Obstarávaný dlhodobý majetok bol zaradený do príslušných odpisových skupín a v súlade s odpisovým plánom odpisovaný tak, že účtovné a daňové odpisy sa rovnali.</w:t>
      </w:r>
    </w:p>
    <w:p w:rsidR="000D2143" w:rsidRDefault="000D2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 osobného auta, ktoré bolo zaradené v decembri 2018 sa používa 80 % podiel do daňových nákladov.</w:t>
      </w:r>
    </w:p>
    <w:p w:rsidR="000D2143" w:rsidRPr="00A55E63" w:rsidRDefault="000D2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D2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zostavuje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mikroúčtovná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jednotka, pokračuje v časovom rozlišovaní nákladov.</w:t>
      </w:r>
    </w:p>
    <w:p w:rsidR="000D2143" w:rsidRPr="00A55E63" w:rsidRDefault="000D2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0D2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dotáciách.</w:t>
      </w:r>
    </w:p>
    <w:p w:rsidR="000D2143" w:rsidRPr="00A55E63" w:rsidRDefault="000D2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D2143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0D2143" w:rsidRPr="00A55E63" w:rsidRDefault="000D2143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D2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výnosoch alebo nákladoch, ktoré by mali výnimočný rozsah alebo výskyt.</w:t>
      </w:r>
    </w:p>
    <w:p w:rsidR="000D2143" w:rsidRPr="00A55E63" w:rsidRDefault="000D2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D2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0D2143" w:rsidRPr="00A55E63" w:rsidRDefault="000D2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F0C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zabezpečených záväzkov je z leasingovej zmluvy za príves, náves SCHMITZ </w:t>
      </w:r>
      <w:proofErr w:type="spellStart"/>
      <w:r>
        <w:rPr>
          <w:rFonts w:ascii="Arial" w:hAnsi="Arial" w:cs="Arial"/>
          <w:sz w:val="22"/>
          <w:szCs w:val="22"/>
        </w:rPr>
        <w:t>Cargobull</w:t>
      </w:r>
      <w:proofErr w:type="spellEnd"/>
      <w:r>
        <w:rPr>
          <w:rFonts w:ascii="Arial" w:hAnsi="Arial" w:cs="Arial"/>
          <w:sz w:val="22"/>
          <w:szCs w:val="22"/>
        </w:rPr>
        <w:t>, vo výške 11 637,45 Eur.</w:t>
      </w:r>
    </w:p>
    <w:p w:rsidR="004F0CFD" w:rsidRPr="00A55E63" w:rsidRDefault="004F0C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F0C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4F0CFD" w:rsidRPr="00A55E63" w:rsidRDefault="004F0C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F0CFD" w:rsidRDefault="004F0C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F0CFD" w:rsidRPr="00A55E63" w:rsidRDefault="004F0CF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pre body 4. až 6. náplň.</w:t>
      </w:r>
    </w:p>
    <w:sectPr w:rsidR="004F0CFD" w:rsidRPr="00A55E63" w:rsidSect="001954B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06E2" w:rsidRDefault="008006E2">
      <w:r>
        <w:separator/>
      </w:r>
    </w:p>
  </w:endnote>
  <w:endnote w:type="continuationSeparator" w:id="0">
    <w:p w:rsidR="008006E2" w:rsidRDefault="008006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833A7">
    <w:pPr>
      <w:spacing w:line="200" w:lineRule="exact"/>
      <w:rPr>
        <w:sz w:val="20"/>
        <w:szCs w:val="20"/>
      </w:rPr>
    </w:pPr>
    <w:r w:rsidRPr="00D833A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833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833A7">
                  <w:fldChar w:fldCharType="separate"/>
                </w:r>
                <w:r w:rsidR="004F0CFD">
                  <w:rPr>
                    <w:rFonts w:cs="Times New Roman"/>
                    <w:noProof/>
                  </w:rPr>
                  <w:t>2</w:t>
                </w:r>
                <w:r w:rsidR="00D833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06E2" w:rsidRDefault="008006E2">
      <w:r>
        <w:separator/>
      </w:r>
    </w:p>
  </w:footnote>
  <w:footnote w:type="continuationSeparator" w:id="0">
    <w:p w:rsidR="008006E2" w:rsidRDefault="008006E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D2143">
      <w:rPr>
        <w:rFonts w:ascii="Arial" w:hAnsi="Arial" w:cs="Arial"/>
        <w:sz w:val="22"/>
        <w:szCs w:val="22"/>
        <w:bdr w:val="single" w:sz="4" w:space="0" w:color="auto"/>
      </w:rPr>
      <w:t>48090387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D2143">
      <w:rPr>
        <w:rFonts w:ascii="Arial" w:hAnsi="Arial" w:cs="Arial"/>
        <w:sz w:val="22"/>
        <w:szCs w:val="22"/>
        <w:bdr w:val="single" w:sz="4" w:space="0" w:color="auto"/>
      </w:rPr>
      <w:t>2120069127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D2143"/>
    <w:rsid w:val="00125B26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4F0CFD"/>
    <w:rsid w:val="0055784D"/>
    <w:rsid w:val="00623868"/>
    <w:rsid w:val="00637F73"/>
    <w:rsid w:val="00676DB4"/>
    <w:rsid w:val="008006E2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D833A7"/>
    <w:rsid w:val="00EB4798"/>
    <w:rsid w:val="00EB55FA"/>
    <w:rsid w:val="00EE170B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A058E2-E1A8-4F6A-A0E5-F580A7A07C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1161</Words>
  <Characters>6619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2019-03-29T09:46:00Z</cp:lastPrinted>
  <dcterms:created xsi:type="dcterms:W3CDTF">2019-03-29T09:46:00Z</dcterms:created>
  <dcterms:modified xsi:type="dcterms:W3CDTF">2019-03-29T09:46:00Z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