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6B50" w:rsidRPr="00B733D7" w:rsidRDefault="00976B50" w:rsidP="003A7A95">
      <w:pPr>
        <w:jc w:val="center"/>
        <w:rPr>
          <w:b/>
          <w:sz w:val="28"/>
          <w:szCs w:val="28"/>
        </w:rPr>
      </w:pPr>
      <w:r w:rsidRPr="00976B50">
        <w:rPr>
          <w:b/>
          <w:sz w:val="28"/>
          <w:szCs w:val="28"/>
        </w:rPr>
        <w:t>Poznámky k </w:t>
      </w:r>
      <w:proofErr w:type="spellStart"/>
      <w:r w:rsidRPr="00976B50">
        <w:rPr>
          <w:b/>
          <w:sz w:val="28"/>
          <w:szCs w:val="28"/>
        </w:rPr>
        <w:t>mikro</w:t>
      </w:r>
      <w:proofErr w:type="spellEnd"/>
      <w:r w:rsidRPr="00976B50">
        <w:rPr>
          <w:b/>
          <w:sz w:val="28"/>
          <w:szCs w:val="28"/>
        </w:rPr>
        <w:t xml:space="preserve"> </w:t>
      </w:r>
      <w:r w:rsidR="00B733D7">
        <w:rPr>
          <w:b/>
          <w:sz w:val="28"/>
          <w:szCs w:val="28"/>
        </w:rPr>
        <w:t>účtovnej závierke za rok 201</w:t>
      </w:r>
      <w:r w:rsidR="00C33AEC">
        <w:rPr>
          <w:b/>
          <w:sz w:val="28"/>
          <w:szCs w:val="28"/>
        </w:rPr>
        <w:t>8</w:t>
      </w:r>
    </w:p>
    <w:p w:rsidR="00B733D7" w:rsidRDefault="00B733D7" w:rsidP="00976B50">
      <w:pPr>
        <w:jc w:val="center"/>
      </w:pPr>
    </w:p>
    <w:p w:rsidR="00B733D7" w:rsidRPr="00B733D7" w:rsidRDefault="00B733D7" w:rsidP="00B733D7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B733D7">
        <w:rPr>
          <w:b/>
          <w:sz w:val="24"/>
          <w:szCs w:val="24"/>
        </w:rPr>
        <w:t xml:space="preserve">INFORMÁCIE O ÚČTOVNEJ JEDNOTKE </w:t>
      </w:r>
    </w:p>
    <w:p w:rsidR="00976B50" w:rsidRPr="00B733D7" w:rsidRDefault="00976B50" w:rsidP="00976B50">
      <w:pPr>
        <w:jc w:val="both"/>
        <w:rPr>
          <w:i/>
        </w:rPr>
      </w:pPr>
      <w:r w:rsidRPr="00B733D7">
        <w:rPr>
          <w:b/>
          <w:i/>
        </w:rPr>
        <w:t>1,</w:t>
      </w:r>
      <w:r w:rsidRPr="00B733D7">
        <w:rPr>
          <w:i/>
        </w:rPr>
        <w:t xml:space="preserve"> Obchodné meno a sídlo spoločnosti:</w:t>
      </w:r>
    </w:p>
    <w:p w:rsidR="00976B50" w:rsidRDefault="00C33AEC" w:rsidP="00976B50">
      <w:pPr>
        <w:jc w:val="both"/>
      </w:pPr>
      <w:proofErr w:type="spellStart"/>
      <w:r>
        <w:t>BTD-stav</w:t>
      </w:r>
      <w:proofErr w:type="spellEnd"/>
      <w:r>
        <w:t>, s.r.o.</w:t>
      </w:r>
    </w:p>
    <w:p w:rsidR="00976B50" w:rsidRDefault="00C33AEC" w:rsidP="00976B50">
      <w:pPr>
        <w:jc w:val="both"/>
      </w:pPr>
      <w:r>
        <w:t>Lesná 1642/33</w:t>
      </w:r>
    </w:p>
    <w:p w:rsidR="00976B50" w:rsidRDefault="00C33AEC" w:rsidP="00976B50">
      <w:pPr>
        <w:jc w:val="both"/>
      </w:pPr>
      <w:r>
        <w:t>932 01  Veľký Meder</w:t>
      </w:r>
    </w:p>
    <w:p w:rsidR="003A7A95" w:rsidRDefault="003A7A95" w:rsidP="00976B50">
      <w:pPr>
        <w:jc w:val="both"/>
      </w:pPr>
    </w:p>
    <w:p w:rsidR="00976B50" w:rsidRPr="00B733D7" w:rsidRDefault="00976B50" w:rsidP="00976B50">
      <w:pPr>
        <w:jc w:val="both"/>
        <w:rPr>
          <w:i/>
        </w:rPr>
      </w:pPr>
      <w:r w:rsidRPr="00B733D7">
        <w:rPr>
          <w:b/>
          <w:i/>
        </w:rPr>
        <w:t>2,</w:t>
      </w:r>
      <w:r w:rsidRPr="00B733D7">
        <w:rPr>
          <w:i/>
        </w:rPr>
        <w:t xml:space="preserve"> Hlavnými činnosťami spoločnosti sú:</w:t>
      </w:r>
    </w:p>
    <w:p w:rsidR="00976B50" w:rsidRDefault="00C33AEC" w:rsidP="00976B50">
      <w:pPr>
        <w:pStyle w:val="Odsekzoznamu"/>
        <w:numPr>
          <w:ilvl w:val="0"/>
          <w:numId w:val="1"/>
        </w:numPr>
        <w:jc w:val="both"/>
      </w:pPr>
      <w:r>
        <w:t>vodoinštalatérstvo a kúrenárstvo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C33AEC" w:rsidRPr="00C33AEC" w:rsidTr="00C33AEC">
        <w:trPr>
          <w:tblCellSpacing w:w="15" w:type="dxa"/>
        </w:trPr>
        <w:tc>
          <w:tcPr>
            <w:tcW w:w="3317" w:type="pct"/>
            <w:vAlign w:val="center"/>
            <w:hideMark/>
          </w:tcPr>
          <w:p w:rsidR="00C33AEC" w:rsidRPr="00C33AEC" w:rsidRDefault="00C33AEC" w:rsidP="00C33AEC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 xml:space="preserve">       -      u</w:t>
            </w:r>
            <w:r w:rsidRPr="00C33AEC">
              <w:rPr>
                <w:rFonts w:eastAsia="Times New Roman" w:cs="Times New Roman"/>
                <w:color w:val="000000"/>
                <w:lang w:eastAsia="sk-SK"/>
              </w:rPr>
              <w:t xml:space="preserve">skutočňovanie stavieb a ich zmien </w:t>
            </w:r>
          </w:p>
        </w:tc>
        <w:tc>
          <w:tcPr>
            <w:tcW w:w="1634" w:type="pct"/>
            <w:hideMark/>
          </w:tcPr>
          <w:p w:rsidR="00C33AEC" w:rsidRPr="00C33AEC" w:rsidRDefault="00C33AEC" w:rsidP="00C33AEC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C33AEC">
              <w:rPr>
                <w:rFonts w:eastAsia="Times New Roman" w:cs="Times New Roman"/>
                <w:color w:val="000000"/>
                <w:lang w:eastAsia="sk-SK"/>
              </w:rPr>
              <w:t xml:space="preserve">  </w:t>
            </w:r>
          </w:p>
        </w:tc>
      </w:tr>
    </w:tbl>
    <w:p w:rsidR="00C33AEC" w:rsidRPr="00C33AEC" w:rsidRDefault="00C33AEC" w:rsidP="00C33AEC">
      <w:pPr>
        <w:pStyle w:val="Odsekzoznamu"/>
        <w:numPr>
          <w:ilvl w:val="0"/>
          <w:numId w:val="1"/>
        </w:numPr>
        <w:spacing w:after="0" w:line="240" w:lineRule="auto"/>
        <w:rPr>
          <w:rFonts w:eastAsia="Times New Roman" w:cs="Times New Roman"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C33AEC" w:rsidRPr="00C33AE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33AEC" w:rsidRPr="00C33AEC" w:rsidRDefault="00C33AEC" w:rsidP="00C33AEC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 xml:space="preserve">       -      d</w:t>
            </w:r>
            <w:r w:rsidRPr="00C33AEC">
              <w:rPr>
                <w:rFonts w:eastAsia="Times New Roman" w:cs="Times New Roman"/>
                <w:color w:val="000000"/>
                <w:lang w:eastAsia="sk-SK"/>
              </w:rPr>
              <w:t xml:space="preserve">okončovacie stavebné práce pri realizácii exteriérov a interiérov </w:t>
            </w:r>
          </w:p>
        </w:tc>
        <w:tc>
          <w:tcPr>
            <w:tcW w:w="1650" w:type="pct"/>
            <w:hideMark/>
          </w:tcPr>
          <w:p w:rsidR="00C33AEC" w:rsidRPr="00C33AEC" w:rsidRDefault="00C33AEC" w:rsidP="00C33AEC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</w:p>
        </w:tc>
      </w:tr>
    </w:tbl>
    <w:p w:rsidR="00C33AEC" w:rsidRPr="00C33AEC" w:rsidRDefault="00C33AEC" w:rsidP="00C33AEC">
      <w:pPr>
        <w:pStyle w:val="Odsekzoznamu"/>
        <w:numPr>
          <w:ilvl w:val="0"/>
          <w:numId w:val="1"/>
        </w:numPr>
        <w:spacing w:after="0" w:line="240" w:lineRule="auto"/>
        <w:rPr>
          <w:rFonts w:eastAsia="Times New Roman" w:cs="Times New Roman"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62"/>
      </w:tblGrid>
      <w:tr w:rsidR="00C33AEC" w:rsidRPr="00C33AE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33AEC" w:rsidRPr="00C33AEC" w:rsidRDefault="00C33AEC" w:rsidP="00C33AEC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 xml:space="preserve">       -      k</w:t>
            </w:r>
            <w:r w:rsidRPr="00C33AEC">
              <w:rPr>
                <w:rFonts w:eastAsia="Times New Roman" w:cs="Times New Roman"/>
                <w:color w:val="000000"/>
                <w:lang w:eastAsia="sk-SK"/>
              </w:rPr>
              <w:t xml:space="preserve">úpa tovaru na účely jeho predaja konečnému spotrebiteľovi (maloobchod) alebo iným prevádzkovateľom živnosti (veľkoobchod) </w:t>
            </w:r>
          </w:p>
        </w:tc>
      </w:tr>
    </w:tbl>
    <w:p w:rsidR="00C33AEC" w:rsidRDefault="00C33AEC" w:rsidP="00976B50">
      <w:pPr>
        <w:jc w:val="both"/>
      </w:pPr>
    </w:p>
    <w:p w:rsidR="00804C78" w:rsidRDefault="00C33AEC" w:rsidP="00976B50">
      <w:pPr>
        <w:jc w:val="both"/>
      </w:pPr>
      <w:r>
        <w:t>V</w:t>
      </w:r>
      <w:r w:rsidR="00804C78">
        <w:t xml:space="preserve"> roku 201</w:t>
      </w:r>
      <w:r>
        <w:t>8</w:t>
      </w:r>
      <w:r w:rsidR="00804C78">
        <w:t xml:space="preserve"> neboli uskutočnené zmeny v zápise do Obchodného registra.</w:t>
      </w:r>
    </w:p>
    <w:p w:rsidR="00976B50" w:rsidRDefault="00804C78" w:rsidP="00976B50">
      <w:pPr>
        <w:jc w:val="both"/>
      </w:pPr>
      <w:r>
        <w:t xml:space="preserve"> </w:t>
      </w:r>
    </w:p>
    <w:p w:rsidR="00976B50" w:rsidRPr="00B733D7" w:rsidRDefault="00976B50" w:rsidP="00976B50">
      <w:pPr>
        <w:jc w:val="both"/>
        <w:rPr>
          <w:i/>
        </w:rPr>
      </w:pPr>
      <w:r w:rsidRPr="00B733D7">
        <w:rPr>
          <w:b/>
          <w:i/>
        </w:rPr>
        <w:t>3,</w:t>
      </w:r>
      <w:r w:rsidRPr="00B733D7">
        <w:rPr>
          <w:i/>
        </w:rPr>
        <w:t xml:space="preserve"> Priemerný počet zamestnancov</w:t>
      </w:r>
      <w:r w:rsidR="00B733D7" w:rsidRPr="00B733D7">
        <w:rPr>
          <w:i/>
        </w:rPr>
        <w:t xml:space="preserve"> :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B733D7" w:rsidRPr="00B733D7" w:rsidTr="00B733D7">
        <w:tc>
          <w:tcPr>
            <w:tcW w:w="3020" w:type="dxa"/>
          </w:tcPr>
          <w:p w:rsidR="00B733D7" w:rsidRPr="00B733D7" w:rsidRDefault="00B733D7" w:rsidP="00B733D7">
            <w:pPr>
              <w:jc w:val="center"/>
              <w:rPr>
                <w:b/>
                <w:sz w:val="20"/>
                <w:szCs w:val="20"/>
              </w:rPr>
            </w:pPr>
            <w:r w:rsidRPr="00B733D7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3021" w:type="dxa"/>
          </w:tcPr>
          <w:p w:rsidR="00B733D7" w:rsidRPr="00B733D7" w:rsidRDefault="00B733D7" w:rsidP="00B733D7">
            <w:pPr>
              <w:jc w:val="center"/>
              <w:rPr>
                <w:b/>
                <w:sz w:val="20"/>
                <w:szCs w:val="20"/>
              </w:rPr>
            </w:pPr>
            <w:r w:rsidRPr="00B733D7">
              <w:rPr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021" w:type="dxa"/>
          </w:tcPr>
          <w:p w:rsidR="00B733D7" w:rsidRPr="00B733D7" w:rsidRDefault="00B733D7" w:rsidP="00B733D7">
            <w:pPr>
              <w:jc w:val="center"/>
              <w:rPr>
                <w:b/>
                <w:sz w:val="20"/>
                <w:szCs w:val="20"/>
              </w:rPr>
            </w:pPr>
            <w:r w:rsidRPr="00B733D7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B733D7" w:rsidTr="00B733D7">
        <w:tc>
          <w:tcPr>
            <w:tcW w:w="3020" w:type="dxa"/>
          </w:tcPr>
          <w:p w:rsidR="00B733D7" w:rsidRDefault="00B733D7" w:rsidP="00976B50">
            <w:pPr>
              <w:jc w:val="both"/>
            </w:pPr>
            <w:r>
              <w:t>Priemerný prepočítaný počet zamestnancov</w:t>
            </w:r>
          </w:p>
        </w:tc>
        <w:tc>
          <w:tcPr>
            <w:tcW w:w="3021" w:type="dxa"/>
          </w:tcPr>
          <w:p w:rsidR="00B733D7" w:rsidRDefault="00C33AEC" w:rsidP="00B733D7">
            <w:pPr>
              <w:jc w:val="center"/>
            </w:pPr>
            <w:r>
              <w:t>5</w:t>
            </w:r>
          </w:p>
        </w:tc>
        <w:tc>
          <w:tcPr>
            <w:tcW w:w="3021" w:type="dxa"/>
          </w:tcPr>
          <w:p w:rsidR="00B733D7" w:rsidRDefault="00C33AEC" w:rsidP="00B733D7">
            <w:pPr>
              <w:jc w:val="center"/>
            </w:pPr>
            <w:r>
              <w:t>6</w:t>
            </w:r>
          </w:p>
        </w:tc>
      </w:tr>
    </w:tbl>
    <w:p w:rsidR="00B733D7" w:rsidRDefault="00B733D7" w:rsidP="00976B50">
      <w:pPr>
        <w:jc w:val="both"/>
      </w:pPr>
    </w:p>
    <w:p w:rsidR="00B733D7" w:rsidRPr="003A7A95" w:rsidRDefault="00B733D7" w:rsidP="00976B50">
      <w:pPr>
        <w:jc w:val="both"/>
        <w:rPr>
          <w:i/>
        </w:rPr>
      </w:pPr>
      <w:r w:rsidRPr="003A7A95">
        <w:rPr>
          <w:b/>
          <w:i/>
        </w:rPr>
        <w:t>4,</w:t>
      </w:r>
      <w:r w:rsidRPr="003A7A95">
        <w:rPr>
          <w:i/>
        </w:rPr>
        <w:t xml:space="preserve"> Údaje o neobmedzenom ručení</w:t>
      </w:r>
    </w:p>
    <w:p w:rsidR="00B733D7" w:rsidRDefault="00B733D7" w:rsidP="00976B50">
      <w:pPr>
        <w:jc w:val="both"/>
      </w:pPr>
      <w:r>
        <w:t xml:space="preserve">Spoločnosť nie je neobmedzene ručiacim spoločníkom v iných spoločnostiach. </w:t>
      </w:r>
    </w:p>
    <w:p w:rsidR="00B733D7" w:rsidRDefault="00B733D7" w:rsidP="00976B50">
      <w:pPr>
        <w:jc w:val="both"/>
      </w:pPr>
    </w:p>
    <w:p w:rsidR="00B733D7" w:rsidRPr="003A7A95" w:rsidRDefault="00B733D7" w:rsidP="00976B50">
      <w:pPr>
        <w:jc w:val="both"/>
        <w:rPr>
          <w:i/>
        </w:rPr>
      </w:pPr>
      <w:r w:rsidRPr="003A7A95">
        <w:rPr>
          <w:b/>
          <w:i/>
        </w:rPr>
        <w:t>5,</w:t>
      </w:r>
      <w:r w:rsidRPr="003A7A95">
        <w:rPr>
          <w:i/>
        </w:rPr>
        <w:t xml:space="preserve"> Právny dôvod na zostavenie účtovnej závierky</w:t>
      </w:r>
    </w:p>
    <w:p w:rsidR="00B733D7" w:rsidRDefault="00B733D7" w:rsidP="00976B50">
      <w:pPr>
        <w:jc w:val="both"/>
      </w:pPr>
      <w:r>
        <w:t>Účtovná závierka spoločnosti k 31.12.201</w:t>
      </w:r>
      <w:r w:rsidR="00C33AEC">
        <w:t>8</w:t>
      </w:r>
      <w:r>
        <w:t xml:space="preserve"> je zostavená ako riadna účtovná závierka podľa zákona č. 431/2002 </w:t>
      </w:r>
      <w:proofErr w:type="spellStart"/>
      <w:r>
        <w:t>Z.z</w:t>
      </w:r>
      <w:proofErr w:type="spellEnd"/>
      <w:r>
        <w:t>. o účtovníctve, za účtovné obdobie od 01.01.201</w:t>
      </w:r>
      <w:r w:rsidR="00C33AEC">
        <w:t>8</w:t>
      </w:r>
      <w:r>
        <w:t xml:space="preserve"> do 31.12.201</w:t>
      </w:r>
      <w:r w:rsidR="00C33AEC">
        <w:t>8</w:t>
      </w:r>
      <w:r>
        <w:t>.</w:t>
      </w:r>
    </w:p>
    <w:p w:rsidR="00C33AEC" w:rsidRDefault="00C33AEC" w:rsidP="00976B50">
      <w:pPr>
        <w:jc w:val="both"/>
      </w:pPr>
    </w:p>
    <w:p w:rsidR="00B733D7" w:rsidRDefault="00B733D7" w:rsidP="00976B50">
      <w:pPr>
        <w:jc w:val="both"/>
      </w:pPr>
    </w:p>
    <w:p w:rsidR="00B733D7" w:rsidRPr="004C6B70" w:rsidRDefault="00B733D7" w:rsidP="00B733D7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4C6B70">
        <w:rPr>
          <w:b/>
          <w:sz w:val="24"/>
          <w:szCs w:val="24"/>
        </w:rPr>
        <w:lastRenderedPageBreak/>
        <w:t>INFORMÁCIE O ORGÁNOCH ÚČTOVNEJ JEDNOTKY</w:t>
      </w:r>
    </w:p>
    <w:p w:rsidR="00B733D7" w:rsidRDefault="00B733D7" w:rsidP="00B733D7">
      <w:pPr>
        <w:pStyle w:val="Odsekzoznamu"/>
        <w:jc w:val="both"/>
      </w:pPr>
    </w:p>
    <w:p w:rsidR="00B733D7" w:rsidRDefault="00804C78" w:rsidP="00B733D7">
      <w:pPr>
        <w:pStyle w:val="Odsekzoznamu"/>
        <w:jc w:val="both"/>
      </w:pPr>
      <w:r>
        <w:t xml:space="preserve">konateľ: </w:t>
      </w:r>
      <w:r w:rsidR="00C33AEC">
        <w:t>Vojtech Mihalovič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62"/>
      </w:tblGrid>
      <w:tr w:rsidR="00C33AEC" w:rsidRPr="00804C78" w:rsidTr="00417131">
        <w:trPr>
          <w:tblCellSpacing w:w="15" w:type="dxa"/>
        </w:trPr>
        <w:tc>
          <w:tcPr>
            <w:tcW w:w="4967" w:type="pct"/>
            <w:hideMark/>
          </w:tcPr>
          <w:p w:rsidR="00C33AEC" w:rsidRDefault="00C33AEC">
            <w:r w:rsidRPr="00205EE4">
              <w:rPr>
                <w:rStyle w:val="ra"/>
              </w:rPr>
              <w:t xml:space="preserve">Konateľ koná v mene spoločnosti samostatne tak, že k vytlačenému obchodnému menu spoločnosti pripojí svoj podpis. </w:t>
            </w:r>
          </w:p>
        </w:tc>
      </w:tr>
    </w:tbl>
    <w:p w:rsidR="00804C78" w:rsidRDefault="00804C78" w:rsidP="00B733D7">
      <w:pPr>
        <w:pStyle w:val="Odsekzoznamu"/>
        <w:jc w:val="both"/>
        <w:rPr>
          <w:lang w:val="hu-HU"/>
        </w:rPr>
      </w:pPr>
    </w:p>
    <w:p w:rsidR="003A7A95" w:rsidRDefault="003A7A95" w:rsidP="00B733D7">
      <w:pPr>
        <w:pStyle w:val="Odsekzoznamu"/>
        <w:jc w:val="both"/>
      </w:pPr>
    </w:p>
    <w:p w:rsidR="003A7A95" w:rsidRDefault="003A7A95" w:rsidP="00B733D7">
      <w:pPr>
        <w:pStyle w:val="Odsekzoznamu"/>
        <w:jc w:val="both"/>
      </w:pPr>
    </w:p>
    <w:p w:rsidR="00B733D7" w:rsidRPr="004C6B70" w:rsidRDefault="004C6B70" w:rsidP="004C6B70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4C6B70">
        <w:rPr>
          <w:b/>
          <w:sz w:val="24"/>
          <w:szCs w:val="24"/>
        </w:rPr>
        <w:t>INFORMÁCIE O SPOLOČNÍKOCH ÚČTOVNEJ JEDNOTKY</w:t>
      </w:r>
    </w:p>
    <w:p w:rsidR="004C6B70" w:rsidRDefault="004C6B70" w:rsidP="004C6B70">
      <w:pPr>
        <w:jc w:val="both"/>
      </w:pPr>
      <w:r>
        <w:t xml:space="preserve">Štruktúra spoločníkov spoločnosti je nasledovná: 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2265"/>
        <w:gridCol w:w="2265"/>
        <w:gridCol w:w="2266"/>
        <w:gridCol w:w="2266"/>
      </w:tblGrid>
      <w:tr w:rsidR="004C6B70" w:rsidTr="004C6B70">
        <w:tc>
          <w:tcPr>
            <w:tcW w:w="2265" w:type="dxa"/>
          </w:tcPr>
          <w:p w:rsidR="004C6B70" w:rsidRDefault="004C6B70" w:rsidP="004C6B70">
            <w:pPr>
              <w:jc w:val="both"/>
            </w:pPr>
          </w:p>
        </w:tc>
        <w:tc>
          <w:tcPr>
            <w:tcW w:w="2265" w:type="dxa"/>
            <w:shd w:val="clear" w:color="auto" w:fill="auto"/>
          </w:tcPr>
          <w:p w:rsidR="004C6B70" w:rsidRDefault="004C6B70" w:rsidP="004C6B70">
            <w:pPr>
              <w:jc w:val="center"/>
            </w:pPr>
            <w:r>
              <w:t>Podiel na ZI</w:t>
            </w:r>
          </w:p>
        </w:tc>
        <w:tc>
          <w:tcPr>
            <w:tcW w:w="2266" w:type="dxa"/>
          </w:tcPr>
          <w:p w:rsidR="004C6B70" w:rsidRDefault="004C6B70" w:rsidP="004C6B70">
            <w:pPr>
              <w:jc w:val="center"/>
            </w:pPr>
            <w:proofErr w:type="spellStart"/>
            <w:r>
              <w:t>Podiela</w:t>
            </w:r>
            <w:proofErr w:type="spellEnd"/>
            <w:r>
              <w:t xml:space="preserve"> na ZI</w:t>
            </w:r>
          </w:p>
        </w:tc>
        <w:tc>
          <w:tcPr>
            <w:tcW w:w="2266" w:type="dxa"/>
          </w:tcPr>
          <w:p w:rsidR="004C6B70" w:rsidRDefault="004C6B70" w:rsidP="004C6B70">
            <w:pPr>
              <w:jc w:val="center"/>
            </w:pPr>
            <w:r>
              <w:t>Hlasovacie práva</w:t>
            </w:r>
          </w:p>
        </w:tc>
      </w:tr>
      <w:tr w:rsidR="004C6B70" w:rsidTr="004C6B70">
        <w:tc>
          <w:tcPr>
            <w:tcW w:w="2265" w:type="dxa"/>
          </w:tcPr>
          <w:p w:rsidR="004C6B70" w:rsidRDefault="004C6B70" w:rsidP="004C6B70">
            <w:pPr>
              <w:jc w:val="both"/>
            </w:pPr>
          </w:p>
        </w:tc>
        <w:tc>
          <w:tcPr>
            <w:tcW w:w="2265" w:type="dxa"/>
            <w:shd w:val="clear" w:color="auto" w:fill="auto"/>
          </w:tcPr>
          <w:p w:rsidR="004C6B70" w:rsidRDefault="004C6B70" w:rsidP="004C6B70">
            <w:pPr>
              <w:jc w:val="center"/>
            </w:pPr>
            <w:r>
              <w:t>EUR</w:t>
            </w:r>
          </w:p>
        </w:tc>
        <w:tc>
          <w:tcPr>
            <w:tcW w:w="2266" w:type="dxa"/>
          </w:tcPr>
          <w:p w:rsidR="004C6B70" w:rsidRDefault="004C6B70" w:rsidP="004C6B70">
            <w:pPr>
              <w:jc w:val="center"/>
            </w:pPr>
            <w:r>
              <w:t>%</w:t>
            </w:r>
          </w:p>
        </w:tc>
        <w:tc>
          <w:tcPr>
            <w:tcW w:w="2266" w:type="dxa"/>
          </w:tcPr>
          <w:p w:rsidR="004C6B70" w:rsidRDefault="004C6B70" w:rsidP="004C6B70">
            <w:pPr>
              <w:jc w:val="center"/>
            </w:pPr>
            <w:r>
              <w:t>%</w:t>
            </w:r>
          </w:p>
        </w:tc>
      </w:tr>
      <w:tr w:rsidR="004C6B70" w:rsidTr="004C6B70">
        <w:tc>
          <w:tcPr>
            <w:tcW w:w="2265" w:type="dxa"/>
          </w:tcPr>
          <w:p w:rsidR="004C6B70" w:rsidRDefault="00C33AEC" w:rsidP="004C6B70">
            <w:pPr>
              <w:jc w:val="both"/>
            </w:pPr>
            <w:r>
              <w:t>Vojtech Mihalovič</w:t>
            </w:r>
          </w:p>
        </w:tc>
        <w:tc>
          <w:tcPr>
            <w:tcW w:w="2265" w:type="dxa"/>
          </w:tcPr>
          <w:p w:rsidR="004C6B70" w:rsidRDefault="004C6B70" w:rsidP="004C6B70">
            <w:pPr>
              <w:jc w:val="center"/>
            </w:pPr>
            <w:r>
              <w:t>5000</w:t>
            </w:r>
          </w:p>
        </w:tc>
        <w:tc>
          <w:tcPr>
            <w:tcW w:w="2266" w:type="dxa"/>
          </w:tcPr>
          <w:p w:rsidR="004C6B70" w:rsidRDefault="004C6B70" w:rsidP="004C6B70">
            <w:pPr>
              <w:jc w:val="center"/>
            </w:pPr>
            <w:r>
              <w:t>100</w:t>
            </w:r>
          </w:p>
        </w:tc>
        <w:tc>
          <w:tcPr>
            <w:tcW w:w="2266" w:type="dxa"/>
          </w:tcPr>
          <w:p w:rsidR="004C6B70" w:rsidRDefault="004C6B70" w:rsidP="004C6B70">
            <w:pPr>
              <w:jc w:val="center"/>
            </w:pPr>
            <w:r>
              <w:t>100</w:t>
            </w:r>
          </w:p>
        </w:tc>
      </w:tr>
      <w:tr w:rsidR="004C6B70" w:rsidTr="004C6B70">
        <w:tc>
          <w:tcPr>
            <w:tcW w:w="2265" w:type="dxa"/>
            <w:tcBorders>
              <w:bottom w:val="single" w:sz="4" w:space="0" w:color="auto"/>
            </w:tcBorders>
          </w:tcPr>
          <w:p w:rsidR="004C6B70" w:rsidRDefault="004C6B70" w:rsidP="004C6B70">
            <w:pPr>
              <w:jc w:val="both"/>
            </w:pPr>
          </w:p>
        </w:tc>
        <w:tc>
          <w:tcPr>
            <w:tcW w:w="2265" w:type="dxa"/>
            <w:tcBorders>
              <w:bottom w:val="single" w:sz="4" w:space="0" w:color="auto"/>
            </w:tcBorders>
          </w:tcPr>
          <w:p w:rsidR="004C6B70" w:rsidRDefault="004C6B70" w:rsidP="004C6B70">
            <w:pPr>
              <w:jc w:val="center"/>
            </w:pPr>
          </w:p>
        </w:tc>
        <w:tc>
          <w:tcPr>
            <w:tcW w:w="2266" w:type="dxa"/>
            <w:tcBorders>
              <w:bottom w:val="single" w:sz="4" w:space="0" w:color="auto"/>
            </w:tcBorders>
          </w:tcPr>
          <w:p w:rsidR="004C6B70" w:rsidRDefault="004C6B70" w:rsidP="004C6B70">
            <w:pPr>
              <w:jc w:val="center"/>
            </w:pPr>
          </w:p>
        </w:tc>
        <w:tc>
          <w:tcPr>
            <w:tcW w:w="2266" w:type="dxa"/>
            <w:tcBorders>
              <w:bottom w:val="single" w:sz="4" w:space="0" w:color="auto"/>
            </w:tcBorders>
          </w:tcPr>
          <w:p w:rsidR="004C6B70" w:rsidRDefault="004C6B70" w:rsidP="004C6B70">
            <w:pPr>
              <w:jc w:val="center"/>
            </w:pPr>
          </w:p>
        </w:tc>
      </w:tr>
      <w:tr w:rsidR="004C6B70" w:rsidRPr="004C6B70" w:rsidTr="004C6B70">
        <w:tc>
          <w:tcPr>
            <w:tcW w:w="2265" w:type="dxa"/>
            <w:tcBorders>
              <w:top w:val="single" w:sz="4" w:space="0" w:color="auto"/>
            </w:tcBorders>
          </w:tcPr>
          <w:p w:rsidR="004C6B70" w:rsidRPr="004C6B70" w:rsidRDefault="004C6B70" w:rsidP="004C6B70">
            <w:pPr>
              <w:jc w:val="both"/>
              <w:rPr>
                <w:b/>
              </w:rPr>
            </w:pPr>
            <w:r w:rsidRPr="004C6B70">
              <w:rPr>
                <w:b/>
              </w:rPr>
              <w:t>SPOLU</w:t>
            </w:r>
          </w:p>
        </w:tc>
        <w:tc>
          <w:tcPr>
            <w:tcW w:w="2265" w:type="dxa"/>
            <w:tcBorders>
              <w:top w:val="single" w:sz="4" w:space="0" w:color="auto"/>
            </w:tcBorders>
          </w:tcPr>
          <w:p w:rsidR="004C6B70" w:rsidRPr="004C6B70" w:rsidRDefault="004C6B70" w:rsidP="004C6B70">
            <w:pPr>
              <w:jc w:val="center"/>
              <w:rPr>
                <w:b/>
              </w:rPr>
            </w:pPr>
            <w:r w:rsidRPr="004C6B70">
              <w:rPr>
                <w:b/>
              </w:rPr>
              <w:t>5000</w:t>
            </w:r>
          </w:p>
        </w:tc>
        <w:tc>
          <w:tcPr>
            <w:tcW w:w="2266" w:type="dxa"/>
            <w:tcBorders>
              <w:top w:val="single" w:sz="4" w:space="0" w:color="auto"/>
            </w:tcBorders>
          </w:tcPr>
          <w:p w:rsidR="004C6B70" w:rsidRPr="004C6B70" w:rsidRDefault="004C6B70" w:rsidP="004C6B70">
            <w:pPr>
              <w:jc w:val="center"/>
              <w:rPr>
                <w:b/>
              </w:rPr>
            </w:pPr>
            <w:r w:rsidRPr="004C6B70">
              <w:rPr>
                <w:b/>
              </w:rPr>
              <w:t>100</w:t>
            </w:r>
          </w:p>
        </w:tc>
        <w:tc>
          <w:tcPr>
            <w:tcW w:w="2266" w:type="dxa"/>
            <w:tcBorders>
              <w:top w:val="single" w:sz="4" w:space="0" w:color="auto"/>
            </w:tcBorders>
          </w:tcPr>
          <w:p w:rsidR="004C6B70" w:rsidRPr="004C6B70" w:rsidRDefault="004C6B70" w:rsidP="004C6B70">
            <w:pPr>
              <w:jc w:val="center"/>
              <w:rPr>
                <w:b/>
              </w:rPr>
            </w:pPr>
            <w:r w:rsidRPr="004C6B70">
              <w:rPr>
                <w:b/>
              </w:rPr>
              <w:t>100</w:t>
            </w:r>
          </w:p>
        </w:tc>
      </w:tr>
      <w:tr w:rsidR="004C6B70" w:rsidTr="004C6B70">
        <w:tc>
          <w:tcPr>
            <w:tcW w:w="2265" w:type="dxa"/>
          </w:tcPr>
          <w:p w:rsidR="004C6B70" w:rsidRDefault="004C6B70" w:rsidP="004C6B70">
            <w:pPr>
              <w:jc w:val="both"/>
            </w:pPr>
          </w:p>
        </w:tc>
        <w:tc>
          <w:tcPr>
            <w:tcW w:w="2265" w:type="dxa"/>
          </w:tcPr>
          <w:p w:rsidR="004C6B70" w:rsidRDefault="004C6B70" w:rsidP="004C6B70">
            <w:pPr>
              <w:jc w:val="center"/>
            </w:pPr>
          </w:p>
        </w:tc>
        <w:tc>
          <w:tcPr>
            <w:tcW w:w="2266" w:type="dxa"/>
          </w:tcPr>
          <w:p w:rsidR="004C6B70" w:rsidRDefault="004C6B70" w:rsidP="004C6B70">
            <w:pPr>
              <w:jc w:val="center"/>
            </w:pPr>
          </w:p>
        </w:tc>
        <w:tc>
          <w:tcPr>
            <w:tcW w:w="2266" w:type="dxa"/>
          </w:tcPr>
          <w:p w:rsidR="004C6B70" w:rsidRDefault="004C6B70" w:rsidP="004C6B70">
            <w:pPr>
              <w:jc w:val="center"/>
            </w:pPr>
          </w:p>
        </w:tc>
      </w:tr>
    </w:tbl>
    <w:p w:rsidR="003A7A95" w:rsidRDefault="003A7A95" w:rsidP="00976B50">
      <w:pPr>
        <w:jc w:val="both"/>
      </w:pPr>
    </w:p>
    <w:p w:rsidR="003A7A95" w:rsidRDefault="003A7A95" w:rsidP="00976B50">
      <w:pPr>
        <w:jc w:val="both"/>
      </w:pPr>
    </w:p>
    <w:p w:rsidR="00B733D7" w:rsidRDefault="004C6B70" w:rsidP="004C6B70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4C6B70">
        <w:rPr>
          <w:b/>
          <w:sz w:val="24"/>
          <w:szCs w:val="24"/>
        </w:rPr>
        <w:t>INFORMÁCIE O ÚČTOVNÝCH ZÁSADÁCH A ÚČTOVNÝCH METÓDACH</w:t>
      </w:r>
    </w:p>
    <w:p w:rsidR="007C1383" w:rsidRDefault="007C1383" w:rsidP="007C1383">
      <w:pPr>
        <w:pStyle w:val="Odsekzoznamu"/>
        <w:jc w:val="both"/>
        <w:rPr>
          <w:b/>
          <w:sz w:val="24"/>
          <w:szCs w:val="24"/>
        </w:rPr>
      </w:pPr>
    </w:p>
    <w:p w:rsidR="004C6B70" w:rsidRPr="007C1383" w:rsidRDefault="004C6B70" w:rsidP="004C6B70">
      <w:pPr>
        <w:jc w:val="both"/>
        <w:rPr>
          <w:i/>
        </w:rPr>
      </w:pPr>
      <w:r w:rsidRPr="007C1383">
        <w:rPr>
          <w:b/>
          <w:i/>
        </w:rPr>
        <w:t>1,</w:t>
      </w:r>
      <w:r w:rsidRPr="007C1383">
        <w:rPr>
          <w:i/>
        </w:rPr>
        <w:t xml:space="preserve"> </w:t>
      </w:r>
      <w:r w:rsidR="007C1383" w:rsidRPr="007C1383">
        <w:rPr>
          <w:i/>
        </w:rPr>
        <w:t>Východiská pre zostavenie účtovnej závierky</w:t>
      </w:r>
    </w:p>
    <w:p w:rsidR="007C1383" w:rsidRDefault="007C1383" w:rsidP="004C6B70">
      <w:pPr>
        <w:jc w:val="both"/>
      </w:pPr>
      <w:r>
        <w:t xml:space="preserve">Účtovná závierka bola zostavená za predpokladu nepretržitého trvania spoločnosti. </w:t>
      </w:r>
    </w:p>
    <w:p w:rsidR="007C1383" w:rsidRDefault="007C1383" w:rsidP="004C6B70">
      <w:pPr>
        <w:jc w:val="both"/>
      </w:pPr>
    </w:p>
    <w:p w:rsidR="007C1383" w:rsidRDefault="007C1383" w:rsidP="004C6B70">
      <w:pPr>
        <w:jc w:val="both"/>
        <w:rPr>
          <w:i/>
        </w:rPr>
      </w:pPr>
      <w:r w:rsidRPr="007C1383">
        <w:rPr>
          <w:b/>
          <w:i/>
        </w:rPr>
        <w:t>2,</w:t>
      </w:r>
      <w:r w:rsidRPr="007C1383">
        <w:rPr>
          <w:i/>
        </w:rPr>
        <w:t xml:space="preserve"> Spôsob oceňovania jednotlivých položiek majetku a záväzkov:</w:t>
      </w:r>
    </w:p>
    <w:tbl>
      <w:tblPr>
        <w:tblStyle w:val="Mriekatabuky"/>
        <w:tblW w:w="0" w:type="auto"/>
        <w:tblLook w:val="04A0"/>
      </w:tblPr>
      <w:tblGrid>
        <w:gridCol w:w="4531"/>
        <w:gridCol w:w="4531"/>
      </w:tblGrid>
      <w:tr w:rsidR="007C1383" w:rsidRPr="007C1383" w:rsidTr="007C1383">
        <w:tc>
          <w:tcPr>
            <w:tcW w:w="4531" w:type="dxa"/>
          </w:tcPr>
          <w:p w:rsidR="007C1383" w:rsidRPr="007C1383" w:rsidRDefault="007C1383" w:rsidP="007C1383">
            <w:pPr>
              <w:jc w:val="center"/>
              <w:rPr>
                <w:b/>
              </w:rPr>
            </w:pPr>
            <w:r w:rsidRPr="007C1383">
              <w:rPr>
                <w:b/>
              </w:rPr>
              <w:t>Názov položky</w:t>
            </w:r>
          </w:p>
        </w:tc>
        <w:tc>
          <w:tcPr>
            <w:tcW w:w="4531" w:type="dxa"/>
          </w:tcPr>
          <w:p w:rsidR="007C1383" w:rsidRPr="007C1383" w:rsidRDefault="007C1383" w:rsidP="007C1383">
            <w:pPr>
              <w:jc w:val="center"/>
              <w:rPr>
                <w:b/>
              </w:rPr>
            </w:pPr>
            <w:r w:rsidRPr="007C1383">
              <w:rPr>
                <w:b/>
              </w:rPr>
              <w:t>Spôsob oceňovania</w:t>
            </w:r>
          </w:p>
        </w:tc>
      </w:tr>
      <w:tr w:rsidR="007C1383" w:rsidTr="007C1383"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 xml:space="preserve">Dlhodobý nehmotný majetok : </w:t>
            </w:r>
          </w:p>
        </w:tc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>Obstarávacia cena</w:t>
            </w:r>
          </w:p>
        </w:tc>
      </w:tr>
      <w:tr w:rsidR="007C1383" w:rsidTr="007C1383"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 xml:space="preserve">Dlhodobý hmotný majetok : </w:t>
            </w:r>
          </w:p>
        </w:tc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>Obstarávacia cena</w:t>
            </w:r>
          </w:p>
        </w:tc>
      </w:tr>
      <w:tr w:rsidR="007C1383" w:rsidTr="007C1383"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 xml:space="preserve">Dlhodobý finančný majetok : </w:t>
            </w:r>
          </w:p>
        </w:tc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>Obstarávacia cena</w:t>
            </w:r>
          </w:p>
        </w:tc>
      </w:tr>
      <w:tr w:rsidR="007C1383" w:rsidTr="007C1383"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 xml:space="preserve">Zásoby obstarané kúpou : </w:t>
            </w:r>
          </w:p>
        </w:tc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>Obstarávacia cena</w:t>
            </w:r>
          </w:p>
        </w:tc>
      </w:tr>
      <w:tr w:rsidR="007C1383" w:rsidTr="007C1383"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 xml:space="preserve">Zásoby vytvorené vlastnou činnosťou : </w:t>
            </w:r>
          </w:p>
        </w:tc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>Vlastné náklady</w:t>
            </w:r>
          </w:p>
        </w:tc>
      </w:tr>
      <w:tr w:rsidR="007C1383" w:rsidTr="007C1383"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 xml:space="preserve">Vlastné pohľadávky : </w:t>
            </w:r>
          </w:p>
        </w:tc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>Menovitá hodnota</w:t>
            </w:r>
          </w:p>
        </w:tc>
      </w:tr>
      <w:tr w:rsidR="007C1383" w:rsidTr="007C1383"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 xml:space="preserve">Kúpené pohľadávky : </w:t>
            </w:r>
          </w:p>
        </w:tc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>Obstarávacia cena</w:t>
            </w:r>
          </w:p>
        </w:tc>
      </w:tr>
      <w:tr w:rsidR="007C1383" w:rsidTr="007C1383"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 xml:space="preserve">Krátkodobý finančný majetok : </w:t>
            </w:r>
          </w:p>
        </w:tc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>Obstarávacia cena</w:t>
            </w:r>
          </w:p>
        </w:tc>
      </w:tr>
      <w:tr w:rsidR="007C1383" w:rsidTr="007C1383"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 xml:space="preserve">Záväzky vrátane rezerv : </w:t>
            </w:r>
          </w:p>
        </w:tc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>Menovitá hodnota</w:t>
            </w:r>
          </w:p>
        </w:tc>
      </w:tr>
    </w:tbl>
    <w:p w:rsidR="007C1383" w:rsidRDefault="007C1383" w:rsidP="004C6B70">
      <w:pPr>
        <w:jc w:val="both"/>
      </w:pPr>
    </w:p>
    <w:p w:rsidR="00C33AEC" w:rsidRPr="007C1383" w:rsidRDefault="00C33AEC" w:rsidP="004C6B70">
      <w:pPr>
        <w:jc w:val="both"/>
      </w:pPr>
    </w:p>
    <w:p w:rsidR="007C1383" w:rsidRDefault="007C1383" w:rsidP="004C6B70">
      <w:pPr>
        <w:jc w:val="both"/>
      </w:pPr>
    </w:p>
    <w:p w:rsidR="00DF289A" w:rsidRPr="00DF289A" w:rsidRDefault="00DF289A" w:rsidP="00DF289A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DF289A">
        <w:rPr>
          <w:b/>
          <w:sz w:val="24"/>
          <w:szCs w:val="24"/>
        </w:rPr>
        <w:lastRenderedPageBreak/>
        <w:t>INFORMÁCIE O ÚDAJOCH NA STRANE AKTÍV SÚVAHY</w:t>
      </w:r>
    </w:p>
    <w:p w:rsidR="00DF289A" w:rsidRDefault="00DF289A" w:rsidP="00DF289A">
      <w:pPr>
        <w:pStyle w:val="Odsekzoznamu"/>
        <w:jc w:val="both"/>
      </w:pPr>
    </w:p>
    <w:p w:rsidR="00DF289A" w:rsidRPr="00DF289A" w:rsidRDefault="00DF289A" w:rsidP="00DF289A">
      <w:pPr>
        <w:jc w:val="both"/>
        <w:rPr>
          <w:i/>
        </w:rPr>
      </w:pPr>
      <w:r w:rsidRPr="00DF289A">
        <w:rPr>
          <w:b/>
          <w:i/>
        </w:rPr>
        <w:t>1,</w:t>
      </w:r>
      <w:r w:rsidRPr="00DF289A">
        <w:rPr>
          <w:i/>
        </w:rPr>
        <w:t xml:space="preserve"> Pohľadávky</w:t>
      </w:r>
    </w:p>
    <w:p w:rsidR="00DF289A" w:rsidRDefault="00DF289A" w:rsidP="00DF289A">
      <w:pPr>
        <w:jc w:val="both"/>
      </w:pPr>
      <w:r>
        <w:t xml:space="preserve">Veková štruktúra pohľadávok je uvedená v nasledujúcom prehľade : </w:t>
      </w:r>
    </w:p>
    <w:tbl>
      <w:tblPr>
        <w:tblStyle w:val="Mriekatabuky"/>
        <w:tblW w:w="8288" w:type="dxa"/>
        <w:tblLook w:val="04A0"/>
      </w:tblPr>
      <w:tblGrid>
        <w:gridCol w:w="3794"/>
        <w:gridCol w:w="2247"/>
        <w:gridCol w:w="2247"/>
      </w:tblGrid>
      <w:tr w:rsidR="00162F48" w:rsidTr="00162F48">
        <w:tc>
          <w:tcPr>
            <w:tcW w:w="3794" w:type="dxa"/>
          </w:tcPr>
          <w:p w:rsidR="00162F48" w:rsidRPr="00DF289A" w:rsidRDefault="00162F48" w:rsidP="00DF289A">
            <w:pPr>
              <w:jc w:val="both"/>
              <w:rPr>
                <w:b/>
              </w:rPr>
            </w:pPr>
            <w:r w:rsidRPr="00DF289A">
              <w:rPr>
                <w:b/>
              </w:rPr>
              <w:t>Účtovné obdobie</w:t>
            </w:r>
          </w:p>
        </w:tc>
        <w:tc>
          <w:tcPr>
            <w:tcW w:w="2247" w:type="dxa"/>
          </w:tcPr>
          <w:p w:rsidR="00162F48" w:rsidRPr="00DF289A" w:rsidRDefault="00162F48" w:rsidP="00C33AEC">
            <w:pPr>
              <w:jc w:val="center"/>
              <w:rPr>
                <w:b/>
              </w:rPr>
            </w:pPr>
            <w:r w:rsidRPr="00DF289A">
              <w:rPr>
                <w:b/>
              </w:rPr>
              <w:t>31.12.201</w:t>
            </w:r>
            <w:r w:rsidR="00C33AEC">
              <w:rPr>
                <w:b/>
              </w:rPr>
              <w:t>7</w:t>
            </w:r>
          </w:p>
        </w:tc>
        <w:tc>
          <w:tcPr>
            <w:tcW w:w="2247" w:type="dxa"/>
          </w:tcPr>
          <w:p w:rsidR="00162F48" w:rsidRPr="00DF289A" w:rsidRDefault="00162F48" w:rsidP="00C33AEC">
            <w:pPr>
              <w:jc w:val="center"/>
              <w:rPr>
                <w:b/>
              </w:rPr>
            </w:pPr>
            <w:r w:rsidRPr="00DF289A">
              <w:rPr>
                <w:b/>
              </w:rPr>
              <w:t>31.12.201</w:t>
            </w:r>
            <w:r w:rsidR="00C33AEC">
              <w:rPr>
                <w:b/>
              </w:rPr>
              <w:t>8</w:t>
            </w:r>
          </w:p>
        </w:tc>
      </w:tr>
      <w:tr w:rsidR="00162F48" w:rsidTr="00162F48">
        <w:tc>
          <w:tcPr>
            <w:tcW w:w="3794" w:type="dxa"/>
          </w:tcPr>
          <w:p w:rsidR="00162F48" w:rsidRDefault="00162F48" w:rsidP="00DF289A">
            <w:pPr>
              <w:pStyle w:val="Odsekzoznamu"/>
              <w:numPr>
                <w:ilvl w:val="0"/>
                <w:numId w:val="1"/>
              </w:numPr>
              <w:jc w:val="center"/>
            </w:pPr>
            <w:r>
              <w:t>Krátkodobé pohľadávky</w:t>
            </w:r>
          </w:p>
        </w:tc>
        <w:tc>
          <w:tcPr>
            <w:tcW w:w="2247" w:type="dxa"/>
          </w:tcPr>
          <w:p w:rsidR="00162F48" w:rsidRDefault="00162F48" w:rsidP="00DB27E2">
            <w:pPr>
              <w:jc w:val="center"/>
            </w:pPr>
          </w:p>
        </w:tc>
        <w:tc>
          <w:tcPr>
            <w:tcW w:w="2247" w:type="dxa"/>
          </w:tcPr>
          <w:p w:rsidR="00162F48" w:rsidRDefault="00162F48" w:rsidP="00DF289A">
            <w:pPr>
              <w:jc w:val="center"/>
            </w:pPr>
          </w:p>
        </w:tc>
      </w:tr>
      <w:tr w:rsidR="00162F48" w:rsidTr="00162F48">
        <w:tc>
          <w:tcPr>
            <w:tcW w:w="3794" w:type="dxa"/>
          </w:tcPr>
          <w:p w:rsidR="00162F48" w:rsidRPr="00804C78" w:rsidRDefault="00162F48" w:rsidP="00804C78">
            <w:pPr>
              <w:pStyle w:val="Odsekzoznamu"/>
              <w:numPr>
                <w:ilvl w:val="0"/>
                <w:numId w:val="1"/>
              </w:numPr>
              <w:jc w:val="center"/>
              <w:rPr>
                <w:sz w:val="20"/>
                <w:szCs w:val="20"/>
              </w:rPr>
            </w:pPr>
            <w:r w:rsidRPr="00804C78">
              <w:rPr>
                <w:sz w:val="20"/>
                <w:szCs w:val="20"/>
              </w:rPr>
              <w:t>pohľadávky z obchodného styku</w:t>
            </w:r>
          </w:p>
        </w:tc>
        <w:tc>
          <w:tcPr>
            <w:tcW w:w="2247" w:type="dxa"/>
          </w:tcPr>
          <w:p w:rsidR="00162F48" w:rsidRDefault="00B13F9A" w:rsidP="00DB27E2">
            <w:pPr>
              <w:jc w:val="center"/>
            </w:pPr>
            <w:r>
              <w:t>35975</w:t>
            </w:r>
          </w:p>
        </w:tc>
        <w:tc>
          <w:tcPr>
            <w:tcW w:w="2247" w:type="dxa"/>
          </w:tcPr>
          <w:p w:rsidR="00162F48" w:rsidRDefault="00B13F9A" w:rsidP="00DF289A">
            <w:pPr>
              <w:jc w:val="center"/>
            </w:pPr>
            <w:r>
              <w:t>16178</w:t>
            </w:r>
          </w:p>
        </w:tc>
      </w:tr>
      <w:tr w:rsidR="00162F48" w:rsidTr="00162F48">
        <w:tc>
          <w:tcPr>
            <w:tcW w:w="3794" w:type="dxa"/>
          </w:tcPr>
          <w:p w:rsidR="00162F48" w:rsidRPr="00804C78" w:rsidRDefault="00162F48" w:rsidP="00804C78">
            <w:pPr>
              <w:pStyle w:val="Odsekzoznamu"/>
              <w:numPr>
                <w:ilvl w:val="0"/>
                <w:numId w:val="1"/>
              </w:numPr>
              <w:jc w:val="center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soc.poistenie</w:t>
            </w:r>
            <w:proofErr w:type="spellEnd"/>
            <w:r>
              <w:rPr>
                <w:sz w:val="20"/>
                <w:szCs w:val="20"/>
              </w:rPr>
              <w:t>, daňové pohľadávky</w:t>
            </w:r>
          </w:p>
        </w:tc>
        <w:tc>
          <w:tcPr>
            <w:tcW w:w="2247" w:type="dxa"/>
          </w:tcPr>
          <w:p w:rsidR="00162F48" w:rsidRDefault="00B13F9A" w:rsidP="00DB27E2">
            <w:pPr>
              <w:jc w:val="center"/>
            </w:pPr>
            <w:r>
              <w:t>9760</w:t>
            </w:r>
          </w:p>
        </w:tc>
        <w:tc>
          <w:tcPr>
            <w:tcW w:w="2247" w:type="dxa"/>
          </w:tcPr>
          <w:p w:rsidR="00162F48" w:rsidRDefault="00B13F9A" w:rsidP="00DF289A">
            <w:pPr>
              <w:jc w:val="center"/>
            </w:pPr>
            <w:r>
              <w:t>5680</w:t>
            </w:r>
          </w:p>
        </w:tc>
      </w:tr>
      <w:tr w:rsidR="00162F48" w:rsidRPr="00DF289A" w:rsidTr="00162F48">
        <w:tc>
          <w:tcPr>
            <w:tcW w:w="3794" w:type="dxa"/>
          </w:tcPr>
          <w:p w:rsidR="00162F48" w:rsidRPr="00DF289A" w:rsidRDefault="00162F48" w:rsidP="00DF289A">
            <w:pPr>
              <w:jc w:val="center"/>
              <w:rPr>
                <w:b/>
              </w:rPr>
            </w:pPr>
            <w:r w:rsidRPr="00DF289A">
              <w:rPr>
                <w:b/>
              </w:rPr>
              <w:t>SPOLU</w:t>
            </w:r>
          </w:p>
        </w:tc>
        <w:tc>
          <w:tcPr>
            <w:tcW w:w="2247" w:type="dxa"/>
          </w:tcPr>
          <w:p w:rsidR="00162F48" w:rsidRPr="00DF289A" w:rsidRDefault="00B13F9A" w:rsidP="00DB27E2">
            <w:pPr>
              <w:jc w:val="center"/>
              <w:rPr>
                <w:b/>
              </w:rPr>
            </w:pPr>
            <w:r>
              <w:rPr>
                <w:b/>
              </w:rPr>
              <w:t>45735</w:t>
            </w:r>
          </w:p>
        </w:tc>
        <w:tc>
          <w:tcPr>
            <w:tcW w:w="2247" w:type="dxa"/>
          </w:tcPr>
          <w:p w:rsidR="00162F48" w:rsidRPr="00DF289A" w:rsidRDefault="00B13F9A" w:rsidP="00DF289A">
            <w:pPr>
              <w:jc w:val="center"/>
              <w:rPr>
                <w:b/>
              </w:rPr>
            </w:pPr>
            <w:r>
              <w:rPr>
                <w:b/>
              </w:rPr>
              <w:t>21858</w:t>
            </w:r>
          </w:p>
        </w:tc>
      </w:tr>
    </w:tbl>
    <w:p w:rsidR="00DF289A" w:rsidRDefault="00DF289A" w:rsidP="00DF289A">
      <w:pPr>
        <w:jc w:val="center"/>
        <w:rPr>
          <w:b/>
        </w:rPr>
      </w:pPr>
    </w:p>
    <w:p w:rsidR="00DF289A" w:rsidRPr="00DF289A" w:rsidRDefault="00DF289A" w:rsidP="00DF289A">
      <w:pPr>
        <w:jc w:val="both"/>
        <w:rPr>
          <w:i/>
        </w:rPr>
      </w:pPr>
      <w:r w:rsidRPr="00DF289A">
        <w:rPr>
          <w:b/>
          <w:i/>
        </w:rPr>
        <w:t>2,</w:t>
      </w:r>
      <w:r w:rsidRPr="00DF289A">
        <w:rPr>
          <w:i/>
        </w:rPr>
        <w:t xml:space="preserve"> Finančné účty</w:t>
      </w:r>
    </w:p>
    <w:p w:rsidR="00DF289A" w:rsidRDefault="00DF289A" w:rsidP="00DF289A">
      <w:pPr>
        <w:jc w:val="both"/>
      </w:pPr>
      <w:r>
        <w:t xml:space="preserve">Ako finančné účty sú vykázané peniaze v pokladnici, účet v banke. Účtom v banke môže spoločnosť voľne disponovať. </w:t>
      </w:r>
    </w:p>
    <w:p w:rsidR="00DF289A" w:rsidRDefault="00DF289A" w:rsidP="00DF289A">
      <w:pPr>
        <w:jc w:val="both"/>
      </w:pPr>
    </w:p>
    <w:p w:rsidR="00DF289A" w:rsidRDefault="00DF289A" w:rsidP="00DF289A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DF289A">
        <w:rPr>
          <w:b/>
          <w:sz w:val="24"/>
          <w:szCs w:val="24"/>
        </w:rPr>
        <w:t>INFORMÁCIE O ÚDAJOCH NA STRANE PASÍV SÚVAHY</w:t>
      </w:r>
    </w:p>
    <w:p w:rsidR="00DF289A" w:rsidRDefault="00DF289A" w:rsidP="00DF289A">
      <w:pPr>
        <w:ind w:left="360"/>
        <w:jc w:val="both"/>
        <w:rPr>
          <w:b/>
          <w:sz w:val="24"/>
          <w:szCs w:val="24"/>
        </w:rPr>
      </w:pPr>
    </w:p>
    <w:p w:rsidR="00DF289A" w:rsidRPr="003A7A95" w:rsidRDefault="003A7A95" w:rsidP="003A7A95">
      <w:pPr>
        <w:jc w:val="both"/>
        <w:rPr>
          <w:i/>
        </w:rPr>
      </w:pPr>
      <w:r w:rsidRPr="003A7A95">
        <w:rPr>
          <w:b/>
          <w:i/>
        </w:rPr>
        <w:t>1,</w:t>
      </w:r>
      <w:r w:rsidRPr="003A7A95">
        <w:rPr>
          <w:i/>
        </w:rPr>
        <w:t xml:space="preserve"> Vlastné imanie </w:t>
      </w:r>
    </w:p>
    <w:p w:rsidR="003A7A95" w:rsidRDefault="003A7A95" w:rsidP="003A7A95">
      <w:pPr>
        <w:jc w:val="both"/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1838"/>
        <w:gridCol w:w="4203"/>
        <w:gridCol w:w="3021"/>
      </w:tblGrid>
      <w:tr w:rsidR="003A7A95" w:rsidRPr="003A7A95" w:rsidTr="00E346D3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A95" w:rsidRPr="003A7A95" w:rsidRDefault="003A7A95" w:rsidP="003A7A95">
            <w:pPr>
              <w:rPr>
                <w:b/>
              </w:rPr>
            </w:pPr>
            <w:r w:rsidRPr="003A7A95">
              <w:rPr>
                <w:b/>
              </w:rPr>
              <w:t>Číslo účtu</w:t>
            </w:r>
          </w:p>
        </w:tc>
        <w:tc>
          <w:tcPr>
            <w:tcW w:w="4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A95" w:rsidRPr="003A7A95" w:rsidRDefault="003A7A95" w:rsidP="003A7A95">
            <w:pPr>
              <w:rPr>
                <w:b/>
              </w:rPr>
            </w:pPr>
            <w:r w:rsidRPr="003A7A95">
              <w:rPr>
                <w:b/>
              </w:rPr>
              <w:t>Názov účtu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A95" w:rsidRPr="003A7A95" w:rsidRDefault="003A7A95" w:rsidP="003A7A95">
            <w:pPr>
              <w:jc w:val="center"/>
              <w:rPr>
                <w:b/>
              </w:rPr>
            </w:pPr>
            <w:r w:rsidRPr="003A7A95">
              <w:rPr>
                <w:b/>
              </w:rPr>
              <w:t>Koncový stav</w:t>
            </w:r>
          </w:p>
        </w:tc>
      </w:tr>
      <w:tr w:rsidR="003A7A95" w:rsidTr="00E346D3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A95" w:rsidRDefault="003A7A95" w:rsidP="003A7A95">
            <w:pPr>
              <w:jc w:val="both"/>
            </w:pPr>
            <w:r>
              <w:t>411</w:t>
            </w:r>
          </w:p>
        </w:tc>
        <w:tc>
          <w:tcPr>
            <w:tcW w:w="4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A95" w:rsidRDefault="003A7A95" w:rsidP="003A7A95">
            <w:pPr>
              <w:jc w:val="both"/>
            </w:pPr>
            <w:r>
              <w:t>Základné imanie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A95" w:rsidRDefault="003A7A95" w:rsidP="003A7A95">
            <w:pPr>
              <w:jc w:val="center"/>
            </w:pPr>
            <w:r>
              <w:t>5</w:t>
            </w:r>
            <w:r w:rsidR="00BB2D9F">
              <w:t xml:space="preserve"> </w:t>
            </w:r>
            <w:r>
              <w:t>000</w:t>
            </w:r>
          </w:p>
        </w:tc>
      </w:tr>
      <w:tr w:rsidR="00E346D3" w:rsidTr="00E346D3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6D3" w:rsidRDefault="00E346D3" w:rsidP="003A7A95">
            <w:pPr>
              <w:jc w:val="both"/>
            </w:pPr>
            <w:r>
              <w:t>421</w:t>
            </w:r>
          </w:p>
        </w:tc>
        <w:tc>
          <w:tcPr>
            <w:tcW w:w="4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6D3" w:rsidRDefault="00E346D3" w:rsidP="003A7A95">
            <w:pPr>
              <w:jc w:val="both"/>
            </w:pPr>
            <w:r>
              <w:t>Zákonný rezervný fond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6D3" w:rsidRDefault="00C33AEC" w:rsidP="003A7A95">
            <w:pPr>
              <w:jc w:val="center"/>
            </w:pPr>
            <w:r>
              <w:t>0</w:t>
            </w:r>
          </w:p>
        </w:tc>
      </w:tr>
      <w:tr w:rsidR="003A7A95" w:rsidTr="00E346D3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A95" w:rsidRDefault="003A7A95" w:rsidP="003A7A95">
            <w:pPr>
              <w:jc w:val="both"/>
            </w:pPr>
            <w:r>
              <w:t>42</w:t>
            </w:r>
            <w:r w:rsidR="00C33AEC">
              <w:t>9</w:t>
            </w:r>
          </w:p>
        </w:tc>
        <w:tc>
          <w:tcPr>
            <w:tcW w:w="4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A95" w:rsidRDefault="00C33AEC" w:rsidP="003A7A95">
            <w:pPr>
              <w:jc w:val="both"/>
            </w:pPr>
            <w:r>
              <w:t>Neuhradená strata min. rokov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A95" w:rsidRDefault="00C33AEC" w:rsidP="003A7A95">
            <w:pPr>
              <w:jc w:val="center"/>
            </w:pPr>
            <w:r>
              <w:t>2094</w:t>
            </w:r>
          </w:p>
        </w:tc>
      </w:tr>
    </w:tbl>
    <w:p w:rsidR="003A7A95" w:rsidRDefault="003A7A95" w:rsidP="003A7A95">
      <w:pPr>
        <w:jc w:val="both"/>
      </w:pPr>
    </w:p>
    <w:p w:rsidR="003A7A95" w:rsidRPr="003A7A95" w:rsidRDefault="003A7A95" w:rsidP="003A7A95">
      <w:pPr>
        <w:jc w:val="both"/>
        <w:rPr>
          <w:i/>
        </w:rPr>
      </w:pPr>
      <w:r w:rsidRPr="003A7A95">
        <w:rPr>
          <w:b/>
          <w:i/>
        </w:rPr>
        <w:t>2,</w:t>
      </w:r>
      <w:r w:rsidRPr="003A7A95">
        <w:rPr>
          <w:i/>
        </w:rPr>
        <w:t xml:space="preserve"> Záväzky</w:t>
      </w:r>
    </w:p>
    <w:tbl>
      <w:tblPr>
        <w:tblStyle w:val="Mriekatabuky"/>
        <w:tblW w:w="9252" w:type="dxa"/>
        <w:tblLook w:val="04A0"/>
      </w:tblPr>
      <w:tblGrid>
        <w:gridCol w:w="2830"/>
        <w:gridCol w:w="3211"/>
        <w:gridCol w:w="3211"/>
      </w:tblGrid>
      <w:tr w:rsidR="00162F48" w:rsidRPr="003A7A95" w:rsidTr="00162F48">
        <w:tc>
          <w:tcPr>
            <w:tcW w:w="2830" w:type="dxa"/>
          </w:tcPr>
          <w:p w:rsidR="00162F48" w:rsidRPr="003A7A95" w:rsidRDefault="00162F48" w:rsidP="00AE114C">
            <w:pPr>
              <w:rPr>
                <w:b/>
              </w:rPr>
            </w:pPr>
          </w:p>
        </w:tc>
        <w:tc>
          <w:tcPr>
            <w:tcW w:w="3211" w:type="dxa"/>
          </w:tcPr>
          <w:p w:rsidR="00162F48" w:rsidRPr="003A7A95" w:rsidRDefault="00162F48" w:rsidP="00C33AEC">
            <w:pPr>
              <w:jc w:val="center"/>
              <w:rPr>
                <w:b/>
              </w:rPr>
            </w:pPr>
            <w:r>
              <w:rPr>
                <w:b/>
              </w:rPr>
              <w:t>31.12.201</w:t>
            </w:r>
            <w:r w:rsidR="00C33AEC">
              <w:rPr>
                <w:b/>
              </w:rPr>
              <w:t>7</w:t>
            </w:r>
          </w:p>
        </w:tc>
        <w:tc>
          <w:tcPr>
            <w:tcW w:w="3211" w:type="dxa"/>
          </w:tcPr>
          <w:p w:rsidR="00162F48" w:rsidRPr="003A7A95" w:rsidRDefault="00162F48" w:rsidP="00C33AEC">
            <w:pPr>
              <w:jc w:val="center"/>
              <w:rPr>
                <w:b/>
              </w:rPr>
            </w:pPr>
            <w:r>
              <w:rPr>
                <w:b/>
              </w:rPr>
              <w:t>31.12.201</w:t>
            </w:r>
            <w:r w:rsidR="00C33AEC">
              <w:rPr>
                <w:b/>
              </w:rPr>
              <w:t>8</w:t>
            </w:r>
          </w:p>
        </w:tc>
      </w:tr>
      <w:tr w:rsidR="00162F48" w:rsidTr="00162F48">
        <w:tc>
          <w:tcPr>
            <w:tcW w:w="2830" w:type="dxa"/>
          </w:tcPr>
          <w:p w:rsidR="00162F48" w:rsidRDefault="00162F48" w:rsidP="00AE114C">
            <w:pPr>
              <w:jc w:val="both"/>
            </w:pPr>
            <w:r>
              <w:t>-záväzky z obchodného styku</w:t>
            </w:r>
          </w:p>
        </w:tc>
        <w:tc>
          <w:tcPr>
            <w:tcW w:w="3211" w:type="dxa"/>
          </w:tcPr>
          <w:p w:rsidR="00162F48" w:rsidRDefault="00B13F9A" w:rsidP="00DB27E2">
            <w:pPr>
              <w:jc w:val="center"/>
            </w:pPr>
            <w:r>
              <w:t>78980</w:t>
            </w:r>
          </w:p>
        </w:tc>
        <w:tc>
          <w:tcPr>
            <w:tcW w:w="3211" w:type="dxa"/>
          </w:tcPr>
          <w:p w:rsidR="00162F48" w:rsidRDefault="00B13F9A" w:rsidP="003A7A95">
            <w:pPr>
              <w:jc w:val="center"/>
            </w:pPr>
            <w:r>
              <w:t>56009</w:t>
            </w:r>
          </w:p>
        </w:tc>
      </w:tr>
      <w:tr w:rsidR="00162F48" w:rsidTr="00162F48">
        <w:tc>
          <w:tcPr>
            <w:tcW w:w="2830" w:type="dxa"/>
          </w:tcPr>
          <w:p w:rsidR="00162F48" w:rsidRDefault="00162F48" w:rsidP="00AE114C">
            <w:pPr>
              <w:jc w:val="both"/>
            </w:pPr>
            <w:r>
              <w:t>- daňové záväzky</w:t>
            </w:r>
          </w:p>
        </w:tc>
        <w:tc>
          <w:tcPr>
            <w:tcW w:w="3211" w:type="dxa"/>
          </w:tcPr>
          <w:p w:rsidR="00162F48" w:rsidRDefault="00B13F9A" w:rsidP="00DB27E2">
            <w:pPr>
              <w:jc w:val="center"/>
            </w:pPr>
            <w:r>
              <w:t>3294</w:t>
            </w:r>
          </w:p>
        </w:tc>
        <w:tc>
          <w:tcPr>
            <w:tcW w:w="3211" w:type="dxa"/>
          </w:tcPr>
          <w:p w:rsidR="00162F48" w:rsidRDefault="00B13F9A" w:rsidP="003A7A95">
            <w:pPr>
              <w:jc w:val="center"/>
            </w:pPr>
            <w:r>
              <w:t>3664</w:t>
            </w:r>
          </w:p>
        </w:tc>
      </w:tr>
      <w:tr w:rsidR="00162F48" w:rsidRPr="003A7A95" w:rsidTr="00162F48">
        <w:tc>
          <w:tcPr>
            <w:tcW w:w="2830" w:type="dxa"/>
          </w:tcPr>
          <w:p w:rsidR="00162F48" w:rsidRPr="003A7A95" w:rsidRDefault="00162F48" w:rsidP="00AE114C">
            <w:pPr>
              <w:jc w:val="both"/>
              <w:rPr>
                <w:b/>
              </w:rPr>
            </w:pPr>
            <w:r w:rsidRPr="003A7A95">
              <w:rPr>
                <w:b/>
              </w:rPr>
              <w:t>Spolu krátkodobé záväzky</w:t>
            </w:r>
          </w:p>
        </w:tc>
        <w:tc>
          <w:tcPr>
            <w:tcW w:w="3211" w:type="dxa"/>
          </w:tcPr>
          <w:p w:rsidR="00162F48" w:rsidRPr="003A7A95" w:rsidRDefault="00B13F9A" w:rsidP="00DB27E2">
            <w:pPr>
              <w:jc w:val="center"/>
              <w:rPr>
                <w:b/>
              </w:rPr>
            </w:pPr>
            <w:r>
              <w:rPr>
                <w:b/>
              </w:rPr>
              <w:t>82496</w:t>
            </w:r>
          </w:p>
        </w:tc>
        <w:tc>
          <w:tcPr>
            <w:tcW w:w="3211" w:type="dxa"/>
          </w:tcPr>
          <w:p w:rsidR="00162F48" w:rsidRPr="003A7A95" w:rsidRDefault="00B13F9A" w:rsidP="003A7A95">
            <w:pPr>
              <w:jc w:val="center"/>
              <w:rPr>
                <w:b/>
              </w:rPr>
            </w:pPr>
            <w:r>
              <w:rPr>
                <w:b/>
              </w:rPr>
              <w:t>75094</w:t>
            </w:r>
            <w:r w:rsidR="00162F48">
              <w:rPr>
                <w:b/>
              </w:rPr>
              <w:t xml:space="preserve"> </w:t>
            </w:r>
          </w:p>
        </w:tc>
      </w:tr>
    </w:tbl>
    <w:p w:rsidR="003A7A95" w:rsidRDefault="003A7A95" w:rsidP="003A7A95">
      <w:pPr>
        <w:jc w:val="both"/>
      </w:pPr>
    </w:p>
    <w:p w:rsidR="003A7A95" w:rsidRDefault="003A7A95" w:rsidP="003A7A95">
      <w:pPr>
        <w:jc w:val="both"/>
      </w:pPr>
    </w:p>
    <w:p w:rsidR="003A7A95" w:rsidRPr="00AF6E2E" w:rsidRDefault="003A7A95" w:rsidP="003A7A95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AF6E2E">
        <w:rPr>
          <w:b/>
          <w:sz w:val="24"/>
          <w:szCs w:val="24"/>
        </w:rPr>
        <w:t>INFORMÁCIE O VÝNOSOCH</w:t>
      </w:r>
    </w:p>
    <w:p w:rsidR="003A7A95" w:rsidRDefault="003A7A95" w:rsidP="003A7A95">
      <w:pPr>
        <w:jc w:val="both"/>
      </w:pPr>
    </w:p>
    <w:p w:rsidR="003A7A95" w:rsidRPr="00AF6E2E" w:rsidRDefault="003A7A95" w:rsidP="003A7A95">
      <w:pPr>
        <w:jc w:val="both"/>
        <w:rPr>
          <w:i/>
        </w:rPr>
      </w:pPr>
      <w:r w:rsidRPr="00AF6E2E">
        <w:rPr>
          <w:b/>
          <w:i/>
        </w:rPr>
        <w:t>1,</w:t>
      </w:r>
      <w:r w:rsidRPr="00AF6E2E">
        <w:rPr>
          <w:i/>
        </w:rPr>
        <w:t xml:space="preserve"> Tržby za vlastné výkony</w:t>
      </w:r>
    </w:p>
    <w:p w:rsidR="003A7A95" w:rsidRDefault="003A7A95" w:rsidP="003A7A95">
      <w:pPr>
        <w:jc w:val="both"/>
      </w:pPr>
      <w:r>
        <w:t>Tržby za vlastné výkony sú uvedené v nasledujúcom prehľade:</w:t>
      </w:r>
    </w:p>
    <w:tbl>
      <w:tblPr>
        <w:tblStyle w:val="Mriekatabuky"/>
        <w:tblW w:w="9252" w:type="dxa"/>
        <w:tblLook w:val="04A0"/>
      </w:tblPr>
      <w:tblGrid>
        <w:gridCol w:w="2830"/>
        <w:gridCol w:w="3211"/>
        <w:gridCol w:w="3211"/>
      </w:tblGrid>
      <w:tr w:rsidR="00162F48" w:rsidRPr="003A7A95" w:rsidTr="00162F48">
        <w:tc>
          <w:tcPr>
            <w:tcW w:w="2830" w:type="dxa"/>
          </w:tcPr>
          <w:p w:rsidR="00162F48" w:rsidRPr="003A7A95" w:rsidRDefault="00162F48" w:rsidP="00AE114C">
            <w:pPr>
              <w:rPr>
                <w:b/>
              </w:rPr>
            </w:pPr>
          </w:p>
        </w:tc>
        <w:tc>
          <w:tcPr>
            <w:tcW w:w="3211" w:type="dxa"/>
          </w:tcPr>
          <w:p w:rsidR="00162F48" w:rsidRPr="003A7A95" w:rsidRDefault="00162F48" w:rsidP="00C33AEC">
            <w:pPr>
              <w:jc w:val="center"/>
              <w:rPr>
                <w:b/>
              </w:rPr>
            </w:pPr>
            <w:r>
              <w:rPr>
                <w:b/>
              </w:rPr>
              <w:t>31.12.201</w:t>
            </w:r>
            <w:r w:rsidR="00C33AEC">
              <w:rPr>
                <w:b/>
              </w:rPr>
              <w:t>7</w:t>
            </w:r>
          </w:p>
        </w:tc>
        <w:tc>
          <w:tcPr>
            <w:tcW w:w="3211" w:type="dxa"/>
          </w:tcPr>
          <w:p w:rsidR="00162F48" w:rsidRPr="003A7A95" w:rsidRDefault="00162F48" w:rsidP="00C33AEC">
            <w:pPr>
              <w:jc w:val="center"/>
              <w:rPr>
                <w:b/>
              </w:rPr>
            </w:pPr>
            <w:r>
              <w:rPr>
                <w:b/>
              </w:rPr>
              <w:t>31.12.20</w:t>
            </w:r>
            <w:r w:rsidR="00C33AEC">
              <w:rPr>
                <w:b/>
              </w:rPr>
              <w:t>18</w:t>
            </w:r>
          </w:p>
        </w:tc>
      </w:tr>
      <w:tr w:rsidR="00162F48" w:rsidTr="00162F48">
        <w:tc>
          <w:tcPr>
            <w:tcW w:w="2830" w:type="dxa"/>
          </w:tcPr>
          <w:p w:rsidR="00162F48" w:rsidRDefault="00162F48" w:rsidP="00AE114C">
            <w:pPr>
              <w:jc w:val="both"/>
            </w:pPr>
            <w:r>
              <w:t>-Tržby z predaja služieb</w:t>
            </w:r>
          </w:p>
        </w:tc>
        <w:tc>
          <w:tcPr>
            <w:tcW w:w="3211" w:type="dxa"/>
          </w:tcPr>
          <w:p w:rsidR="00162F48" w:rsidRDefault="00B13F9A" w:rsidP="00DB27E2">
            <w:pPr>
              <w:jc w:val="center"/>
            </w:pPr>
            <w:r>
              <w:t>72200</w:t>
            </w:r>
          </w:p>
        </w:tc>
        <w:tc>
          <w:tcPr>
            <w:tcW w:w="3211" w:type="dxa"/>
          </w:tcPr>
          <w:p w:rsidR="00162F48" w:rsidRDefault="00B13F9A" w:rsidP="00AE114C">
            <w:pPr>
              <w:jc w:val="center"/>
            </w:pPr>
            <w:r>
              <w:t>215963</w:t>
            </w:r>
          </w:p>
        </w:tc>
      </w:tr>
      <w:tr w:rsidR="00162F48" w:rsidTr="00162F48">
        <w:tc>
          <w:tcPr>
            <w:tcW w:w="2830" w:type="dxa"/>
          </w:tcPr>
          <w:p w:rsidR="00162F48" w:rsidRDefault="00162F48" w:rsidP="00AE114C">
            <w:pPr>
              <w:jc w:val="both"/>
            </w:pPr>
            <w:r>
              <w:t>-Tržby z predaja tovaru</w:t>
            </w:r>
          </w:p>
        </w:tc>
        <w:tc>
          <w:tcPr>
            <w:tcW w:w="3211" w:type="dxa"/>
          </w:tcPr>
          <w:p w:rsidR="00162F48" w:rsidRDefault="00B13F9A" w:rsidP="00DB27E2">
            <w:pPr>
              <w:jc w:val="center"/>
            </w:pPr>
            <w:r>
              <w:t>27697</w:t>
            </w:r>
          </w:p>
        </w:tc>
        <w:tc>
          <w:tcPr>
            <w:tcW w:w="3211" w:type="dxa"/>
          </w:tcPr>
          <w:p w:rsidR="00162F48" w:rsidRDefault="00B13F9A" w:rsidP="00AE114C">
            <w:pPr>
              <w:jc w:val="center"/>
            </w:pPr>
            <w:r>
              <w:t>63157</w:t>
            </w:r>
          </w:p>
        </w:tc>
      </w:tr>
      <w:tr w:rsidR="00162F48" w:rsidRPr="003A7A95" w:rsidTr="00162F48">
        <w:tc>
          <w:tcPr>
            <w:tcW w:w="2830" w:type="dxa"/>
          </w:tcPr>
          <w:p w:rsidR="00162F48" w:rsidRPr="003A7A95" w:rsidRDefault="00162F48" w:rsidP="00AE114C">
            <w:pPr>
              <w:jc w:val="both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3211" w:type="dxa"/>
          </w:tcPr>
          <w:p w:rsidR="00162F48" w:rsidRPr="003A7A95" w:rsidRDefault="00B13F9A" w:rsidP="00DB27E2">
            <w:pPr>
              <w:jc w:val="center"/>
              <w:rPr>
                <w:b/>
              </w:rPr>
            </w:pPr>
            <w:r>
              <w:rPr>
                <w:b/>
              </w:rPr>
              <w:t>99897</w:t>
            </w:r>
            <w:r w:rsidR="00162F48">
              <w:rPr>
                <w:b/>
              </w:rPr>
              <w:t xml:space="preserve"> </w:t>
            </w:r>
          </w:p>
        </w:tc>
        <w:tc>
          <w:tcPr>
            <w:tcW w:w="3211" w:type="dxa"/>
          </w:tcPr>
          <w:p w:rsidR="00162F48" w:rsidRPr="003A7A95" w:rsidRDefault="00B13F9A" w:rsidP="00AE114C">
            <w:pPr>
              <w:jc w:val="center"/>
              <w:rPr>
                <w:b/>
              </w:rPr>
            </w:pPr>
            <w:r>
              <w:rPr>
                <w:b/>
              </w:rPr>
              <w:t>279120</w:t>
            </w:r>
            <w:r w:rsidR="00C3194A">
              <w:rPr>
                <w:b/>
              </w:rPr>
              <w:t xml:space="preserve"> </w:t>
            </w:r>
          </w:p>
        </w:tc>
      </w:tr>
    </w:tbl>
    <w:p w:rsidR="003A7A95" w:rsidRDefault="003A7A95" w:rsidP="00AF6E2E">
      <w:pPr>
        <w:jc w:val="both"/>
      </w:pPr>
    </w:p>
    <w:p w:rsidR="00AF6E2E" w:rsidRDefault="00AF6E2E" w:rsidP="00AF6E2E">
      <w:pPr>
        <w:jc w:val="both"/>
      </w:pPr>
    </w:p>
    <w:p w:rsidR="00AF6E2E" w:rsidRPr="00E346D3" w:rsidRDefault="00AF6E2E" w:rsidP="00AF6E2E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23246A">
        <w:rPr>
          <w:b/>
          <w:sz w:val="24"/>
          <w:szCs w:val="24"/>
        </w:rPr>
        <w:t>INFORMÁCIE O NÁKLADOCH</w:t>
      </w:r>
    </w:p>
    <w:p w:rsidR="00AF6E2E" w:rsidRPr="0023246A" w:rsidRDefault="00AF6E2E" w:rsidP="00AF6E2E">
      <w:pPr>
        <w:jc w:val="both"/>
        <w:rPr>
          <w:i/>
        </w:rPr>
      </w:pPr>
      <w:r w:rsidRPr="0023246A">
        <w:rPr>
          <w:b/>
          <w:i/>
        </w:rPr>
        <w:t>1,</w:t>
      </w:r>
      <w:r w:rsidRPr="0023246A">
        <w:rPr>
          <w:i/>
        </w:rPr>
        <w:t xml:space="preserve"> Náklady</w:t>
      </w:r>
      <w:bookmarkStart w:id="0" w:name="_GoBack"/>
      <w:bookmarkEnd w:id="0"/>
    </w:p>
    <w:p w:rsidR="00AF6E2E" w:rsidRDefault="00AF6E2E" w:rsidP="00AF6E2E">
      <w:pPr>
        <w:jc w:val="both"/>
      </w:pPr>
      <w:r>
        <w:t>Preh</w:t>
      </w:r>
      <w:r w:rsidR="0023246A">
        <w:t>ľ</w:t>
      </w:r>
      <w:r>
        <w:t xml:space="preserve">ad o nákladoch </w:t>
      </w:r>
    </w:p>
    <w:tbl>
      <w:tblPr>
        <w:tblStyle w:val="Mriekatabuky"/>
        <w:tblW w:w="9062" w:type="dxa"/>
        <w:tblLook w:val="04A0"/>
      </w:tblPr>
      <w:tblGrid>
        <w:gridCol w:w="3020"/>
        <w:gridCol w:w="3021"/>
        <w:gridCol w:w="3021"/>
      </w:tblGrid>
      <w:tr w:rsidR="00162F48" w:rsidTr="00162F48">
        <w:tc>
          <w:tcPr>
            <w:tcW w:w="3020" w:type="dxa"/>
          </w:tcPr>
          <w:p w:rsidR="00162F48" w:rsidRDefault="00162F48" w:rsidP="00AF6E2E">
            <w:pPr>
              <w:jc w:val="both"/>
            </w:pPr>
          </w:p>
        </w:tc>
        <w:tc>
          <w:tcPr>
            <w:tcW w:w="3021" w:type="dxa"/>
          </w:tcPr>
          <w:p w:rsidR="00162F48" w:rsidRPr="0023246A" w:rsidRDefault="00162F48" w:rsidP="00B13F9A">
            <w:pPr>
              <w:jc w:val="center"/>
              <w:rPr>
                <w:b/>
              </w:rPr>
            </w:pPr>
            <w:r w:rsidRPr="0023246A">
              <w:rPr>
                <w:b/>
              </w:rPr>
              <w:t>31.12.201</w:t>
            </w:r>
            <w:r w:rsidR="00B13F9A">
              <w:rPr>
                <w:b/>
              </w:rPr>
              <w:t>7</w:t>
            </w:r>
          </w:p>
        </w:tc>
        <w:tc>
          <w:tcPr>
            <w:tcW w:w="3021" w:type="dxa"/>
          </w:tcPr>
          <w:p w:rsidR="00162F48" w:rsidRPr="0023246A" w:rsidRDefault="00162F48" w:rsidP="00B13F9A">
            <w:pPr>
              <w:jc w:val="center"/>
              <w:rPr>
                <w:b/>
              </w:rPr>
            </w:pPr>
            <w:r w:rsidRPr="0023246A">
              <w:rPr>
                <w:b/>
              </w:rPr>
              <w:t>31.12.201</w:t>
            </w:r>
            <w:r w:rsidR="00B13F9A">
              <w:rPr>
                <w:b/>
              </w:rPr>
              <w:t>8</w:t>
            </w:r>
          </w:p>
        </w:tc>
      </w:tr>
      <w:tr w:rsidR="00162F48" w:rsidTr="00162F48">
        <w:tc>
          <w:tcPr>
            <w:tcW w:w="3020" w:type="dxa"/>
          </w:tcPr>
          <w:p w:rsidR="00162F48" w:rsidRDefault="00162F48" w:rsidP="00AF6E2E">
            <w:pPr>
              <w:jc w:val="both"/>
            </w:pPr>
            <w:r>
              <w:t>Spotreba materiálu</w:t>
            </w:r>
          </w:p>
        </w:tc>
        <w:tc>
          <w:tcPr>
            <w:tcW w:w="3021" w:type="dxa"/>
          </w:tcPr>
          <w:p w:rsidR="00162F48" w:rsidRDefault="00B13F9A" w:rsidP="00DB27E2">
            <w:pPr>
              <w:jc w:val="center"/>
            </w:pPr>
            <w:r>
              <w:t>33648</w:t>
            </w:r>
          </w:p>
        </w:tc>
        <w:tc>
          <w:tcPr>
            <w:tcW w:w="3021" w:type="dxa"/>
          </w:tcPr>
          <w:p w:rsidR="00162F48" w:rsidRDefault="00B13F9A" w:rsidP="00BB2D9F">
            <w:pPr>
              <w:jc w:val="center"/>
            </w:pPr>
            <w:r>
              <w:t>151261</w:t>
            </w:r>
          </w:p>
        </w:tc>
      </w:tr>
      <w:tr w:rsidR="00162F48" w:rsidTr="00162F48">
        <w:tc>
          <w:tcPr>
            <w:tcW w:w="3020" w:type="dxa"/>
          </w:tcPr>
          <w:p w:rsidR="00162F48" w:rsidRDefault="00162F48" w:rsidP="00AF6E2E">
            <w:pPr>
              <w:jc w:val="both"/>
            </w:pPr>
            <w:r>
              <w:t>Služby</w:t>
            </w:r>
          </w:p>
        </w:tc>
        <w:tc>
          <w:tcPr>
            <w:tcW w:w="3021" w:type="dxa"/>
          </w:tcPr>
          <w:p w:rsidR="00162F48" w:rsidRDefault="00B13F9A" w:rsidP="00DB27E2">
            <w:pPr>
              <w:jc w:val="center"/>
            </w:pPr>
            <w:r>
              <w:t>33998</w:t>
            </w:r>
          </w:p>
        </w:tc>
        <w:tc>
          <w:tcPr>
            <w:tcW w:w="3021" w:type="dxa"/>
          </w:tcPr>
          <w:p w:rsidR="00162F48" w:rsidRDefault="00B13F9A" w:rsidP="0023246A">
            <w:pPr>
              <w:jc w:val="center"/>
            </w:pPr>
            <w:r>
              <w:t>14210</w:t>
            </w:r>
          </w:p>
        </w:tc>
      </w:tr>
      <w:tr w:rsidR="00162F48" w:rsidTr="00162F48">
        <w:tc>
          <w:tcPr>
            <w:tcW w:w="3020" w:type="dxa"/>
          </w:tcPr>
          <w:p w:rsidR="00162F48" w:rsidRDefault="00162F48" w:rsidP="00AF6E2E">
            <w:pPr>
              <w:jc w:val="both"/>
            </w:pPr>
            <w:r>
              <w:t>Predaný tovar</w:t>
            </w:r>
          </w:p>
        </w:tc>
        <w:tc>
          <w:tcPr>
            <w:tcW w:w="3021" w:type="dxa"/>
          </w:tcPr>
          <w:p w:rsidR="00162F48" w:rsidRDefault="00B13F9A" w:rsidP="00DB27E2">
            <w:pPr>
              <w:jc w:val="center"/>
            </w:pPr>
            <w:r>
              <w:t>21537</w:t>
            </w:r>
          </w:p>
        </w:tc>
        <w:tc>
          <w:tcPr>
            <w:tcW w:w="3021" w:type="dxa"/>
          </w:tcPr>
          <w:p w:rsidR="00162F48" w:rsidRDefault="00B13F9A" w:rsidP="0023246A">
            <w:pPr>
              <w:jc w:val="center"/>
            </w:pPr>
            <w:r>
              <w:t>50208</w:t>
            </w:r>
          </w:p>
        </w:tc>
      </w:tr>
      <w:tr w:rsidR="00162F48" w:rsidTr="00162F48">
        <w:tc>
          <w:tcPr>
            <w:tcW w:w="3020" w:type="dxa"/>
          </w:tcPr>
          <w:p w:rsidR="00162F48" w:rsidRDefault="00162F48" w:rsidP="00AF6E2E">
            <w:pPr>
              <w:jc w:val="both"/>
            </w:pPr>
            <w:r>
              <w:t>Mzdové náklady</w:t>
            </w:r>
          </w:p>
        </w:tc>
        <w:tc>
          <w:tcPr>
            <w:tcW w:w="3021" w:type="dxa"/>
          </w:tcPr>
          <w:p w:rsidR="00162F48" w:rsidRDefault="00B13F9A" w:rsidP="00DB27E2">
            <w:pPr>
              <w:jc w:val="center"/>
            </w:pPr>
            <w:r>
              <w:t>12774</w:t>
            </w:r>
          </w:p>
        </w:tc>
        <w:tc>
          <w:tcPr>
            <w:tcW w:w="3021" w:type="dxa"/>
          </w:tcPr>
          <w:p w:rsidR="00162F48" w:rsidRDefault="00B13F9A" w:rsidP="0023246A">
            <w:pPr>
              <w:jc w:val="center"/>
            </w:pPr>
            <w:r>
              <w:t>56667</w:t>
            </w:r>
          </w:p>
        </w:tc>
      </w:tr>
      <w:tr w:rsidR="00162F48" w:rsidTr="00162F48">
        <w:tc>
          <w:tcPr>
            <w:tcW w:w="3020" w:type="dxa"/>
          </w:tcPr>
          <w:p w:rsidR="00162F48" w:rsidRDefault="00162F48" w:rsidP="00AF6E2E">
            <w:pPr>
              <w:jc w:val="both"/>
            </w:pPr>
            <w:r>
              <w:t>Ostatné dane a poplatky</w:t>
            </w:r>
          </w:p>
        </w:tc>
        <w:tc>
          <w:tcPr>
            <w:tcW w:w="3021" w:type="dxa"/>
          </w:tcPr>
          <w:p w:rsidR="00162F48" w:rsidRDefault="00B13F9A" w:rsidP="00DB27E2">
            <w:pPr>
              <w:jc w:val="center"/>
            </w:pPr>
            <w:r>
              <w:t>-</w:t>
            </w:r>
          </w:p>
        </w:tc>
        <w:tc>
          <w:tcPr>
            <w:tcW w:w="3021" w:type="dxa"/>
          </w:tcPr>
          <w:p w:rsidR="00162F48" w:rsidRDefault="00B13F9A" w:rsidP="0023246A">
            <w:pPr>
              <w:jc w:val="center"/>
            </w:pPr>
            <w:r>
              <w:t>364</w:t>
            </w:r>
          </w:p>
        </w:tc>
      </w:tr>
      <w:tr w:rsidR="00162F48" w:rsidTr="00162F48">
        <w:tc>
          <w:tcPr>
            <w:tcW w:w="3020" w:type="dxa"/>
          </w:tcPr>
          <w:p w:rsidR="00162F48" w:rsidRDefault="00162F48" w:rsidP="00AF6E2E">
            <w:pPr>
              <w:jc w:val="both"/>
            </w:pPr>
            <w:r>
              <w:t xml:space="preserve">Ostatné finančné náklady </w:t>
            </w:r>
          </w:p>
        </w:tc>
        <w:tc>
          <w:tcPr>
            <w:tcW w:w="3021" w:type="dxa"/>
          </w:tcPr>
          <w:p w:rsidR="00162F48" w:rsidRDefault="00B13F9A" w:rsidP="00DB27E2">
            <w:pPr>
              <w:jc w:val="center"/>
            </w:pPr>
            <w:r>
              <w:t>35</w:t>
            </w:r>
          </w:p>
        </w:tc>
        <w:tc>
          <w:tcPr>
            <w:tcW w:w="3021" w:type="dxa"/>
          </w:tcPr>
          <w:p w:rsidR="00162F48" w:rsidRDefault="00B13F9A" w:rsidP="0023246A">
            <w:pPr>
              <w:jc w:val="center"/>
            </w:pPr>
            <w:r>
              <w:t>224</w:t>
            </w:r>
            <w:r w:rsidR="00162F48">
              <w:t xml:space="preserve"> </w:t>
            </w:r>
          </w:p>
        </w:tc>
      </w:tr>
      <w:tr w:rsidR="00162F48" w:rsidTr="00162F48">
        <w:tc>
          <w:tcPr>
            <w:tcW w:w="3020" w:type="dxa"/>
          </w:tcPr>
          <w:p w:rsidR="00162F48" w:rsidRDefault="00162F48" w:rsidP="00AF6E2E">
            <w:pPr>
              <w:jc w:val="both"/>
            </w:pPr>
            <w:r>
              <w:t>Odpisy</w:t>
            </w:r>
          </w:p>
        </w:tc>
        <w:tc>
          <w:tcPr>
            <w:tcW w:w="3021" w:type="dxa"/>
          </w:tcPr>
          <w:p w:rsidR="00162F48" w:rsidRDefault="00B13F9A" w:rsidP="00DB27E2">
            <w:pPr>
              <w:jc w:val="center"/>
            </w:pPr>
            <w:r>
              <w:t>-</w:t>
            </w:r>
          </w:p>
        </w:tc>
        <w:tc>
          <w:tcPr>
            <w:tcW w:w="3021" w:type="dxa"/>
          </w:tcPr>
          <w:p w:rsidR="00162F48" w:rsidRDefault="00B13F9A" w:rsidP="0023246A">
            <w:pPr>
              <w:jc w:val="center"/>
            </w:pPr>
            <w:r>
              <w:t>5285</w:t>
            </w:r>
          </w:p>
        </w:tc>
      </w:tr>
      <w:tr w:rsidR="00162F48" w:rsidTr="00162F48">
        <w:tc>
          <w:tcPr>
            <w:tcW w:w="3020" w:type="dxa"/>
          </w:tcPr>
          <w:p w:rsidR="00162F48" w:rsidRDefault="00162F48" w:rsidP="00AF6E2E">
            <w:pPr>
              <w:jc w:val="both"/>
            </w:pPr>
            <w:r>
              <w:t>Splatná daň z príjmov</w:t>
            </w:r>
          </w:p>
        </w:tc>
        <w:tc>
          <w:tcPr>
            <w:tcW w:w="3021" w:type="dxa"/>
          </w:tcPr>
          <w:p w:rsidR="00162F48" w:rsidRDefault="00B13F9A" w:rsidP="00DB27E2">
            <w:pPr>
              <w:jc w:val="center"/>
            </w:pPr>
            <w:r>
              <w:t>0</w:t>
            </w:r>
          </w:p>
        </w:tc>
        <w:tc>
          <w:tcPr>
            <w:tcW w:w="3021" w:type="dxa"/>
          </w:tcPr>
          <w:p w:rsidR="00162F48" w:rsidRDefault="00B13F9A" w:rsidP="0023246A">
            <w:pPr>
              <w:jc w:val="center"/>
            </w:pPr>
            <w:r>
              <w:t>328</w:t>
            </w:r>
          </w:p>
        </w:tc>
      </w:tr>
      <w:tr w:rsidR="00162F48" w:rsidTr="00162F48">
        <w:tc>
          <w:tcPr>
            <w:tcW w:w="3020" w:type="dxa"/>
          </w:tcPr>
          <w:p w:rsidR="00162F48" w:rsidRPr="0023246A" w:rsidRDefault="00162F48" w:rsidP="00AF6E2E">
            <w:pPr>
              <w:jc w:val="both"/>
              <w:rPr>
                <w:b/>
              </w:rPr>
            </w:pPr>
            <w:r w:rsidRPr="0023246A">
              <w:rPr>
                <w:b/>
              </w:rPr>
              <w:t>SPOLU</w:t>
            </w:r>
          </w:p>
        </w:tc>
        <w:tc>
          <w:tcPr>
            <w:tcW w:w="3021" w:type="dxa"/>
          </w:tcPr>
          <w:p w:rsidR="00162F48" w:rsidRPr="0023246A" w:rsidRDefault="00B13F9A" w:rsidP="00DB27E2">
            <w:pPr>
              <w:jc w:val="center"/>
              <w:rPr>
                <w:b/>
              </w:rPr>
            </w:pPr>
            <w:r>
              <w:rPr>
                <w:b/>
              </w:rPr>
              <w:t>101992</w:t>
            </w:r>
          </w:p>
        </w:tc>
        <w:tc>
          <w:tcPr>
            <w:tcW w:w="3021" w:type="dxa"/>
          </w:tcPr>
          <w:p w:rsidR="00162F48" w:rsidRPr="0023246A" w:rsidRDefault="00B13F9A" w:rsidP="0023246A">
            <w:pPr>
              <w:jc w:val="center"/>
              <w:rPr>
                <w:b/>
              </w:rPr>
            </w:pPr>
            <w:r>
              <w:rPr>
                <w:b/>
              </w:rPr>
              <w:t>278547</w:t>
            </w:r>
          </w:p>
        </w:tc>
      </w:tr>
    </w:tbl>
    <w:p w:rsidR="00AF6E2E" w:rsidRDefault="00AF6E2E" w:rsidP="00AF6E2E">
      <w:pPr>
        <w:jc w:val="both"/>
      </w:pPr>
    </w:p>
    <w:p w:rsidR="00E346D3" w:rsidRPr="00DF289A" w:rsidRDefault="00E346D3" w:rsidP="00AF6E2E">
      <w:pPr>
        <w:jc w:val="both"/>
      </w:pPr>
    </w:p>
    <w:sectPr w:rsidR="00E346D3" w:rsidRPr="00DF289A" w:rsidSect="00FE378B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472BF" w:rsidRDefault="009472BF" w:rsidP="007C1383">
      <w:pPr>
        <w:spacing w:after="0" w:line="240" w:lineRule="auto"/>
      </w:pPr>
      <w:r>
        <w:separator/>
      </w:r>
    </w:p>
  </w:endnote>
  <w:endnote w:type="continuationSeparator" w:id="0">
    <w:p w:rsidR="009472BF" w:rsidRDefault="009472BF" w:rsidP="007C13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681657295"/>
      <w:docPartObj>
        <w:docPartGallery w:val="Page Numbers (Bottom of Page)"/>
        <w:docPartUnique/>
      </w:docPartObj>
    </w:sdtPr>
    <w:sdtContent>
      <w:p w:rsidR="007C1383" w:rsidRDefault="0082275A">
        <w:pPr>
          <w:pStyle w:val="Pta"/>
        </w:pPr>
        <w:r w:rsidRPr="0082275A">
          <w:rPr>
            <w:rFonts w:asciiTheme="majorHAnsi" w:eastAsiaTheme="majorEastAsia" w:hAnsiTheme="majorHAnsi" w:cstheme="majorBidi"/>
            <w:noProof/>
            <w:sz w:val="28"/>
            <w:szCs w:val="28"/>
            <w:lang w:val="cs-CZ" w:eastAsia="cs-CZ"/>
          </w:rPr>
          <w:pict>
            <v:shapetype id="_x0000_t176" coordsize="21600,21600" o:spt="176" adj="2700" path="m@0,qx0@0l0@2qy@0,21600l@1,21600qx21600@2l21600@0qy@1,xe">
              <v:stroke joinstyle="miter"/>
              <v:formulas>
                <v:f eqn="val #0"/>
                <v:f eqn="sum width 0 #0"/>
                <v:f eqn="sum height 0 #0"/>
                <v:f eqn="prod @0 2929 10000"/>
                <v:f eqn="sum width 0 @3"/>
                <v:f eqn="sum height 0 @3"/>
                <v:f eqn="val width"/>
                <v:f eqn="val height"/>
                <v:f eqn="prod width 1 2"/>
                <v:f eqn="prod height 1 2"/>
              </v:formulas>
              <v:path gradientshapeok="t" limo="10800,10800" o:connecttype="custom" o:connectlocs="@8,0;0,@9;@8,@7;@6,@9" textboxrect="@3,@3,@4,@5"/>
            </v:shapetype>
            <v:shape id="Vývojový diagram: alternativní postup 1" o:spid="_x0000_s4097" type="#_x0000_t176" style="position:absolute;margin-left:0;margin-top:0;width:40.35pt;height:34.75pt;z-index:251659264;visibility:visible;mso-position-horizontal:center;mso-position-horizontal-relative:right-margin-area;mso-position-vertical:center;mso-position-vertical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" filled="f" fillcolor="#5c83b4" stroked="f" strokecolor="#737373">
              <v:textbox>
                <w:txbxContent>
                  <w:p w:rsidR="007C1383" w:rsidRDefault="0082275A">
                    <w:pPr>
                      <w:pStyle w:val="Pta"/>
                      <w:pBdr>
                        <w:top w:val="single" w:sz="12" w:space="1" w:color="A5A5A5" w:themeColor="accent3"/>
                        <w:bottom w:val="single" w:sz="48" w:space="1" w:color="A5A5A5" w:themeColor="accent3"/>
                      </w:pBdr>
                      <w:jc w:val="center"/>
                      <w:rPr>
                        <w:sz w:val="28"/>
                        <w:szCs w:val="28"/>
                      </w:rPr>
                    </w:pPr>
                    <w:r w:rsidRPr="0082275A">
                      <w:fldChar w:fldCharType="begin"/>
                    </w:r>
                    <w:r w:rsidR="007C1383">
                      <w:instrText>PAGE    \* MERGEFORMAT</w:instrText>
                    </w:r>
                    <w:r w:rsidRPr="0082275A">
                      <w:fldChar w:fldCharType="separate"/>
                    </w:r>
                    <w:r w:rsidR="00B13F9A" w:rsidRPr="00B13F9A">
                      <w:rPr>
                        <w:noProof/>
                        <w:sz w:val="28"/>
                        <w:szCs w:val="28"/>
                        <w:lang w:val="cs-CZ"/>
                      </w:rPr>
                      <w:t>1</w:t>
                    </w:r>
                    <w:r>
                      <w:rPr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w:r>
      </w:p>
    </w:sdtContent>
  </w:sdt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472BF" w:rsidRDefault="009472BF" w:rsidP="007C1383">
      <w:pPr>
        <w:spacing w:after="0" w:line="240" w:lineRule="auto"/>
      </w:pPr>
      <w:r>
        <w:separator/>
      </w:r>
    </w:p>
  </w:footnote>
  <w:footnote w:type="continuationSeparator" w:id="0">
    <w:p w:rsidR="009472BF" w:rsidRDefault="009472BF" w:rsidP="007C138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C1383" w:rsidRPr="00976B50" w:rsidRDefault="007C1383" w:rsidP="007C1383">
    <w:pPr>
      <w:jc w:val="right"/>
      <w:rPr>
        <w:sz w:val="18"/>
        <w:szCs w:val="18"/>
      </w:rPr>
    </w:pPr>
    <w:r w:rsidRPr="00976B50">
      <w:rPr>
        <w:sz w:val="18"/>
        <w:szCs w:val="18"/>
      </w:rPr>
      <w:t xml:space="preserve">Poznámky </w:t>
    </w:r>
    <w:proofErr w:type="spellStart"/>
    <w:r w:rsidRPr="00976B50">
      <w:rPr>
        <w:sz w:val="18"/>
        <w:szCs w:val="18"/>
      </w:rPr>
      <w:t>Úč</w:t>
    </w:r>
    <w:proofErr w:type="spellEnd"/>
    <w:r w:rsidRPr="00976B50">
      <w:rPr>
        <w:sz w:val="18"/>
        <w:szCs w:val="18"/>
      </w:rPr>
      <w:t xml:space="preserve"> MÚJ 3 – 01</w:t>
    </w:r>
  </w:p>
  <w:p w:rsidR="007C1383" w:rsidRPr="00976B50" w:rsidRDefault="007C1383" w:rsidP="007C1383">
    <w:pPr>
      <w:jc w:val="right"/>
      <w:rPr>
        <w:sz w:val="18"/>
        <w:szCs w:val="18"/>
      </w:rPr>
    </w:pPr>
    <w:r w:rsidRPr="00976B50">
      <w:rPr>
        <w:sz w:val="18"/>
        <w:szCs w:val="18"/>
      </w:rPr>
      <w:t xml:space="preserve">IČO: </w:t>
    </w:r>
    <w:r w:rsidR="00C33AEC">
      <w:rPr>
        <w:sz w:val="18"/>
        <w:szCs w:val="18"/>
      </w:rPr>
      <w:t>50971671</w:t>
    </w:r>
  </w:p>
  <w:p w:rsidR="007C1383" w:rsidRPr="00976B50" w:rsidRDefault="007C1383" w:rsidP="007C1383">
    <w:pPr>
      <w:jc w:val="right"/>
      <w:rPr>
        <w:sz w:val="18"/>
        <w:szCs w:val="18"/>
      </w:rPr>
    </w:pPr>
    <w:r w:rsidRPr="00976B50">
      <w:rPr>
        <w:sz w:val="18"/>
        <w:szCs w:val="18"/>
      </w:rPr>
      <w:t xml:space="preserve">DIČ: </w:t>
    </w:r>
    <w:r w:rsidR="00C33AEC">
      <w:rPr>
        <w:sz w:val="18"/>
        <w:szCs w:val="18"/>
      </w:rPr>
      <w:t>2120572773</w:t>
    </w:r>
  </w:p>
  <w:p w:rsidR="007C1383" w:rsidRDefault="007C1383">
    <w:pPr>
      <w:pStyle w:val="Hlavika"/>
    </w:pPr>
  </w:p>
  <w:p w:rsidR="007C1383" w:rsidRDefault="007C138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1AC5CE3"/>
    <w:multiLevelType w:val="hybridMultilevel"/>
    <w:tmpl w:val="5C0EE01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FF00C7A"/>
    <w:multiLevelType w:val="hybridMultilevel"/>
    <w:tmpl w:val="714CDACC"/>
    <w:lvl w:ilvl="0" w:tplc="5DDAF80C">
      <w:start w:val="93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76B50"/>
    <w:rsid w:val="00006CBC"/>
    <w:rsid w:val="00162F48"/>
    <w:rsid w:val="0023246A"/>
    <w:rsid w:val="002D2240"/>
    <w:rsid w:val="00373C49"/>
    <w:rsid w:val="003A7A95"/>
    <w:rsid w:val="00437121"/>
    <w:rsid w:val="004C6B70"/>
    <w:rsid w:val="006D22E6"/>
    <w:rsid w:val="007C1383"/>
    <w:rsid w:val="007C64DE"/>
    <w:rsid w:val="00804C78"/>
    <w:rsid w:val="0082275A"/>
    <w:rsid w:val="00905E40"/>
    <w:rsid w:val="009472BF"/>
    <w:rsid w:val="00961066"/>
    <w:rsid w:val="00976B50"/>
    <w:rsid w:val="009C7658"/>
    <w:rsid w:val="00A474B9"/>
    <w:rsid w:val="00A7704C"/>
    <w:rsid w:val="00AF6E2E"/>
    <w:rsid w:val="00B13F9A"/>
    <w:rsid w:val="00B733D7"/>
    <w:rsid w:val="00BB2D9F"/>
    <w:rsid w:val="00BF461B"/>
    <w:rsid w:val="00C3194A"/>
    <w:rsid w:val="00C33AEC"/>
    <w:rsid w:val="00D20650"/>
    <w:rsid w:val="00D5449C"/>
    <w:rsid w:val="00DF289A"/>
    <w:rsid w:val="00E346D3"/>
    <w:rsid w:val="00FE37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E378B"/>
    <w:rPr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76B50"/>
    <w:pPr>
      <w:ind w:left="720"/>
      <w:contextualSpacing/>
    </w:pPr>
  </w:style>
  <w:style w:type="table" w:styleId="Mriekatabuky">
    <w:name w:val="Table Grid"/>
    <w:basedOn w:val="Normlnatabuka"/>
    <w:uiPriority w:val="39"/>
    <w:rsid w:val="00B733D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7C138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C1383"/>
    <w:rPr>
      <w:lang w:val="sk-SK"/>
    </w:rPr>
  </w:style>
  <w:style w:type="paragraph" w:styleId="Pta">
    <w:name w:val="footer"/>
    <w:basedOn w:val="Normlny"/>
    <w:link w:val="PtaChar"/>
    <w:uiPriority w:val="99"/>
    <w:unhideWhenUsed/>
    <w:rsid w:val="007C138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C1383"/>
    <w:rPr>
      <w:lang w:val="sk-SK"/>
    </w:rPr>
  </w:style>
  <w:style w:type="character" w:customStyle="1" w:styleId="ra">
    <w:name w:val="ra"/>
    <w:basedOn w:val="Predvolenpsmoodseku"/>
    <w:rsid w:val="00804C7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54500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4</Pages>
  <Words>525</Words>
  <Characters>2993</Characters>
  <Application>Microsoft Office Word</Application>
  <DocSecurity>0</DocSecurity>
  <Lines>24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3511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Hegedusova</dc:creator>
  <cp:lastModifiedBy>Zsuzs</cp:lastModifiedBy>
  <cp:revision>3</cp:revision>
  <dcterms:created xsi:type="dcterms:W3CDTF">2019-03-31T22:29:00Z</dcterms:created>
  <dcterms:modified xsi:type="dcterms:W3CDTF">2019-03-31T22:46:00Z</dcterms:modified>
</cp:coreProperties>
</file>