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00FD" w:rsidRPr="0093379F" w:rsidRDefault="001015C4" w:rsidP="006200FD">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w:t>
      </w:r>
      <w:r w:rsidR="002679C1">
        <w:rPr>
          <w:rFonts w:ascii="Arial" w:hAnsi="Arial" w:cs="Arial"/>
          <w:b/>
        </w:rPr>
        <w:t xml:space="preserve"> k účtovnej závierke za rok 2018</w:t>
      </w:r>
    </w:p>
    <w:p w:rsidR="001015C4" w:rsidRPr="0093379F" w:rsidRDefault="001015C4"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1015C4" w:rsidRPr="0093379F" w:rsidRDefault="001015C4">
      <w:pPr>
        <w:rPr>
          <w:rFonts w:ascii="Arial" w:hAnsi="Arial" w:cs="Arial"/>
          <w:sz w:val="22"/>
          <w:szCs w:val="22"/>
        </w:rPr>
      </w:pPr>
    </w:p>
    <w:tbl>
      <w:tblPr>
        <w:tblW w:w="5000" w:type="pct"/>
        <w:tblLayout w:type="fixed"/>
        <w:tblLook w:val="00A0"/>
      </w:tblPr>
      <w:tblGrid>
        <w:gridCol w:w="2147"/>
        <w:gridCol w:w="7140"/>
      </w:tblGrid>
      <w:tr w:rsidR="001015C4" w:rsidRPr="0093379F">
        <w:trPr>
          <w:trHeight w:val="80"/>
        </w:trPr>
        <w:tc>
          <w:tcPr>
            <w:tcW w:w="5000" w:type="pct"/>
            <w:gridSpan w:val="2"/>
            <w:tcBorders>
              <w:top w:val="nil"/>
              <w:left w:val="nil"/>
              <w:right w:val="nil"/>
            </w:tcBorders>
            <w:noWrap/>
            <w:vAlign w:val="bottom"/>
          </w:tcPr>
          <w:p w:rsidR="001015C4" w:rsidRPr="0093379F" w:rsidRDefault="001015C4" w:rsidP="00B13E94">
            <w:pPr>
              <w:jc w:val="both"/>
              <w:rPr>
                <w:rFonts w:ascii="Arial" w:hAnsi="Arial" w:cs="Arial"/>
                <w:sz w:val="22"/>
                <w:szCs w:val="22"/>
              </w:rPr>
            </w:pPr>
            <w:r w:rsidRPr="0093379F">
              <w:rPr>
                <w:rFonts w:ascii="Arial" w:hAnsi="Arial" w:cs="Arial"/>
                <w:sz w:val="22"/>
                <w:szCs w:val="22"/>
              </w:rPr>
              <w:t>a) Základné informácie o účtovnej jednotke:</w:t>
            </w:r>
          </w:p>
        </w:tc>
      </w:tr>
      <w:tr w:rsidR="001015C4" w:rsidRPr="0093379F">
        <w:trPr>
          <w:trHeight w:val="80"/>
        </w:trPr>
        <w:tc>
          <w:tcPr>
            <w:tcW w:w="1156" w:type="pct"/>
            <w:tcBorders>
              <w:left w:val="nil"/>
              <w:bottom w:val="single" w:sz="4" w:space="0" w:color="auto"/>
              <w:right w:val="nil"/>
            </w:tcBorders>
            <w:noWrap/>
            <w:vAlign w:val="bottom"/>
          </w:tcPr>
          <w:p w:rsidR="001015C4" w:rsidRPr="0093379F" w:rsidRDefault="001015C4" w:rsidP="00B23F82">
            <w:pPr>
              <w:jc w:val="both"/>
              <w:rPr>
                <w:rFonts w:ascii="Arial" w:hAnsi="Arial" w:cs="Arial"/>
                <w:sz w:val="22"/>
                <w:szCs w:val="22"/>
              </w:rPr>
            </w:pPr>
          </w:p>
        </w:tc>
        <w:tc>
          <w:tcPr>
            <w:tcW w:w="3844" w:type="pct"/>
            <w:tcBorders>
              <w:left w:val="nil"/>
              <w:bottom w:val="single" w:sz="4" w:space="0" w:color="auto"/>
              <w:right w:val="nil"/>
            </w:tcBorders>
            <w:noWrap/>
            <w:vAlign w:val="bottom"/>
          </w:tcPr>
          <w:p w:rsidR="001015C4" w:rsidRPr="0093379F" w:rsidRDefault="001015C4" w:rsidP="00B23F82">
            <w:pPr>
              <w:jc w:val="both"/>
              <w:rPr>
                <w:rFonts w:ascii="Arial" w:hAnsi="Arial" w:cs="Arial"/>
                <w:sz w:val="22"/>
                <w:szCs w:val="22"/>
              </w:rPr>
            </w:pPr>
          </w:p>
        </w:tc>
      </w:tr>
      <w:tr w:rsidR="001015C4"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1015C4" w:rsidRPr="0093379F" w:rsidRDefault="002679C1" w:rsidP="0009623E">
            <w:pPr>
              <w:jc w:val="both"/>
              <w:rPr>
                <w:rFonts w:ascii="Arial" w:hAnsi="Arial" w:cs="Arial"/>
                <w:sz w:val="22"/>
                <w:szCs w:val="22"/>
              </w:rPr>
            </w:pPr>
            <w:r>
              <w:rPr>
                <w:rFonts w:ascii="Arial" w:hAnsi="Arial" w:cs="Arial"/>
                <w:sz w:val="22"/>
                <w:szCs w:val="22"/>
              </w:rPr>
              <w:t>I</w:t>
            </w:r>
            <w:r w:rsidR="0009623E">
              <w:rPr>
                <w:rFonts w:ascii="Arial" w:hAnsi="Arial" w:cs="Arial"/>
                <w:sz w:val="22"/>
                <w:szCs w:val="22"/>
              </w:rPr>
              <w:t>NDUSTRIAL REALITY s.r.o.</w:t>
            </w:r>
          </w:p>
        </w:tc>
      </w:tr>
      <w:tr w:rsidR="001015C4"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1015C4" w:rsidRPr="0093379F" w:rsidRDefault="0009623E" w:rsidP="00B23F82">
            <w:pPr>
              <w:jc w:val="both"/>
              <w:rPr>
                <w:rFonts w:ascii="Arial" w:hAnsi="Arial" w:cs="Arial"/>
                <w:sz w:val="22"/>
                <w:szCs w:val="22"/>
              </w:rPr>
            </w:pPr>
            <w:r>
              <w:rPr>
                <w:rFonts w:ascii="Arial" w:hAnsi="Arial" w:cs="Arial"/>
                <w:sz w:val="22"/>
                <w:szCs w:val="22"/>
              </w:rPr>
              <w:t>Povstalecká cesta 6454/16, 974 09  Banská Bystrica - časť Podlavice</w:t>
            </w:r>
          </w:p>
        </w:tc>
      </w:tr>
      <w:tr w:rsidR="001015C4" w:rsidRPr="0093379F">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1015C4" w:rsidRPr="0093379F" w:rsidRDefault="001015C4" w:rsidP="00B23F82">
            <w:pPr>
              <w:jc w:val="both"/>
              <w:rPr>
                <w:rFonts w:ascii="Arial" w:hAnsi="Arial" w:cs="Arial"/>
                <w:sz w:val="22"/>
                <w:szCs w:val="22"/>
              </w:rPr>
            </w:pPr>
            <w:r>
              <w:rPr>
                <w:rFonts w:ascii="Arial" w:hAnsi="Arial" w:cs="Arial"/>
                <w:sz w:val="22"/>
                <w:szCs w:val="22"/>
              </w:rPr>
              <w:t>30.05.2007</w:t>
            </w:r>
          </w:p>
        </w:tc>
      </w:tr>
      <w:tr w:rsidR="001015C4" w:rsidRPr="0093379F">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1015C4" w:rsidRPr="0093379F" w:rsidRDefault="001015C4" w:rsidP="00B23F82">
            <w:pPr>
              <w:jc w:val="both"/>
              <w:rPr>
                <w:rFonts w:ascii="Arial" w:hAnsi="Arial" w:cs="Arial"/>
                <w:sz w:val="22"/>
                <w:szCs w:val="22"/>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1015C4" w:rsidRPr="0093379F" w:rsidRDefault="001015C4" w:rsidP="00B23F82">
            <w:pPr>
              <w:jc w:val="both"/>
              <w:rPr>
                <w:rFonts w:ascii="Arial" w:hAnsi="Arial" w:cs="Arial"/>
                <w:sz w:val="22"/>
                <w:szCs w:val="22"/>
              </w:rPr>
            </w:pPr>
            <w:r>
              <w:rPr>
                <w:rFonts w:ascii="Arial" w:hAnsi="Arial" w:cs="Arial"/>
                <w:sz w:val="22"/>
                <w:szCs w:val="22"/>
              </w:rPr>
              <w:t>30.05.2007</w:t>
            </w:r>
          </w:p>
        </w:tc>
      </w:tr>
    </w:tbl>
    <w:p w:rsidR="001015C4" w:rsidRPr="0093379F" w:rsidRDefault="001015C4" w:rsidP="0075484E">
      <w:pPr>
        <w:jc w:val="both"/>
        <w:rPr>
          <w:rFonts w:ascii="Arial" w:hAnsi="Arial" w:cs="Arial"/>
          <w:b/>
          <w:bCs/>
          <w:sz w:val="22"/>
          <w:szCs w:val="22"/>
        </w:rPr>
      </w:pPr>
    </w:p>
    <w:p w:rsidR="001015C4" w:rsidRPr="0093379F" w:rsidRDefault="001015C4" w:rsidP="0075484E">
      <w:pPr>
        <w:jc w:val="both"/>
        <w:rPr>
          <w:rFonts w:ascii="Arial" w:hAnsi="Arial" w:cs="Arial"/>
          <w:sz w:val="22"/>
          <w:szCs w:val="22"/>
        </w:rPr>
      </w:pPr>
      <w:r w:rsidRPr="0093379F">
        <w:rPr>
          <w:rFonts w:ascii="Arial" w:hAnsi="Arial" w:cs="Arial"/>
          <w:sz w:val="22"/>
          <w:szCs w:val="22"/>
        </w:rPr>
        <w:t>b) Opis hospodárskej činnosti účtovnej jednotky:</w:t>
      </w:r>
    </w:p>
    <w:p w:rsidR="001015C4" w:rsidRPr="0093379F" w:rsidRDefault="001015C4" w:rsidP="00614845">
      <w:pPr>
        <w:spacing w:after="120"/>
        <w:jc w:val="both"/>
        <w:rPr>
          <w:rFonts w:ascii="Arial" w:hAnsi="Arial" w:cs="Arial"/>
          <w:sz w:val="22"/>
          <w:szCs w:val="22"/>
        </w:rPr>
      </w:pPr>
    </w:p>
    <w:p w:rsidR="001015C4" w:rsidRPr="0093379F" w:rsidRDefault="001015C4" w:rsidP="00614845">
      <w:pPr>
        <w:spacing w:after="120"/>
        <w:jc w:val="both"/>
        <w:rPr>
          <w:rFonts w:ascii="Arial" w:hAnsi="Arial" w:cs="Arial"/>
          <w:sz w:val="22"/>
          <w:szCs w:val="22"/>
        </w:rPr>
      </w:pPr>
    </w:p>
    <w:p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c) Informácie o počte zamestnancov</w:t>
      </w:r>
    </w:p>
    <w:p w:rsidR="001015C4" w:rsidRPr="0093379F" w:rsidRDefault="001015C4" w:rsidP="00614845">
      <w:pPr>
        <w:spacing w:after="120"/>
        <w:jc w:val="both"/>
        <w:rPr>
          <w:rFonts w:ascii="Arial" w:hAnsi="Arial" w:cs="Arial"/>
          <w:sz w:val="22"/>
          <w:szCs w:val="22"/>
        </w:rPr>
      </w:pPr>
      <w:r w:rsidRPr="0093379F">
        <w:rPr>
          <w:rFonts w:ascii="Arial" w:hAnsi="Arial" w:cs="Arial"/>
          <w:sz w:val="22"/>
          <w:szCs w:val="22"/>
        </w:rPr>
        <w:t xml:space="preserve">Informácie k prílohe č.3 časti A. písm. c) </w:t>
      </w:r>
      <w:r w:rsidRPr="0093379F">
        <w:rPr>
          <w:rFonts w:ascii="Arial" w:hAnsi="Arial" w:cs="Arial"/>
          <w:sz w:val="22"/>
          <w:szCs w:val="22"/>
          <w:u w:val="single"/>
        </w:rPr>
        <w:t>o počte zamestnancov</w:t>
      </w:r>
    </w:p>
    <w:tbl>
      <w:tblPr>
        <w:tblW w:w="5172" w:type="pct"/>
        <w:tblLayout w:type="fixed"/>
        <w:tblLook w:val="00A0"/>
      </w:tblPr>
      <w:tblGrid>
        <w:gridCol w:w="4644"/>
        <w:gridCol w:w="2411"/>
        <w:gridCol w:w="2551"/>
      </w:tblGrid>
      <w:tr w:rsidR="001015C4" w:rsidRPr="0093379F">
        <w:trPr>
          <w:trHeight w:val="555"/>
        </w:trPr>
        <w:tc>
          <w:tcPr>
            <w:tcW w:w="2417" w:type="pct"/>
            <w:tcBorders>
              <w:top w:val="single" w:sz="8" w:space="0" w:color="auto"/>
              <w:left w:val="single" w:sz="8" w:space="0" w:color="auto"/>
              <w:bottom w:val="nil"/>
              <w:right w:val="single" w:sz="8" w:space="0" w:color="auto"/>
            </w:tcBorders>
            <w:vAlign w:val="center"/>
          </w:tcPr>
          <w:p w:rsidR="001015C4" w:rsidRPr="0093379F" w:rsidRDefault="001015C4" w:rsidP="0075132C">
            <w:pPr>
              <w:ind w:right="459"/>
              <w:jc w:val="center"/>
              <w:rPr>
                <w:rFonts w:ascii="Arial" w:hAnsi="Arial" w:cs="Arial"/>
                <w:b/>
                <w:bCs/>
                <w:sz w:val="22"/>
                <w:szCs w:val="22"/>
              </w:rPr>
            </w:pPr>
            <w:r w:rsidRPr="0093379F">
              <w:rPr>
                <w:rFonts w:ascii="Arial" w:hAnsi="Arial" w:cs="Arial"/>
                <w:b/>
                <w:bCs/>
                <w:sz w:val="22"/>
                <w:szCs w:val="22"/>
              </w:rPr>
              <w:t>Názov položky</w:t>
            </w:r>
          </w:p>
        </w:tc>
        <w:tc>
          <w:tcPr>
            <w:tcW w:w="1255" w:type="pct"/>
            <w:tcBorders>
              <w:top w:val="single" w:sz="8" w:space="0" w:color="auto"/>
              <w:left w:val="nil"/>
              <w:bottom w:val="nil"/>
              <w:right w:val="single" w:sz="8" w:space="0" w:color="auto"/>
            </w:tcBorders>
            <w:vAlign w:val="center"/>
          </w:tcPr>
          <w:p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Bežné účtovné obdobie</w:t>
            </w:r>
          </w:p>
        </w:tc>
        <w:tc>
          <w:tcPr>
            <w:tcW w:w="1328" w:type="pct"/>
            <w:tcBorders>
              <w:top w:val="single" w:sz="8" w:space="0" w:color="auto"/>
              <w:left w:val="nil"/>
              <w:bottom w:val="nil"/>
              <w:right w:val="single" w:sz="8" w:space="0" w:color="auto"/>
            </w:tcBorders>
            <w:vAlign w:val="center"/>
          </w:tcPr>
          <w:p w:rsidR="001015C4" w:rsidRPr="0093379F" w:rsidRDefault="001015C4" w:rsidP="0075132C">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single" w:sz="12" w:space="0" w:color="auto"/>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trPr>
          <w:trHeight w:val="555"/>
        </w:trPr>
        <w:tc>
          <w:tcPr>
            <w:tcW w:w="2417" w:type="pct"/>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4"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r>
      <w:tr w:rsidR="001015C4" w:rsidRPr="0093379F">
        <w:trPr>
          <w:trHeight w:val="390"/>
        </w:trPr>
        <w:tc>
          <w:tcPr>
            <w:tcW w:w="2417" w:type="pct"/>
            <w:tcBorders>
              <w:top w:val="nil"/>
              <w:left w:val="single" w:sz="8" w:space="0" w:color="auto"/>
              <w:bottom w:val="single" w:sz="8"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počet vedúcich zamestnancov</w:t>
            </w:r>
          </w:p>
        </w:tc>
        <w:tc>
          <w:tcPr>
            <w:tcW w:w="1255" w:type="pct"/>
            <w:tcBorders>
              <w:top w:val="nil"/>
              <w:left w:val="nil"/>
              <w:bottom w:val="single" w:sz="8"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c>
          <w:tcPr>
            <w:tcW w:w="1328" w:type="pct"/>
            <w:tcBorders>
              <w:top w:val="nil"/>
              <w:left w:val="nil"/>
              <w:bottom w:val="single" w:sz="8" w:space="0" w:color="auto"/>
              <w:right w:val="single" w:sz="8" w:space="0" w:color="auto"/>
            </w:tcBorders>
            <w:vAlign w:val="bottom"/>
          </w:tcPr>
          <w:p w:rsidR="001015C4" w:rsidRPr="0093379F" w:rsidRDefault="001015C4" w:rsidP="006145B5">
            <w:pPr>
              <w:jc w:val="center"/>
              <w:rPr>
                <w:rFonts w:ascii="Arial" w:hAnsi="Arial" w:cs="Arial"/>
                <w:sz w:val="22"/>
                <w:szCs w:val="22"/>
              </w:rPr>
            </w:pPr>
            <w:r>
              <w:rPr>
                <w:rFonts w:ascii="Arial" w:hAnsi="Arial" w:cs="Arial"/>
                <w:sz w:val="22"/>
                <w:szCs w:val="22"/>
              </w:rPr>
              <w:t>0</w:t>
            </w:r>
          </w:p>
        </w:tc>
      </w:tr>
    </w:tbl>
    <w:p w:rsidR="001015C4" w:rsidRPr="0093379F" w:rsidRDefault="001015C4" w:rsidP="0075484E">
      <w:pPr>
        <w:ind w:left="928"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d) Údaj, či je účtovná jednotka neobmedzene ručiacim spoločníkom v iných účtovných jednotkách s uvedením obchodného mena a sídla takejto účtovnej jednotky; uvádzajú sa aj iné významné údaje týkajúce sa tohto ručenia:</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e) Právny dôvod na zostavenie účtovnej závierky:</w:t>
      </w:r>
    </w:p>
    <w:p w:rsidR="001015C4" w:rsidRPr="0093379F" w:rsidRDefault="001015C4" w:rsidP="0075484E">
      <w:pPr>
        <w:ind w:right="-468"/>
        <w:jc w:val="both"/>
        <w:rPr>
          <w:rFonts w:ascii="Arial" w:hAnsi="Arial" w:cs="Arial"/>
          <w:sz w:val="22"/>
          <w:szCs w:val="22"/>
        </w:rPr>
      </w:pPr>
    </w:p>
    <w:p w:rsidR="001015C4" w:rsidRPr="0093379F" w:rsidRDefault="001015C4" w:rsidP="00E90529">
      <w:pPr>
        <w:ind w:right="-468"/>
        <w:jc w:val="both"/>
        <w:rPr>
          <w:rFonts w:ascii="Arial" w:hAnsi="Arial" w:cs="Arial"/>
          <w:b/>
          <w:bCs/>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f) Dátum schválenia účtovnej závierky za bezprostredne predchádzajúce účtovné obdobie príslušným orgánom účtovnej jednotky:</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C. Ak je účtovná jednotka súčasťou konsolidovaného celku poznámky obsahujú aj tieto informácie:</w:t>
      </w:r>
    </w:p>
    <w:p w:rsidR="001015C4" w:rsidRPr="0093379F" w:rsidRDefault="001015C4" w:rsidP="0075484E">
      <w:pPr>
        <w:ind w:left="360"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a) Obchodné meno a sídlo konsolidujúcej účtovnej jednotky, ktorá zostavuje konsolidovanú účtovnú závierku za všetky skupiny účtovných jednotiek konsolidovaného celku, pre ktorú je účtovná jednotka konsolidovanou účtovnou jednotkou:</w:t>
      </w: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lastRenderedPageBreak/>
        <w:t>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1015C4" w:rsidRPr="0093379F" w:rsidRDefault="001015C4" w:rsidP="0075132C">
      <w:pPr>
        <w:spacing w:after="120"/>
        <w:ind w:right="-471"/>
        <w:jc w:val="both"/>
        <w:rPr>
          <w:rFonts w:ascii="Arial" w:hAnsi="Arial" w:cs="Arial"/>
          <w:sz w:val="22"/>
          <w:szCs w:val="22"/>
        </w:rPr>
      </w:pPr>
    </w:p>
    <w:p w:rsidR="001015C4" w:rsidRPr="0093379F" w:rsidRDefault="001015C4" w:rsidP="0075132C">
      <w:pPr>
        <w:spacing w:after="120"/>
        <w:ind w:right="-471"/>
        <w:jc w:val="both"/>
        <w:rPr>
          <w:rFonts w:ascii="Arial" w:hAnsi="Arial" w:cs="Arial"/>
          <w:sz w:val="22"/>
          <w:szCs w:val="22"/>
        </w:rPr>
      </w:pPr>
      <w:r w:rsidRPr="0093379F">
        <w:rPr>
          <w:rFonts w:ascii="Arial" w:hAnsi="Arial" w:cs="Arial"/>
          <w:sz w:val="22"/>
          <w:szCs w:val="22"/>
        </w:rPr>
        <w:t>d) Údaj, či je materská účtovná jednotka oslobodená od povinností zostaviť konsolidovanú účtovnú závierku a konsolidovanú výročnú správu podľa § 22 zákona, pričom sa uvádza:</w:t>
      </w: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1. Pri oslobodení podľa § 22 ods. 8 zákona obchodné meno a sídlo materskej účtovnej jednotky zostavujúcej konsolidovanú účtovnú závierku podľa IFRS, do ktorej je zahrnovaná účtovná jednotka a všetky jej dcérske účtovné jednotky:</w:t>
      </w:r>
    </w:p>
    <w:p w:rsidR="001015C4" w:rsidRPr="0093379F" w:rsidRDefault="001015C4" w:rsidP="003C13BE">
      <w:pPr>
        <w:ind w:right="-468"/>
        <w:jc w:val="both"/>
        <w:rPr>
          <w:rFonts w:ascii="Arial" w:hAnsi="Arial" w:cs="Arial"/>
          <w:sz w:val="22"/>
          <w:szCs w:val="22"/>
        </w:rPr>
      </w:pPr>
    </w:p>
    <w:p w:rsidR="001015C4" w:rsidRPr="0093379F" w:rsidRDefault="001015C4" w:rsidP="003C13BE">
      <w:pPr>
        <w:ind w:right="-468"/>
        <w:jc w:val="both"/>
        <w:rPr>
          <w:rFonts w:ascii="Arial" w:hAnsi="Arial" w:cs="Arial"/>
          <w:sz w:val="22"/>
          <w:szCs w:val="22"/>
        </w:rPr>
      </w:pPr>
      <w:r w:rsidRPr="0093379F">
        <w:rPr>
          <w:rFonts w:ascii="Arial" w:hAnsi="Arial" w:cs="Arial"/>
          <w:sz w:val="22"/>
          <w:szCs w:val="22"/>
        </w:rPr>
        <w:t xml:space="preserve">2. Pri oslobodení podľa § 22 ods. 12 zákona obchodné meno a sídlo dcérskych účtovných jednotiek:  </w:t>
      </w:r>
    </w:p>
    <w:p w:rsidR="001015C4" w:rsidRPr="0093379F" w:rsidRDefault="001015C4" w:rsidP="003C13B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b) údajoch vykázaných na strane aktív súvahy,</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d) výnosoch,</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e) nákladoch,</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f) daniach z príjmov,</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i) spriaznených osobách,</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j) skutočnostiach, ktoré nastali medzi dňom, ku ktorému sa zostavuje účtovná závierka a dňom jej zostavenia,</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1015C4" w:rsidRPr="0093379F" w:rsidRDefault="001015C4"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a) Splnenie predpokladu, že účtovná jednotka bude </w:t>
      </w:r>
      <w:r w:rsidRPr="0093379F">
        <w:rPr>
          <w:rFonts w:ascii="Arial" w:hAnsi="Arial" w:cs="Arial"/>
          <w:sz w:val="22"/>
          <w:szCs w:val="22"/>
          <w:u w:val="single"/>
        </w:rPr>
        <w:t>nepretržite pokračovať</w:t>
      </w:r>
      <w:r w:rsidRPr="0093379F">
        <w:rPr>
          <w:rFonts w:ascii="Arial" w:hAnsi="Arial" w:cs="Arial"/>
          <w:sz w:val="22"/>
          <w:szCs w:val="22"/>
        </w:rPr>
        <w:t xml:space="preserve"> vo svojej činnosti: </w:t>
      </w: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4A1C62">
      <w:pPr>
        <w:ind w:right="-468"/>
        <w:jc w:val="both"/>
        <w:rPr>
          <w:rFonts w:ascii="Arial" w:hAnsi="Arial" w:cs="Arial"/>
          <w:sz w:val="22"/>
          <w:szCs w:val="22"/>
        </w:rPr>
      </w:pP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účtovných zásad</w:t>
      </w:r>
      <w:r w:rsidRPr="0093379F">
        <w:rPr>
          <w:rFonts w:ascii="Arial" w:hAnsi="Arial" w:cs="Arial"/>
          <w:sz w:val="22"/>
          <w:szCs w:val="22"/>
        </w:rPr>
        <w:t xml:space="preserve"> a zmeny účtovných metód, s uvedením dôvodu ich uplatnenia a ich vplyvu na hodnotu majetku, záväzkov, vlastného imania a výsledku hospodárenia účtovnej jednotky:  </w:t>
      </w:r>
    </w:p>
    <w:p w:rsidR="001015C4" w:rsidRPr="0093379F" w:rsidRDefault="001015C4" w:rsidP="004A1C62">
      <w:pPr>
        <w:ind w:right="-468"/>
        <w:jc w:val="both"/>
        <w:rPr>
          <w:rFonts w:ascii="Arial" w:hAnsi="Arial" w:cs="Arial"/>
          <w:sz w:val="22"/>
          <w:szCs w:val="22"/>
        </w:rPr>
      </w:pPr>
    </w:p>
    <w:p w:rsidR="001015C4" w:rsidRPr="0093379F" w:rsidRDefault="001015C4" w:rsidP="004A1C62">
      <w:pPr>
        <w:ind w:right="-468"/>
        <w:jc w:val="both"/>
        <w:rPr>
          <w:rFonts w:ascii="Arial" w:hAnsi="Arial" w:cs="Arial"/>
          <w:sz w:val="22"/>
          <w:szCs w:val="22"/>
        </w:rPr>
      </w:pPr>
    </w:p>
    <w:p w:rsidR="001015C4" w:rsidRPr="0093379F" w:rsidRDefault="001015C4" w:rsidP="004A1C62">
      <w:pPr>
        <w:ind w:right="-468"/>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sz w:val="22"/>
          <w:szCs w:val="22"/>
          <w:u w:val="single"/>
        </w:rPr>
        <w:t>Spôsob oceňovania</w:t>
      </w:r>
      <w:r w:rsidRPr="0093379F">
        <w:rPr>
          <w:rFonts w:ascii="Arial" w:hAnsi="Arial" w:cs="Arial"/>
          <w:sz w:val="22"/>
          <w:szCs w:val="22"/>
        </w:rPr>
        <w:t xml:space="preserve"> jednotlivých zložiek majetku a záväzkov v členení na:  </w:t>
      </w:r>
    </w:p>
    <w:p w:rsidR="001015C4" w:rsidRPr="0093379F" w:rsidRDefault="001015C4" w:rsidP="00755E77">
      <w:pPr>
        <w:jc w:val="both"/>
        <w:rPr>
          <w:rFonts w:ascii="Arial" w:hAnsi="Arial" w:cs="Arial"/>
          <w:sz w:val="22"/>
          <w:szCs w:val="22"/>
        </w:rPr>
      </w:pPr>
    </w:p>
    <w:p w:rsidR="001015C4" w:rsidRPr="0093379F" w:rsidRDefault="001015C4" w:rsidP="00A3246D">
      <w:pPr>
        <w:jc w:val="both"/>
        <w:rPr>
          <w:rFonts w:ascii="Arial" w:hAnsi="Arial" w:cs="Arial"/>
          <w:sz w:val="22"/>
          <w:szCs w:val="22"/>
        </w:rPr>
      </w:pPr>
      <w:r w:rsidRPr="0093379F">
        <w:rPr>
          <w:rFonts w:ascii="Arial" w:hAnsi="Arial" w:cs="Arial"/>
          <w:sz w:val="22"/>
          <w:szCs w:val="22"/>
        </w:rPr>
        <w:t>1. Dlhodobý nehmotný majetok obstaraný kúpou:</w:t>
      </w:r>
    </w:p>
    <w:p w:rsidR="001015C4" w:rsidRPr="0093379F" w:rsidRDefault="001015C4" w:rsidP="00A3246D">
      <w:pPr>
        <w:jc w:val="both"/>
        <w:rPr>
          <w:rFonts w:ascii="Arial" w:hAnsi="Arial" w:cs="Arial"/>
          <w:sz w:val="22"/>
          <w:szCs w:val="22"/>
        </w:rPr>
      </w:pPr>
    </w:p>
    <w:p w:rsidR="001015C4" w:rsidRPr="0093379F" w:rsidRDefault="001015C4" w:rsidP="00A3246D">
      <w:pPr>
        <w:jc w:val="both"/>
        <w:rPr>
          <w:rFonts w:ascii="Arial" w:hAnsi="Arial" w:cs="Arial"/>
          <w:sz w:val="22"/>
          <w:szCs w:val="22"/>
        </w:rPr>
      </w:pPr>
      <w:r w:rsidRPr="0093379F">
        <w:rPr>
          <w:rFonts w:ascii="Arial" w:hAnsi="Arial" w:cs="Arial"/>
          <w:sz w:val="22"/>
          <w:szCs w:val="22"/>
        </w:rPr>
        <w:t xml:space="preserve">2. Dlhodobý nehmotný majetok obstaraný vlastnou činnosťou: </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3. Dlhodobý nehmotný majetok obstaraný iným spôsobom: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lastRenderedPageBreak/>
        <w:t xml:space="preserve">4. Dlhodobý hmotný majetok obstaraný kúpou: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5. Dlhodobý hmotný majetok obstaraný vlastnou činnosťou:</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6. Dlhodobý hmotný majetok obstaraný iným spôsobom:</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7. Dlhodobý finančný majetok: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8. Zásoby obstarané kúpou: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9. Zásoby vytvorené vlastnou činnosťou: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10. Zásoby obstarané iným spôsobom: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11. Zákazková výroba a zákazková výstavba nehnuteľnosti určenej na predaj: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12. Pohľadávky:</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13. Krátkodobý finančný majetok:</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14. Časové rozlíšenie na strane aktív súvahy:</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15. Záväzky, vrátane rezerv, dlhopisov, pôžičiek a úverov:</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16. Časové rozlíšenie na strane pasív súvahy:</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17. Deriváty: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18. Majetok a záväzky zabezpečené derivátmi: </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19. Prenajatý majetok a majetok obstaraný na základe zmluvy o kúpe prenajatej veci:</w:t>
      </w:r>
    </w:p>
    <w:p w:rsidR="001015C4" w:rsidRPr="0093379F" w:rsidRDefault="001015C4" w:rsidP="00755E77">
      <w:pPr>
        <w:jc w:val="both"/>
        <w:rPr>
          <w:rFonts w:ascii="Arial" w:hAnsi="Arial" w:cs="Arial"/>
          <w:sz w:val="22"/>
          <w:szCs w:val="22"/>
        </w:rPr>
      </w:pPr>
    </w:p>
    <w:p w:rsidR="001015C4" w:rsidRPr="0093379F" w:rsidRDefault="001015C4" w:rsidP="00755E77">
      <w:pPr>
        <w:jc w:val="both"/>
        <w:rPr>
          <w:rFonts w:ascii="Arial" w:hAnsi="Arial" w:cs="Arial"/>
          <w:sz w:val="22"/>
          <w:szCs w:val="22"/>
        </w:rPr>
      </w:pPr>
      <w:r w:rsidRPr="0093379F">
        <w:rPr>
          <w:rFonts w:ascii="Arial" w:hAnsi="Arial" w:cs="Arial"/>
          <w:sz w:val="22"/>
          <w:szCs w:val="22"/>
        </w:rPr>
        <w:t>20. Majetok obstaraný v privatizácii:</w:t>
      </w:r>
    </w:p>
    <w:p w:rsidR="001015C4" w:rsidRPr="0093379F" w:rsidRDefault="001015C4" w:rsidP="00755E77">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755E77">
      <w:pPr>
        <w:jc w:val="both"/>
        <w:rPr>
          <w:rFonts w:ascii="Arial" w:hAnsi="Arial" w:cs="Arial"/>
          <w:sz w:val="22"/>
          <w:szCs w:val="22"/>
        </w:rPr>
      </w:pPr>
      <w:r w:rsidRPr="0093379F">
        <w:rPr>
          <w:rFonts w:ascii="Arial" w:hAnsi="Arial" w:cs="Arial"/>
          <w:sz w:val="22"/>
          <w:szCs w:val="22"/>
        </w:rPr>
        <w:t>21. Splatná daň z príjmov a odložená daň z príjmov:</w:t>
      </w:r>
    </w:p>
    <w:p w:rsidR="001015C4" w:rsidRPr="0093379F" w:rsidRDefault="001015C4" w:rsidP="00755E77">
      <w:pPr>
        <w:jc w:val="both"/>
        <w:rPr>
          <w:rFonts w:ascii="Arial" w:hAnsi="Arial" w:cs="Arial"/>
          <w:sz w:val="22"/>
          <w:szCs w:val="22"/>
        </w:rPr>
      </w:pPr>
    </w:p>
    <w:p w:rsidR="001015C4" w:rsidRDefault="001015C4" w:rsidP="002679C1">
      <w:pPr>
        <w:pStyle w:val="Nadpis2"/>
        <w:tabs>
          <w:tab w:val="left" w:pos="1005"/>
        </w:tabs>
        <w:jc w:val="both"/>
        <w:rPr>
          <w:rFonts w:ascii="Arial" w:hAnsi="Arial" w:cs="Arial"/>
          <w:b w:val="0"/>
          <w:bCs/>
          <w:sz w:val="22"/>
          <w:szCs w:val="22"/>
        </w:rPr>
      </w:pPr>
      <w:r w:rsidRPr="0093379F">
        <w:rPr>
          <w:rFonts w:ascii="Arial" w:hAnsi="Arial" w:cs="Arial"/>
          <w:b w:val="0"/>
          <w:bCs/>
          <w:sz w:val="22"/>
          <w:szCs w:val="22"/>
        </w:rPr>
        <w:t xml:space="preserve">d) </w:t>
      </w:r>
      <w:r w:rsidRPr="0093379F">
        <w:rPr>
          <w:rFonts w:ascii="Arial" w:hAnsi="Arial" w:cs="Arial"/>
          <w:b w:val="0"/>
          <w:bCs/>
          <w:sz w:val="22"/>
          <w:szCs w:val="22"/>
          <w:u w:val="single"/>
        </w:rPr>
        <w:t>Tvorba odpisového plánu</w:t>
      </w:r>
      <w:r w:rsidRPr="0093379F">
        <w:rPr>
          <w:rFonts w:ascii="Arial" w:hAnsi="Arial" w:cs="Arial"/>
          <w:b w:val="0"/>
          <w:bCs/>
          <w:sz w:val="22"/>
          <w:szCs w:val="22"/>
        </w:rPr>
        <w:t xml:space="preserve"> pre dlhodobý majetok, pričom sa uvádza doba odpisovania, sadzby odpisov a odpisové metódy pre účtovné odpisy:</w:t>
      </w:r>
    </w:p>
    <w:p w:rsidR="002679C1" w:rsidRPr="002679C1" w:rsidRDefault="002679C1" w:rsidP="002679C1"/>
    <w:p w:rsidR="001015C4" w:rsidRPr="0093379F" w:rsidRDefault="001015C4" w:rsidP="004A1C62">
      <w:pPr>
        <w:pStyle w:val="Nadpis2"/>
        <w:jc w:val="both"/>
        <w:rPr>
          <w:rFonts w:ascii="Arial" w:hAnsi="Arial" w:cs="Arial"/>
          <w:sz w:val="22"/>
          <w:szCs w:val="22"/>
        </w:rPr>
      </w:pPr>
      <w:r w:rsidRPr="0093379F">
        <w:rPr>
          <w:rFonts w:ascii="Arial" w:hAnsi="Arial" w:cs="Arial"/>
          <w:b w:val="0"/>
          <w:bCs/>
          <w:sz w:val="22"/>
          <w:szCs w:val="22"/>
        </w:rPr>
        <w:t xml:space="preserve">e) </w:t>
      </w:r>
      <w:r w:rsidRPr="0093379F">
        <w:rPr>
          <w:rFonts w:ascii="Arial" w:hAnsi="Arial" w:cs="Arial"/>
          <w:b w:val="0"/>
          <w:bCs/>
          <w:sz w:val="22"/>
          <w:szCs w:val="22"/>
          <w:u w:val="single"/>
        </w:rPr>
        <w:t>Dotácie</w:t>
      </w:r>
      <w:r w:rsidRPr="0093379F">
        <w:rPr>
          <w:rFonts w:ascii="Arial" w:hAnsi="Arial" w:cs="Arial"/>
          <w:b w:val="0"/>
          <w:bCs/>
          <w:sz w:val="22"/>
          <w:szCs w:val="22"/>
        </w:rPr>
        <w:t xml:space="preserve"> poskytnuté na obstaranie majetku s uvedením zložky majetku a ich ocenenia: </w:t>
      </w:r>
    </w:p>
    <w:p w:rsidR="001015C4" w:rsidRPr="0093379F" w:rsidRDefault="001015C4" w:rsidP="0075484E">
      <w:pPr>
        <w:ind w:right="-468"/>
        <w:jc w:val="both"/>
        <w:rPr>
          <w:rFonts w:ascii="Arial" w:hAnsi="Arial" w:cs="Arial"/>
          <w:sz w:val="22"/>
          <w:szCs w:val="22"/>
        </w:rPr>
      </w:pPr>
    </w:p>
    <w:p w:rsidR="001015C4" w:rsidRPr="0093379F" w:rsidRDefault="001015C4" w:rsidP="00FA5372">
      <w:pPr>
        <w:pStyle w:val="Nadpis2"/>
        <w:jc w:val="both"/>
        <w:rPr>
          <w:rFonts w:ascii="Arial" w:hAnsi="Arial" w:cs="Arial"/>
          <w:sz w:val="22"/>
          <w:szCs w:val="22"/>
        </w:rPr>
      </w:pPr>
      <w:r w:rsidRPr="0093379F">
        <w:rPr>
          <w:rFonts w:ascii="Arial" w:hAnsi="Arial" w:cs="Arial"/>
          <w:b w:val="0"/>
          <w:bCs/>
          <w:sz w:val="22"/>
          <w:szCs w:val="22"/>
        </w:rPr>
        <w:t xml:space="preserve">f) </w:t>
      </w:r>
      <w:r w:rsidRPr="0093379F">
        <w:rPr>
          <w:rFonts w:ascii="Arial" w:hAnsi="Arial" w:cs="Arial"/>
          <w:b w:val="0"/>
          <w:bCs/>
          <w:sz w:val="22"/>
          <w:szCs w:val="22"/>
          <w:u w:val="single"/>
        </w:rPr>
        <w:t>Informácie o oprave významných chýb</w:t>
      </w:r>
      <w:r w:rsidRPr="0093379F">
        <w:rPr>
          <w:rFonts w:ascii="Arial" w:hAnsi="Arial" w:cs="Arial"/>
          <w:b w:val="0"/>
          <w:bCs/>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p>
    <w:p w:rsidR="001015C4" w:rsidRPr="0093379F" w:rsidRDefault="001015C4" w:rsidP="0075484E">
      <w:pPr>
        <w:ind w:right="-468"/>
        <w:jc w:val="both"/>
        <w:rPr>
          <w:rFonts w:ascii="Arial" w:hAnsi="Arial" w:cs="Arial"/>
          <w:sz w:val="22"/>
          <w:szCs w:val="22"/>
        </w:rPr>
      </w:pPr>
    </w:p>
    <w:p w:rsidR="002679C1" w:rsidRDefault="002679C1" w:rsidP="0075484E">
      <w:pPr>
        <w:ind w:right="-468"/>
        <w:jc w:val="both"/>
        <w:rPr>
          <w:rFonts w:ascii="Arial" w:hAnsi="Arial" w:cs="Arial"/>
          <w:b/>
          <w:bCs/>
          <w:sz w:val="22"/>
          <w:szCs w:val="22"/>
        </w:rPr>
      </w:pPr>
    </w:p>
    <w:p w:rsidR="002679C1" w:rsidRDefault="002679C1" w:rsidP="0075484E">
      <w:pPr>
        <w:ind w:right="-468"/>
        <w:jc w:val="both"/>
        <w:rPr>
          <w:rFonts w:ascii="Arial" w:hAnsi="Arial" w:cs="Arial"/>
          <w:b/>
          <w:bCs/>
          <w:sz w:val="22"/>
          <w:szCs w:val="22"/>
        </w:rPr>
      </w:pPr>
    </w:p>
    <w:p w:rsidR="002679C1" w:rsidRDefault="002679C1" w:rsidP="0075484E">
      <w:pPr>
        <w:ind w:right="-468"/>
        <w:jc w:val="both"/>
        <w:rPr>
          <w:rFonts w:ascii="Arial" w:hAnsi="Arial" w:cs="Arial"/>
          <w:b/>
          <w:bCs/>
          <w:sz w:val="22"/>
          <w:szCs w:val="22"/>
        </w:rPr>
      </w:pPr>
    </w:p>
    <w:p w:rsidR="002679C1" w:rsidRDefault="002679C1" w:rsidP="0075484E">
      <w:pPr>
        <w:ind w:right="-468"/>
        <w:jc w:val="both"/>
        <w:rPr>
          <w:rFonts w:ascii="Arial" w:hAnsi="Arial" w:cs="Arial"/>
          <w:b/>
          <w:bCs/>
          <w:sz w:val="22"/>
          <w:szCs w:val="22"/>
        </w:rPr>
      </w:pPr>
    </w:p>
    <w:p w:rsidR="002679C1" w:rsidRDefault="002679C1" w:rsidP="0075484E">
      <w:pPr>
        <w:ind w:right="-468"/>
        <w:jc w:val="both"/>
        <w:rPr>
          <w:rFonts w:ascii="Arial" w:hAnsi="Arial" w:cs="Arial"/>
          <w:b/>
          <w:bCs/>
          <w:sz w:val="22"/>
          <w:szCs w:val="22"/>
        </w:rPr>
      </w:pPr>
    </w:p>
    <w:p w:rsidR="002679C1" w:rsidRDefault="002679C1"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b/>
          <w:bCs/>
          <w:sz w:val="22"/>
          <w:szCs w:val="22"/>
        </w:rPr>
        <w:lastRenderedPageBreak/>
        <w:t xml:space="preserve">F. Informácie o údajoch vykázaných na strane aktív súvahy: </w:t>
      </w:r>
    </w:p>
    <w:p w:rsidR="001015C4" w:rsidRPr="0093379F" w:rsidRDefault="001015C4" w:rsidP="0075484E">
      <w:pPr>
        <w:ind w:right="-468"/>
        <w:jc w:val="both"/>
        <w:rPr>
          <w:rFonts w:ascii="Arial" w:hAnsi="Arial" w:cs="Arial"/>
          <w:sz w:val="22"/>
          <w:szCs w:val="22"/>
        </w:rPr>
      </w:pPr>
    </w:p>
    <w:p w:rsidR="001015C4" w:rsidRPr="0093379F" w:rsidRDefault="001015C4" w:rsidP="001A5D5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za bežné účtovné obdobie a za bezprostredne predchádzajúce účtovné obdobie:  </w:t>
      </w:r>
    </w:p>
    <w:p w:rsidR="001015C4" w:rsidRPr="0093379F" w:rsidRDefault="001015C4" w:rsidP="001A5D58">
      <w:pPr>
        <w:ind w:right="-468"/>
        <w:jc w:val="both"/>
        <w:rPr>
          <w:rFonts w:ascii="Arial" w:hAnsi="Arial" w:cs="Arial"/>
          <w:sz w:val="22"/>
          <w:szCs w:val="22"/>
        </w:rPr>
      </w:pPr>
    </w:p>
    <w:p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nehmotnom majetku</w:t>
      </w:r>
    </w:p>
    <w:p w:rsidR="001015C4" w:rsidRPr="0093379F" w:rsidRDefault="001015C4" w:rsidP="00AD1402">
      <w:pPr>
        <w:rPr>
          <w:rFonts w:ascii="Arial" w:hAnsi="Arial" w:cs="Arial"/>
          <w:sz w:val="22"/>
          <w:szCs w:val="22"/>
        </w:rPr>
      </w:pPr>
      <w:r w:rsidRPr="0093379F">
        <w:rPr>
          <w:rFonts w:ascii="Arial" w:hAnsi="Arial" w:cs="Arial"/>
          <w:sz w:val="22"/>
          <w:szCs w:val="22"/>
        </w:rPr>
        <w:t>Tabuľka č. 1</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1015C4"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Bežné účtovné obdobie</w:t>
            </w:r>
          </w:p>
        </w:tc>
      </w:tr>
      <w:tr w:rsidR="001015C4"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1015C4" w:rsidRPr="0093379F" w:rsidRDefault="001015C4" w:rsidP="005C3B7A">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 xml:space="preserve">Stav na začiatku účtovného </w:t>
            </w:r>
            <w:r w:rsidRPr="0093379F">
              <w:rPr>
                <w:rFonts w:ascii="Arial" w:hAnsi="Arial" w:cs="Arial"/>
                <w:b/>
                <w:bCs/>
                <w:sz w:val="22"/>
                <w:szCs w:val="22"/>
              </w:rPr>
              <w:lastRenderedPageBreak/>
              <w:t>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AD1402">
      <w:pPr>
        <w:pStyle w:val="Nzov"/>
        <w:spacing w:before="0" w:beforeAutospacing="0" w:after="0"/>
        <w:jc w:val="left"/>
        <w:rPr>
          <w:rFonts w:ascii="Arial" w:hAnsi="Arial" w:cs="Arial"/>
          <w:b w:val="0"/>
        </w:rPr>
      </w:pPr>
    </w:p>
    <w:p w:rsidR="001015C4" w:rsidRPr="0093379F" w:rsidRDefault="001015C4" w:rsidP="00AD1402">
      <w:pPr>
        <w:pStyle w:val="Nzov"/>
        <w:spacing w:before="0" w:beforeAutospacing="0" w:after="0"/>
        <w:jc w:val="left"/>
        <w:rPr>
          <w:rFonts w:ascii="Arial" w:hAnsi="Arial" w:cs="Arial"/>
          <w:b w:val="0"/>
        </w:rPr>
      </w:pPr>
      <w:r w:rsidRPr="0093379F">
        <w:rPr>
          <w:rFonts w:ascii="Arial" w:hAnsi="Arial" w:cs="Arial"/>
          <w:b w:val="0"/>
        </w:rPr>
        <w:t>Tabuľka č. 2</w:t>
      </w:r>
    </w:p>
    <w:tbl>
      <w:tblPr>
        <w:tblW w:w="4998" w:type="pct"/>
        <w:jc w:val="center"/>
        <w:tblLayout w:type="fixed"/>
        <w:tblCellMar>
          <w:left w:w="30" w:type="dxa"/>
          <w:right w:w="30" w:type="dxa"/>
        </w:tblCellMar>
        <w:tblLook w:val="00A0"/>
      </w:tblPr>
      <w:tblGrid>
        <w:gridCol w:w="1860"/>
        <w:gridCol w:w="1000"/>
        <w:gridCol w:w="851"/>
        <w:gridCol w:w="867"/>
        <w:gridCol w:w="836"/>
        <w:gridCol w:w="724"/>
        <w:gridCol w:w="90"/>
        <w:gridCol w:w="760"/>
        <w:gridCol w:w="1276"/>
        <w:gridCol w:w="863"/>
      </w:tblGrid>
      <w:tr w:rsidR="001015C4" w:rsidRPr="0093379F">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1124"/>
          <w:jc w:val="center"/>
        </w:trPr>
        <w:tc>
          <w:tcPr>
            <w:tcW w:w="186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80"/>
          <w:jc w:val="center"/>
        </w:trPr>
        <w:tc>
          <w:tcPr>
            <w:tcW w:w="1861" w:type="dxa"/>
            <w:tcBorders>
              <w:top w:val="single" w:sz="4" w:space="0" w:color="auto"/>
              <w:left w:val="single" w:sz="4" w:space="0" w:color="auto"/>
              <w:bottom w:val="single" w:sz="4" w:space="0" w:color="auto"/>
              <w:right w:val="single" w:sz="12" w:space="0" w:color="auto"/>
            </w:tcBorders>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00"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1"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67" w:type="dxa"/>
            <w:tcBorders>
              <w:top w:val="single" w:sz="4" w:space="0" w:color="auto"/>
              <w:left w:val="single" w:sz="12" w:space="0" w:color="auto"/>
              <w:bottom w:val="single" w:sz="4" w:space="0" w:color="auto"/>
              <w:right w:val="single" w:sz="12" w:space="0" w:color="auto"/>
            </w:tcBorders>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836" w:type="dxa"/>
            <w:tcBorders>
              <w:top w:val="single" w:sz="4" w:space="0" w:color="auto"/>
              <w:left w:val="single" w:sz="12" w:space="0" w:color="auto"/>
              <w:bottom w:val="single" w:sz="4" w:space="0" w:color="auto"/>
              <w:right w:val="single" w:sz="12" w:space="0" w:color="auto"/>
            </w:tcBorders>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724"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850" w:type="dxa"/>
            <w:gridSpan w:val="2"/>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1276"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63"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r>
      <w:tr w:rsidR="001015C4" w:rsidRPr="0093379F">
        <w:trPr>
          <w:trHeight w:val="266"/>
          <w:jc w:val="center"/>
        </w:trPr>
        <w:tc>
          <w:tcPr>
            <w:tcW w:w="9128" w:type="dxa"/>
            <w:gridSpan w:val="10"/>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861"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AD1402">
      <w:pPr>
        <w:pStyle w:val="Nzov"/>
        <w:keepNext w:val="0"/>
        <w:spacing w:before="0" w:beforeAutospacing="0" w:after="0"/>
        <w:jc w:val="left"/>
        <w:rPr>
          <w:rFonts w:ascii="Arial" w:hAnsi="Arial" w:cs="Arial"/>
        </w:rPr>
      </w:pPr>
    </w:p>
    <w:p w:rsidR="001015C4" w:rsidRPr="0093379F" w:rsidRDefault="001015C4" w:rsidP="001A5D58">
      <w:pPr>
        <w:ind w:right="-468"/>
        <w:jc w:val="both"/>
        <w:rPr>
          <w:rFonts w:ascii="Arial" w:hAnsi="Arial" w:cs="Arial"/>
          <w:sz w:val="22"/>
          <w:szCs w:val="22"/>
        </w:rPr>
      </w:pPr>
    </w:p>
    <w:p w:rsidR="001015C4" w:rsidRPr="0093379F" w:rsidRDefault="001015C4"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za bežné účtovné obdobie a za bezprostredne predchádzajúce účtovné obdobie:  </w:t>
      </w:r>
    </w:p>
    <w:p w:rsidR="001015C4" w:rsidRPr="0093379F" w:rsidRDefault="001015C4" w:rsidP="00C73DCF">
      <w:pPr>
        <w:pStyle w:val="Nzov"/>
        <w:spacing w:before="0" w:beforeAutospacing="0" w:after="0"/>
        <w:jc w:val="left"/>
        <w:rPr>
          <w:rFonts w:ascii="Arial" w:hAnsi="Arial" w:cs="Arial"/>
          <w:b w:val="0"/>
        </w:rPr>
      </w:pPr>
    </w:p>
    <w:p w:rsidR="001015C4" w:rsidRPr="0093379F" w:rsidRDefault="001015C4" w:rsidP="00C73DCF">
      <w:pPr>
        <w:pStyle w:val="Nzov"/>
        <w:spacing w:before="0" w:beforeAutospacing="0" w:after="0"/>
        <w:jc w:val="left"/>
        <w:rPr>
          <w:rFonts w:ascii="Arial" w:hAnsi="Arial" w:cs="Arial"/>
          <w:b w:val="0"/>
        </w:rPr>
      </w:pPr>
      <w:r w:rsidRPr="0093379F">
        <w:rPr>
          <w:rFonts w:ascii="Arial" w:hAnsi="Arial" w:cs="Arial"/>
          <w:b w:val="0"/>
        </w:rPr>
        <w:t>Informácie k prílohe č. 3 časti F. písm. a) o </w:t>
      </w:r>
      <w:r w:rsidRPr="0093379F">
        <w:rPr>
          <w:rFonts w:ascii="Arial" w:hAnsi="Arial" w:cs="Arial"/>
          <w:b w:val="0"/>
          <w:u w:val="single"/>
        </w:rPr>
        <w:t>dlhodobom hmotnom majetku</w:t>
      </w:r>
    </w:p>
    <w:p w:rsidR="001015C4" w:rsidRPr="0093379F" w:rsidRDefault="001015C4" w:rsidP="00C31D64">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1015C4"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Bežné účtovné obdobie                                                                                                                                    </w:t>
            </w:r>
          </w:p>
        </w:tc>
      </w:tr>
      <w:tr w:rsidR="001015C4"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Samos-tatné hnuteľné veci 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50" w:type="dxa"/>
            <w:tcBorders>
              <w:top w:val="single" w:sz="12" w:space="0" w:color="auto"/>
              <w:left w:val="single" w:sz="6" w:space="0" w:color="auto"/>
              <w:bottom w:val="single" w:sz="6" w:space="0" w:color="auto"/>
              <w:right w:val="single" w:sz="6" w:space="0" w:color="auto"/>
            </w:tcBorders>
          </w:tcPr>
          <w:p w:rsidR="001015C4" w:rsidRDefault="001015C4" w:rsidP="00CD560B">
            <w:pPr>
              <w:autoSpaceDE w:val="0"/>
              <w:autoSpaceDN w:val="0"/>
              <w:adjustRightInd w:val="0"/>
              <w:jc w:val="center"/>
              <w:rPr>
                <w:rFonts w:ascii="Arial" w:hAnsi="Arial" w:cs="Arial"/>
                <w:sz w:val="22"/>
                <w:szCs w:val="22"/>
              </w:rPr>
            </w:pPr>
          </w:p>
          <w:p w:rsidR="002679C1" w:rsidRDefault="002679C1" w:rsidP="00CD560B">
            <w:pPr>
              <w:autoSpaceDE w:val="0"/>
              <w:autoSpaceDN w:val="0"/>
              <w:adjustRightInd w:val="0"/>
              <w:jc w:val="center"/>
              <w:rPr>
                <w:rFonts w:ascii="Arial" w:hAnsi="Arial" w:cs="Arial"/>
                <w:sz w:val="22"/>
                <w:szCs w:val="22"/>
              </w:rPr>
            </w:pPr>
          </w:p>
          <w:p w:rsidR="002679C1"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26700</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Default="001015C4" w:rsidP="00CD560B">
            <w:pPr>
              <w:autoSpaceDE w:val="0"/>
              <w:autoSpaceDN w:val="0"/>
              <w:adjustRightInd w:val="0"/>
              <w:jc w:val="center"/>
              <w:rPr>
                <w:rFonts w:ascii="Arial" w:hAnsi="Arial" w:cs="Arial"/>
                <w:sz w:val="22"/>
                <w:szCs w:val="22"/>
              </w:rPr>
            </w:pPr>
          </w:p>
          <w:p w:rsidR="002679C1"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39000</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Default="001015C4" w:rsidP="002679C1">
            <w:pPr>
              <w:autoSpaceDE w:val="0"/>
              <w:autoSpaceDN w:val="0"/>
              <w:adjustRightInd w:val="0"/>
              <w:rPr>
                <w:rFonts w:ascii="Arial" w:hAnsi="Arial" w:cs="Arial"/>
                <w:sz w:val="22"/>
                <w:szCs w:val="22"/>
              </w:rPr>
            </w:pPr>
          </w:p>
          <w:p w:rsidR="002679C1" w:rsidRPr="0093379F" w:rsidRDefault="002679C1"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0</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19800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19800</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50" w:type="dxa"/>
            <w:tcBorders>
              <w:top w:val="single" w:sz="6" w:space="0" w:color="auto"/>
              <w:left w:val="single" w:sz="6" w:space="0" w:color="auto"/>
              <w:bottom w:val="single" w:sz="12" w:space="0" w:color="auto"/>
              <w:right w:val="single" w:sz="6" w:space="0" w:color="auto"/>
            </w:tcBorders>
          </w:tcPr>
          <w:p w:rsidR="002679C1" w:rsidRDefault="002679C1" w:rsidP="00CD560B">
            <w:pPr>
              <w:autoSpaceDE w:val="0"/>
              <w:autoSpaceDN w:val="0"/>
              <w:adjustRightInd w:val="0"/>
              <w:jc w:val="center"/>
              <w:rPr>
                <w:rFonts w:ascii="Arial" w:hAnsi="Arial" w:cs="Arial"/>
                <w:sz w:val="22"/>
                <w:szCs w:val="22"/>
              </w:rPr>
            </w:pPr>
          </w:p>
          <w:p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6900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2679C1" w:rsidRDefault="002679C1" w:rsidP="00CD560B">
            <w:pPr>
              <w:autoSpaceDE w:val="0"/>
              <w:autoSpaceDN w:val="0"/>
              <w:adjustRightInd w:val="0"/>
              <w:jc w:val="center"/>
              <w:rPr>
                <w:rFonts w:ascii="Arial" w:hAnsi="Arial" w:cs="Arial"/>
                <w:sz w:val="22"/>
                <w:szCs w:val="22"/>
              </w:rPr>
            </w:pPr>
          </w:p>
          <w:p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19200</w:t>
            </w: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345</w:t>
            </w: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2679C1" w:rsidRDefault="002679C1" w:rsidP="00CD560B">
            <w:pPr>
              <w:autoSpaceDE w:val="0"/>
              <w:autoSpaceDN w:val="0"/>
              <w:adjustRightInd w:val="0"/>
              <w:jc w:val="center"/>
              <w:rPr>
                <w:rFonts w:ascii="Arial" w:hAnsi="Arial" w:cs="Arial"/>
                <w:sz w:val="22"/>
                <w:szCs w:val="22"/>
              </w:rPr>
            </w:pPr>
          </w:p>
          <w:p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345</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A35545" w:rsidP="00CD560B">
            <w:pPr>
              <w:autoSpaceDE w:val="0"/>
              <w:autoSpaceDN w:val="0"/>
              <w:adjustRightInd w:val="0"/>
              <w:jc w:val="center"/>
              <w:rPr>
                <w:rFonts w:ascii="Arial" w:hAnsi="Arial" w:cs="Arial"/>
                <w:sz w:val="22"/>
                <w:szCs w:val="22"/>
              </w:rPr>
            </w:pPr>
            <w:r>
              <w:rPr>
                <w:rFonts w:ascii="Arial" w:hAnsi="Arial" w:cs="Arial"/>
                <w:sz w:val="22"/>
                <w:szCs w:val="22"/>
              </w:rPr>
              <w:t>345</w:t>
            </w: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345</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690</w:t>
            </w: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Default="001015C4" w:rsidP="00CD560B">
            <w:pPr>
              <w:autoSpaceDE w:val="0"/>
              <w:autoSpaceDN w:val="0"/>
              <w:adjustRightInd w:val="0"/>
              <w:jc w:val="center"/>
              <w:rPr>
                <w:rFonts w:ascii="Arial" w:hAnsi="Arial" w:cs="Arial"/>
                <w:sz w:val="22"/>
                <w:szCs w:val="22"/>
              </w:rPr>
            </w:pPr>
          </w:p>
          <w:p w:rsidR="002679C1"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690</w:t>
            </w: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C31D64">
      <w:pPr>
        <w:rPr>
          <w:rFonts w:ascii="Arial" w:hAnsi="Arial" w:cs="Arial"/>
          <w:sz w:val="22"/>
          <w:szCs w:val="22"/>
        </w:rPr>
      </w:pPr>
    </w:p>
    <w:p w:rsidR="001015C4" w:rsidRPr="0093379F" w:rsidRDefault="001015C4" w:rsidP="00C31D64">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544"/>
        <w:gridCol w:w="11"/>
        <w:gridCol w:w="6"/>
        <w:gridCol w:w="1019"/>
        <w:gridCol w:w="850"/>
        <w:gridCol w:w="722"/>
        <w:gridCol w:w="11"/>
        <w:gridCol w:w="118"/>
        <w:gridCol w:w="701"/>
        <w:gridCol w:w="10"/>
        <w:gridCol w:w="281"/>
        <w:gridCol w:w="574"/>
        <w:gridCol w:w="8"/>
        <w:gridCol w:w="14"/>
        <w:gridCol w:w="396"/>
        <w:gridCol w:w="709"/>
        <w:gridCol w:w="709"/>
        <w:gridCol w:w="850"/>
        <w:gridCol w:w="709"/>
      </w:tblGrid>
      <w:tr w:rsidR="001015C4" w:rsidRPr="0093379F">
        <w:trPr>
          <w:trHeight w:val="145"/>
          <w:tblHeader/>
          <w:jc w:val="center"/>
        </w:trPr>
        <w:tc>
          <w:tcPr>
            <w:tcW w:w="1545"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Dlhodobý hmotný majetok</w:t>
            </w:r>
          </w:p>
        </w:tc>
        <w:tc>
          <w:tcPr>
            <w:tcW w:w="7699" w:type="dxa"/>
            <w:gridSpan w:val="18"/>
            <w:tcBorders>
              <w:top w:val="single" w:sz="12" w:space="0" w:color="auto"/>
              <w:left w:val="single" w:sz="12" w:space="0" w:color="auto"/>
              <w:bottom w:val="nil"/>
              <w:right w:val="single" w:sz="12" w:space="0" w:color="auto"/>
            </w:tcBorders>
          </w:tcPr>
          <w:p w:rsidR="001015C4" w:rsidRPr="0093379F" w:rsidRDefault="001015C4" w:rsidP="00CD560B">
            <w:pPr>
              <w:autoSpaceDE w:val="0"/>
              <w:autoSpaceDN w:val="0"/>
              <w:adjustRightInd w:val="0"/>
              <w:jc w:val="center"/>
              <w:rPr>
                <w:rFonts w:ascii="Arial" w:hAnsi="Arial" w:cs="Arial"/>
                <w:b/>
                <w:bCs/>
                <w:sz w:val="22"/>
                <w:szCs w:val="22"/>
              </w:rPr>
            </w:pPr>
            <w:r w:rsidRPr="0093379F">
              <w:rPr>
                <w:rFonts w:ascii="Arial" w:hAnsi="Arial" w:cs="Arial"/>
                <w:b/>
                <w:bCs/>
                <w:sz w:val="22"/>
                <w:szCs w:val="22"/>
              </w:rPr>
              <w:t xml:space="preserve">Bezprostredne predchádzajúce účtovné obdobie                                                                                                                                    </w:t>
            </w:r>
          </w:p>
        </w:tc>
      </w:tr>
      <w:tr w:rsidR="001015C4" w:rsidRPr="0093379F">
        <w:trPr>
          <w:trHeight w:val="1537"/>
          <w:tblHeader/>
          <w:jc w:val="center"/>
        </w:trPr>
        <w:tc>
          <w:tcPr>
            <w:tcW w:w="1545"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Samos-tatné hnuteľné veci 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súbory hnuteľ-ných vecí</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Pestova-teľské celky</w:t>
            </w:r>
            <w:r w:rsidRPr="0093379F">
              <w:rPr>
                <w:rFonts w:ascii="Arial" w:hAnsi="Arial" w:cs="Arial"/>
                <w:bCs/>
                <w:sz w:val="22"/>
                <w:szCs w:val="22"/>
              </w:rPr>
              <w:br/>
              <w:t xml:space="preserve"> trvalých porastov</w:t>
            </w:r>
          </w:p>
        </w:tc>
        <w:tc>
          <w:tcPr>
            <w:tcW w:w="992" w:type="dxa"/>
            <w:gridSpan w:val="4"/>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73DCF">
            <w:pPr>
              <w:autoSpaceDE w:val="0"/>
              <w:autoSpaceDN w:val="0"/>
              <w:adjustRightInd w:val="0"/>
              <w:jc w:val="center"/>
              <w:rPr>
                <w:rFonts w:ascii="Arial" w:hAnsi="Arial" w:cs="Arial"/>
                <w:bCs/>
                <w:sz w:val="22"/>
                <w:szCs w:val="22"/>
              </w:rPr>
            </w:pPr>
            <w:r w:rsidRPr="0093379F">
              <w:rPr>
                <w:rFonts w:ascii="Arial" w:hAnsi="Arial" w:cs="Arial"/>
                <w:bCs/>
                <w:sz w:val="22"/>
                <w:szCs w:val="22"/>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Ob-stará-vaný DHM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Poskyt-nuté pred-davky na </w:t>
            </w:r>
          </w:p>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Spolu</w:t>
            </w:r>
          </w:p>
        </w:tc>
      </w:tr>
      <w:tr w:rsidR="001015C4" w:rsidRPr="0093379F">
        <w:trPr>
          <w:trHeight w:val="155"/>
          <w:tblHeader/>
          <w:jc w:val="center"/>
        </w:trPr>
        <w:tc>
          <w:tcPr>
            <w:tcW w:w="1545"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711C27">
            <w:pPr>
              <w:autoSpaceDE w:val="0"/>
              <w:autoSpaceDN w:val="0"/>
              <w:adjustRightInd w:val="0"/>
              <w:jc w:val="center"/>
              <w:rPr>
                <w:rFonts w:ascii="Arial" w:hAnsi="Arial" w:cs="Arial"/>
                <w:bCs/>
                <w:sz w:val="22"/>
                <w:szCs w:val="22"/>
              </w:rPr>
            </w:pPr>
            <w:r w:rsidRPr="0093379F">
              <w:rPr>
                <w:rFonts w:ascii="Arial" w:hAnsi="Arial" w:cs="Arial"/>
                <w:bCs/>
                <w:sz w:val="22"/>
                <w:szCs w:val="22"/>
              </w:rPr>
              <w:t>a</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b</w:t>
            </w:r>
          </w:p>
        </w:tc>
        <w:tc>
          <w:tcPr>
            <w:tcW w:w="850" w:type="dxa"/>
            <w:tcBorders>
              <w:top w:val="single" w:sz="4" w:space="0" w:color="auto"/>
              <w:left w:val="single" w:sz="12" w:space="0" w:color="auto"/>
              <w:bottom w:val="single" w:sz="4" w:space="0" w:color="auto"/>
              <w:right w:val="single" w:sz="12"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B6B6C">
            <w:pPr>
              <w:autoSpaceDE w:val="0"/>
              <w:autoSpaceDN w:val="0"/>
              <w:adjustRightInd w:val="0"/>
              <w:jc w:val="center"/>
              <w:rPr>
                <w:rFonts w:ascii="Arial" w:hAnsi="Arial" w:cs="Arial"/>
                <w:bCs/>
                <w:sz w:val="22"/>
                <w:szCs w:val="22"/>
              </w:rPr>
            </w:pPr>
            <w:r w:rsidRPr="0093379F">
              <w:rPr>
                <w:rFonts w:ascii="Arial" w:hAnsi="Arial" w:cs="Arial"/>
                <w:bCs/>
                <w:sz w:val="22"/>
                <w:szCs w:val="22"/>
              </w:rPr>
              <w:t>d</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autoSpaceDE w:val="0"/>
              <w:autoSpaceDN w:val="0"/>
              <w:adjustRightInd w:val="0"/>
              <w:jc w:val="center"/>
              <w:rPr>
                <w:rFonts w:ascii="Arial" w:hAnsi="Arial" w:cs="Arial"/>
                <w:bCs/>
                <w:sz w:val="22"/>
                <w:szCs w:val="22"/>
              </w:rPr>
            </w:pPr>
            <w:r w:rsidRPr="0093379F">
              <w:rPr>
                <w:rFonts w:ascii="Arial" w:hAnsi="Arial" w:cs="Arial"/>
                <w:bCs/>
                <w:sz w:val="22"/>
                <w:szCs w:val="22"/>
              </w:rPr>
              <w:t>e</w:t>
            </w:r>
          </w:p>
        </w:tc>
        <w:tc>
          <w:tcPr>
            <w:tcW w:w="992" w:type="dxa"/>
            <w:gridSpan w:val="4"/>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f</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g</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h</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i</w:t>
            </w:r>
          </w:p>
        </w:tc>
        <w:tc>
          <w:tcPr>
            <w:tcW w:w="709"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autoSpaceDE w:val="0"/>
              <w:autoSpaceDN w:val="0"/>
              <w:adjustRightInd w:val="0"/>
              <w:jc w:val="center"/>
              <w:rPr>
                <w:rFonts w:ascii="Arial" w:hAnsi="Arial" w:cs="Arial"/>
                <w:bCs/>
                <w:sz w:val="22"/>
                <w:szCs w:val="22"/>
              </w:rPr>
            </w:pPr>
            <w:r w:rsidRPr="0093379F">
              <w:rPr>
                <w:rFonts w:ascii="Arial" w:hAnsi="Arial" w:cs="Arial"/>
                <w:bCs/>
                <w:sz w:val="22"/>
                <w:szCs w:val="22"/>
              </w:rPr>
              <w:t>j</w:t>
            </w:r>
          </w:p>
        </w:tc>
      </w:tr>
      <w:tr w:rsidR="001015C4" w:rsidRPr="0093379F">
        <w:trPr>
          <w:trHeight w:val="278"/>
          <w:tblHeader/>
          <w:jc w:val="center"/>
        </w:trPr>
        <w:tc>
          <w:tcPr>
            <w:tcW w:w="9244" w:type="dxa"/>
            <w:gridSpan w:val="19"/>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5D612E" w:rsidRDefault="002679C1" w:rsidP="00CD560B">
            <w:pPr>
              <w:autoSpaceDE w:val="0"/>
              <w:autoSpaceDN w:val="0"/>
              <w:adjustRightInd w:val="0"/>
              <w:jc w:val="center"/>
              <w:rPr>
                <w:rFonts w:ascii="Arial" w:hAnsi="Arial" w:cs="Arial"/>
                <w:sz w:val="22"/>
                <w:szCs w:val="22"/>
              </w:rPr>
            </w:pPr>
            <w:r w:rsidRPr="005D612E">
              <w:rPr>
                <w:rFonts w:ascii="Arial" w:hAnsi="Arial" w:cs="Arial"/>
                <w:sz w:val="22"/>
                <w:szCs w:val="22"/>
              </w:rPr>
              <w:t>12300</w:t>
            </w:r>
          </w:p>
        </w:tc>
        <w:tc>
          <w:tcPr>
            <w:tcW w:w="850" w:type="dxa"/>
            <w:tcBorders>
              <w:top w:val="single" w:sz="6" w:space="0" w:color="auto"/>
              <w:left w:val="single" w:sz="6" w:space="0" w:color="auto"/>
              <w:bottom w:val="single" w:sz="6" w:space="0" w:color="auto"/>
              <w:right w:val="single" w:sz="6" w:space="0" w:color="auto"/>
            </w:tcBorders>
          </w:tcPr>
          <w:p w:rsidR="001015C4" w:rsidRPr="005D612E" w:rsidRDefault="002679C1" w:rsidP="00F91F72">
            <w:pPr>
              <w:autoSpaceDE w:val="0"/>
              <w:autoSpaceDN w:val="0"/>
              <w:adjustRightInd w:val="0"/>
              <w:jc w:val="center"/>
              <w:rPr>
                <w:rFonts w:ascii="Arial" w:hAnsi="Arial" w:cs="Arial"/>
                <w:sz w:val="22"/>
                <w:szCs w:val="22"/>
              </w:rPr>
            </w:pPr>
            <w:r w:rsidRPr="005D612E">
              <w:rPr>
                <w:rFonts w:ascii="Arial" w:hAnsi="Arial" w:cs="Arial"/>
                <w:sz w:val="22"/>
                <w:szCs w:val="22"/>
              </w:rPr>
              <w:t>26</w:t>
            </w:r>
            <w:r w:rsidR="00F91F72" w:rsidRPr="005D612E">
              <w:rPr>
                <w:rFonts w:ascii="Arial" w:hAnsi="Arial" w:cs="Arial"/>
                <w:sz w:val="22"/>
                <w:szCs w:val="22"/>
              </w:rPr>
              <w:t>7</w:t>
            </w:r>
            <w:r w:rsidRPr="005D612E">
              <w:rPr>
                <w:rFonts w:ascii="Arial" w:hAnsi="Arial" w:cs="Arial"/>
                <w:sz w:val="22"/>
                <w:szCs w:val="22"/>
              </w:rPr>
              <w:t>00</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5D612E"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5D612E"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5D612E"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5D612E"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5D612E"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5D612E"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5D612E" w:rsidRDefault="00F91F72" w:rsidP="00CD560B">
            <w:pPr>
              <w:autoSpaceDE w:val="0"/>
              <w:autoSpaceDN w:val="0"/>
              <w:adjustRightInd w:val="0"/>
              <w:jc w:val="center"/>
              <w:rPr>
                <w:rFonts w:ascii="Arial" w:hAnsi="Arial" w:cs="Arial"/>
                <w:sz w:val="22"/>
                <w:szCs w:val="22"/>
              </w:rPr>
            </w:pPr>
            <w:r w:rsidRPr="005D612E">
              <w:rPr>
                <w:rFonts w:ascii="Arial" w:hAnsi="Arial" w:cs="Arial"/>
                <w:sz w:val="22"/>
                <w:szCs w:val="22"/>
              </w:rPr>
              <w:t>39000</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2679C1"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50" w:type="dxa"/>
            <w:tcBorders>
              <w:top w:val="single" w:sz="6" w:space="0" w:color="auto"/>
              <w:left w:val="single" w:sz="6" w:space="0" w:color="auto"/>
              <w:bottom w:val="single" w:sz="12" w:space="0" w:color="auto"/>
              <w:right w:val="single" w:sz="6" w:space="0" w:color="auto"/>
            </w:tcBorders>
          </w:tcPr>
          <w:p w:rsidR="001015C4" w:rsidRDefault="001015C4" w:rsidP="00CD560B">
            <w:pPr>
              <w:autoSpaceDE w:val="0"/>
              <w:autoSpaceDN w:val="0"/>
              <w:adjustRightInd w:val="0"/>
              <w:jc w:val="center"/>
              <w:rPr>
                <w:rFonts w:ascii="Arial" w:hAnsi="Arial" w:cs="Arial"/>
                <w:sz w:val="22"/>
                <w:szCs w:val="22"/>
              </w:rPr>
            </w:pPr>
          </w:p>
          <w:p w:rsidR="002679C1" w:rsidRPr="0093379F" w:rsidRDefault="002679C1" w:rsidP="005D612E">
            <w:pPr>
              <w:autoSpaceDE w:val="0"/>
              <w:autoSpaceDN w:val="0"/>
              <w:adjustRightInd w:val="0"/>
              <w:jc w:val="center"/>
              <w:rPr>
                <w:rFonts w:ascii="Arial" w:hAnsi="Arial" w:cs="Arial"/>
                <w:sz w:val="22"/>
                <w:szCs w:val="22"/>
              </w:rPr>
            </w:pPr>
            <w:r>
              <w:rPr>
                <w:rFonts w:ascii="Arial" w:hAnsi="Arial" w:cs="Arial"/>
                <w:sz w:val="22"/>
                <w:szCs w:val="22"/>
              </w:rPr>
              <w:t>26</w:t>
            </w:r>
            <w:r w:rsidR="005D612E">
              <w:rPr>
                <w:rFonts w:ascii="Arial" w:hAnsi="Arial" w:cs="Arial"/>
                <w:sz w:val="22"/>
                <w:szCs w:val="22"/>
              </w:rPr>
              <w:t>7</w:t>
            </w:r>
            <w:r>
              <w:rPr>
                <w:rFonts w:ascii="Arial" w:hAnsi="Arial" w:cs="Arial"/>
                <w:sz w:val="22"/>
                <w:szCs w:val="22"/>
              </w:rPr>
              <w:t>00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2"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5D612E" w:rsidRDefault="005D612E" w:rsidP="00CD560B">
            <w:pPr>
              <w:autoSpaceDE w:val="0"/>
              <w:autoSpaceDN w:val="0"/>
              <w:adjustRightInd w:val="0"/>
              <w:jc w:val="center"/>
              <w:rPr>
                <w:rFonts w:ascii="Arial" w:hAnsi="Arial" w:cs="Arial"/>
                <w:sz w:val="22"/>
                <w:szCs w:val="22"/>
              </w:rPr>
            </w:pPr>
          </w:p>
          <w:p w:rsidR="001015C4" w:rsidRPr="0093379F" w:rsidRDefault="00F91F72" w:rsidP="00CD560B">
            <w:pPr>
              <w:autoSpaceDE w:val="0"/>
              <w:autoSpaceDN w:val="0"/>
              <w:adjustRightInd w:val="0"/>
              <w:jc w:val="center"/>
              <w:rPr>
                <w:rFonts w:ascii="Arial" w:hAnsi="Arial" w:cs="Arial"/>
                <w:sz w:val="22"/>
                <w:szCs w:val="22"/>
              </w:rPr>
            </w:pPr>
            <w:r>
              <w:rPr>
                <w:rFonts w:ascii="Arial" w:hAnsi="Arial" w:cs="Arial"/>
                <w:sz w:val="22"/>
                <w:szCs w:val="22"/>
              </w:rPr>
              <w:t>39000</w:t>
            </w: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Oprávky</w:t>
            </w:r>
          </w:p>
        </w:tc>
      </w:tr>
      <w:tr w:rsidR="001015C4" w:rsidRPr="0093379F">
        <w:trPr>
          <w:trHeight w:val="278"/>
          <w:tblHeader/>
          <w:jc w:val="center"/>
        </w:trPr>
        <w:tc>
          <w:tcPr>
            <w:tcW w:w="1557" w:type="dxa"/>
            <w:gridSpan w:val="2"/>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0</w:t>
            </w: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5D612E" w:rsidRDefault="005D612E" w:rsidP="00CD560B">
            <w:pPr>
              <w:autoSpaceDE w:val="0"/>
              <w:autoSpaceDN w:val="0"/>
              <w:adjustRightInd w:val="0"/>
              <w:jc w:val="center"/>
              <w:rPr>
                <w:rFonts w:ascii="Arial" w:hAnsi="Arial" w:cs="Arial"/>
                <w:sz w:val="22"/>
                <w:szCs w:val="22"/>
              </w:rPr>
            </w:pPr>
          </w:p>
          <w:p w:rsidR="005D612E"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0</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345</w:t>
            </w: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345</w:t>
            </w:r>
          </w:p>
        </w:tc>
      </w:tr>
      <w:tr w:rsidR="001015C4" w:rsidRPr="0093379F">
        <w:trPr>
          <w:trHeight w:val="397"/>
          <w:tblHeader/>
          <w:jc w:val="center"/>
        </w:trPr>
        <w:tc>
          <w:tcPr>
            <w:tcW w:w="1557" w:type="dxa"/>
            <w:gridSpan w:val="2"/>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lastRenderedPageBreak/>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57" w:type="dxa"/>
            <w:gridSpan w:val="2"/>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345</w:t>
            </w: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3"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Default="001015C4" w:rsidP="00CD560B">
            <w:pPr>
              <w:autoSpaceDE w:val="0"/>
              <w:autoSpaceDN w:val="0"/>
              <w:adjustRightInd w:val="0"/>
              <w:jc w:val="center"/>
              <w:rPr>
                <w:rFonts w:ascii="Arial" w:hAnsi="Arial" w:cs="Arial"/>
                <w:sz w:val="22"/>
                <w:szCs w:val="22"/>
              </w:rPr>
            </w:pPr>
          </w:p>
          <w:p w:rsidR="005D612E"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345</w:t>
            </w: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tblHeader/>
          <w:jc w:val="center"/>
        </w:trPr>
        <w:tc>
          <w:tcPr>
            <w:tcW w:w="1545"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tblHeader/>
          <w:jc w:val="center"/>
        </w:trPr>
        <w:tc>
          <w:tcPr>
            <w:tcW w:w="1545"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1545"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tcPr>
          <w:p w:rsidR="001015C4" w:rsidRPr="0093379F" w:rsidRDefault="001015C4" w:rsidP="00CD560B">
            <w:pPr>
              <w:autoSpaceDE w:val="0"/>
              <w:autoSpaceDN w:val="0"/>
              <w:adjustRightInd w:val="0"/>
              <w:jc w:val="center"/>
              <w:rPr>
                <w:rFonts w:ascii="Arial" w:hAnsi="Arial" w:cs="Arial"/>
                <w:sz w:val="22"/>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0" w:type="dxa"/>
            <w:gridSpan w:val="4"/>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582"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19"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12" w:space="0" w:color="auto"/>
            </w:tcBorders>
          </w:tcPr>
          <w:p w:rsidR="00F91F72" w:rsidRDefault="00F91F72" w:rsidP="00CD560B">
            <w:pPr>
              <w:autoSpaceDE w:val="0"/>
              <w:autoSpaceDN w:val="0"/>
              <w:adjustRightInd w:val="0"/>
              <w:jc w:val="center"/>
              <w:rPr>
                <w:rFonts w:ascii="Arial" w:hAnsi="Arial" w:cs="Arial"/>
                <w:sz w:val="22"/>
                <w:szCs w:val="22"/>
              </w:rPr>
            </w:pPr>
          </w:p>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tblHeader/>
          <w:jc w:val="center"/>
        </w:trPr>
        <w:tc>
          <w:tcPr>
            <w:tcW w:w="9244" w:type="dxa"/>
            <w:gridSpan w:val="19"/>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Zostatková hodnota </w:t>
            </w:r>
          </w:p>
        </w:tc>
      </w:tr>
      <w:tr w:rsidR="001015C4" w:rsidRPr="0093379F">
        <w:trPr>
          <w:trHeight w:val="278"/>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r w:rsidRPr="0093379F">
              <w:rPr>
                <w:rFonts w:ascii="Arial" w:hAnsi="Arial" w:cs="Arial"/>
                <w:b/>
                <w:bCs/>
                <w:sz w:val="22"/>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0</w:t>
            </w:r>
          </w:p>
        </w:tc>
        <w:tc>
          <w:tcPr>
            <w:tcW w:w="850" w:type="dxa"/>
            <w:tcBorders>
              <w:top w:val="single" w:sz="12" w:space="0" w:color="auto"/>
              <w:left w:val="single" w:sz="6" w:space="0" w:color="auto"/>
              <w:bottom w:val="single" w:sz="12" w:space="0" w:color="auto"/>
              <w:right w:val="single" w:sz="6" w:space="0" w:color="auto"/>
            </w:tcBorders>
          </w:tcPr>
          <w:p w:rsidR="001015C4" w:rsidRDefault="001015C4" w:rsidP="00CD560B">
            <w:pPr>
              <w:autoSpaceDE w:val="0"/>
              <w:autoSpaceDN w:val="0"/>
              <w:adjustRightInd w:val="0"/>
              <w:jc w:val="center"/>
              <w:rPr>
                <w:rFonts w:ascii="Arial" w:hAnsi="Arial" w:cs="Arial"/>
                <w:sz w:val="22"/>
                <w:szCs w:val="22"/>
              </w:rPr>
            </w:pPr>
          </w:p>
          <w:p w:rsidR="005D612E"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0</w:t>
            </w: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Default="001015C4" w:rsidP="00CD560B">
            <w:pPr>
              <w:autoSpaceDE w:val="0"/>
              <w:autoSpaceDN w:val="0"/>
              <w:adjustRightInd w:val="0"/>
              <w:jc w:val="center"/>
              <w:rPr>
                <w:rFonts w:ascii="Arial" w:hAnsi="Arial" w:cs="Arial"/>
                <w:sz w:val="22"/>
                <w:szCs w:val="22"/>
              </w:rPr>
            </w:pPr>
          </w:p>
          <w:p w:rsidR="005D612E"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0</w:t>
            </w:r>
          </w:p>
        </w:tc>
      </w:tr>
      <w:tr w:rsidR="001015C4" w:rsidRPr="0093379F">
        <w:trPr>
          <w:trHeight w:val="290"/>
          <w:tblHeader/>
          <w:jc w:val="center"/>
        </w:trPr>
        <w:tc>
          <w:tcPr>
            <w:tcW w:w="1563"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1015C4"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12300</w:t>
            </w:r>
          </w:p>
        </w:tc>
        <w:tc>
          <w:tcPr>
            <w:tcW w:w="850" w:type="dxa"/>
            <w:tcBorders>
              <w:top w:val="single" w:sz="12" w:space="0" w:color="auto"/>
              <w:left w:val="single" w:sz="6" w:space="0" w:color="auto"/>
              <w:bottom w:val="single" w:sz="12" w:space="0" w:color="auto"/>
              <w:right w:val="single" w:sz="6" w:space="0" w:color="auto"/>
            </w:tcBorders>
          </w:tcPr>
          <w:p w:rsidR="001015C4" w:rsidRDefault="001015C4" w:rsidP="00CD560B">
            <w:pPr>
              <w:autoSpaceDE w:val="0"/>
              <w:autoSpaceDN w:val="0"/>
              <w:adjustRightInd w:val="0"/>
              <w:jc w:val="center"/>
              <w:rPr>
                <w:rFonts w:ascii="Arial" w:hAnsi="Arial" w:cs="Arial"/>
                <w:sz w:val="22"/>
                <w:szCs w:val="22"/>
              </w:rPr>
            </w:pPr>
          </w:p>
          <w:p w:rsidR="005D612E"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26700</w:t>
            </w:r>
          </w:p>
        </w:tc>
        <w:tc>
          <w:tcPr>
            <w:tcW w:w="72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30"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27" w:type="dxa"/>
            <w:gridSpan w:val="4"/>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12" w:space="0" w:color="auto"/>
              <w:right w:val="single" w:sz="12" w:space="0" w:color="auto"/>
            </w:tcBorders>
          </w:tcPr>
          <w:p w:rsidR="001015C4" w:rsidRDefault="001015C4" w:rsidP="00CD560B">
            <w:pPr>
              <w:autoSpaceDE w:val="0"/>
              <w:autoSpaceDN w:val="0"/>
              <w:adjustRightInd w:val="0"/>
              <w:jc w:val="center"/>
              <w:rPr>
                <w:rFonts w:ascii="Arial" w:hAnsi="Arial" w:cs="Arial"/>
                <w:sz w:val="22"/>
                <w:szCs w:val="22"/>
              </w:rPr>
            </w:pPr>
          </w:p>
          <w:p w:rsidR="005D612E" w:rsidRPr="0093379F" w:rsidRDefault="005D612E" w:rsidP="00CD560B">
            <w:pPr>
              <w:autoSpaceDE w:val="0"/>
              <w:autoSpaceDN w:val="0"/>
              <w:adjustRightInd w:val="0"/>
              <w:jc w:val="center"/>
              <w:rPr>
                <w:rFonts w:ascii="Arial" w:hAnsi="Arial" w:cs="Arial"/>
                <w:sz w:val="22"/>
                <w:szCs w:val="22"/>
              </w:rPr>
            </w:pPr>
            <w:r>
              <w:rPr>
                <w:rFonts w:ascii="Arial" w:hAnsi="Arial" w:cs="Arial"/>
                <w:sz w:val="22"/>
                <w:szCs w:val="22"/>
              </w:rPr>
              <w:t>39000</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left="1440" w:right="-468"/>
        <w:jc w:val="both"/>
        <w:rPr>
          <w:rFonts w:ascii="Arial" w:hAnsi="Arial" w:cs="Arial"/>
          <w:sz w:val="22"/>
          <w:szCs w:val="22"/>
        </w:rPr>
      </w:pPr>
    </w:p>
    <w:p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b) Spôsob a výška </w:t>
      </w:r>
      <w:r w:rsidRPr="0093379F">
        <w:rPr>
          <w:rFonts w:ascii="Arial" w:hAnsi="Arial" w:cs="Arial"/>
          <w:b/>
          <w:sz w:val="22"/>
          <w:szCs w:val="22"/>
          <w:u w:val="single"/>
        </w:rPr>
        <w:t>poistenia</w:t>
      </w:r>
      <w:r w:rsidRPr="0093379F">
        <w:rPr>
          <w:rFonts w:ascii="Arial" w:hAnsi="Arial" w:cs="Arial"/>
          <w:sz w:val="22"/>
          <w:szCs w:val="22"/>
        </w:rPr>
        <w:t xml:space="preserve"> dlhodobého nehmotného majetku a dlhodobého hmotného majetku: </w:t>
      </w:r>
    </w:p>
    <w:p w:rsidR="001015C4" w:rsidRPr="0093379F" w:rsidRDefault="001015C4" w:rsidP="0075484E">
      <w:pPr>
        <w:ind w:left="720" w:right="-468"/>
        <w:jc w:val="both"/>
        <w:rPr>
          <w:rFonts w:ascii="Arial" w:hAnsi="Arial" w:cs="Arial"/>
          <w:sz w:val="22"/>
          <w:szCs w:val="22"/>
        </w:rPr>
      </w:pPr>
    </w:p>
    <w:p w:rsidR="001015C4" w:rsidRPr="0093379F" w:rsidRDefault="001015C4" w:rsidP="0075484E">
      <w:pPr>
        <w:ind w:left="720" w:right="-468"/>
        <w:jc w:val="both"/>
        <w:rPr>
          <w:rFonts w:ascii="Arial" w:hAnsi="Arial" w:cs="Arial"/>
          <w:sz w:val="22"/>
          <w:szCs w:val="22"/>
        </w:rPr>
      </w:pPr>
    </w:p>
    <w:p w:rsidR="001015C4" w:rsidRPr="0093379F" w:rsidRDefault="001015C4" w:rsidP="0075484E">
      <w:pPr>
        <w:ind w:left="720" w:right="-468"/>
        <w:jc w:val="both"/>
        <w:rPr>
          <w:rFonts w:ascii="Arial" w:hAnsi="Arial" w:cs="Arial"/>
          <w:sz w:val="22"/>
          <w:szCs w:val="22"/>
        </w:rPr>
      </w:pPr>
    </w:p>
    <w:p w:rsidR="001015C4" w:rsidRPr="0093379F" w:rsidRDefault="001015C4" w:rsidP="0075484E">
      <w:pPr>
        <w:ind w:left="720" w:right="-468"/>
        <w:jc w:val="both"/>
        <w:rPr>
          <w:rFonts w:ascii="Arial" w:hAnsi="Arial" w:cs="Arial"/>
          <w:sz w:val="22"/>
          <w:szCs w:val="22"/>
        </w:rPr>
      </w:pPr>
    </w:p>
    <w:p w:rsidR="001015C4" w:rsidRPr="0093379F" w:rsidRDefault="001015C4" w:rsidP="00A649E0">
      <w:pPr>
        <w:ind w:right="-468"/>
        <w:jc w:val="both"/>
        <w:rPr>
          <w:rFonts w:ascii="Arial" w:hAnsi="Arial" w:cs="Arial"/>
          <w:sz w:val="22"/>
          <w:szCs w:val="22"/>
        </w:rPr>
      </w:pPr>
      <w:r w:rsidRPr="0093379F">
        <w:rPr>
          <w:rFonts w:ascii="Arial" w:hAnsi="Arial" w:cs="Arial"/>
          <w:sz w:val="22"/>
          <w:szCs w:val="22"/>
        </w:rPr>
        <w:t xml:space="preserve">c.1) </w:t>
      </w:r>
      <w:r w:rsidRPr="0093379F">
        <w:rPr>
          <w:rFonts w:ascii="Arial" w:hAnsi="Arial" w:cs="Arial"/>
          <w:b/>
          <w:sz w:val="22"/>
          <w:szCs w:val="22"/>
          <w:u w:val="single"/>
        </w:rPr>
        <w:t xml:space="preserve">Dlhodobý </w:t>
      </w:r>
      <w:r w:rsidRPr="0093379F">
        <w:rPr>
          <w:rFonts w:ascii="Arial" w:hAnsi="Arial" w:cs="Arial"/>
          <w:b/>
          <w:bCs/>
          <w:sz w:val="22"/>
          <w:szCs w:val="22"/>
          <w:u w:val="single"/>
        </w:rPr>
        <w:t>nehmotný majetok</w:t>
      </w:r>
      <w:r w:rsidRPr="0093379F">
        <w:rPr>
          <w:rFonts w:ascii="Arial" w:hAnsi="Arial" w:cs="Arial"/>
          <w:sz w:val="22"/>
          <w:szCs w:val="22"/>
        </w:rPr>
        <w:t xml:space="preserve">, na ktorý je zriadené záložné právo a dlhodobý nehmotný majetok, pri ktorom má účtovná jednotka obmedzené právo s ním nakladať: </w:t>
      </w:r>
    </w:p>
    <w:p w:rsidR="001015C4" w:rsidRPr="0093379F" w:rsidRDefault="001015C4" w:rsidP="00A649E0">
      <w:pPr>
        <w:ind w:right="-468"/>
        <w:jc w:val="both"/>
        <w:rPr>
          <w:rFonts w:ascii="Arial" w:hAnsi="Arial" w:cs="Arial"/>
          <w:sz w:val="22"/>
          <w:szCs w:val="22"/>
        </w:rPr>
      </w:pPr>
    </w:p>
    <w:p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1015C4" w:rsidRPr="0093379F">
        <w:trPr>
          <w:jc w:val="center"/>
        </w:trPr>
        <w:tc>
          <w:tcPr>
            <w:tcW w:w="6166" w:type="dxa"/>
            <w:tcBorders>
              <w:top w:val="single" w:sz="12" w:space="0" w:color="auto"/>
              <w:left w:val="single" w:sz="12" w:space="0" w:color="auto"/>
              <w:bottom w:val="nil"/>
              <w:right w:val="single" w:sz="12" w:space="0" w:color="auto"/>
            </w:tcBorders>
            <w:vAlign w:val="center"/>
          </w:tcPr>
          <w:p w:rsidR="001015C4" w:rsidRPr="0093379F" w:rsidRDefault="001015C4">
            <w:pPr>
              <w:pStyle w:val="TopHeader"/>
              <w:rPr>
                <w:rFonts w:ascii="Arial" w:hAnsi="Arial" w:cs="Arial"/>
              </w:rPr>
            </w:pPr>
            <w:r w:rsidRPr="0093379F">
              <w:rPr>
                <w:rFonts w:ascii="Arial" w:hAnsi="Arial" w:cs="Arial"/>
              </w:rPr>
              <w:t>Dlhodobý nehmotný majetok</w:t>
            </w:r>
          </w:p>
        </w:tc>
        <w:tc>
          <w:tcPr>
            <w:tcW w:w="3045" w:type="dxa"/>
            <w:tcBorders>
              <w:top w:val="single" w:sz="12" w:space="0" w:color="auto"/>
              <w:left w:val="single" w:sz="12" w:space="0" w:color="auto"/>
              <w:bottom w:val="nil"/>
              <w:right w:val="single" w:sz="12" w:space="0" w:color="auto"/>
            </w:tcBorders>
            <w:vAlign w:val="center"/>
          </w:tcPr>
          <w:p w:rsidR="001015C4" w:rsidRPr="0093379F" w:rsidRDefault="001015C4">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pPr>
              <w:rPr>
                <w:rFonts w:ascii="Arial" w:hAnsi="Arial" w:cs="Arial"/>
                <w:sz w:val="22"/>
                <w:szCs w:val="22"/>
              </w:rPr>
            </w:pPr>
            <w:r w:rsidRPr="0093379F">
              <w:rPr>
                <w:rFonts w:ascii="Arial" w:hAnsi="Arial" w:cs="Arial"/>
                <w:sz w:val="22"/>
                <w:szCs w:val="22"/>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pPr>
              <w:spacing w:line="360" w:lineRule="auto"/>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8E6809">
      <w:pPr>
        <w:ind w:right="-468"/>
        <w:jc w:val="both"/>
        <w:rPr>
          <w:rFonts w:ascii="Arial" w:hAnsi="Arial" w:cs="Arial"/>
          <w:sz w:val="22"/>
          <w:szCs w:val="22"/>
        </w:rPr>
      </w:pPr>
      <w:r w:rsidRPr="0093379F">
        <w:rPr>
          <w:rFonts w:ascii="Arial" w:hAnsi="Arial" w:cs="Arial"/>
          <w:sz w:val="22"/>
          <w:szCs w:val="22"/>
        </w:rPr>
        <w:t xml:space="preserve">c.2)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Pr="0093379F">
        <w:rPr>
          <w:rFonts w:ascii="Arial" w:hAnsi="Arial" w:cs="Arial"/>
          <w:sz w:val="22"/>
          <w:szCs w:val="22"/>
        </w:rPr>
        <w:t xml:space="preserve">, na ktorý je zriadené </w:t>
      </w:r>
      <w:r w:rsidRPr="0093379F">
        <w:rPr>
          <w:rFonts w:ascii="Arial" w:hAnsi="Arial" w:cs="Arial"/>
          <w:sz w:val="22"/>
          <w:szCs w:val="22"/>
          <w:u w:val="single"/>
        </w:rPr>
        <w:t>záložné právo</w:t>
      </w:r>
      <w:r w:rsidRPr="0093379F">
        <w:rPr>
          <w:rFonts w:ascii="Arial" w:hAnsi="Arial" w:cs="Arial"/>
          <w:sz w:val="22"/>
          <w:szCs w:val="22"/>
        </w:rPr>
        <w:t xml:space="preserve"> a dlhodobý hmotný majetok, pri ktorom má účtovná jednotka obmedzené právo s ním nakladať: </w:t>
      </w:r>
    </w:p>
    <w:p w:rsidR="001015C4" w:rsidRPr="0093379F" w:rsidRDefault="001015C4" w:rsidP="008E6809">
      <w:pPr>
        <w:ind w:right="-468"/>
        <w:jc w:val="both"/>
        <w:rPr>
          <w:rFonts w:ascii="Arial" w:hAnsi="Arial" w:cs="Arial"/>
          <w:sz w:val="22"/>
          <w:szCs w:val="22"/>
        </w:rPr>
      </w:pPr>
    </w:p>
    <w:p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5"/>
      </w:tblGrid>
      <w:tr w:rsidR="001015C4" w:rsidRPr="0093379F">
        <w:trPr>
          <w:jc w:val="center"/>
        </w:trPr>
        <w:tc>
          <w:tcPr>
            <w:tcW w:w="6166" w:type="dxa"/>
            <w:tcBorders>
              <w:top w:val="single" w:sz="12" w:space="0" w:color="auto"/>
              <w:left w:val="single" w:sz="12" w:space="0" w:color="auto"/>
              <w:bottom w:val="nil"/>
              <w:right w:val="single" w:sz="12" w:space="0" w:color="auto"/>
            </w:tcBorders>
            <w:vAlign w:val="center"/>
          </w:tcPr>
          <w:p w:rsidR="001015C4" w:rsidRPr="0093379F" w:rsidRDefault="001015C4" w:rsidP="00B23F82">
            <w:pPr>
              <w:pStyle w:val="TopHeader"/>
              <w:rPr>
                <w:rFonts w:ascii="Arial" w:hAnsi="Arial" w:cs="Arial"/>
              </w:rPr>
            </w:pPr>
            <w:r w:rsidRPr="0093379F">
              <w:rPr>
                <w:rFonts w:ascii="Arial" w:hAnsi="Arial" w:cs="Arial"/>
              </w:rPr>
              <w:t>Dlhodobý hmotný majetok</w:t>
            </w:r>
          </w:p>
        </w:tc>
        <w:tc>
          <w:tcPr>
            <w:tcW w:w="3045" w:type="dxa"/>
            <w:tcBorders>
              <w:top w:val="single" w:sz="12" w:space="0" w:color="auto"/>
              <w:left w:val="single" w:sz="12" w:space="0" w:color="auto"/>
              <w:bottom w:val="nil"/>
              <w:right w:val="single" w:sz="12" w:space="0" w:color="auto"/>
            </w:tcBorders>
            <w:vAlign w:val="center"/>
          </w:tcPr>
          <w:p w:rsidR="001015C4" w:rsidRPr="0093379F" w:rsidRDefault="001015C4" w:rsidP="00B23F82">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B23F82">
            <w:pPr>
              <w:rPr>
                <w:rFonts w:ascii="Arial" w:hAnsi="Arial" w:cs="Arial"/>
                <w:sz w:val="22"/>
                <w:szCs w:val="22"/>
              </w:rPr>
            </w:pPr>
            <w:r w:rsidRPr="0093379F">
              <w:rPr>
                <w:rFonts w:ascii="Arial" w:hAnsi="Arial" w:cs="Arial"/>
                <w:sz w:val="22"/>
                <w:szCs w:val="22"/>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B23F82">
            <w:pPr>
              <w:spacing w:line="360" w:lineRule="auto"/>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lastRenderedPageBreak/>
        <w:t>d) Dlhodobý majetok, pri ktorom vlastnícke právo nadobudol veriteľ zmluvou o zabezpečovacom prevode práva, ale ktorý užíva účtovná jednotka na základe zmluvy o výpožičke:</w:t>
      </w: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AE433D">
      <w:pPr>
        <w:jc w:val="both"/>
        <w:rPr>
          <w:rFonts w:ascii="Arial" w:hAnsi="Arial" w:cs="Arial"/>
          <w:sz w:val="22"/>
          <w:szCs w:val="22"/>
        </w:rPr>
      </w:pPr>
      <w:r w:rsidRPr="0093379F">
        <w:rPr>
          <w:rFonts w:ascii="Arial" w:hAnsi="Arial" w:cs="Arial"/>
          <w:sz w:val="22"/>
          <w:szCs w:val="22"/>
        </w:rPr>
        <w:t>f) Majetok, ktorým je goodwill a o spôsobe výpočtu jeho hodnoty:</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AE433D">
      <w:pPr>
        <w:jc w:val="both"/>
        <w:rPr>
          <w:rFonts w:ascii="Arial" w:hAnsi="Arial" w:cs="Arial"/>
          <w:sz w:val="22"/>
          <w:szCs w:val="22"/>
        </w:rPr>
      </w:pPr>
    </w:p>
    <w:p w:rsidR="001015C4" w:rsidRPr="0093379F" w:rsidRDefault="001015C4"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AE433D">
      <w:pPr>
        <w:jc w:val="both"/>
        <w:rPr>
          <w:rFonts w:ascii="Arial" w:hAnsi="Arial" w:cs="Arial"/>
          <w:sz w:val="22"/>
          <w:szCs w:val="22"/>
        </w:rPr>
      </w:pPr>
    </w:p>
    <w:p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a to v členení na: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1. Náklady na výskum vynaložené v bežnom účtovnom období: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2. Neaktivované náklady na vývoj vynaložené v bežnom účtovnom období: </w:t>
      </w:r>
    </w:p>
    <w:p w:rsidR="001015C4" w:rsidRPr="0093379F" w:rsidRDefault="001015C4" w:rsidP="00AE433D">
      <w:pPr>
        <w:jc w:val="both"/>
        <w:rPr>
          <w:rFonts w:ascii="Arial" w:hAnsi="Arial" w:cs="Arial"/>
          <w:sz w:val="22"/>
          <w:szCs w:val="22"/>
        </w:rPr>
      </w:pPr>
      <w:r w:rsidRPr="0093379F">
        <w:rPr>
          <w:rFonts w:ascii="Arial" w:hAnsi="Arial" w:cs="Arial"/>
          <w:sz w:val="22"/>
          <w:szCs w:val="22"/>
        </w:rPr>
        <w:t xml:space="preserve">3. Aktivované náklady na vývoj vynaložené v bežnom účtovnom období: </w:t>
      </w:r>
    </w:p>
    <w:p w:rsidR="001015C4" w:rsidRPr="0093379F" w:rsidRDefault="001015C4" w:rsidP="00AE433D">
      <w:pPr>
        <w:jc w:val="both"/>
        <w:rPr>
          <w:rFonts w:ascii="Arial" w:hAnsi="Arial" w:cs="Arial"/>
          <w:sz w:val="22"/>
          <w:szCs w:val="22"/>
        </w:rPr>
      </w:pPr>
    </w:p>
    <w:p w:rsidR="001015C4" w:rsidRPr="0093379F" w:rsidRDefault="001015C4" w:rsidP="009F5D0D">
      <w:pPr>
        <w:jc w:val="both"/>
        <w:rPr>
          <w:rFonts w:ascii="Arial" w:hAnsi="Arial" w:cs="Arial"/>
          <w:sz w:val="22"/>
          <w:szCs w:val="22"/>
        </w:rPr>
      </w:pPr>
      <w:r w:rsidRPr="0093379F">
        <w:rPr>
          <w:rFonts w:ascii="Arial" w:hAnsi="Arial" w:cs="Arial"/>
          <w:sz w:val="22"/>
          <w:szCs w:val="22"/>
        </w:rPr>
        <w:t xml:space="preserve">i) </w:t>
      </w:r>
      <w:r w:rsidRPr="0093379F">
        <w:rPr>
          <w:rFonts w:ascii="Arial" w:hAnsi="Arial" w:cs="Arial"/>
          <w:b/>
          <w:sz w:val="22"/>
          <w:szCs w:val="22"/>
          <w:u w:val="single"/>
        </w:rPr>
        <w:t>Štruktúra dlhodobého finančného majetku</w:t>
      </w:r>
      <w:r w:rsidRPr="0093379F">
        <w:rPr>
          <w:rFonts w:ascii="Arial" w:hAnsi="Arial" w:cs="Arial"/>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p>
    <w:p w:rsidR="001015C4" w:rsidRPr="0093379F" w:rsidRDefault="001015C4" w:rsidP="009F5D0D">
      <w:pPr>
        <w:jc w:val="both"/>
        <w:rPr>
          <w:rFonts w:ascii="Arial" w:hAnsi="Arial" w:cs="Arial"/>
          <w:sz w:val="22"/>
          <w:szCs w:val="22"/>
        </w:rPr>
      </w:pPr>
    </w:p>
    <w:p w:rsidR="001015C4" w:rsidRPr="0093379F" w:rsidRDefault="001015C4" w:rsidP="00331EB6">
      <w:pPr>
        <w:spacing w:after="120"/>
        <w:jc w:val="both"/>
        <w:rPr>
          <w:rFonts w:ascii="Arial" w:hAnsi="Arial" w:cs="Arial"/>
          <w:sz w:val="22"/>
          <w:szCs w:val="22"/>
        </w:rPr>
      </w:pPr>
      <w:r w:rsidRPr="0093379F">
        <w:rPr>
          <w:rFonts w:ascii="Arial" w:hAnsi="Arial" w:cs="Arial"/>
          <w:sz w:val="22"/>
          <w:szCs w:val="22"/>
        </w:rPr>
        <w:t>Informácie k prílohe č.3 časti F. písm. i) o </w:t>
      </w:r>
      <w:r w:rsidRPr="0093379F">
        <w:rPr>
          <w:rFonts w:ascii="Arial" w:hAnsi="Arial" w:cs="Arial"/>
          <w:sz w:val="22"/>
          <w:szCs w:val="22"/>
          <w:u w:val="single"/>
        </w:rPr>
        <w:t>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2"/>
        <w:gridCol w:w="1124"/>
        <w:gridCol w:w="1701"/>
        <w:gridCol w:w="1452"/>
        <w:gridCol w:w="1667"/>
        <w:gridCol w:w="1345"/>
      </w:tblGrid>
      <w:tr w:rsidR="001015C4" w:rsidRPr="0093379F">
        <w:trPr>
          <w:jc w:val="center"/>
        </w:trPr>
        <w:tc>
          <w:tcPr>
            <w:tcW w:w="1922"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Obchodné meno a sídlo spoločnosti, v ktorej má ÚJ umiestnený DFM</w:t>
            </w:r>
          </w:p>
        </w:tc>
        <w:tc>
          <w:tcPr>
            <w:tcW w:w="7289" w:type="dxa"/>
            <w:gridSpan w:val="5"/>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Bežné účtovné obdobie </w:t>
            </w:r>
          </w:p>
        </w:tc>
      </w:tr>
      <w:tr w:rsidR="001015C4" w:rsidRPr="0093379F">
        <w:trPr>
          <w:trHeight w:val="1394"/>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Cs/>
                <w:sz w:val="22"/>
                <w:szCs w:val="22"/>
              </w:rPr>
            </w:pPr>
          </w:p>
        </w:tc>
        <w:tc>
          <w:tcPr>
            <w:tcW w:w="11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Podiel ÚJ na ZI</w:t>
            </w:r>
          </w:p>
          <w:p w:rsidR="001015C4" w:rsidRPr="0093379F" w:rsidRDefault="001015C4" w:rsidP="00CD560B">
            <w:pPr>
              <w:pStyle w:val="TopHeader"/>
              <w:rPr>
                <w:rFonts w:ascii="Arial" w:hAnsi="Arial" w:cs="Arial"/>
                <w:b w:val="0"/>
              </w:rPr>
            </w:pPr>
            <w:r w:rsidRPr="0093379F">
              <w:rPr>
                <w:rFonts w:ascii="Arial" w:hAnsi="Arial" w:cs="Arial"/>
                <w:b w:val="0"/>
              </w:rPr>
              <w:t>v  %</w:t>
            </w:r>
          </w:p>
        </w:tc>
        <w:tc>
          <w:tcPr>
            <w:tcW w:w="170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Podiel ÚJ na hlasovacích právach </w:t>
            </w:r>
          </w:p>
          <w:p w:rsidR="001015C4" w:rsidRPr="0093379F" w:rsidRDefault="001015C4" w:rsidP="00CD560B">
            <w:pPr>
              <w:pStyle w:val="TopHeader"/>
              <w:rPr>
                <w:rFonts w:ascii="Arial" w:hAnsi="Arial" w:cs="Arial"/>
                <w:b w:val="0"/>
              </w:rPr>
            </w:pPr>
            <w:r w:rsidRPr="0093379F">
              <w:rPr>
                <w:rFonts w:ascii="Arial" w:hAnsi="Arial" w:cs="Arial"/>
                <w:b w:val="0"/>
              </w:rPr>
              <w:t>v %</w:t>
            </w:r>
          </w:p>
        </w:tc>
        <w:tc>
          <w:tcPr>
            <w:tcW w:w="145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Hodnota  vlastného imania ÚJ, v ktorej má ÚJ umiestnený DFM</w:t>
            </w:r>
          </w:p>
        </w:tc>
        <w:tc>
          <w:tcPr>
            <w:tcW w:w="16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Výsledok hospodárenia ÚJ, v ktorej má ÚJ umiestnený DFM </w:t>
            </w:r>
          </w:p>
        </w:tc>
        <w:tc>
          <w:tcPr>
            <w:tcW w:w="134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Účtovná hodnota </w:t>
            </w:r>
            <w:r w:rsidRPr="0093379F">
              <w:rPr>
                <w:rFonts w:ascii="Arial" w:hAnsi="Arial" w:cs="Arial"/>
                <w:b w:val="0"/>
              </w:rPr>
              <w:br/>
              <w:t>DFM</w:t>
            </w:r>
          </w:p>
        </w:tc>
      </w:tr>
      <w:tr w:rsidR="001015C4" w:rsidRPr="0093379F">
        <w:trPr>
          <w:trHeight w:hRule="exact" w:val="227"/>
          <w:jc w:val="center"/>
        </w:trPr>
        <w:tc>
          <w:tcPr>
            <w:tcW w:w="19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A</w:t>
            </w:r>
          </w:p>
        </w:tc>
        <w:tc>
          <w:tcPr>
            <w:tcW w:w="112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B6B6C">
            <w:pPr>
              <w:pStyle w:val="TopHeader"/>
              <w:rPr>
                <w:rFonts w:ascii="Arial" w:hAnsi="Arial" w:cs="Arial"/>
                <w:b w:val="0"/>
              </w:rPr>
            </w:pPr>
            <w:r w:rsidRPr="0093379F">
              <w:rPr>
                <w:rFonts w:ascii="Arial" w:hAnsi="Arial" w:cs="Arial"/>
                <w:b w:val="0"/>
              </w:rPr>
              <w:t>b</w:t>
            </w:r>
          </w:p>
        </w:tc>
        <w:tc>
          <w:tcPr>
            <w:tcW w:w="170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c</w:t>
            </w:r>
          </w:p>
        </w:tc>
        <w:tc>
          <w:tcPr>
            <w:tcW w:w="1452"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16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1345"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f</w:t>
            </w:r>
          </w:p>
        </w:tc>
      </w:tr>
      <w:tr w:rsidR="001015C4" w:rsidRPr="0093379F">
        <w:trPr>
          <w:trHeight w:val="329"/>
          <w:jc w:val="center"/>
        </w:trPr>
        <w:tc>
          <w:tcPr>
            <w:tcW w:w="9211" w:type="dxa"/>
            <w:gridSpan w:val="6"/>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Dcérske účtovné jednotky</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2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Účtovné jednotky s podstatným vplyvom</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 xml:space="preserve">Ostatné realizovateľné CP a podiely  </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9211" w:type="dxa"/>
            <w:gridSpan w:val="6"/>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Obstarávaný DFM na účely vykonania vplyvu v inej ÚJ</w:t>
            </w:r>
          </w:p>
        </w:tc>
      </w:tr>
      <w:tr w:rsidR="001015C4" w:rsidRPr="0093379F">
        <w:trPr>
          <w:trHeight w:val="369"/>
          <w:jc w:val="center"/>
        </w:trPr>
        <w:tc>
          <w:tcPr>
            <w:tcW w:w="1922"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12" w:space="0" w:color="auto"/>
              <w:left w:val="single" w:sz="6" w:space="0" w:color="auto"/>
              <w:bottom w:val="single" w:sz="6"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p>
        </w:tc>
        <w:tc>
          <w:tcPr>
            <w:tcW w:w="112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70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452"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66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p>
        </w:tc>
        <w:tc>
          <w:tcPr>
            <w:tcW w:w="1345"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trHeight w:val="369"/>
          <w:jc w:val="center"/>
        </w:trPr>
        <w:tc>
          <w:tcPr>
            <w:tcW w:w="1922"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DFM spolu</w:t>
            </w:r>
          </w:p>
        </w:tc>
        <w:tc>
          <w:tcPr>
            <w:tcW w:w="1124" w:type="dxa"/>
            <w:tcBorders>
              <w:top w:val="single" w:sz="12"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701"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452"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667" w:type="dxa"/>
            <w:tcBorders>
              <w:top w:val="single" w:sz="12" w:space="0" w:color="auto"/>
              <w:left w:val="single" w:sz="6"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345" w:type="dxa"/>
            <w:tcBorders>
              <w:top w:val="single" w:sz="12" w:space="0" w:color="auto"/>
              <w:left w:val="single" w:sz="6"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bl>
    <w:p w:rsidR="001015C4" w:rsidRPr="0093379F" w:rsidRDefault="001015C4" w:rsidP="009F5D0D">
      <w:pPr>
        <w:pStyle w:val="Nzov"/>
        <w:spacing w:before="0" w:beforeAutospacing="0" w:after="0"/>
        <w:jc w:val="left"/>
        <w:rPr>
          <w:rFonts w:ascii="Arial" w:hAnsi="Arial" w:cs="Arial"/>
          <w:sz w:val="24"/>
          <w:szCs w:val="24"/>
        </w:rPr>
      </w:pPr>
    </w:p>
    <w:p w:rsidR="001015C4" w:rsidRPr="0093379F" w:rsidRDefault="001015C4" w:rsidP="009F5D0D">
      <w:pPr>
        <w:ind w:right="-468"/>
        <w:jc w:val="both"/>
        <w:rPr>
          <w:rFonts w:ascii="Arial" w:hAnsi="Arial" w:cs="Arial"/>
          <w:sz w:val="22"/>
          <w:szCs w:val="22"/>
        </w:rPr>
      </w:pPr>
    </w:p>
    <w:p w:rsidR="001015C4" w:rsidRPr="0093379F" w:rsidRDefault="001015C4" w:rsidP="009F5D0D">
      <w:pPr>
        <w:ind w:right="-468"/>
        <w:jc w:val="both"/>
        <w:rPr>
          <w:rFonts w:ascii="Arial" w:hAnsi="Arial" w:cs="Arial"/>
          <w:sz w:val="22"/>
          <w:szCs w:val="22"/>
        </w:rPr>
      </w:pPr>
      <w:r w:rsidRPr="0093379F">
        <w:rPr>
          <w:rFonts w:ascii="Arial" w:hAnsi="Arial" w:cs="Arial"/>
          <w:sz w:val="22"/>
          <w:szCs w:val="22"/>
        </w:rPr>
        <w:t xml:space="preserve">j) Obstarávacia cena zložiek </w:t>
      </w:r>
      <w:r w:rsidRPr="0093379F">
        <w:rPr>
          <w:rFonts w:ascii="Arial" w:hAnsi="Arial" w:cs="Arial"/>
          <w:b/>
          <w:sz w:val="22"/>
          <w:szCs w:val="22"/>
          <w:u w:val="single"/>
        </w:rPr>
        <w:t>dlhodobého finančného majetku</w:t>
      </w:r>
      <w:r w:rsidRPr="0093379F">
        <w:rPr>
          <w:rFonts w:ascii="Arial" w:hAnsi="Arial" w:cs="Arial"/>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p>
    <w:p w:rsidR="001015C4" w:rsidRPr="0093379F" w:rsidRDefault="001015C4" w:rsidP="009F5D0D">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Informácie k prílohe č.3 časti F. písm. j) o </w:t>
      </w:r>
      <w:r w:rsidRPr="0093379F">
        <w:rPr>
          <w:rFonts w:ascii="Arial" w:hAnsi="Arial" w:cs="Arial"/>
          <w:sz w:val="22"/>
          <w:szCs w:val="22"/>
          <w:u w:val="single"/>
        </w:rPr>
        <w:t>dlhodobom finančnom majetku</w:t>
      </w:r>
      <w:r w:rsidRPr="0093379F">
        <w:rPr>
          <w:rFonts w:ascii="Arial" w:hAnsi="Arial" w:cs="Arial"/>
          <w:sz w:val="22"/>
          <w:szCs w:val="22"/>
        </w:rPr>
        <w:t>:</w:t>
      </w:r>
    </w:p>
    <w:p w:rsidR="001015C4" w:rsidRPr="0093379F" w:rsidRDefault="001015C4" w:rsidP="00FC64AE">
      <w:pPr>
        <w:rPr>
          <w:rFonts w:ascii="Arial" w:hAnsi="Arial" w:cs="Arial"/>
          <w:sz w:val="22"/>
          <w:szCs w:val="22"/>
        </w:rPr>
      </w:pPr>
      <w:r w:rsidRPr="0093379F">
        <w:rPr>
          <w:rFonts w:ascii="Arial" w:hAnsi="Arial" w:cs="Arial"/>
          <w:sz w:val="22"/>
          <w:szCs w:val="22"/>
        </w:rPr>
        <w:t>Tabuľka č. 1</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1015C4"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 xml:space="preserve">Bežné účtovné obdobie                                                                                                                                                                    </w:t>
            </w:r>
          </w:p>
        </w:tc>
      </w:tr>
      <w:tr w:rsidR="001015C4"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FC64AE">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FC64AE">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FC64AE">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 xml:space="preserve">na konci </w:t>
            </w:r>
            <w:r w:rsidRPr="0093379F">
              <w:rPr>
                <w:rFonts w:ascii="Arial" w:hAnsi="Arial" w:cs="Arial"/>
                <w:b/>
                <w:bCs/>
                <w:sz w:val="22"/>
                <w:szCs w:val="22"/>
              </w:rPr>
              <w:lastRenderedPageBreak/>
              <w:t>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lastRenderedPageBreak/>
              <w:t>Účtovná hodnota </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FC64AE">
      <w:pPr>
        <w:rPr>
          <w:rFonts w:ascii="Arial" w:hAnsi="Arial" w:cs="Arial"/>
          <w:sz w:val="22"/>
          <w:szCs w:val="22"/>
        </w:rPr>
      </w:pPr>
    </w:p>
    <w:p w:rsidR="001015C4" w:rsidRPr="0093379F" w:rsidRDefault="001015C4" w:rsidP="00FC64AE">
      <w:pPr>
        <w:rPr>
          <w:rFonts w:ascii="Arial" w:hAnsi="Arial" w:cs="Arial"/>
          <w:sz w:val="22"/>
          <w:szCs w:val="22"/>
        </w:rPr>
      </w:pPr>
      <w:r w:rsidRPr="0093379F">
        <w:rPr>
          <w:rFonts w:ascii="Arial" w:hAnsi="Arial" w:cs="Arial"/>
          <w:sz w:val="22"/>
          <w:szCs w:val="22"/>
        </w:rPr>
        <w:t>Tabuľka č. 2</w:t>
      </w:r>
    </w:p>
    <w:tbl>
      <w:tblPr>
        <w:tblW w:w="5061" w:type="pct"/>
        <w:jc w:val="center"/>
        <w:tblLayout w:type="fixed"/>
        <w:tblCellMar>
          <w:left w:w="30" w:type="dxa"/>
          <w:right w:w="30" w:type="dxa"/>
        </w:tblCellMar>
        <w:tblLook w:val="00A0"/>
      </w:tblPr>
      <w:tblGrid>
        <w:gridCol w:w="1305"/>
        <w:gridCol w:w="1133"/>
        <w:gridCol w:w="1089"/>
        <w:gridCol w:w="46"/>
        <w:gridCol w:w="887"/>
        <w:gridCol w:w="104"/>
        <w:gridCol w:w="851"/>
        <w:gridCol w:w="709"/>
        <w:gridCol w:w="850"/>
        <w:gridCol w:w="661"/>
        <w:gridCol w:w="12"/>
        <w:gridCol w:w="878"/>
        <w:gridCol w:w="717"/>
      </w:tblGrid>
      <w:tr w:rsidR="001015C4" w:rsidRPr="0093379F">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 xml:space="preserve">Bezprostredne predchádzajúce účtovné obdobie                                                                                                                                                                    </w:t>
            </w:r>
          </w:p>
        </w:tc>
      </w:tr>
      <w:tr w:rsidR="001015C4" w:rsidRPr="0093379F">
        <w:trPr>
          <w:trHeight w:val="1393"/>
          <w:jc w:val="center"/>
        </w:trPr>
        <w:tc>
          <w:tcPr>
            <w:tcW w:w="1306"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b/>
                <w:bCs/>
                <w:sz w:val="22"/>
                <w:szCs w:val="22"/>
              </w:rPr>
            </w:pP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Podielové CP a podiely v DÚJ</w:t>
            </w:r>
          </w:p>
        </w:tc>
        <w:tc>
          <w:tcPr>
            <w:tcW w:w="10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Podielové </w:t>
            </w:r>
            <w:r w:rsidRPr="0093379F">
              <w:rPr>
                <w:rFonts w:ascii="Arial" w:hAnsi="Arial" w:cs="Arial"/>
                <w:b w:val="0"/>
              </w:rPr>
              <w:br/>
              <w:t xml:space="preserve">CP a podiely </w:t>
            </w:r>
            <w:r w:rsidRPr="0093379F">
              <w:rPr>
                <w:rFonts w:ascii="Arial" w:hAnsi="Arial" w:cs="Arial"/>
                <w:b w:val="0"/>
              </w:rPr>
              <w:br/>
              <w:t>v spoloč-nosti s pods-tatným vplyvom</w:t>
            </w:r>
          </w:p>
        </w:tc>
        <w:tc>
          <w:tcPr>
            <w:tcW w:w="1037" w:type="dxa"/>
            <w:gridSpan w:val="3"/>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Ostatné dlhodobé CP a podiely</w:t>
            </w:r>
          </w:p>
        </w:tc>
        <w:tc>
          <w:tcPr>
            <w:tcW w:w="85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9F5D0D">
            <w:pPr>
              <w:pStyle w:val="TopHeader"/>
              <w:rPr>
                <w:rFonts w:ascii="Arial" w:hAnsi="Arial" w:cs="Arial"/>
                <w:b w:val="0"/>
              </w:rPr>
            </w:pPr>
            <w:r w:rsidRPr="0093379F">
              <w:rPr>
                <w:rFonts w:ascii="Arial" w:hAnsi="Arial" w:cs="Arial"/>
                <w:b w:val="0"/>
              </w:rPr>
              <w:t xml:space="preserve">Pôžičky ÚJ </w:t>
            </w:r>
            <w:r w:rsidRPr="0093379F">
              <w:rPr>
                <w:rFonts w:ascii="Arial" w:hAnsi="Arial" w:cs="Arial"/>
                <w:b w:val="0"/>
              </w:rPr>
              <w:br/>
              <w:t>v kons. celku</w:t>
            </w:r>
          </w:p>
        </w:tc>
        <w:tc>
          <w:tcPr>
            <w:tcW w:w="70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1922C8">
            <w:pPr>
              <w:pStyle w:val="TopHeader"/>
              <w:rPr>
                <w:rFonts w:ascii="Arial" w:hAnsi="Arial" w:cs="Arial"/>
                <w:b w:val="0"/>
              </w:rPr>
            </w:pPr>
            <w:r w:rsidRPr="0093379F">
              <w:rPr>
                <w:rFonts w:ascii="Arial" w:hAnsi="Arial" w:cs="Arial"/>
                <w:b w:val="0"/>
              </w:rPr>
              <w:t>Ostatný DFM</w:t>
            </w:r>
          </w:p>
        </w:tc>
        <w:tc>
          <w:tcPr>
            <w:tcW w:w="8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9F5D0D">
            <w:pPr>
              <w:pStyle w:val="TopHeader"/>
              <w:rPr>
                <w:rFonts w:ascii="Arial" w:hAnsi="Arial" w:cs="Arial"/>
                <w:b w:val="0"/>
              </w:rPr>
            </w:pPr>
            <w:r w:rsidRPr="0093379F">
              <w:rPr>
                <w:rFonts w:ascii="Arial" w:hAnsi="Arial" w:cs="Arial"/>
                <w:b w:val="0"/>
              </w:rPr>
              <w:t>Pôžičky s  dobou splat-nosti najviac jeden rok</w:t>
            </w:r>
          </w:p>
        </w:tc>
        <w:tc>
          <w:tcPr>
            <w:tcW w:w="66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Ob-stará-vaný </w:t>
            </w:r>
            <w:r w:rsidRPr="0093379F">
              <w:rPr>
                <w:rFonts w:ascii="Arial" w:hAnsi="Arial" w:cs="Arial"/>
                <w:b w:val="0"/>
              </w:rPr>
              <w:br/>
              <w:t>DFM</w:t>
            </w:r>
          </w:p>
        </w:tc>
        <w:tc>
          <w:tcPr>
            <w:tcW w:w="890"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Poskyt-nuté pred-davky na </w:t>
            </w:r>
          </w:p>
          <w:p w:rsidR="001015C4" w:rsidRPr="0093379F" w:rsidRDefault="001015C4" w:rsidP="00CD560B">
            <w:pPr>
              <w:pStyle w:val="TopHeader"/>
              <w:rPr>
                <w:rFonts w:ascii="Arial" w:hAnsi="Arial" w:cs="Arial"/>
                <w:b w:val="0"/>
              </w:rPr>
            </w:pPr>
            <w:r w:rsidRPr="0093379F">
              <w:rPr>
                <w:rFonts w:ascii="Arial" w:hAnsi="Arial" w:cs="Arial"/>
                <w:b w:val="0"/>
              </w:rPr>
              <w:t>DFM</w:t>
            </w:r>
          </w:p>
        </w:tc>
        <w:tc>
          <w:tcPr>
            <w:tcW w:w="71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Spolu</w:t>
            </w:r>
          </w:p>
        </w:tc>
      </w:tr>
      <w:tr w:rsidR="001015C4" w:rsidRPr="0093379F">
        <w:trPr>
          <w:trHeight w:val="195"/>
          <w:jc w:val="center"/>
        </w:trPr>
        <w:tc>
          <w:tcPr>
            <w:tcW w:w="1306"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9B17D1">
            <w:pPr>
              <w:pStyle w:val="TopHeader"/>
              <w:rPr>
                <w:rFonts w:ascii="Arial" w:hAnsi="Arial" w:cs="Arial"/>
                <w:b w:val="0"/>
              </w:rPr>
            </w:pPr>
            <w:r w:rsidRPr="0093379F">
              <w:rPr>
                <w:rFonts w:ascii="Arial" w:hAnsi="Arial" w:cs="Arial"/>
                <w:b w:val="0"/>
              </w:rPr>
              <w:t>a</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b</w:t>
            </w:r>
          </w:p>
        </w:tc>
        <w:tc>
          <w:tcPr>
            <w:tcW w:w="108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pStyle w:val="TopHeader"/>
              <w:rPr>
                <w:rFonts w:ascii="Arial" w:hAnsi="Arial" w:cs="Arial"/>
                <w:b w:val="0"/>
              </w:rPr>
            </w:pPr>
            <w:r w:rsidRPr="0093379F">
              <w:rPr>
                <w:rFonts w:ascii="Arial" w:hAnsi="Arial" w:cs="Arial"/>
                <w:b w:val="0"/>
              </w:rPr>
              <w:t>c</w:t>
            </w:r>
          </w:p>
        </w:tc>
        <w:tc>
          <w:tcPr>
            <w:tcW w:w="1037" w:type="dxa"/>
            <w:gridSpan w:val="3"/>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85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70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9B17D1">
            <w:pPr>
              <w:pStyle w:val="TopHeader"/>
              <w:rPr>
                <w:rFonts w:ascii="Arial" w:hAnsi="Arial" w:cs="Arial"/>
                <w:b w:val="0"/>
              </w:rPr>
            </w:pPr>
            <w:r w:rsidRPr="0093379F">
              <w:rPr>
                <w:rFonts w:ascii="Arial" w:hAnsi="Arial" w:cs="Arial"/>
                <w:b w:val="0"/>
              </w:rPr>
              <w:t>f</w:t>
            </w:r>
          </w:p>
        </w:tc>
        <w:tc>
          <w:tcPr>
            <w:tcW w:w="8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g</w:t>
            </w:r>
          </w:p>
        </w:tc>
        <w:tc>
          <w:tcPr>
            <w:tcW w:w="66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h</w:t>
            </w:r>
          </w:p>
        </w:tc>
        <w:tc>
          <w:tcPr>
            <w:tcW w:w="890"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i</w:t>
            </w:r>
          </w:p>
        </w:tc>
        <w:tc>
          <w:tcPr>
            <w:tcW w:w="717" w:type="dxa"/>
            <w:tcBorders>
              <w:top w:val="single" w:sz="4" w:space="0" w:color="auto"/>
              <w:left w:val="single" w:sz="12" w:space="0" w:color="auto"/>
              <w:bottom w:val="single" w:sz="4" w:space="0" w:color="auto"/>
              <w:right w:val="single" w:sz="4" w:space="0" w:color="auto"/>
            </w:tcBorders>
          </w:tcPr>
          <w:p w:rsidR="001015C4" w:rsidRPr="0093379F" w:rsidRDefault="001015C4" w:rsidP="00CD560B">
            <w:pPr>
              <w:pStyle w:val="TopHeader"/>
              <w:rPr>
                <w:rFonts w:ascii="Arial" w:hAnsi="Arial" w:cs="Arial"/>
                <w:b w:val="0"/>
              </w:rPr>
            </w:pPr>
            <w:r w:rsidRPr="0093379F">
              <w:rPr>
                <w:rFonts w:ascii="Arial" w:hAnsi="Arial" w:cs="Arial"/>
                <w:b w:val="0"/>
              </w:rPr>
              <w:t>j</w:t>
            </w:r>
          </w:p>
        </w:tc>
      </w:tr>
      <w:tr w:rsidR="001015C4" w:rsidRPr="0093379F">
        <w:trPr>
          <w:trHeight w:val="278"/>
          <w:jc w:val="center"/>
        </w:trPr>
        <w:tc>
          <w:tcPr>
            <w:tcW w:w="9244" w:type="dxa"/>
            <w:gridSpan w:val="13"/>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Prvotné ocenenie</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Opravné položky</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Cs/>
                <w:sz w:val="22"/>
                <w:szCs w:val="22"/>
              </w:rPr>
            </w:pPr>
            <w:r w:rsidRPr="0093379F">
              <w:rPr>
                <w:rFonts w:ascii="Arial" w:hAnsi="Arial" w:cs="Arial"/>
                <w:bCs/>
                <w:sz w:val="22"/>
                <w:szCs w:val="22"/>
              </w:rPr>
              <w:t>Presuny</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sz w:val="22"/>
                <w:szCs w:val="22"/>
              </w:rPr>
            </w:pPr>
            <w:r w:rsidRPr="0093379F">
              <w:rPr>
                <w:rFonts w:ascii="Arial" w:hAnsi="Arial" w:cs="Arial"/>
                <w:sz w:val="22"/>
                <w:szCs w:val="22"/>
              </w:rPr>
              <w:t>Účtovná hodnota </w:t>
            </w:r>
          </w:p>
        </w:tc>
      </w:tr>
      <w:tr w:rsidR="001015C4" w:rsidRPr="0093379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Stav </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12" w:space="0" w:color="auto"/>
              <w:left w:val="single" w:sz="6" w:space="0" w:color="auto"/>
              <w:bottom w:val="single" w:sz="6"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r w:rsidR="001015C4" w:rsidRPr="0093379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tcPr>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lastRenderedPageBreak/>
              <w:t>Stav</w:t>
            </w:r>
          </w:p>
          <w:p w:rsidR="001015C4" w:rsidRPr="0093379F" w:rsidRDefault="001015C4" w:rsidP="00CD560B">
            <w:pPr>
              <w:autoSpaceDE w:val="0"/>
              <w:autoSpaceDN w:val="0"/>
              <w:adjustRightInd w:val="0"/>
              <w:rPr>
                <w:rFonts w:ascii="Arial" w:hAnsi="Arial" w:cs="Arial"/>
                <w:b/>
                <w:bCs/>
                <w:sz w:val="22"/>
                <w:szCs w:val="22"/>
              </w:rPr>
            </w:pPr>
            <w:r w:rsidRPr="0093379F">
              <w:rPr>
                <w:rFonts w:ascii="Arial" w:hAnsi="Arial" w:cs="Arial"/>
                <w:b/>
                <w:bCs/>
                <w:sz w:val="22"/>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autoSpaceDE w:val="0"/>
              <w:autoSpaceDN w:val="0"/>
              <w:adjustRightInd w:val="0"/>
              <w:jc w:val="center"/>
              <w:rPr>
                <w:rFonts w:ascii="Arial" w:hAnsi="Arial" w:cs="Arial"/>
                <w:sz w:val="22"/>
                <w:szCs w:val="22"/>
              </w:rPr>
            </w:pPr>
          </w:p>
        </w:tc>
        <w:tc>
          <w:tcPr>
            <w:tcW w:w="717" w:type="dxa"/>
            <w:tcBorders>
              <w:top w:val="single" w:sz="6" w:space="0" w:color="auto"/>
              <w:left w:val="single" w:sz="6" w:space="0" w:color="auto"/>
              <w:bottom w:val="single" w:sz="12" w:space="0" w:color="auto"/>
              <w:right w:val="single" w:sz="12" w:space="0" w:color="auto"/>
            </w:tcBorders>
          </w:tcPr>
          <w:p w:rsidR="001015C4" w:rsidRPr="0093379F" w:rsidRDefault="001015C4" w:rsidP="00CD560B">
            <w:pPr>
              <w:autoSpaceDE w:val="0"/>
              <w:autoSpaceDN w:val="0"/>
              <w:adjustRightInd w:val="0"/>
              <w:jc w:val="center"/>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1A5DD0">
      <w:pPr>
        <w:spacing w:after="120"/>
        <w:ind w:right="-471"/>
        <w:jc w:val="both"/>
        <w:rPr>
          <w:rFonts w:ascii="Arial" w:hAnsi="Arial" w:cs="Arial"/>
          <w:sz w:val="22"/>
          <w:szCs w:val="22"/>
        </w:rPr>
      </w:pPr>
      <w:r w:rsidRPr="0093379F">
        <w:rPr>
          <w:rFonts w:ascii="Arial" w:hAnsi="Arial" w:cs="Arial"/>
          <w:sz w:val="22"/>
          <w:szCs w:val="22"/>
        </w:rPr>
        <w:t xml:space="preserve">l) Zmeny v jednotlivých zložkách </w:t>
      </w:r>
      <w:r w:rsidRPr="0093379F">
        <w:rPr>
          <w:rFonts w:ascii="Arial" w:hAnsi="Arial" w:cs="Arial"/>
          <w:b/>
          <w:sz w:val="22"/>
          <w:szCs w:val="22"/>
          <w:u w:val="single"/>
        </w:rPr>
        <w:t>dlhodobého finančného majetku</w:t>
      </w:r>
      <w:r w:rsidRPr="0093379F">
        <w:rPr>
          <w:rFonts w:ascii="Arial" w:hAnsi="Arial" w:cs="Arial"/>
          <w:sz w:val="22"/>
          <w:szCs w:val="22"/>
        </w:rPr>
        <w:t xml:space="preserve">: </w:t>
      </w:r>
    </w:p>
    <w:p w:rsidR="001015C4" w:rsidRPr="0093379F" w:rsidRDefault="001015C4"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0"/>
        <w:gridCol w:w="728"/>
        <w:gridCol w:w="1276"/>
        <w:gridCol w:w="1134"/>
        <w:gridCol w:w="1134"/>
        <w:gridCol w:w="1417"/>
        <w:gridCol w:w="1062"/>
      </w:tblGrid>
      <w:tr w:rsidR="001015C4" w:rsidRPr="0093379F">
        <w:trPr>
          <w:trHeight w:val="644"/>
          <w:jc w:val="center"/>
        </w:trPr>
        <w:tc>
          <w:tcPr>
            <w:tcW w:w="246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Dlhové CP</w:t>
            </w:r>
            <w:r w:rsidRPr="0093379F">
              <w:rPr>
                <w:rFonts w:ascii="Arial" w:hAnsi="Arial" w:cs="Arial"/>
              </w:rPr>
              <w:br/>
              <w:t xml:space="preserve"> držané do splatnosti</w:t>
            </w:r>
          </w:p>
        </w:tc>
        <w:tc>
          <w:tcPr>
            <w:tcW w:w="72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Druh CP</w:t>
            </w:r>
          </w:p>
        </w:tc>
        <w:tc>
          <w:tcPr>
            <w:tcW w:w="127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Stav na začiatku účtovného obdobia</w:t>
            </w: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Zvýšenie</w:t>
            </w:r>
          </w:p>
          <w:p w:rsidR="001015C4" w:rsidRPr="0093379F" w:rsidRDefault="001015C4" w:rsidP="00CD560B">
            <w:pPr>
              <w:pStyle w:val="TopHeader"/>
              <w:rPr>
                <w:rFonts w:ascii="Arial" w:hAnsi="Arial" w:cs="Arial"/>
                <w:b w:val="0"/>
              </w:rPr>
            </w:pPr>
            <w:r w:rsidRPr="0093379F">
              <w:rPr>
                <w:rFonts w:ascii="Arial" w:hAnsi="Arial" w:cs="Arial"/>
                <w:b w:val="0"/>
              </w:rPr>
              <w:t>hodnoty</w:t>
            </w: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41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 xml:space="preserve">Vyradenie dlhového CP z účtovníctva </w:t>
            </w:r>
          </w:p>
          <w:p w:rsidR="001015C4" w:rsidRPr="0093379F" w:rsidRDefault="001015C4" w:rsidP="00CD560B">
            <w:pPr>
              <w:pStyle w:val="TopHeader"/>
              <w:rPr>
                <w:rFonts w:ascii="Arial" w:hAnsi="Arial" w:cs="Arial"/>
                <w:b w:val="0"/>
              </w:rPr>
            </w:pPr>
            <w:r w:rsidRPr="0093379F">
              <w:rPr>
                <w:rFonts w:ascii="Arial" w:hAnsi="Arial" w:cs="Arial"/>
                <w:b w:val="0"/>
              </w:rPr>
              <w:t>v účtovnom období</w:t>
            </w:r>
          </w:p>
        </w:tc>
        <w:tc>
          <w:tcPr>
            <w:tcW w:w="106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trPr>
          <w:trHeight w:hRule="exact" w:val="227"/>
          <w:jc w:val="center"/>
        </w:trPr>
        <w:tc>
          <w:tcPr>
            <w:tcW w:w="246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a</w:t>
            </w:r>
          </w:p>
        </w:tc>
        <w:tc>
          <w:tcPr>
            <w:tcW w:w="72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31EB6">
            <w:pPr>
              <w:pStyle w:val="TopHeader"/>
              <w:rPr>
                <w:rFonts w:ascii="Arial" w:hAnsi="Arial" w:cs="Arial"/>
                <w:b w:val="0"/>
              </w:rPr>
            </w:pPr>
            <w:r w:rsidRPr="0093379F">
              <w:rPr>
                <w:rFonts w:ascii="Arial" w:hAnsi="Arial" w:cs="Arial"/>
                <w:b w:val="0"/>
              </w:rPr>
              <w:t>b</w:t>
            </w:r>
          </w:p>
        </w:tc>
        <w:tc>
          <w:tcPr>
            <w:tcW w:w="1276"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c</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d</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141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f</w:t>
            </w:r>
          </w:p>
        </w:tc>
        <w:tc>
          <w:tcPr>
            <w:tcW w:w="1062"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7B6B6C">
            <w:pPr>
              <w:pStyle w:val="TopHeader"/>
              <w:rPr>
                <w:rFonts w:ascii="Arial" w:hAnsi="Arial" w:cs="Arial"/>
                <w:b w:val="0"/>
              </w:rPr>
            </w:pPr>
            <w:r w:rsidRPr="0093379F">
              <w:rPr>
                <w:rFonts w:ascii="Arial" w:hAnsi="Arial" w:cs="Arial"/>
                <w:b w:val="0"/>
              </w:rPr>
              <w:t>g</w:t>
            </w:r>
          </w:p>
        </w:tc>
      </w:tr>
      <w:tr w:rsidR="001015C4" w:rsidRPr="0093379F">
        <w:trPr>
          <w:trHeight w:val="340"/>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728" w:type="dxa"/>
            <w:tcBorders>
              <w:top w:val="single" w:sz="4"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4"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4"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1015C4" w:rsidRPr="0093379F" w:rsidRDefault="001015C4" w:rsidP="00CD560B">
            <w:pPr>
              <w:rPr>
                <w:rFonts w:ascii="Arial" w:hAnsi="Arial" w:cs="Arial"/>
                <w:sz w:val="22"/>
                <w:szCs w:val="22"/>
              </w:rPr>
            </w:pPr>
          </w:p>
        </w:tc>
        <w:tc>
          <w:tcPr>
            <w:tcW w:w="1062" w:type="dxa"/>
            <w:tcBorders>
              <w:top w:val="single" w:sz="6" w:space="0" w:color="auto"/>
              <w:left w:val="single" w:sz="6" w:space="0" w:color="auto"/>
              <w:bottom w:val="single" w:sz="6" w:space="0" w:color="auto"/>
              <w:right w:val="single" w:sz="12" w:space="0" w:color="auto"/>
            </w:tcBorders>
            <w:vAlign w:val="center"/>
          </w:tcPr>
          <w:p w:rsidR="001015C4" w:rsidRPr="0093379F" w:rsidRDefault="001015C4" w:rsidP="00CD560B">
            <w:pPr>
              <w:rPr>
                <w:rFonts w:ascii="Arial" w:hAnsi="Arial" w:cs="Arial"/>
                <w:sz w:val="22"/>
                <w:szCs w:val="22"/>
              </w:rPr>
            </w:pPr>
          </w:p>
        </w:tc>
      </w:tr>
      <w:tr w:rsidR="001015C4" w:rsidRPr="0093379F">
        <w:trPr>
          <w:jc w:val="center"/>
        </w:trPr>
        <w:tc>
          <w:tcPr>
            <w:tcW w:w="2460"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b/>
                <w:sz w:val="22"/>
                <w:szCs w:val="22"/>
              </w:rPr>
            </w:pPr>
            <w:r w:rsidRPr="0093379F">
              <w:rPr>
                <w:rFonts w:ascii="Arial" w:hAnsi="Arial" w:cs="Arial"/>
                <w:b/>
                <w:sz w:val="22"/>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1015C4" w:rsidRPr="0093379F" w:rsidRDefault="001015C4" w:rsidP="00CD560B">
            <w:pPr>
              <w:jc w:val="center"/>
              <w:rPr>
                <w:rFonts w:ascii="Arial" w:hAnsi="Arial" w:cs="Arial"/>
                <w:sz w:val="22"/>
                <w:szCs w:val="22"/>
              </w:rPr>
            </w:pPr>
            <w:r w:rsidRPr="0093379F">
              <w:rPr>
                <w:rFonts w:ascii="Arial" w:hAnsi="Arial" w:cs="Arial"/>
                <w:sz w:val="22"/>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1015C4" w:rsidRPr="0093379F" w:rsidRDefault="001015C4" w:rsidP="00CD560B">
            <w:pPr>
              <w:rPr>
                <w:rFonts w:ascii="Arial" w:hAnsi="Arial" w:cs="Arial"/>
                <w:b/>
                <w:sz w:val="22"/>
                <w:szCs w:val="22"/>
              </w:rPr>
            </w:pPr>
          </w:p>
        </w:tc>
        <w:tc>
          <w:tcPr>
            <w:tcW w:w="1062" w:type="dxa"/>
            <w:tcBorders>
              <w:top w:val="single" w:sz="6" w:space="0" w:color="auto"/>
              <w:left w:val="single" w:sz="6" w:space="0" w:color="auto"/>
              <w:bottom w:val="single" w:sz="12" w:space="0" w:color="auto"/>
              <w:right w:val="single" w:sz="12" w:space="0" w:color="auto"/>
            </w:tcBorders>
            <w:vAlign w:val="center"/>
          </w:tcPr>
          <w:p w:rsidR="001015C4" w:rsidRPr="0093379F" w:rsidRDefault="001015C4" w:rsidP="00CD560B">
            <w:pPr>
              <w:rPr>
                <w:rFonts w:ascii="Arial" w:hAnsi="Arial" w:cs="Arial"/>
                <w:b/>
                <w:sz w:val="22"/>
                <w:szCs w:val="22"/>
              </w:rPr>
            </w:pPr>
          </w:p>
        </w:tc>
      </w:tr>
    </w:tbl>
    <w:p w:rsidR="001015C4" w:rsidRPr="0093379F" w:rsidRDefault="001015C4" w:rsidP="007F26F7">
      <w:pPr>
        <w:rPr>
          <w:rFonts w:ascii="Arial" w:hAnsi="Arial" w:cs="Arial"/>
          <w:sz w:val="22"/>
          <w:szCs w:val="22"/>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j) a l) o </w:t>
      </w:r>
      <w:r w:rsidRPr="0093379F">
        <w:rPr>
          <w:rFonts w:ascii="Arial" w:hAnsi="Arial" w:cs="Arial"/>
          <w:sz w:val="22"/>
          <w:szCs w:val="22"/>
          <w:u w:val="single"/>
        </w:rPr>
        <w:t>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
        <w:gridCol w:w="2776"/>
        <w:gridCol w:w="1456"/>
        <w:gridCol w:w="1139"/>
        <w:gridCol w:w="1109"/>
        <w:gridCol w:w="1522"/>
        <w:gridCol w:w="1203"/>
      </w:tblGrid>
      <w:tr w:rsidR="001015C4" w:rsidRPr="0093379F">
        <w:trPr>
          <w:trHeight w:val="996"/>
          <w:jc w:val="center"/>
        </w:trPr>
        <w:tc>
          <w:tcPr>
            <w:tcW w:w="2777" w:type="dxa"/>
            <w:gridSpan w:val="2"/>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rPr>
            </w:pPr>
            <w:r w:rsidRPr="0093379F">
              <w:rPr>
                <w:rFonts w:ascii="Arial" w:hAnsi="Arial" w:cs="Arial"/>
              </w:rPr>
              <w:t>Dlhodobé pôžičky</w:t>
            </w:r>
          </w:p>
        </w:tc>
        <w:tc>
          <w:tcPr>
            <w:tcW w:w="145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začiatku účtovného obdobia</w:t>
            </w:r>
          </w:p>
        </w:tc>
        <w:tc>
          <w:tcPr>
            <w:tcW w:w="11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Zvýšenie hodnoty</w:t>
            </w:r>
          </w:p>
        </w:tc>
        <w:tc>
          <w:tcPr>
            <w:tcW w:w="111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Zníženie hodnoty</w:t>
            </w:r>
          </w:p>
        </w:tc>
        <w:tc>
          <w:tcPr>
            <w:tcW w:w="152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246C6C">
            <w:pPr>
              <w:pStyle w:val="TopHeader"/>
              <w:rPr>
                <w:rFonts w:ascii="Arial" w:hAnsi="Arial" w:cs="Arial"/>
                <w:b w:val="0"/>
              </w:rPr>
            </w:pPr>
            <w:r w:rsidRPr="0093379F">
              <w:rPr>
                <w:rFonts w:ascii="Arial" w:hAnsi="Arial" w:cs="Arial"/>
                <w:b w:val="0"/>
              </w:rPr>
              <w:t>Vyradenie pôžičky z účtovníctva </w:t>
            </w:r>
          </w:p>
          <w:p w:rsidR="001015C4" w:rsidRPr="0093379F" w:rsidRDefault="001015C4" w:rsidP="00246C6C">
            <w:pPr>
              <w:pStyle w:val="TopHeader"/>
              <w:rPr>
                <w:rFonts w:ascii="Arial" w:hAnsi="Arial" w:cs="Arial"/>
                <w:b w:val="0"/>
              </w:rPr>
            </w:pPr>
            <w:r w:rsidRPr="0093379F">
              <w:rPr>
                <w:rFonts w:ascii="Arial" w:hAnsi="Arial" w:cs="Arial"/>
                <w:b w:val="0"/>
              </w:rPr>
              <w:t>v účtovnom období</w:t>
            </w:r>
          </w:p>
        </w:tc>
        <w:tc>
          <w:tcPr>
            <w:tcW w:w="120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Stav </w:t>
            </w:r>
            <w:r w:rsidRPr="0093379F">
              <w:rPr>
                <w:rFonts w:ascii="Arial" w:hAnsi="Arial" w:cs="Arial"/>
                <w:b w:val="0"/>
              </w:rPr>
              <w:br/>
              <w:t>na konci účtovného obdobia</w:t>
            </w:r>
          </w:p>
        </w:tc>
      </w:tr>
      <w:tr w:rsidR="001015C4" w:rsidRPr="0093379F">
        <w:trPr>
          <w:trHeight w:hRule="exact" w:val="227"/>
          <w:jc w:val="center"/>
        </w:trPr>
        <w:tc>
          <w:tcPr>
            <w:tcW w:w="2777" w:type="dxa"/>
            <w:gridSpan w:val="2"/>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a</w:t>
            </w:r>
          </w:p>
        </w:tc>
        <w:tc>
          <w:tcPr>
            <w:tcW w:w="145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b</w:t>
            </w:r>
          </w:p>
        </w:tc>
        <w:tc>
          <w:tcPr>
            <w:tcW w:w="11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c</w:t>
            </w:r>
          </w:p>
        </w:tc>
        <w:tc>
          <w:tcPr>
            <w:tcW w:w="111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d</w:t>
            </w:r>
          </w:p>
        </w:tc>
        <w:tc>
          <w:tcPr>
            <w:tcW w:w="1523"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pStyle w:val="TopHeader"/>
              <w:rPr>
                <w:rFonts w:ascii="Arial" w:hAnsi="Arial" w:cs="Arial"/>
                <w:b w:val="0"/>
              </w:rPr>
            </w:pPr>
            <w:r w:rsidRPr="0093379F">
              <w:rPr>
                <w:rFonts w:ascii="Arial" w:hAnsi="Arial" w:cs="Arial"/>
                <w:b w:val="0"/>
              </w:rPr>
              <w:t>e</w:t>
            </w:r>
          </w:p>
        </w:tc>
        <w:tc>
          <w:tcPr>
            <w:tcW w:w="1204"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7F26F7">
            <w:pPr>
              <w:pStyle w:val="TopHeader"/>
              <w:rPr>
                <w:rFonts w:ascii="Arial" w:hAnsi="Arial" w:cs="Arial"/>
                <w:b w:val="0"/>
              </w:rPr>
            </w:pPr>
            <w:r w:rsidRPr="0093379F">
              <w:rPr>
                <w:rFonts w:ascii="Arial" w:hAnsi="Arial" w:cs="Arial"/>
                <w:b w:val="0"/>
              </w:rPr>
              <w:t>f</w:t>
            </w:r>
          </w:p>
        </w:tc>
      </w:tr>
      <w:tr w:rsidR="001015C4" w:rsidRPr="0093379F">
        <w:trPr>
          <w:trHeight w:val="340"/>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viac ako päť rokov</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jc w:val="center"/>
        </w:trPr>
        <w:tc>
          <w:tcPr>
            <w:tcW w:w="2777" w:type="dxa"/>
            <w:gridSpan w:val="2"/>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tri roky a najviac päť rokov vrátane</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F26F7">
            <w:pPr>
              <w:rPr>
                <w:rFonts w:ascii="Arial" w:hAnsi="Arial" w:cs="Arial"/>
                <w:sz w:val="22"/>
                <w:szCs w:val="22"/>
              </w:rPr>
            </w:pPr>
            <w:r w:rsidRPr="0093379F">
              <w:rPr>
                <w:rFonts w:ascii="Arial" w:hAnsi="Arial" w:cs="Arial"/>
                <w:sz w:val="22"/>
                <w:szCs w:val="22"/>
              </w:rPr>
              <w:t>Do splatnosti viac ako jeden rok a najviac tri roky vrátane</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gridBefore w:val="1"/>
          <w:jc w:val="center"/>
        </w:trPr>
        <w:tc>
          <w:tcPr>
            <w:tcW w:w="277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CD560B">
            <w:pPr>
              <w:rPr>
                <w:rFonts w:ascii="Arial" w:hAnsi="Arial" w:cs="Arial"/>
                <w:sz w:val="22"/>
                <w:szCs w:val="22"/>
              </w:rPr>
            </w:pPr>
            <w:r w:rsidRPr="0093379F">
              <w:rPr>
                <w:rFonts w:ascii="Arial" w:hAnsi="Arial" w:cs="Arial"/>
                <w:sz w:val="22"/>
                <w:szCs w:val="22"/>
              </w:rPr>
              <w:t>Do splatnosti do jedného roka vrátane</w:t>
            </w:r>
          </w:p>
        </w:tc>
        <w:tc>
          <w:tcPr>
            <w:tcW w:w="145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11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523"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CD560B">
            <w:pPr>
              <w:jc w:val="center"/>
              <w:rPr>
                <w:rFonts w:ascii="Arial" w:hAnsi="Arial" w:cs="Arial"/>
                <w:sz w:val="22"/>
                <w:szCs w:val="22"/>
              </w:rPr>
            </w:pPr>
          </w:p>
        </w:tc>
        <w:tc>
          <w:tcPr>
            <w:tcW w:w="120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D560B">
            <w:pPr>
              <w:jc w:val="center"/>
              <w:rPr>
                <w:rFonts w:ascii="Arial" w:hAnsi="Arial" w:cs="Arial"/>
                <w:sz w:val="22"/>
                <w:szCs w:val="22"/>
              </w:rPr>
            </w:pPr>
          </w:p>
        </w:tc>
      </w:tr>
      <w:tr w:rsidR="001015C4" w:rsidRPr="0093379F">
        <w:trPr>
          <w:gridBefore w:val="1"/>
          <w:trHeight w:val="340"/>
          <w:jc w:val="center"/>
        </w:trPr>
        <w:tc>
          <w:tcPr>
            <w:tcW w:w="277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CD560B">
            <w:pPr>
              <w:rPr>
                <w:rFonts w:ascii="Arial" w:hAnsi="Arial" w:cs="Arial"/>
                <w:b/>
                <w:sz w:val="22"/>
                <w:szCs w:val="22"/>
              </w:rPr>
            </w:pPr>
            <w:r w:rsidRPr="0093379F">
              <w:rPr>
                <w:rFonts w:ascii="Arial" w:hAnsi="Arial" w:cs="Arial"/>
                <w:b/>
                <w:sz w:val="22"/>
                <w:szCs w:val="22"/>
              </w:rPr>
              <w:t>Dlhodobé pôžičky spolu</w:t>
            </w:r>
          </w:p>
        </w:tc>
        <w:tc>
          <w:tcPr>
            <w:tcW w:w="1457"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1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11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523"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CD560B">
            <w:pPr>
              <w:jc w:val="center"/>
              <w:rPr>
                <w:rFonts w:ascii="Arial" w:hAnsi="Arial" w:cs="Arial"/>
                <w:b/>
                <w:sz w:val="22"/>
                <w:szCs w:val="22"/>
              </w:rPr>
            </w:pPr>
          </w:p>
        </w:tc>
        <w:tc>
          <w:tcPr>
            <w:tcW w:w="1204"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CD560B">
            <w:pPr>
              <w:jc w:val="center"/>
              <w:rPr>
                <w:rFonts w:ascii="Arial" w:hAnsi="Arial" w:cs="Arial"/>
                <w:b/>
                <w:sz w:val="22"/>
                <w:szCs w:val="22"/>
              </w:rPr>
            </w:pPr>
          </w:p>
        </w:tc>
      </w:tr>
    </w:tbl>
    <w:p w:rsidR="001015C4" w:rsidRPr="0093379F" w:rsidRDefault="001015C4" w:rsidP="007F26F7">
      <w:pPr>
        <w:pStyle w:val="Nzov"/>
        <w:keepNext w:val="0"/>
        <w:spacing w:before="0" w:beforeAutospacing="0" w:after="0"/>
        <w:ind w:left="360"/>
        <w:jc w:val="left"/>
        <w:rPr>
          <w:rFonts w:ascii="Arial" w:hAnsi="Arial" w:cs="Arial"/>
        </w:rPr>
      </w:pPr>
    </w:p>
    <w:p w:rsidR="001015C4" w:rsidRPr="0093379F" w:rsidRDefault="001015C4" w:rsidP="00F920DE">
      <w:pPr>
        <w:ind w:right="-468"/>
        <w:jc w:val="both"/>
        <w:rPr>
          <w:rFonts w:ascii="Arial" w:hAnsi="Arial" w:cs="Arial"/>
          <w:sz w:val="22"/>
          <w:szCs w:val="22"/>
        </w:rPr>
      </w:pPr>
      <w:r w:rsidRPr="0093379F">
        <w:rPr>
          <w:rFonts w:ascii="Arial" w:hAnsi="Arial" w:cs="Arial"/>
          <w:sz w:val="22"/>
          <w:szCs w:val="22"/>
        </w:rPr>
        <w:lastRenderedPageBreak/>
        <w:t xml:space="preserve">k) </w:t>
      </w:r>
      <w:r w:rsidRPr="0093379F">
        <w:rPr>
          <w:rFonts w:ascii="Arial" w:hAnsi="Arial" w:cs="Arial"/>
          <w:sz w:val="22"/>
          <w:szCs w:val="22"/>
          <w:u w:val="single"/>
        </w:rPr>
        <w:t>Opravné položky podľa zložiek dlhodobého finančného majetku</w:t>
      </w:r>
      <w:r w:rsidRPr="0093379F">
        <w:rPr>
          <w:rFonts w:ascii="Arial" w:hAnsi="Arial" w:cs="Arial"/>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p>
    <w:p w:rsidR="001015C4" w:rsidRPr="0093379F" w:rsidRDefault="001015C4" w:rsidP="00F920DE">
      <w:pPr>
        <w:ind w:right="-468"/>
        <w:jc w:val="both"/>
        <w:rPr>
          <w:rFonts w:ascii="Arial" w:hAnsi="Arial" w:cs="Arial"/>
          <w:sz w:val="22"/>
          <w:szCs w:val="22"/>
        </w:rPr>
      </w:pPr>
    </w:p>
    <w:p w:rsidR="001015C4" w:rsidRPr="0093379F" w:rsidRDefault="001015C4" w:rsidP="00F920DE">
      <w:pPr>
        <w:ind w:right="-468"/>
        <w:jc w:val="both"/>
        <w:rPr>
          <w:rFonts w:ascii="Arial" w:hAnsi="Arial" w:cs="Arial"/>
          <w:sz w:val="22"/>
          <w:szCs w:val="22"/>
        </w:rPr>
      </w:pPr>
    </w:p>
    <w:p w:rsidR="001015C4" w:rsidRPr="0093379F" w:rsidRDefault="001015C4" w:rsidP="00F920DE">
      <w:pPr>
        <w:ind w:right="-468"/>
        <w:jc w:val="both"/>
        <w:rPr>
          <w:rFonts w:ascii="Arial" w:hAnsi="Arial" w:cs="Arial"/>
          <w:sz w:val="22"/>
          <w:szCs w:val="22"/>
        </w:rPr>
      </w:pPr>
      <w:r w:rsidRPr="0093379F">
        <w:rPr>
          <w:rFonts w:ascii="Arial" w:hAnsi="Arial" w:cs="Arial"/>
          <w:sz w:val="22"/>
          <w:szCs w:val="22"/>
        </w:rPr>
        <w:t xml:space="preserve">m) </w:t>
      </w:r>
      <w:r w:rsidRPr="0093379F">
        <w:rPr>
          <w:rFonts w:ascii="Arial" w:hAnsi="Arial" w:cs="Arial"/>
          <w:sz w:val="22"/>
          <w:szCs w:val="22"/>
          <w:u w:val="single"/>
        </w:rPr>
        <w:t>Dlhodobý finančný majetok</w:t>
      </w:r>
      <w:r w:rsidRPr="0093379F">
        <w:rPr>
          <w:rFonts w:ascii="Arial" w:hAnsi="Arial" w:cs="Arial"/>
          <w:sz w:val="22"/>
          <w:szCs w:val="22"/>
        </w:rPr>
        <w:t xml:space="preserve">, na ktorý je </w:t>
      </w:r>
      <w:r w:rsidRPr="0093379F">
        <w:rPr>
          <w:rFonts w:ascii="Arial" w:hAnsi="Arial" w:cs="Arial"/>
          <w:sz w:val="22"/>
          <w:szCs w:val="22"/>
          <w:u w:val="single"/>
        </w:rPr>
        <w:t>zriadené záložné právo</w:t>
      </w:r>
      <w:r w:rsidRPr="0093379F">
        <w:rPr>
          <w:rFonts w:ascii="Arial" w:hAnsi="Arial" w:cs="Arial"/>
          <w:sz w:val="22"/>
          <w:szCs w:val="22"/>
        </w:rPr>
        <w:t xml:space="preserve"> a o dlhodobom majetku, pri ktorom má účtovná jednotka obmedzené právo s ním nakladať: </w:t>
      </w:r>
    </w:p>
    <w:p w:rsidR="001015C4" w:rsidRPr="0093379F" w:rsidRDefault="001015C4" w:rsidP="00F920DE">
      <w:pPr>
        <w:ind w:right="-468"/>
        <w:jc w:val="both"/>
        <w:rPr>
          <w:rFonts w:ascii="Arial" w:hAnsi="Arial" w:cs="Arial"/>
          <w:sz w:val="22"/>
          <w:szCs w:val="22"/>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Informácie k prílohe č.3 časti F. písm. m) o </w:t>
      </w:r>
      <w:r w:rsidRPr="0093379F">
        <w:rPr>
          <w:rFonts w:ascii="Arial" w:hAnsi="Arial" w:cs="Arial"/>
          <w:sz w:val="22"/>
          <w:szCs w:val="22"/>
          <w:u w:val="single"/>
        </w:rPr>
        <w:t>dlhodobom finančnom majetku</w:t>
      </w:r>
    </w:p>
    <w:tbl>
      <w:tblPr>
        <w:tblW w:w="517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5508"/>
        <w:gridCol w:w="4018"/>
      </w:tblGrid>
      <w:tr w:rsidR="001015C4" w:rsidRPr="0093379F">
        <w:trPr>
          <w:jc w:val="center"/>
        </w:trPr>
        <w:tc>
          <w:tcPr>
            <w:tcW w:w="5508" w:type="dxa"/>
            <w:tcBorders>
              <w:top w:val="single" w:sz="12" w:space="0" w:color="auto"/>
              <w:left w:val="single" w:sz="12" w:space="0" w:color="auto"/>
              <w:bottom w:val="nil"/>
              <w:right w:val="single" w:sz="12" w:space="0" w:color="auto"/>
            </w:tcBorders>
            <w:vAlign w:val="center"/>
          </w:tcPr>
          <w:p w:rsidR="001015C4" w:rsidRPr="0093379F" w:rsidRDefault="001015C4" w:rsidP="00573E9F">
            <w:pPr>
              <w:pStyle w:val="TopHeader"/>
              <w:rPr>
                <w:rFonts w:ascii="Arial" w:hAnsi="Arial" w:cs="Arial"/>
              </w:rPr>
            </w:pPr>
            <w:r w:rsidRPr="0093379F">
              <w:rPr>
                <w:rFonts w:ascii="Arial" w:hAnsi="Arial" w:cs="Arial"/>
              </w:rPr>
              <w:t>Dlhodobý finančný majetok</w:t>
            </w:r>
          </w:p>
        </w:tc>
        <w:tc>
          <w:tcPr>
            <w:tcW w:w="4018" w:type="dxa"/>
            <w:tcBorders>
              <w:top w:val="single" w:sz="12" w:space="0" w:color="auto"/>
              <w:left w:val="single" w:sz="12" w:space="0" w:color="auto"/>
              <w:bottom w:val="nil"/>
              <w:right w:val="single" w:sz="12" w:space="0" w:color="auto"/>
            </w:tcBorders>
            <w:vAlign w:val="center"/>
          </w:tcPr>
          <w:p w:rsidR="001015C4" w:rsidRPr="0093379F" w:rsidRDefault="001015C4" w:rsidP="00573E9F">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550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5484E">
            <w:pPr>
              <w:jc w:val="both"/>
              <w:rPr>
                <w:rFonts w:ascii="Arial" w:hAnsi="Arial" w:cs="Arial"/>
                <w:sz w:val="22"/>
                <w:szCs w:val="22"/>
              </w:rPr>
            </w:pPr>
            <w:r w:rsidRPr="0093379F">
              <w:rPr>
                <w:rFonts w:ascii="Arial" w:hAnsi="Arial" w:cs="Arial"/>
                <w:sz w:val="22"/>
                <w:szCs w:val="22"/>
              </w:rPr>
              <w:t>Dlhodobý finančný majetok, na ktorý je zriadené záložné právo</w:t>
            </w:r>
          </w:p>
        </w:tc>
        <w:tc>
          <w:tcPr>
            <w:tcW w:w="401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5484E">
            <w:pPr>
              <w:spacing w:line="360" w:lineRule="auto"/>
              <w:jc w:val="both"/>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n) </w:t>
      </w:r>
      <w:r w:rsidRPr="0093379F">
        <w:rPr>
          <w:rFonts w:ascii="Arial" w:hAnsi="Arial" w:cs="Arial"/>
          <w:sz w:val="22"/>
          <w:szCs w:val="22"/>
          <w:u w:val="single"/>
        </w:rPr>
        <w:t xml:space="preserve">Ocenenie dlhodobého finančného majetku </w:t>
      </w:r>
      <w:r w:rsidRPr="0093379F">
        <w:rPr>
          <w:rFonts w:ascii="Arial" w:hAnsi="Arial" w:cs="Arial"/>
          <w:sz w:val="22"/>
          <w:szCs w:val="22"/>
        </w:rPr>
        <w:t xml:space="preserve">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alebo metódou vlastného imania, pričom sa uvádza vplyv takéhoto ocenenia na výsledok hospodárenia a na výšku vlastného imania:</w:t>
      </w:r>
    </w:p>
    <w:p w:rsidR="001015C4" w:rsidRPr="0093379F" w:rsidRDefault="001015C4" w:rsidP="001148AB">
      <w:pPr>
        <w:ind w:right="-468"/>
        <w:jc w:val="both"/>
        <w:rPr>
          <w:rFonts w:ascii="Arial" w:hAnsi="Arial" w:cs="Arial"/>
          <w:sz w:val="22"/>
          <w:szCs w:val="22"/>
        </w:rPr>
      </w:pPr>
    </w:p>
    <w:p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1148AB">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zásobám</w:t>
      </w:r>
      <w:r w:rsidRPr="0093379F">
        <w:rPr>
          <w:rFonts w:ascii="Arial" w:hAnsi="Arial" w:cs="Arial"/>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sidRPr="0093379F">
        <w:rPr>
          <w:rFonts w:ascii="Arial" w:hAnsi="Arial" w:cs="Arial"/>
          <w:sz w:val="22"/>
          <w:szCs w:val="22"/>
          <w:u w:val="single"/>
        </w:rPr>
        <w:t>dôvod ich tvorby, zúčtovania</w:t>
      </w:r>
      <w:r w:rsidRPr="0093379F">
        <w:rPr>
          <w:rFonts w:ascii="Arial" w:hAnsi="Arial" w:cs="Arial"/>
          <w:sz w:val="22"/>
          <w:szCs w:val="22"/>
        </w:rPr>
        <w:t xml:space="preserve">: </w:t>
      </w:r>
    </w:p>
    <w:p w:rsidR="001015C4" w:rsidRPr="0093379F" w:rsidRDefault="001015C4" w:rsidP="0075484E">
      <w:pPr>
        <w:ind w:right="-468"/>
        <w:jc w:val="both"/>
        <w:rPr>
          <w:rFonts w:ascii="Arial" w:hAnsi="Arial" w:cs="Arial"/>
          <w:sz w:val="22"/>
          <w:szCs w:val="22"/>
        </w:rPr>
      </w:pPr>
    </w:p>
    <w:p w:rsidR="001015C4" w:rsidRPr="0093379F" w:rsidRDefault="001015C4" w:rsidP="00A76945">
      <w:pPr>
        <w:ind w:right="-468"/>
        <w:jc w:val="both"/>
        <w:rPr>
          <w:rFonts w:ascii="Arial" w:hAnsi="Arial" w:cs="Arial"/>
          <w:sz w:val="22"/>
          <w:szCs w:val="22"/>
        </w:rPr>
      </w:pPr>
      <w:r w:rsidRPr="0093379F">
        <w:rPr>
          <w:rFonts w:ascii="Arial" w:hAnsi="Arial" w:cs="Arial"/>
          <w:sz w:val="22"/>
          <w:szCs w:val="22"/>
        </w:rPr>
        <w:t>Informácie k prílohe č.3 časti F. písm. o) o </w:t>
      </w:r>
      <w:r w:rsidRPr="0093379F">
        <w:rPr>
          <w:rFonts w:ascii="Arial" w:hAnsi="Arial" w:cs="Arial"/>
          <w:sz w:val="22"/>
          <w:szCs w:val="22"/>
          <w:u w:val="single"/>
        </w:rPr>
        <w:t>opravných položkách k zásobám</w:t>
      </w:r>
    </w:p>
    <w:p w:rsidR="001015C4" w:rsidRPr="0093379F" w:rsidRDefault="001015C4" w:rsidP="00A7694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8"/>
        <w:gridCol w:w="1407"/>
        <w:gridCol w:w="992"/>
        <w:gridCol w:w="1701"/>
        <w:gridCol w:w="1569"/>
        <w:gridCol w:w="1194"/>
      </w:tblGrid>
      <w:tr w:rsidR="001015C4" w:rsidRPr="0093379F">
        <w:trPr>
          <w:jc w:val="center"/>
        </w:trPr>
        <w:tc>
          <w:tcPr>
            <w:tcW w:w="2349"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Zásoby</w:t>
            </w:r>
          </w:p>
        </w:tc>
        <w:tc>
          <w:tcPr>
            <w:tcW w:w="6863" w:type="dxa"/>
            <w:gridSpan w:val="5"/>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2349"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40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99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Tvorba </w:t>
            </w:r>
          </w:p>
          <w:p w:rsidR="001015C4" w:rsidRPr="0093379F" w:rsidRDefault="001015C4" w:rsidP="004C5915">
            <w:pPr>
              <w:pStyle w:val="TopHeader"/>
              <w:rPr>
                <w:rFonts w:ascii="Arial" w:hAnsi="Arial" w:cs="Arial"/>
                <w:b w:val="0"/>
              </w:rPr>
            </w:pPr>
            <w:r w:rsidRPr="0093379F">
              <w:rPr>
                <w:rFonts w:ascii="Arial" w:hAnsi="Arial" w:cs="Arial"/>
                <w:b w:val="0"/>
              </w:rPr>
              <w:t>OP</w:t>
            </w:r>
          </w:p>
          <w:p w:rsidR="001015C4" w:rsidRPr="0093379F" w:rsidRDefault="001015C4" w:rsidP="004C5915">
            <w:pPr>
              <w:pStyle w:val="TopHeader"/>
              <w:rPr>
                <w:rFonts w:ascii="Arial" w:hAnsi="Arial" w:cs="Arial"/>
                <w:b w:val="0"/>
              </w:rPr>
            </w:pPr>
          </w:p>
        </w:tc>
        <w:tc>
          <w:tcPr>
            <w:tcW w:w="170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B50B0E">
            <w:pPr>
              <w:pStyle w:val="TopHeader"/>
              <w:rPr>
                <w:rFonts w:ascii="Arial" w:hAnsi="Arial" w:cs="Arial"/>
                <w:b w:val="0"/>
              </w:rPr>
            </w:pPr>
            <w:r w:rsidRPr="0093379F">
              <w:rPr>
                <w:rFonts w:ascii="Arial" w:hAnsi="Arial" w:cs="Arial"/>
                <w:b w:val="0"/>
              </w:rPr>
              <w:t>Zúčtovanie OP z dôvodu zániku opodstatnenosti</w:t>
            </w:r>
          </w:p>
        </w:tc>
        <w:tc>
          <w:tcPr>
            <w:tcW w:w="156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19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trPr>
          <w:trHeight w:hRule="exact" w:val="277"/>
          <w:jc w:val="center"/>
        </w:trPr>
        <w:tc>
          <w:tcPr>
            <w:tcW w:w="2349"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246C6C">
            <w:pPr>
              <w:pStyle w:val="TopHeader"/>
              <w:rPr>
                <w:rFonts w:ascii="Arial" w:hAnsi="Arial" w:cs="Arial"/>
                <w:b w:val="0"/>
              </w:rPr>
            </w:pPr>
            <w:r w:rsidRPr="0093379F">
              <w:rPr>
                <w:rFonts w:ascii="Arial" w:hAnsi="Arial" w:cs="Arial"/>
                <w:b w:val="0"/>
              </w:rPr>
              <w:t>a</w:t>
            </w:r>
          </w:p>
        </w:tc>
        <w:tc>
          <w:tcPr>
            <w:tcW w:w="140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992"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170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B50B0E">
            <w:pPr>
              <w:pStyle w:val="TopHeader"/>
              <w:rPr>
                <w:rFonts w:ascii="Arial" w:hAnsi="Arial" w:cs="Arial"/>
                <w:b w:val="0"/>
              </w:rPr>
            </w:pPr>
            <w:r w:rsidRPr="0093379F">
              <w:rPr>
                <w:rFonts w:ascii="Arial" w:hAnsi="Arial" w:cs="Arial"/>
                <w:b w:val="0"/>
              </w:rPr>
              <w:t>d</w:t>
            </w:r>
          </w:p>
        </w:tc>
        <w:tc>
          <w:tcPr>
            <w:tcW w:w="156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c>
          <w:tcPr>
            <w:tcW w:w="1194"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Materiál</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Nedokončená výroba a</w:t>
            </w:r>
          </w:p>
          <w:p w:rsidR="001015C4" w:rsidRPr="0093379F" w:rsidRDefault="001015C4" w:rsidP="004C5915">
            <w:pPr>
              <w:rPr>
                <w:rFonts w:ascii="Arial" w:hAnsi="Arial" w:cs="Arial"/>
                <w:sz w:val="22"/>
                <w:szCs w:val="22"/>
              </w:rPr>
            </w:pPr>
            <w:r w:rsidRPr="0093379F">
              <w:rPr>
                <w:rFonts w:ascii="Arial" w:hAnsi="Arial" w:cs="Arial"/>
                <w:sz w:val="22"/>
                <w:szCs w:val="22"/>
              </w:rPr>
              <w:t>polotovary vlastnej výroby</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Výrobky</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Zvieratá </w:t>
            </w:r>
          </w:p>
        </w:tc>
        <w:tc>
          <w:tcPr>
            <w:tcW w:w="1407"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Tovar</w:t>
            </w:r>
          </w:p>
        </w:tc>
        <w:tc>
          <w:tcPr>
            <w:tcW w:w="1407"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Nehnuteľnosť na predaj</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234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Poskytnuté preddavky  na zásoby</w:t>
            </w:r>
          </w:p>
        </w:tc>
        <w:tc>
          <w:tcPr>
            <w:tcW w:w="140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992"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569"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9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2349"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Zásoby spolu</w:t>
            </w:r>
          </w:p>
        </w:tc>
        <w:tc>
          <w:tcPr>
            <w:tcW w:w="1407"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992"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701"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569"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194"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A76945">
      <w:pPr>
        <w:rPr>
          <w:rFonts w:ascii="Arial" w:hAnsi="Arial" w:cs="Arial"/>
          <w:sz w:val="22"/>
          <w:szCs w:val="22"/>
        </w:rPr>
      </w:pPr>
    </w:p>
    <w:p w:rsidR="001015C4" w:rsidRPr="0093379F" w:rsidRDefault="001015C4" w:rsidP="00A7694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5"/>
        <w:gridCol w:w="3046"/>
      </w:tblGrid>
      <w:tr w:rsidR="001015C4" w:rsidRPr="0093379F">
        <w:trPr>
          <w:jc w:val="center"/>
        </w:trPr>
        <w:tc>
          <w:tcPr>
            <w:tcW w:w="6166"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Nehnuteľnosť na predaj</w:t>
            </w:r>
          </w:p>
        </w:tc>
        <w:tc>
          <w:tcPr>
            <w:tcW w:w="3046"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Hodnota</w:t>
            </w:r>
          </w:p>
        </w:tc>
      </w:tr>
      <w:tr w:rsidR="001015C4" w:rsidRPr="0093379F">
        <w:trPr>
          <w:trHeight w:val="340"/>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Náklady na obstarávanie nehnuteľnosti  na predaj za účtovné obdobie</w:t>
            </w:r>
          </w:p>
        </w:tc>
        <w:tc>
          <w:tcPr>
            <w:tcW w:w="304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6166"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Náklady na obstaranie nehnuteľnosti na predaj od začiatku obstarávania</w:t>
            </w:r>
          </w:p>
        </w:tc>
        <w:tc>
          <w:tcPr>
            <w:tcW w:w="3046"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p>
        </w:tc>
      </w:tr>
    </w:tbl>
    <w:p w:rsidR="001015C4" w:rsidRPr="0093379F" w:rsidRDefault="001015C4" w:rsidP="00A76945">
      <w:pPr>
        <w:pStyle w:val="Nzov"/>
        <w:spacing w:before="0" w:beforeAutospacing="0" w:after="0"/>
        <w:jc w:val="both"/>
        <w:rPr>
          <w:rFonts w:ascii="Arial" w:hAnsi="Arial" w:cs="Arial"/>
          <w:sz w:val="24"/>
          <w:szCs w:val="24"/>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p) Zásoby, na ktoré je zriadené záložné právo a zásoby, pri ktorých má účtovná jednotka obmedzené právo s nimi  nakladať: </w:t>
      </w: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p) </w:t>
      </w:r>
      <w:r w:rsidRPr="0093379F">
        <w:rPr>
          <w:rFonts w:ascii="Arial" w:hAnsi="Arial" w:cs="Arial"/>
          <w:sz w:val="22"/>
          <w:szCs w:val="22"/>
          <w:u w:val="single"/>
        </w:rPr>
        <w:t>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189"/>
        <w:gridCol w:w="3022"/>
      </w:tblGrid>
      <w:tr w:rsidR="001015C4" w:rsidRPr="0093379F">
        <w:trPr>
          <w:jc w:val="center"/>
        </w:trPr>
        <w:tc>
          <w:tcPr>
            <w:tcW w:w="6189" w:type="dxa"/>
            <w:tcBorders>
              <w:top w:val="single" w:sz="12" w:space="0" w:color="auto"/>
              <w:left w:val="single" w:sz="12" w:space="0" w:color="auto"/>
              <w:bottom w:val="nil"/>
              <w:right w:val="single" w:sz="12" w:space="0" w:color="auto"/>
            </w:tcBorders>
            <w:vAlign w:val="center"/>
          </w:tcPr>
          <w:p w:rsidR="001015C4" w:rsidRPr="0093379F" w:rsidRDefault="001015C4" w:rsidP="001148AB">
            <w:pPr>
              <w:pStyle w:val="TopHeader"/>
              <w:rPr>
                <w:rFonts w:ascii="Arial" w:hAnsi="Arial" w:cs="Arial"/>
              </w:rPr>
            </w:pPr>
            <w:r w:rsidRPr="0093379F">
              <w:rPr>
                <w:rFonts w:ascii="Arial" w:hAnsi="Arial" w:cs="Arial"/>
              </w:rPr>
              <w:t>Zásoby</w:t>
            </w:r>
          </w:p>
        </w:tc>
        <w:tc>
          <w:tcPr>
            <w:tcW w:w="3022" w:type="dxa"/>
            <w:tcBorders>
              <w:top w:val="single" w:sz="12" w:space="0" w:color="auto"/>
              <w:left w:val="single" w:sz="12" w:space="0" w:color="auto"/>
              <w:bottom w:val="nil"/>
              <w:right w:val="single" w:sz="12" w:space="0" w:color="auto"/>
            </w:tcBorders>
            <w:vAlign w:val="center"/>
          </w:tcPr>
          <w:p w:rsidR="001015C4" w:rsidRPr="0093379F" w:rsidRDefault="001015C4" w:rsidP="001148AB">
            <w:pPr>
              <w:pStyle w:val="TopHeader"/>
              <w:rPr>
                <w:rFonts w:ascii="Arial" w:hAnsi="Arial" w:cs="Arial"/>
              </w:rPr>
            </w:pPr>
            <w:r w:rsidRPr="0093379F">
              <w:rPr>
                <w:rFonts w:ascii="Arial" w:hAnsi="Arial" w:cs="Arial"/>
              </w:rPr>
              <w:t>Hodnota za bežné účtovné obdobie</w:t>
            </w:r>
          </w:p>
        </w:tc>
      </w:tr>
      <w:tr w:rsidR="001015C4" w:rsidRPr="0093379F">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bl>
    <w:p w:rsidR="001015C4" w:rsidRPr="0093379F" w:rsidRDefault="001015C4" w:rsidP="00A649E0">
      <w:pPr>
        <w:ind w:right="-468"/>
        <w:jc w:val="both"/>
        <w:rPr>
          <w:rFonts w:ascii="Arial" w:hAnsi="Arial" w:cs="Arial"/>
          <w:sz w:val="22"/>
          <w:szCs w:val="22"/>
        </w:rPr>
      </w:pPr>
    </w:p>
    <w:p w:rsidR="001015C4" w:rsidRPr="0093379F" w:rsidRDefault="001015C4" w:rsidP="00704DF2">
      <w:pPr>
        <w:ind w:right="-468"/>
        <w:jc w:val="both"/>
        <w:rPr>
          <w:rFonts w:ascii="Arial" w:hAnsi="Arial" w:cs="Arial"/>
          <w:sz w:val="22"/>
          <w:szCs w:val="22"/>
        </w:rPr>
      </w:pPr>
      <w:r w:rsidRPr="0093379F">
        <w:rPr>
          <w:rFonts w:ascii="Arial" w:hAnsi="Arial" w:cs="Arial"/>
          <w:sz w:val="22"/>
          <w:szCs w:val="22"/>
        </w:rPr>
        <w:t xml:space="preserve">q) </w:t>
      </w:r>
      <w:r w:rsidRPr="0093379F">
        <w:rPr>
          <w:rFonts w:ascii="Arial" w:hAnsi="Arial" w:cs="Arial"/>
          <w:sz w:val="22"/>
          <w:szCs w:val="22"/>
          <w:u w:val="single"/>
        </w:rPr>
        <w:t>Zákazková výroba</w:t>
      </w:r>
      <w:r w:rsidRPr="0093379F">
        <w:rPr>
          <w:rFonts w:ascii="Arial" w:hAnsi="Arial" w:cs="Arial"/>
          <w:sz w:val="22"/>
          <w:szCs w:val="22"/>
        </w:rPr>
        <w:t xml:space="preserve"> a zákazková výstavba nehnuteľnosti určenej na predaj, a to v členení na: </w:t>
      </w:r>
    </w:p>
    <w:p w:rsidR="001015C4" w:rsidRPr="0093379F" w:rsidRDefault="001015C4" w:rsidP="00704DF2">
      <w:pPr>
        <w:ind w:right="-468"/>
        <w:jc w:val="both"/>
        <w:rPr>
          <w:rFonts w:ascii="Arial" w:hAnsi="Arial" w:cs="Arial"/>
          <w:sz w:val="22"/>
          <w:szCs w:val="22"/>
        </w:rPr>
      </w:pPr>
    </w:p>
    <w:p w:rsidR="001015C4" w:rsidRPr="0093379F" w:rsidRDefault="001015C4" w:rsidP="00E61ACE">
      <w:pPr>
        <w:spacing w:after="120"/>
        <w:ind w:right="-471"/>
        <w:jc w:val="both"/>
        <w:rPr>
          <w:rFonts w:ascii="Arial" w:hAnsi="Arial" w:cs="Arial"/>
          <w:sz w:val="22"/>
          <w:szCs w:val="22"/>
        </w:rPr>
      </w:pPr>
      <w:r w:rsidRPr="0093379F">
        <w:rPr>
          <w:rFonts w:ascii="Arial" w:hAnsi="Arial" w:cs="Arial"/>
          <w:sz w:val="22"/>
          <w:szCs w:val="22"/>
        </w:rPr>
        <w:t>1. Všeobecné údaje, pričom sa uvádza:</w:t>
      </w:r>
    </w:p>
    <w:p w:rsidR="001015C4" w:rsidRPr="0093379F" w:rsidRDefault="001015C4" w:rsidP="00B53B34">
      <w:pPr>
        <w:jc w:val="both"/>
        <w:rPr>
          <w:rFonts w:ascii="Arial" w:hAnsi="Arial" w:cs="Arial"/>
          <w:sz w:val="22"/>
          <w:szCs w:val="22"/>
        </w:rPr>
      </w:pPr>
      <w:r w:rsidRPr="0093379F">
        <w:rPr>
          <w:rFonts w:ascii="Arial" w:hAnsi="Arial" w:cs="Arial"/>
          <w:sz w:val="22"/>
          <w:szCs w:val="22"/>
        </w:rPr>
        <w:t>1a. Hodnota tej časti celkových výnosov zo zákazkovej výroby a zákazkovej výstavby nehnuteľnosti určenej na predaj, ktorá bola v bežnom účtovnom období vykázaná vo výnosoch:</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1b. Metóda určenia výnosov zo zákazkovej výroby a zákazkovej výstavby nehnuteľnosti určenej na predaj vykázaných v bežnom účtovnom období:</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1c. Metóda určenia stupňa dokončenia zákazkovej výroby a zákazkovej výstavby nehnuteľnosti, určenej na predaj:</w:t>
      </w:r>
    </w:p>
    <w:p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E61ACE">
      <w:pPr>
        <w:spacing w:after="120"/>
        <w:jc w:val="both"/>
        <w:rPr>
          <w:rFonts w:ascii="Arial" w:hAnsi="Arial" w:cs="Arial"/>
          <w:sz w:val="22"/>
          <w:szCs w:val="22"/>
        </w:rPr>
      </w:pPr>
      <w:r w:rsidRPr="0093379F">
        <w:rPr>
          <w:rFonts w:ascii="Arial" w:hAnsi="Arial" w:cs="Arial"/>
          <w:sz w:val="22"/>
          <w:szCs w:val="22"/>
        </w:rPr>
        <w: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rsidR="001015C4" w:rsidRPr="0093379F" w:rsidRDefault="001015C4" w:rsidP="00B53B34">
      <w:pPr>
        <w:jc w:val="both"/>
        <w:rPr>
          <w:rFonts w:ascii="Arial" w:hAnsi="Arial" w:cs="Arial"/>
          <w:sz w:val="22"/>
          <w:szCs w:val="22"/>
        </w:rPr>
      </w:pPr>
      <w:r w:rsidRPr="0093379F">
        <w:rPr>
          <w:rFonts w:ascii="Arial" w:hAnsi="Arial" w:cs="Arial"/>
          <w:sz w:val="22"/>
          <w:szCs w:val="22"/>
        </w:rPr>
        <w:t>1da. Výstavba nehnuteľnosti určenej na predaj sa uskutočňuje na pozemku vo vlastníctve objednávateľa:</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1db. Objednávateľovi nevzniká nárok na odstúpenie od zmluvy s právom vrátenia peňažných prostriedkov:</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 xml:space="preserve">1dc. Pre nedokončenie dohodnutej výstavby zhotoviteľom nehnuteľnosť zostáva objednávateľovi:    </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1dd. Zmluva oprávňuje objednávateľa zmeniť zhotoviteľa s prípadnou sankciou a nájsť si iného zhotoviteľa na dokončenie nehnuteľnosti:</w:t>
      </w:r>
    </w:p>
    <w:p w:rsidR="001015C4" w:rsidRPr="0093379F" w:rsidRDefault="001015C4" w:rsidP="00B53B34">
      <w:pPr>
        <w:jc w:val="both"/>
        <w:rPr>
          <w:rFonts w:ascii="Arial" w:hAnsi="Arial" w:cs="Arial"/>
          <w:sz w:val="22"/>
          <w:szCs w:val="22"/>
        </w:rPr>
      </w:pPr>
    </w:p>
    <w:p w:rsidR="001015C4" w:rsidRPr="0093379F" w:rsidRDefault="001015C4" w:rsidP="00B53B34">
      <w:pPr>
        <w:jc w:val="both"/>
        <w:rPr>
          <w:rFonts w:ascii="Arial" w:hAnsi="Arial" w:cs="Arial"/>
          <w:sz w:val="22"/>
          <w:szCs w:val="22"/>
        </w:rPr>
      </w:pPr>
      <w:r w:rsidRPr="0093379F">
        <w:rPr>
          <w:rFonts w:ascii="Arial" w:hAnsi="Arial" w:cs="Arial"/>
          <w:sz w:val="22"/>
          <w:szCs w:val="22"/>
        </w:rPr>
        <w:t>2. Údaje o zákazkovej výrobe a zákazkovej výstavbe nehnuteľnosti určenej na predaj, ktoré ku dňu, ku ktorému sa zostavuje účtovná závierka neboli dokončené:</w:t>
      </w:r>
    </w:p>
    <w:p w:rsidR="001015C4" w:rsidRPr="0093379F" w:rsidRDefault="001015C4" w:rsidP="00B53B34">
      <w:pPr>
        <w:jc w:val="both"/>
        <w:rPr>
          <w:rFonts w:ascii="Arial" w:hAnsi="Arial" w:cs="Arial"/>
          <w:sz w:val="22"/>
          <w:szCs w:val="22"/>
        </w:rPr>
      </w:pPr>
    </w:p>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Informácie k prílohe č.3 časť F. písm. q) </w:t>
      </w:r>
      <w:r w:rsidRPr="0093379F">
        <w:rPr>
          <w:rFonts w:ascii="Arial" w:hAnsi="Arial" w:cs="Arial"/>
          <w:sz w:val="22"/>
          <w:szCs w:val="22"/>
          <w:u w:val="single"/>
        </w:rPr>
        <w:t>o zákazkovej výrobe</w:t>
      </w:r>
      <w:r w:rsidRPr="0093379F">
        <w:rPr>
          <w:rFonts w:ascii="Arial" w:hAnsi="Arial" w:cs="Arial"/>
          <w:sz w:val="22"/>
          <w:szCs w:val="22"/>
        </w:rPr>
        <w:t xml:space="preserve"> a o zákazkovej výstavbe nehnuteľnosti určenej na predaj</w:t>
      </w:r>
    </w:p>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Tabuľka č.1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16"/>
        <w:gridCol w:w="2136"/>
        <w:gridCol w:w="2136"/>
        <w:gridCol w:w="2199"/>
      </w:tblGrid>
      <w:tr w:rsidR="001015C4" w:rsidRPr="0093379F">
        <w:trPr>
          <w:jc w:val="center"/>
        </w:trPr>
        <w:tc>
          <w:tcPr>
            <w:tcW w:w="280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Názov položky</w:t>
            </w:r>
          </w:p>
        </w:tc>
        <w:tc>
          <w:tcPr>
            <w:tcW w:w="212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12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trPr>
          <w:jc w:val="center"/>
        </w:trPr>
        <w:tc>
          <w:tcPr>
            <w:tcW w:w="2802"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126"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126"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lastRenderedPageBreak/>
              <w:t>Výnosy zo zákazkovej výroby</w:t>
            </w: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126"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r>
    </w:tbl>
    <w:p w:rsidR="001015C4" w:rsidRPr="0093379F" w:rsidRDefault="001015C4" w:rsidP="00A649E0">
      <w:pPr>
        <w:jc w:val="both"/>
        <w:rPr>
          <w:rFonts w:ascii="Arial" w:hAnsi="Arial" w:cs="Arial"/>
          <w:sz w:val="22"/>
          <w:szCs w:val="22"/>
        </w:rPr>
      </w:pPr>
    </w:p>
    <w:p w:rsidR="001015C4" w:rsidRPr="0093379F" w:rsidRDefault="001015C4" w:rsidP="00A649E0">
      <w:pPr>
        <w:jc w:val="both"/>
        <w:rPr>
          <w:rFonts w:ascii="Arial" w:hAnsi="Arial" w:cs="Arial"/>
          <w:sz w:val="22"/>
          <w:szCs w:val="22"/>
        </w:rPr>
      </w:pPr>
      <w:r w:rsidRPr="0093379F">
        <w:rPr>
          <w:rFonts w:ascii="Arial" w:hAnsi="Arial" w:cs="Arial"/>
          <w:sz w:val="22"/>
          <w:szCs w:val="22"/>
        </w:rPr>
        <w:t>Tabuľka č.2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555"/>
        <w:gridCol w:w="2920"/>
      </w:tblGrid>
      <w:tr w:rsidR="001015C4" w:rsidRPr="0093379F">
        <w:trPr>
          <w:jc w:val="center"/>
        </w:trPr>
        <w:tc>
          <w:tcPr>
            <w:tcW w:w="381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výroby</w:t>
            </w:r>
          </w:p>
        </w:tc>
        <w:tc>
          <w:tcPr>
            <w:tcW w:w="255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b/>
                <w:bCs/>
                <w:sz w:val="22"/>
                <w:szCs w:val="22"/>
              </w:rPr>
            </w:pPr>
            <w:r w:rsidRPr="0093379F">
              <w:rPr>
                <w:rFonts w:ascii="Arial" w:hAnsi="Arial" w:cs="Arial"/>
                <w:b/>
                <w:bCs/>
                <w:sz w:val="22"/>
                <w:szCs w:val="22"/>
              </w:rPr>
              <w:t>Za bežné účtovné obdobie</w:t>
            </w:r>
          </w:p>
        </w:tc>
        <w:tc>
          <w:tcPr>
            <w:tcW w:w="292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výroby až do konca bežného účtovného obdobia</w:t>
            </w:r>
          </w:p>
        </w:tc>
      </w:tr>
      <w:tr w:rsidR="001015C4" w:rsidRPr="0093379F">
        <w:trPr>
          <w:jc w:val="center"/>
        </w:trPr>
        <w:tc>
          <w:tcPr>
            <w:tcW w:w="3812"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555"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920"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trPr>
          <w:jc w:val="center"/>
        </w:trPr>
        <w:tc>
          <w:tcPr>
            <w:tcW w:w="38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výrobe</w:t>
            </w:r>
          </w:p>
        </w:tc>
        <w:tc>
          <w:tcPr>
            <w:tcW w:w="2555"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jc w:val="center"/>
        </w:trPr>
        <w:tc>
          <w:tcPr>
            <w:tcW w:w="38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Úprava nárokov podľa stupňa dokončenia alebo metódou nulového zisku</w:t>
            </w:r>
          </w:p>
        </w:tc>
        <w:tc>
          <w:tcPr>
            <w:tcW w:w="2555"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3812"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Suma prijatých preddavkov </w:t>
            </w:r>
          </w:p>
        </w:tc>
        <w:tc>
          <w:tcPr>
            <w:tcW w:w="2555"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p>
        </w:tc>
      </w:tr>
      <w:tr w:rsidR="001015C4" w:rsidRPr="0093379F">
        <w:trPr>
          <w:trHeight w:val="340"/>
          <w:jc w:val="center"/>
        </w:trPr>
        <w:tc>
          <w:tcPr>
            <w:tcW w:w="3812"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555"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c>
          <w:tcPr>
            <w:tcW w:w="2920"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r>
    </w:tbl>
    <w:p w:rsidR="001015C4" w:rsidRPr="0093379F" w:rsidRDefault="001015C4" w:rsidP="00A649E0">
      <w:pPr>
        <w:jc w:val="both"/>
        <w:rPr>
          <w:rFonts w:ascii="Arial" w:hAnsi="Arial" w:cs="Arial"/>
          <w:sz w:val="22"/>
          <w:szCs w:val="22"/>
        </w:rPr>
      </w:pPr>
    </w:p>
    <w:p w:rsidR="001015C4" w:rsidRPr="0093379F" w:rsidRDefault="001015C4" w:rsidP="00A649E0">
      <w:pPr>
        <w:jc w:val="both"/>
        <w:rPr>
          <w:rFonts w:ascii="Arial" w:hAnsi="Arial" w:cs="Arial"/>
          <w:sz w:val="22"/>
          <w:szCs w:val="22"/>
        </w:rPr>
      </w:pPr>
      <w:r w:rsidRPr="0093379F">
        <w:rPr>
          <w:rFonts w:ascii="Arial" w:hAnsi="Arial" w:cs="Arial"/>
          <w:sz w:val="22"/>
          <w:szCs w:val="22"/>
        </w:rPr>
        <w:t>Tabuľka č.3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64"/>
        <w:gridCol w:w="2102"/>
        <w:gridCol w:w="2022"/>
        <w:gridCol w:w="2199"/>
      </w:tblGrid>
      <w:tr w:rsidR="001015C4" w:rsidRPr="0093379F">
        <w:trPr>
          <w:jc w:val="center"/>
        </w:trPr>
        <w:tc>
          <w:tcPr>
            <w:tcW w:w="29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Názov položky</w:t>
            </w:r>
          </w:p>
        </w:tc>
        <w:tc>
          <w:tcPr>
            <w:tcW w:w="209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01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bezprostredne predchádzajúce účtovné obdobie</w:t>
            </w:r>
          </w:p>
        </w:tc>
        <w:tc>
          <w:tcPr>
            <w:tcW w:w="218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trPr>
          <w:trHeight w:val="98"/>
          <w:jc w:val="center"/>
        </w:trPr>
        <w:tc>
          <w:tcPr>
            <w:tcW w:w="2950"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092"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012"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c>
          <w:tcPr>
            <w:tcW w:w="2189"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d</w:t>
            </w:r>
          </w:p>
        </w:tc>
      </w:tr>
      <w:tr w:rsidR="001015C4" w:rsidRPr="0093379F">
        <w:trPr>
          <w:jc w:val="center"/>
        </w:trPr>
        <w:tc>
          <w:tcPr>
            <w:tcW w:w="295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Výnosy zo zákazkovej výstavby nehnuteľnosti určenej na predaj </w:t>
            </w:r>
          </w:p>
        </w:tc>
        <w:tc>
          <w:tcPr>
            <w:tcW w:w="209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jc w:val="center"/>
        </w:trPr>
        <w:tc>
          <w:tcPr>
            <w:tcW w:w="2950"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Náklady na zákazkovú výstavbu nehnuteľnosti určenej na predaj</w:t>
            </w:r>
          </w:p>
        </w:tc>
        <w:tc>
          <w:tcPr>
            <w:tcW w:w="209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97"/>
          <w:jc w:val="center"/>
        </w:trPr>
        <w:tc>
          <w:tcPr>
            <w:tcW w:w="2950"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Hrubý zisk / hrubá strata</w:t>
            </w:r>
          </w:p>
        </w:tc>
        <w:tc>
          <w:tcPr>
            <w:tcW w:w="2092"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c>
          <w:tcPr>
            <w:tcW w:w="2012"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189"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p>
        </w:tc>
      </w:tr>
    </w:tbl>
    <w:p w:rsidR="001015C4" w:rsidRPr="0093379F" w:rsidRDefault="001015C4" w:rsidP="00A649E0">
      <w:pPr>
        <w:pStyle w:val="Nzov"/>
        <w:spacing w:before="0" w:beforeAutospacing="0" w:after="0"/>
        <w:jc w:val="both"/>
        <w:rPr>
          <w:rFonts w:ascii="Arial" w:hAnsi="Arial" w:cs="Arial"/>
          <w:b w:val="0"/>
          <w:bCs/>
        </w:rPr>
      </w:pPr>
    </w:p>
    <w:p w:rsidR="001015C4" w:rsidRPr="0093379F" w:rsidRDefault="001015C4" w:rsidP="0021761B">
      <w:pPr>
        <w:rPr>
          <w:rFonts w:ascii="Arial" w:hAnsi="Arial" w:cs="Arial"/>
          <w:sz w:val="22"/>
          <w:szCs w:val="22"/>
          <w:lang w:eastAsia="en-US"/>
        </w:rPr>
      </w:pPr>
      <w:r w:rsidRPr="0093379F">
        <w:rPr>
          <w:rFonts w:ascii="Arial" w:hAnsi="Arial" w:cs="Arial"/>
          <w:sz w:val="22"/>
          <w:szCs w:val="22"/>
          <w:lang w:eastAsia="en-US"/>
        </w:rPr>
        <w:t>Tabuľka č.4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812"/>
        <w:gridCol w:w="2706"/>
        <w:gridCol w:w="2769"/>
      </w:tblGrid>
      <w:tr w:rsidR="001015C4" w:rsidRPr="0093379F">
        <w:trPr>
          <w:jc w:val="center"/>
        </w:trPr>
        <w:tc>
          <w:tcPr>
            <w:tcW w:w="379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Hodnota zákazkovej výstavby nehnuteľnosti určenej na predaj</w:t>
            </w:r>
          </w:p>
        </w:tc>
        <w:tc>
          <w:tcPr>
            <w:tcW w:w="269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Za bežné účtovné obdobie</w:t>
            </w:r>
          </w:p>
        </w:tc>
        <w:tc>
          <w:tcPr>
            <w:tcW w:w="275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61ACE">
            <w:pPr>
              <w:jc w:val="center"/>
              <w:rPr>
                <w:rFonts w:ascii="Arial" w:hAnsi="Arial" w:cs="Arial"/>
                <w:b/>
                <w:bCs/>
                <w:sz w:val="22"/>
                <w:szCs w:val="22"/>
              </w:rPr>
            </w:pPr>
            <w:r w:rsidRPr="0093379F">
              <w:rPr>
                <w:rFonts w:ascii="Arial" w:hAnsi="Arial" w:cs="Arial"/>
                <w:b/>
                <w:bCs/>
                <w:sz w:val="22"/>
                <w:szCs w:val="22"/>
              </w:rPr>
              <w:t>Sumár od začiatku zákazkovej výstavby nehnuteľnosti určenej na predaj až do konca bežného účtovného obdobia</w:t>
            </w:r>
          </w:p>
        </w:tc>
      </w:tr>
      <w:tr w:rsidR="001015C4" w:rsidRPr="0093379F">
        <w:trPr>
          <w:jc w:val="center"/>
        </w:trPr>
        <w:tc>
          <w:tcPr>
            <w:tcW w:w="3794" w:type="dxa"/>
            <w:tcBorders>
              <w:top w:val="single" w:sz="4" w:space="0" w:color="auto"/>
              <w:left w:val="single" w:sz="4" w:space="0" w:color="auto"/>
              <w:bottom w:val="single" w:sz="4" w:space="0" w:color="auto"/>
              <w:right w:val="single" w:sz="4" w:space="0" w:color="auto"/>
            </w:tcBorders>
          </w:tcPr>
          <w:p w:rsidR="001015C4" w:rsidRPr="0093379F" w:rsidRDefault="001015C4" w:rsidP="007B6B6C">
            <w:pPr>
              <w:jc w:val="center"/>
              <w:rPr>
                <w:rFonts w:ascii="Arial" w:hAnsi="Arial" w:cs="Arial"/>
                <w:sz w:val="22"/>
                <w:szCs w:val="22"/>
              </w:rPr>
            </w:pPr>
            <w:r w:rsidRPr="0093379F">
              <w:rPr>
                <w:rFonts w:ascii="Arial" w:hAnsi="Arial" w:cs="Arial"/>
                <w:sz w:val="22"/>
                <w:szCs w:val="22"/>
              </w:rPr>
              <w:t>a</w:t>
            </w:r>
          </w:p>
        </w:tc>
        <w:tc>
          <w:tcPr>
            <w:tcW w:w="2693"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b</w:t>
            </w:r>
          </w:p>
        </w:tc>
        <w:tc>
          <w:tcPr>
            <w:tcW w:w="2756" w:type="dxa"/>
            <w:tcBorders>
              <w:top w:val="single" w:sz="4" w:space="0" w:color="auto"/>
              <w:left w:val="single" w:sz="4" w:space="0" w:color="auto"/>
              <w:bottom w:val="single" w:sz="4" w:space="0" w:color="auto"/>
              <w:right w:val="single" w:sz="4" w:space="0" w:color="auto"/>
            </w:tcBorders>
          </w:tcPr>
          <w:p w:rsidR="001015C4" w:rsidRPr="0093379F" w:rsidRDefault="001015C4" w:rsidP="00E61ACE">
            <w:pPr>
              <w:jc w:val="center"/>
              <w:rPr>
                <w:rFonts w:ascii="Arial" w:hAnsi="Arial" w:cs="Arial"/>
                <w:sz w:val="22"/>
                <w:szCs w:val="22"/>
              </w:rPr>
            </w:pPr>
            <w:r w:rsidRPr="0093379F">
              <w:rPr>
                <w:rFonts w:ascii="Arial" w:hAnsi="Arial" w:cs="Arial"/>
                <w:sz w:val="22"/>
                <w:szCs w:val="22"/>
              </w:rPr>
              <w:t>c</w:t>
            </w:r>
          </w:p>
        </w:tc>
      </w:tr>
      <w:tr w:rsidR="001015C4" w:rsidRPr="0093379F">
        <w:trPr>
          <w:jc w:val="center"/>
        </w:trPr>
        <w:tc>
          <w:tcPr>
            <w:tcW w:w="3794"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Vyfakturované nároky za vykonanú prácu na zákazkovej výstavbe nehnuteľnosti určenej na predaj</w:t>
            </w:r>
          </w:p>
        </w:tc>
        <w:tc>
          <w:tcPr>
            <w:tcW w:w="2693"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jc w:val="center"/>
        </w:trPr>
        <w:tc>
          <w:tcPr>
            <w:tcW w:w="3794"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r w:rsidRPr="0093379F">
              <w:rPr>
                <w:rFonts w:ascii="Arial" w:hAnsi="Arial" w:cs="Arial"/>
                <w:sz w:val="22"/>
                <w:szCs w:val="22"/>
              </w:rPr>
              <w:t xml:space="preserve">Úprava nárokov podľa stupňa </w:t>
            </w:r>
            <w:r w:rsidRPr="0093379F">
              <w:rPr>
                <w:rFonts w:ascii="Arial" w:hAnsi="Arial" w:cs="Arial"/>
                <w:sz w:val="22"/>
                <w:szCs w:val="22"/>
              </w:rPr>
              <w:lastRenderedPageBreak/>
              <w:t>dokončenia alebo metódou nulového zisku</w:t>
            </w:r>
          </w:p>
        </w:tc>
        <w:tc>
          <w:tcPr>
            <w:tcW w:w="2693"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lastRenderedPageBreak/>
              <w:t>Suma prijatých preddavkov</w:t>
            </w:r>
          </w:p>
        </w:tc>
        <w:tc>
          <w:tcPr>
            <w:tcW w:w="2693"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4" w:space="0" w:color="auto"/>
              <w:right w:val="single" w:sz="12" w:space="0" w:color="auto"/>
            </w:tcBorders>
          </w:tcPr>
          <w:p w:rsidR="001015C4" w:rsidRPr="0093379F" w:rsidRDefault="001015C4" w:rsidP="00A649E0">
            <w:pPr>
              <w:jc w:val="both"/>
              <w:rPr>
                <w:rFonts w:ascii="Arial" w:hAnsi="Arial" w:cs="Arial"/>
                <w:sz w:val="22"/>
                <w:szCs w:val="22"/>
              </w:rPr>
            </w:pPr>
          </w:p>
        </w:tc>
      </w:tr>
      <w:tr w:rsidR="001015C4" w:rsidRPr="0093379F">
        <w:trPr>
          <w:trHeight w:val="397"/>
          <w:jc w:val="center"/>
        </w:trPr>
        <w:tc>
          <w:tcPr>
            <w:tcW w:w="3794"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Suma zadržanej platby</w:t>
            </w:r>
          </w:p>
        </w:tc>
        <w:tc>
          <w:tcPr>
            <w:tcW w:w="2693"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c>
          <w:tcPr>
            <w:tcW w:w="2756" w:type="dxa"/>
            <w:tcBorders>
              <w:top w:val="single" w:sz="4" w:space="0" w:color="auto"/>
              <w:left w:val="single" w:sz="12" w:space="0" w:color="auto"/>
              <w:bottom w:val="single" w:sz="12" w:space="0" w:color="auto"/>
              <w:right w:val="single" w:sz="12" w:space="0" w:color="auto"/>
            </w:tcBorders>
          </w:tcPr>
          <w:p w:rsidR="001015C4" w:rsidRPr="0093379F" w:rsidRDefault="001015C4" w:rsidP="00A649E0">
            <w:pPr>
              <w:jc w:val="both"/>
              <w:rPr>
                <w:rFonts w:ascii="Arial" w:hAnsi="Arial" w:cs="Arial"/>
                <w:sz w:val="22"/>
                <w:szCs w:val="22"/>
              </w:rPr>
            </w:pPr>
          </w:p>
        </w:tc>
      </w:tr>
    </w:tbl>
    <w:p w:rsidR="001015C4" w:rsidRPr="0093379F" w:rsidRDefault="001015C4" w:rsidP="00A649E0">
      <w:pPr>
        <w:jc w:val="both"/>
        <w:rPr>
          <w:rFonts w:ascii="Arial" w:hAnsi="Arial" w:cs="Arial"/>
          <w:sz w:val="22"/>
          <w:szCs w:val="22"/>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1015C4" w:rsidRPr="0093379F" w:rsidRDefault="001015C4" w:rsidP="00DA1265">
      <w:pPr>
        <w:ind w:right="-468"/>
        <w:jc w:val="both"/>
        <w:rPr>
          <w:rFonts w:ascii="Arial" w:hAnsi="Arial" w:cs="Arial"/>
          <w:sz w:val="22"/>
          <w:szCs w:val="22"/>
        </w:rPr>
      </w:pPr>
    </w:p>
    <w:p w:rsidR="001015C4" w:rsidRPr="0093379F" w:rsidRDefault="001015C4"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1922"/>
        <w:gridCol w:w="1408"/>
        <w:gridCol w:w="1014"/>
        <w:gridCol w:w="1821"/>
        <w:gridCol w:w="1740"/>
        <w:gridCol w:w="1306"/>
      </w:tblGrid>
      <w:tr w:rsidR="001015C4" w:rsidRPr="0093379F">
        <w:trPr>
          <w:jc w:val="center"/>
        </w:trPr>
        <w:tc>
          <w:tcPr>
            <w:tcW w:w="1922"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192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Tvorba</w:t>
            </w:r>
          </w:p>
          <w:p w:rsidR="001015C4" w:rsidRPr="0093379F" w:rsidRDefault="001015C4"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 na konci účtovného obdobia</w:t>
            </w:r>
          </w:p>
        </w:tc>
      </w:tr>
      <w:tr w:rsidR="001015C4" w:rsidRPr="0093379F">
        <w:trPr>
          <w:jc w:val="center"/>
        </w:trPr>
        <w:tc>
          <w:tcPr>
            <w:tcW w:w="19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A</w:t>
            </w:r>
          </w:p>
        </w:tc>
        <w:tc>
          <w:tcPr>
            <w:tcW w:w="140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101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182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c>
          <w:tcPr>
            <w:tcW w:w="17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c>
          <w:tcPr>
            <w:tcW w:w="1306"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trPr>
          <w:jc w:val="center"/>
        </w:trPr>
        <w:tc>
          <w:tcPr>
            <w:tcW w:w="1922"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Pohľadávky z obchodného styku </w:t>
            </w:r>
          </w:p>
        </w:tc>
        <w:tc>
          <w:tcPr>
            <w:tcW w:w="1408"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1922"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1B34AD">
            <w:pPr>
              <w:rPr>
                <w:rFonts w:ascii="Arial" w:hAnsi="Arial" w:cs="Arial"/>
                <w:sz w:val="22"/>
                <w:szCs w:val="22"/>
              </w:rPr>
            </w:pPr>
            <w:r w:rsidRPr="0093379F">
              <w:rPr>
                <w:rFonts w:ascii="Arial" w:hAnsi="Arial" w:cs="Arial"/>
                <w:sz w:val="22"/>
                <w:szCs w:val="22"/>
              </w:rPr>
              <w:t>Pohľadávky voči DÚJ a MÚJ</w:t>
            </w:r>
          </w:p>
        </w:tc>
        <w:tc>
          <w:tcPr>
            <w:tcW w:w="1408"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1922"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 celku</w:t>
            </w:r>
          </w:p>
        </w:tc>
        <w:tc>
          <w:tcPr>
            <w:tcW w:w="1408"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1922" w:type="dxa"/>
            <w:tcBorders>
              <w:top w:val="single" w:sz="6"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1922"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1408"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14"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821"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306"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1922"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Pohľadávky spolu</w:t>
            </w:r>
          </w:p>
        </w:tc>
        <w:tc>
          <w:tcPr>
            <w:tcW w:w="1408"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014"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821"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7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306"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1B34AD">
      <w:pPr>
        <w:pStyle w:val="Nzov"/>
        <w:keepNext w:val="0"/>
        <w:widowControl w:val="0"/>
        <w:spacing w:before="0" w:beforeAutospacing="0" w:after="0"/>
        <w:jc w:val="left"/>
        <w:rPr>
          <w:rFonts w:ascii="Arial" w:hAnsi="Arial" w:cs="Arial"/>
        </w:rPr>
      </w:pPr>
    </w:p>
    <w:p w:rsidR="001015C4" w:rsidRPr="0093379F" w:rsidRDefault="001015C4" w:rsidP="00CC40E4">
      <w:pPr>
        <w:rPr>
          <w:rFonts w:ascii="Arial" w:hAnsi="Arial" w:cs="Arial"/>
          <w:color w:val="FF0000"/>
          <w:sz w:val="22"/>
          <w:szCs w:val="22"/>
          <w:u w:val="single"/>
          <w:lang w:eastAsia="en-US"/>
        </w:rPr>
      </w:pPr>
      <w:r w:rsidRPr="0093379F">
        <w:rPr>
          <w:rFonts w:ascii="Arial" w:hAnsi="Arial" w:cs="Arial"/>
          <w:color w:val="FF0000"/>
          <w:sz w:val="22"/>
          <w:szCs w:val="22"/>
          <w:u w:val="single"/>
          <w:lang w:eastAsia="en-US"/>
        </w:rPr>
        <w:t>Komentár:</w:t>
      </w:r>
    </w:p>
    <w:p w:rsidR="001015C4" w:rsidRPr="0093379F" w:rsidRDefault="001015C4" w:rsidP="00CC40E4">
      <w:pPr>
        <w:rPr>
          <w:rFonts w:ascii="Arial" w:hAnsi="Arial" w:cs="Arial"/>
          <w:color w:val="FF0000"/>
          <w:sz w:val="22"/>
          <w:szCs w:val="22"/>
          <w:lang w:eastAsia="en-US"/>
        </w:rPr>
      </w:pPr>
      <w:r w:rsidRPr="0093379F">
        <w:rPr>
          <w:rFonts w:ascii="Arial" w:hAnsi="Arial" w:cs="Arial"/>
          <w:color w:val="FF0000"/>
          <w:sz w:val="22"/>
          <w:szCs w:val="22"/>
          <w:lang w:eastAsia="en-US"/>
        </w:rPr>
        <w:t>ÚJ tvorí účtovné opravné položky vo výške 50 %  k pohľadávkam nad 180 dní po lehote splatnosti a vo výške 100 % k pohľadávkam nad 360 dní po lehote splatnosti.</w:t>
      </w:r>
    </w:p>
    <w:p w:rsidR="001015C4" w:rsidRPr="0093379F" w:rsidRDefault="001015C4" w:rsidP="00CC40E4">
      <w:pPr>
        <w:rPr>
          <w:rFonts w:ascii="Arial" w:hAnsi="Arial" w:cs="Arial"/>
          <w:sz w:val="22"/>
          <w:szCs w:val="22"/>
          <w:lang w:eastAsia="en-US"/>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1015C4" w:rsidRPr="0093379F" w:rsidRDefault="001015C4" w:rsidP="00DA1265">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67"/>
        <w:gridCol w:w="2040"/>
        <w:gridCol w:w="2040"/>
        <w:gridCol w:w="2040"/>
      </w:tblGrid>
      <w:tr w:rsidR="001015C4" w:rsidRPr="0093379F">
        <w:trPr>
          <w:jc w:val="center"/>
        </w:trPr>
        <w:tc>
          <w:tcPr>
            <w:tcW w:w="31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Pohľadávky spolu</w:t>
            </w:r>
          </w:p>
        </w:tc>
      </w:tr>
      <w:tr w:rsidR="001015C4" w:rsidRPr="0093379F">
        <w:trPr>
          <w:trHeight w:hRule="exact" w:val="227"/>
          <w:jc w:val="center"/>
        </w:trPr>
        <w:tc>
          <w:tcPr>
            <w:tcW w:w="3167"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A95B16">
            <w:pPr>
              <w:pStyle w:val="TopHeader"/>
              <w:rPr>
                <w:rFonts w:ascii="Arial" w:hAnsi="Arial" w:cs="Arial"/>
                <w:b w:val="0"/>
              </w:rPr>
            </w:pPr>
            <w:r w:rsidRPr="0093379F">
              <w:rPr>
                <w:rFonts w:ascii="Arial" w:hAnsi="Arial" w:cs="Arial"/>
                <w:b w:val="0"/>
              </w:rPr>
              <w:t>a</w:t>
            </w:r>
          </w:p>
        </w:tc>
        <w:tc>
          <w:tcPr>
            <w:tcW w:w="20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204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trPr>
          <w:trHeight w:val="454"/>
          <w:jc w:val="center"/>
        </w:trPr>
        <w:tc>
          <w:tcPr>
            <w:tcW w:w="9287" w:type="dxa"/>
            <w:gridSpan w:val="4"/>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w:t>
            </w:r>
          </w:p>
        </w:tc>
      </w:tr>
      <w:tr w:rsidR="001015C4" w:rsidRPr="0093379F">
        <w:trPr>
          <w:trHeight w:hRule="exact" w:val="567"/>
          <w:jc w:val="center"/>
        </w:trPr>
        <w:tc>
          <w:tcPr>
            <w:tcW w:w="31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E56718">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rsidR="001015C4" w:rsidRPr="0093379F" w:rsidRDefault="001015C4" w:rsidP="00E56718">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rsidR="001015C4" w:rsidRPr="0093379F" w:rsidRDefault="001015C4" w:rsidP="00E56718">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Pohľadávky voči spoločníkom, členom a združeniu</w:t>
            </w:r>
          </w:p>
        </w:tc>
        <w:tc>
          <w:tcPr>
            <w:tcW w:w="2040"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397"/>
          <w:jc w:val="center"/>
        </w:trPr>
        <w:tc>
          <w:tcPr>
            <w:tcW w:w="3167"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rsidTr="005D612E">
        <w:trPr>
          <w:trHeight w:hRule="exact" w:val="545"/>
          <w:jc w:val="center"/>
        </w:trPr>
        <w:tc>
          <w:tcPr>
            <w:tcW w:w="316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Dlhodobé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p>
        </w:tc>
      </w:tr>
      <w:tr w:rsidR="001015C4" w:rsidRPr="0093379F">
        <w:trPr>
          <w:trHeight w:val="329"/>
          <w:jc w:val="center"/>
        </w:trPr>
        <w:tc>
          <w:tcPr>
            <w:tcW w:w="9287" w:type="dxa"/>
            <w:gridSpan w:val="4"/>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Krátkodobé pohľadávky</w:t>
            </w:r>
          </w:p>
        </w:tc>
      </w:tr>
      <w:tr w:rsidR="001015C4" w:rsidRPr="0093379F">
        <w:trPr>
          <w:trHeight w:val="340"/>
          <w:jc w:val="center"/>
        </w:trPr>
        <w:tc>
          <w:tcPr>
            <w:tcW w:w="31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z obchodného styku</w:t>
            </w:r>
          </w:p>
        </w:tc>
        <w:tc>
          <w:tcPr>
            <w:tcW w:w="2040" w:type="dxa"/>
            <w:tcBorders>
              <w:top w:val="single" w:sz="12"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12"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2A28DC">
            <w:pPr>
              <w:rPr>
                <w:rFonts w:ascii="Arial" w:hAnsi="Arial" w:cs="Arial"/>
                <w:sz w:val="22"/>
                <w:szCs w:val="22"/>
              </w:rPr>
            </w:pPr>
            <w:r w:rsidRPr="0093379F">
              <w:rPr>
                <w:rFonts w:ascii="Arial" w:hAnsi="Arial" w:cs="Arial"/>
                <w:sz w:val="22"/>
                <w:szCs w:val="22"/>
              </w:rPr>
              <w:t>Pohľadávky voči DÚJ a MÚJ</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pohľadávky v rámci konsolidovaného celku</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Pohľadávky voči spoločníkom, členom a združeniu</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454"/>
          <w:jc w:val="center"/>
        </w:trPr>
        <w:tc>
          <w:tcPr>
            <w:tcW w:w="3167"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Sociálne poistenie</w:t>
            </w:r>
          </w:p>
        </w:tc>
        <w:tc>
          <w:tcPr>
            <w:tcW w:w="2040"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454"/>
          <w:jc w:val="center"/>
        </w:trPr>
        <w:tc>
          <w:tcPr>
            <w:tcW w:w="3167"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Daňové pohľadávky a dotácie</w:t>
            </w:r>
          </w:p>
        </w:tc>
        <w:tc>
          <w:tcPr>
            <w:tcW w:w="2040"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454"/>
          <w:jc w:val="center"/>
        </w:trPr>
        <w:tc>
          <w:tcPr>
            <w:tcW w:w="31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 pohľadávky</w:t>
            </w:r>
          </w:p>
        </w:tc>
        <w:tc>
          <w:tcPr>
            <w:tcW w:w="2040"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jc w:val="center"/>
              <w:rPr>
                <w:rFonts w:ascii="Arial" w:hAnsi="Arial" w:cs="Arial"/>
                <w:sz w:val="22"/>
                <w:szCs w:val="22"/>
              </w:rPr>
            </w:pPr>
          </w:p>
        </w:tc>
        <w:tc>
          <w:tcPr>
            <w:tcW w:w="2040"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p>
        </w:tc>
      </w:tr>
      <w:tr w:rsidR="001015C4" w:rsidRPr="0093379F">
        <w:trPr>
          <w:trHeight w:hRule="exact" w:val="538"/>
          <w:jc w:val="center"/>
        </w:trPr>
        <w:tc>
          <w:tcPr>
            <w:tcW w:w="316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2A28DC">
            <w:pPr>
              <w:rPr>
                <w:rFonts w:ascii="Arial" w:hAnsi="Arial" w:cs="Arial"/>
                <w:b/>
                <w:sz w:val="22"/>
                <w:szCs w:val="22"/>
              </w:rPr>
            </w:pPr>
            <w:r w:rsidRPr="0093379F">
              <w:rPr>
                <w:rFonts w:ascii="Arial" w:hAnsi="Arial" w:cs="Arial"/>
                <w:b/>
                <w:sz w:val="22"/>
                <w:szCs w:val="22"/>
              </w:rPr>
              <w:t>Krátkodobé pohľadávky spolu</w:t>
            </w:r>
          </w:p>
        </w:tc>
        <w:tc>
          <w:tcPr>
            <w:tcW w:w="2040"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jc w:val="center"/>
              <w:rPr>
                <w:rFonts w:ascii="Arial" w:hAnsi="Arial" w:cs="Arial"/>
                <w:b/>
                <w:sz w:val="22"/>
                <w:szCs w:val="22"/>
              </w:rPr>
            </w:pPr>
          </w:p>
        </w:tc>
        <w:tc>
          <w:tcPr>
            <w:tcW w:w="2040"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p>
        </w:tc>
      </w:tr>
    </w:tbl>
    <w:p w:rsidR="001015C4" w:rsidRPr="0093379F" w:rsidRDefault="001015C4" w:rsidP="002A28DC">
      <w:pPr>
        <w:jc w:val="both"/>
        <w:rPr>
          <w:rFonts w:ascii="Arial" w:hAnsi="Arial" w:cs="Arial"/>
        </w:rPr>
      </w:pPr>
    </w:p>
    <w:p w:rsidR="001015C4" w:rsidRPr="0093379F" w:rsidRDefault="001015C4" w:rsidP="00A649E0">
      <w:pPr>
        <w:ind w:left="644" w:right="-468"/>
        <w:jc w:val="both"/>
        <w:rPr>
          <w:rFonts w:ascii="Arial" w:hAnsi="Arial" w:cs="Arial"/>
          <w:sz w:val="22"/>
          <w:szCs w:val="22"/>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t) Hodnota pohľadávok zabezpečených záložným právom alebo inou formou zabezpečenia s uvedením formy zabezpečenia: </w:t>
      </w:r>
    </w:p>
    <w:p w:rsidR="001015C4" w:rsidRPr="0093379F" w:rsidRDefault="001015C4" w:rsidP="00DA1265">
      <w:pPr>
        <w:ind w:right="-468"/>
        <w:jc w:val="both"/>
        <w:rPr>
          <w:rFonts w:ascii="Arial" w:hAnsi="Arial" w:cs="Arial"/>
          <w:sz w:val="22"/>
          <w:szCs w:val="22"/>
        </w:rPr>
      </w:pPr>
    </w:p>
    <w:p w:rsidR="001015C4" w:rsidRPr="0093379F" w:rsidRDefault="001015C4" w:rsidP="00DA1265">
      <w:pPr>
        <w:ind w:right="-468"/>
        <w:jc w:val="both"/>
        <w:rPr>
          <w:rFonts w:ascii="Arial" w:hAnsi="Arial" w:cs="Arial"/>
          <w:sz w:val="22"/>
          <w:szCs w:val="22"/>
        </w:rPr>
      </w:pPr>
      <w:r w:rsidRPr="0093379F">
        <w:rPr>
          <w:rFonts w:ascii="Arial" w:hAnsi="Arial" w:cs="Arial"/>
          <w:sz w:val="22"/>
          <w:szCs w:val="22"/>
        </w:rPr>
        <w:t xml:space="preserve">u) Hodnota pohľadávok, na ktoré sa zriadilo záložné právo a pohľadávok, pri ktorých má účtovná jednotka obmedzené právo s nimi nakladať: </w:t>
      </w:r>
    </w:p>
    <w:p w:rsidR="001015C4" w:rsidRPr="0093379F" w:rsidRDefault="001015C4" w:rsidP="00DA1265">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t) a u) o </w:t>
      </w:r>
      <w:r w:rsidRPr="0093379F">
        <w:rPr>
          <w:rFonts w:ascii="Arial" w:hAnsi="Arial" w:cs="Arial"/>
          <w:sz w:val="22"/>
          <w:szCs w:val="22"/>
          <w:u w:val="single"/>
        </w:rPr>
        <w:t>pohľadávkach zabezpečených záložným právom</w:t>
      </w:r>
      <w:r w:rsidRPr="0093379F">
        <w:rPr>
          <w:rFonts w:ascii="Arial" w:hAnsi="Arial" w:cs="Arial"/>
          <w:sz w:val="22"/>
          <w:szCs w:val="22"/>
        </w:rPr>
        <w:t xml:space="preserve">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1"/>
        <w:gridCol w:w="2706"/>
        <w:gridCol w:w="2304"/>
      </w:tblGrid>
      <w:tr w:rsidR="001015C4" w:rsidRPr="0093379F">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pStyle w:val="TopHeader"/>
              <w:jc w:val="both"/>
              <w:rPr>
                <w:rFonts w:ascii="Arial" w:hAnsi="Arial" w:cs="Arial"/>
              </w:rPr>
            </w:pPr>
            <w:r w:rsidRPr="0093379F">
              <w:rPr>
                <w:rFonts w:ascii="Arial" w:hAnsi="Arial" w:cs="Arial"/>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1015C4" w:rsidRPr="0093379F" w:rsidRDefault="001015C4" w:rsidP="00DA126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4201" w:type="dxa"/>
            <w:vMerge/>
            <w:tcBorders>
              <w:top w:val="single" w:sz="4" w:space="0" w:color="auto"/>
              <w:left w:val="single" w:sz="12" w:space="0" w:color="auto"/>
              <w:bottom w:val="nil"/>
              <w:right w:val="single" w:sz="12" w:space="0" w:color="auto"/>
            </w:tcBorders>
            <w:vAlign w:val="center"/>
          </w:tcPr>
          <w:p w:rsidR="001015C4" w:rsidRPr="0093379F" w:rsidRDefault="001015C4" w:rsidP="00A649E0">
            <w:pPr>
              <w:pStyle w:val="TopHeader"/>
              <w:jc w:val="both"/>
              <w:rPr>
                <w:rFonts w:ascii="Arial" w:hAnsi="Arial" w:cs="Arial"/>
              </w:rPr>
            </w:pPr>
          </w:p>
        </w:tc>
        <w:tc>
          <w:tcPr>
            <w:tcW w:w="2706" w:type="dxa"/>
            <w:tcBorders>
              <w:top w:val="single" w:sz="12" w:space="0" w:color="auto"/>
              <w:left w:val="single" w:sz="12" w:space="0" w:color="auto"/>
              <w:bottom w:val="nil"/>
              <w:right w:val="single" w:sz="12" w:space="0" w:color="auto"/>
            </w:tcBorders>
            <w:vAlign w:val="center"/>
          </w:tcPr>
          <w:p w:rsidR="001015C4" w:rsidRPr="0093379F" w:rsidRDefault="001015C4" w:rsidP="007A17D1">
            <w:pPr>
              <w:pStyle w:val="TopHeader"/>
              <w:rPr>
                <w:rFonts w:ascii="Arial" w:hAnsi="Arial" w:cs="Arial"/>
              </w:rPr>
            </w:pPr>
            <w:r w:rsidRPr="0093379F">
              <w:rPr>
                <w:rFonts w:ascii="Arial" w:hAnsi="Arial" w:cs="Arial"/>
              </w:rPr>
              <w:t xml:space="preserve">Hodnota predmetu </w:t>
            </w:r>
          </w:p>
          <w:p w:rsidR="001015C4" w:rsidRPr="0093379F" w:rsidRDefault="001015C4" w:rsidP="007A17D1">
            <w:pPr>
              <w:pStyle w:val="TopHeader"/>
              <w:rPr>
                <w:rFonts w:ascii="Arial" w:hAnsi="Arial" w:cs="Arial"/>
              </w:rPr>
            </w:pPr>
            <w:r w:rsidRPr="0093379F">
              <w:rPr>
                <w:rFonts w:ascii="Arial" w:hAnsi="Arial" w:cs="Arial"/>
              </w:rPr>
              <w:t>záložného práva</w:t>
            </w:r>
          </w:p>
        </w:tc>
        <w:tc>
          <w:tcPr>
            <w:tcW w:w="2304" w:type="dxa"/>
            <w:tcBorders>
              <w:top w:val="single" w:sz="12" w:space="0" w:color="auto"/>
              <w:left w:val="single" w:sz="12" w:space="0" w:color="auto"/>
              <w:bottom w:val="nil"/>
              <w:right w:val="single" w:sz="12" w:space="0" w:color="auto"/>
            </w:tcBorders>
            <w:vAlign w:val="center"/>
          </w:tcPr>
          <w:p w:rsidR="001015C4" w:rsidRPr="0093379F" w:rsidRDefault="001015C4" w:rsidP="007A17D1">
            <w:pPr>
              <w:pStyle w:val="TopHeader"/>
              <w:rPr>
                <w:rFonts w:ascii="Arial" w:hAnsi="Arial" w:cs="Arial"/>
              </w:rPr>
            </w:pPr>
            <w:r w:rsidRPr="0093379F">
              <w:rPr>
                <w:rFonts w:ascii="Arial" w:hAnsi="Arial" w:cs="Arial"/>
              </w:rPr>
              <w:t>Hodnota pohľadávky</w:t>
            </w:r>
          </w:p>
        </w:tc>
      </w:tr>
      <w:tr w:rsidR="001015C4" w:rsidRPr="0093379F">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1015C4" w:rsidRPr="0093379F" w:rsidRDefault="001015C4" w:rsidP="00A649E0">
            <w:pPr>
              <w:spacing w:line="360" w:lineRule="auto"/>
              <w:jc w:val="both"/>
              <w:rPr>
                <w:rFonts w:ascii="Arial" w:hAnsi="Arial" w:cs="Arial"/>
                <w:sz w:val="22"/>
                <w:szCs w:val="22"/>
              </w:rPr>
            </w:pPr>
          </w:p>
        </w:tc>
        <w:tc>
          <w:tcPr>
            <w:tcW w:w="2304" w:type="dxa"/>
            <w:tcBorders>
              <w:top w:val="single" w:sz="12" w:space="0" w:color="auto"/>
              <w:left w:val="single" w:sz="4" w:space="0" w:color="auto"/>
              <w:bottom w:val="single" w:sz="4"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r w:rsidR="001015C4" w:rsidRPr="0093379F">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A649E0">
            <w:pPr>
              <w:jc w:val="both"/>
              <w:rPr>
                <w:rFonts w:ascii="Arial" w:hAnsi="Arial" w:cs="Arial"/>
                <w:sz w:val="22"/>
                <w:szCs w:val="22"/>
              </w:rPr>
            </w:pPr>
            <w:r w:rsidRPr="0093379F">
              <w:rPr>
                <w:rFonts w:ascii="Arial" w:hAnsi="Arial" w:cs="Arial"/>
                <w:sz w:val="22"/>
                <w:szCs w:val="22"/>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2A28DC">
            <w:pPr>
              <w:spacing w:line="360" w:lineRule="auto"/>
              <w:jc w:val="center"/>
              <w:rPr>
                <w:rFonts w:ascii="Arial" w:hAnsi="Arial" w:cs="Arial"/>
                <w:sz w:val="22"/>
                <w:szCs w:val="22"/>
              </w:rPr>
            </w:pPr>
            <w:r w:rsidRPr="0093379F">
              <w:rPr>
                <w:rFonts w:ascii="Arial" w:hAnsi="Arial" w:cs="Arial"/>
                <w:sz w:val="22"/>
                <w:szCs w:val="22"/>
              </w:rPr>
              <w:t>x</w:t>
            </w:r>
          </w:p>
        </w:tc>
        <w:tc>
          <w:tcPr>
            <w:tcW w:w="2304"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bl>
    <w:p w:rsidR="001015C4" w:rsidRPr="0093379F" w:rsidRDefault="001015C4" w:rsidP="00A649E0">
      <w:pPr>
        <w:ind w:right="-468"/>
        <w:jc w:val="both"/>
        <w:rPr>
          <w:rFonts w:ascii="Arial" w:hAnsi="Arial" w:cs="Arial"/>
          <w:sz w:val="22"/>
          <w:szCs w:val="22"/>
        </w:rPr>
      </w:pPr>
    </w:p>
    <w:p w:rsidR="001015C4" w:rsidRPr="0093379F" w:rsidRDefault="001015C4" w:rsidP="00A649E0">
      <w:pPr>
        <w:ind w:right="-468"/>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v) </w:t>
      </w:r>
      <w:r w:rsidRPr="0093379F">
        <w:rPr>
          <w:rFonts w:ascii="Arial" w:hAnsi="Arial" w:cs="Arial"/>
          <w:b/>
          <w:sz w:val="22"/>
          <w:szCs w:val="22"/>
          <w:u w:val="single"/>
        </w:rPr>
        <w:t>Odložená daňová pohľadávka</w:t>
      </w:r>
      <w:r w:rsidRPr="0093379F">
        <w:rPr>
          <w:rFonts w:ascii="Arial" w:hAnsi="Arial" w:cs="Arial"/>
          <w:sz w:val="22"/>
          <w:szCs w:val="22"/>
        </w:rPr>
        <w:t>, pričom sa uvedie opis jej vzniku:</w:t>
      </w:r>
    </w:p>
    <w:p w:rsidR="001015C4" w:rsidRPr="0093379F" w:rsidRDefault="001015C4" w:rsidP="007475DC">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F. písm. v) o </w:t>
      </w:r>
      <w:r w:rsidRPr="0093379F">
        <w:rPr>
          <w:rFonts w:ascii="Arial" w:hAnsi="Arial" w:cs="Arial"/>
          <w:sz w:val="22"/>
          <w:szCs w:val="22"/>
          <w:u w:val="single"/>
        </w:rPr>
        <w:t>odloženej daňovej pohľadávke</w:t>
      </w:r>
    </w:p>
    <w:tbl>
      <w:tblPr>
        <w:tblW w:w="5000" w:type="pct"/>
        <w:tblInd w:w="108" w:type="dxa"/>
        <w:tblLayout w:type="fixed"/>
        <w:tblLook w:val="00A0"/>
      </w:tblPr>
      <w:tblGrid>
        <w:gridCol w:w="4986"/>
        <w:gridCol w:w="2210"/>
        <w:gridCol w:w="2091"/>
      </w:tblGrid>
      <w:tr w:rsidR="001015C4"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lastRenderedPageBreak/>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A40E0B">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7475DC">
      <w:pPr>
        <w:ind w:right="-468"/>
        <w:jc w:val="both"/>
        <w:rPr>
          <w:rFonts w:ascii="Arial" w:hAnsi="Arial" w:cs="Arial"/>
          <w:sz w:val="22"/>
          <w:szCs w:val="22"/>
        </w:rPr>
      </w:pPr>
    </w:p>
    <w:p w:rsidR="001015C4" w:rsidRPr="0093379F" w:rsidRDefault="001015C4" w:rsidP="007475DC">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1015C4" w:rsidRPr="0093379F" w:rsidRDefault="001015C4" w:rsidP="007475DC">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1015C4" w:rsidRPr="0093379F" w:rsidRDefault="001015C4" w:rsidP="007475DC">
      <w:pPr>
        <w:ind w:right="-468"/>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1015C4" w:rsidRPr="0093379F" w:rsidRDefault="001015C4" w:rsidP="00DA1265">
      <w:pPr>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1015C4" w:rsidRPr="0093379F" w:rsidRDefault="001015C4" w:rsidP="002C25D7">
      <w:pPr>
        <w:jc w:val="both"/>
        <w:rPr>
          <w:rFonts w:ascii="Arial" w:hAnsi="Arial" w:cs="Arial"/>
          <w:sz w:val="22"/>
          <w:szCs w:val="22"/>
        </w:rPr>
      </w:pPr>
      <w:r w:rsidRPr="0093379F">
        <w:rPr>
          <w:rFonts w:ascii="Arial" w:hAnsi="Arial" w:cs="Arial"/>
          <w:sz w:val="22"/>
          <w:szCs w:val="22"/>
        </w:rPr>
        <w:t xml:space="preserve">Tabuľka č.1 </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618"/>
        <w:gridCol w:w="2693"/>
        <w:gridCol w:w="2908"/>
      </w:tblGrid>
      <w:tr w:rsidR="001015C4" w:rsidRPr="0093379F">
        <w:trPr>
          <w:jc w:val="center"/>
        </w:trPr>
        <w:tc>
          <w:tcPr>
            <w:tcW w:w="3618"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hRule="exact" w:val="397"/>
          <w:jc w:val="center"/>
        </w:trPr>
        <w:tc>
          <w:tcPr>
            <w:tcW w:w="361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rsidR="001015C4" w:rsidRPr="0093379F" w:rsidRDefault="00A35545" w:rsidP="003A7FC9">
            <w:pPr>
              <w:jc w:val="center"/>
              <w:rPr>
                <w:rFonts w:ascii="Arial" w:hAnsi="Arial" w:cs="Arial"/>
                <w:bCs/>
                <w:sz w:val="22"/>
                <w:szCs w:val="22"/>
              </w:rPr>
            </w:pPr>
            <w:r>
              <w:rPr>
                <w:rFonts w:ascii="Arial" w:hAnsi="Arial" w:cs="Arial"/>
                <w:bCs/>
                <w:sz w:val="22"/>
                <w:szCs w:val="22"/>
              </w:rPr>
              <w:t>1963,78</w:t>
            </w:r>
          </w:p>
        </w:tc>
        <w:tc>
          <w:tcPr>
            <w:tcW w:w="2908" w:type="dxa"/>
            <w:tcBorders>
              <w:top w:val="single" w:sz="12" w:space="0" w:color="auto"/>
              <w:left w:val="single" w:sz="4" w:space="0" w:color="auto"/>
              <w:bottom w:val="single" w:sz="4" w:space="0" w:color="auto"/>
              <w:right w:val="single" w:sz="12" w:space="0" w:color="auto"/>
            </w:tcBorders>
            <w:vAlign w:val="center"/>
          </w:tcPr>
          <w:p w:rsidR="001015C4" w:rsidRPr="0093379F" w:rsidRDefault="00A35545" w:rsidP="003A7FC9">
            <w:pPr>
              <w:jc w:val="center"/>
              <w:rPr>
                <w:rFonts w:ascii="Arial" w:hAnsi="Arial" w:cs="Arial"/>
                <w:bCs/>
                <w:sz w:val="22"/>
                <w:szCs w:val="22"/>
              </w:rPr>
            </w:pPr>
            <w:r>
              <w:rPr>
                <w:rFonts w:ascii="Arial" w:hAnsi="Arial" w:cs="Arial"/>
                <w:bCs/>
                <w:sz w:val="22"/>
                <w:szCs w:val="22"/>
              </w:rPr>
              <w:t>11140,31</w:t>
            </w:r>
          </w:p>
        </w:tc>
      </w:tr>
      <w:tr w:rsidR="001015C4" w:rsidRPr="0093379F">
        <w:trPr>
          <w:trHeight w:hRule="exact" w:val="498"/>
          <w:jc w:val="center"/>
        </w:trPr>
        <w:tc>
          <w:tcPr>
            <w:tcW w:w="36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175067">
            <w:pPr>
              <w:rPr>
                <w:rFonts w:ascii="Arial" w:hAnsi="Arial" w:cs="Arial"/>
                <w:bCs/>
                <w:sz w:val="22"/>
                <w:szCs w:val="22"/>
              </w:rPr>
            </w:pPr>
            <w:r w:rsidRPr="0093379F">
              <w:rPr>
                <w:rFonts w:ascii="Arial" w:hAnsi="Arial" w:cs="Arial"/>
                <w:bCs/>
                <w:sz w:val="22"/>
                <w:szCs w:val="22"/>
              </w:rPr>
              <w:t>Bežné účty v banke alebo v pobočke zahraničnej banky</w:t>
            </w:r>
          </w:p>
          <w:p w:rsidR="001015C4" w:rsidRPr="0093379F" w:rsidRDefault="001015C4" w:rsidP="00175067">
            <w:pPr>
              <w:rPr>
                <w:rFonts w:ascii="Arial" w:hAnsi="Arial" w:cs="Arial"/>
                <w:bCs/>
                <w:sz w:val="22"/>
                <w:szCs w:val="22"/>
              </w:rPr>
            </w:pPr>
          </w:p>
          <w:p w:rsidR="001015C4" w:rsidRPr="0093379F" w:rsidRDefault="001015C4" w:rsidP="00175067">
            <w:pPr>
              <w:rPr>
                <w:rFonts w:ascii="Arial" w:hAnsi="Arial" w:cs="Arial"/>
                <w:bCs/>
                <w:sz w:val="22"/>
                <w:szCs w:val="22"/>
              </w:rPr>
            </w:pPr>
            <w:r w:rsidRPr="0093379F">
              <w:rPr>
                <w:rFonts w:ascii="Arial" w:hAnsi="Arial" w:cs="Arial"/>
                <w:bCs/>
                <w:sz w:val="22"/>
                <w:szCs w:val="22"/>
              </w:rPr>
              <w:t>Banky</w:t>
            </w:r>
          </w:p>
        </w:tc>
        <w:tc>
          <w:tcPr>
            <w:tcW w:w="2693" w:type="dxa"/>
            <w:tcBorders>
              <w:top w:val="single" w:sz="4" w:space="0" w:color="auto"/>
              <w:left w:val="single" w:sz="12" w:space="0" w:color="auto"/>
              <w:bottom w:val="single" w:sz="4" w:space="0" w:color="auto"/>
              <w:right w:val="single" w:sz="4" w:space="0" w:color="auto"/>
            </w:tcBorders>
            <w:vAlign w:val="center"/>
          </w:tcPr>
          <w:p w:rsidR="001015C4" w:rsidRPr="0093379F" w:rsidRDefault="00A35545" w:rsidP="003A7FC9">
            <w:pPr>
              <w:jc w:val="center"/>
              <w:rPr>
                <w:rFonts w:ascii="Arial" w:hAnsi="Arial" w:cs="Arial"/>
                <w:bCs/>
                <w:sz w:val="22"/>
                <w:szCs w:val="22"/>
              </w:rPr>
            </w:pPr>
            <w:r>
              <w:rPr>
                <w:rFonts w:ascii="Arial" w:hAnsi="Arial" w:cs="Arial"/>
                <w:bCs/>
                <w:sz w:val="22"/>
                <w:szCs w:val="22"/>
              </w:rPr>
              <w:t>41,47</w:t>
            </w:r>
          </w:p>
        </w:tc>
        <w:tc>
          <w:tcPr>
            <w:tcW w:w="2908" w:type="dxa"/>
            <w:tcBorders>
              <w:top w:val="single" w:sz="4" w:space="0" w:color="auto"/>
              <w:left w:val="single" w:sz="4" w:space="0" w:color="auto"/>
              <w:bottom w:val="single" w:sz="4" w:space="0" w:color="auto"/>
              <w:right w:val="single" w:sz="12" w:space="0" w:color="auto"/>
            </w:tcBorders>
            <w:vAlign w:val="center"/>
          </w:tcPr>
          <w:p w:rsidR="001015C4" w:rsidRPr="0093379F" w:rsidRDefault="00AC36F1" w:rsidP="003A7FC9">
            <w:pPr>
              <w:jc w:val="center"/>
              <w:rPr>
                <w:rFonts w:ascii="Arial" w:hAnsi="Arial" w:cs="Arial"/>
                <w:bCs/>
                <w:sz w:val="22"/>
                <w:szCs w:val="22"/>
              </w:rPr>
            </w:pPr>
            <w:r>
              <w:rPr>
                <w:rFonts w:ascii="Arial" w:hAnsi="Arial" w:cs="Arial"/>
                <w:bCs/>
                <w:sz w:val="22"/>
                <w:szCs w:val="22"/>
              </w:rPr>
              <w:t>0</w:t>
            </w:r>
          </w:p>
        </w:tc>
      </w:tr>
      <w:tr w:rsidR="001015C4" w:rsidRPr="0093379F">
        <w:trPr>
          <w:trHeight w:hRule="exact" w:val="704"/>
          <w:jc w:val="center"/>
        </w:trPr>
        <w:tc>
          <w:tcPr>
            <w:tcW w:w="36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223544">
            <w:pPr>
              <w:rPr>
                <w:rFonts w:ascii="Arial" w:hAnsi="Arial" w:cs="Arial"/>
                <w:bCs/>
                <w:sz w:val="22"/>
                <w:szCs w:val="22"/>
              </w:rPr>
            </w:pPr>
            <w:r w:rsidRPr="0093379F">
              <w:rPr>
                <w:rFonts w:ascii="Arial" w:hAnsi="Arial" w:cs="Arial"/>
                <w:bCs/>
                <w:sz w:val="22"/>
                <w:szCs w:val="22"/>
              </w:rPr>
              <w:t>Vkladové účty v banke alebo v pobočke zahraničnej banky termínované</w:t>
            </w:r>
          </w:p>
        </w:tc>
        <w:tc>
          <w:tcPr>
            <w:tcW w:w="2693"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3A7FC9">
            <w:pPr>
              <w:jc w:val="center"/>
              <w:rPr>
                <w:rFonts w:ascii="Arial" w:hAnsi="Arial" w:cs="Arial"/>
                <w:bCs/>
                <w:sz w:val="22"/>
                <w:szCs w:val="22"/>
              </w:rPr>
            </w:pPr>
          </w:p>
        </w:tc>
        <w:tc>
          <w:tcPr>
            <w:tcW w:w="2908"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3A7FC9">
            <w:pPr>
              <w:jc w:val="center"/>
              <w:rPr>
                <w:rFonts w:ascii="Arial" w:hAnsi="Arial" w:cs="Arial"/>
                <w:bCs/>
                <w:sz w:val="22"/>
                <w:szCs w:val="22"/>
              </w:rPr>
            </w:pPr>
          </w:p>
        </w:tc>
      </w:tr>
      <w:tr w:rsidR="001015C4" w:rsidRPr="0093379F">
        <w:trPr>
          <w:trHeight w:hRule="exact" w:val="397"/>
          <w:jc w:val="center"/>
        </w:trPr>
        <w:tc>
          <w:tcPr>
            <w:tcW w:w="36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3A7FC9">
            <w:pPr>
              <w:jc w:val="center"/>
              <w:rPr>
                <w:rFonts w:ascii="Arial" w:hAnsi="Arial" w:cs="Arial"/>
                <w:bCs/>
                <w:sz w:val="22"/>
                <w:szCs w:val="22"/>
              </w:rPr>
            </w:pPr>
            <w:r>
              <w:rPr>
                <w:rFonts w:ascii="Arial" w:hAnsi="Arial" w:cs="Arial"/>
                <w:bCs/>
                <w:sz w:val="22"/>
                <w:szCs w:val="22"/>
              </w:rPr>
              <w:t>0</w:t>
            </w:r>
          </w:p>
        </w:tc>
        <w:tc>
          <w:tcPr>
            <w:tcW w:w="2908"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3A7FC9">
            <w:pPr>
              <w:jc w:val="center"/>
              <w:rPr>
                <w:rFonts w:ascii="Arial" w:hAnsi="Arial" w:cs="Arial"/>
                <w:bCs/>
                <w:sz w:val="22"/>
                <w:szCs w:val="22"/>
              </w:rPr>
            </w:pPr>
            <w:r>
              <w:rPr>
                <w:rFonts w:ascii="Arial" w:hAnsi="Arial" w:cs="Arial"/>
                <w:bCs/>
                <w:sz w:val="22"/>
                <w:szCs w:val="22"/>
              </w:rPr>
              <w:t>0</w:t>
            </w:r>
          </w:p>
        </w:tc>
      </w:tr>
      <w:tr w:rsidR="001015C4" w:rsidRPr="0093379F">
        <w:trPr>
          <w:trHeight w:hRule="exact" w:val="397"/>
          <w:jc w:val="center"/>
        </w:trPr>
        <w:tc>
          <w:tcPr>
            <w:tcW w:w="3618"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693" w:type="dxa"/>
            <w:tcBorders>
              <w:top w:val="single" w:sz="4" w:space="0" w:color="auto"/>
              <w:left w:val="single" w:sz="12" w:space="0" w:color="auto"/>
              <w:bottom w:val="single" w:sz="12" w:space="0" w:color="auto"/>
              <w:right w:val="single" w:sz="4" w:space="0" w:color="auto"/>
            </w:tcBorders>
            <w:vAlign w:val="center"/>
          </w:tcPr>
          <w:p w:rsidR="001015C4" w:rsidRPr="0093379F" w:rsidRDefault="00A35545" w:rsidP="003A7FC9">
            <w:pPr>
              <w:jc w:val="center"/>
              <w:rPr>
                <w:rFonts w:ascii="Arial" w:hAnsi="Arial" w:cs="Arial"/>
                <w:b/>
                <w:bCs/>
                <w:sz w:val="22"/>
                <w:szCs w:val="22"/>
              </w:rPr>
            </w:pPr>
            <w:r>
              <w:rPr>
                <w:rFonts w:ascii="Arial" w:hAnsi="Arial" w:cs="Arial"/>
                <w:b/>
                <w:bCs/>
                <w:sz w:val="22"/>
                <w:szCs w:val="22"/>
              </w:rPr>
              <w:t>2005,25</w:t>
            </w:r>
          </w:p>
        </w:tc>
        <w:tc>
          <w:tcPr>
            <w:tcW w:w="2908" w:type="dxa"/>
            <w:tcBorders>
              <w:top w:val="single" w:sz="4" w:space="0" w:color="auto"/>
              <w:left w:val="single" w:sz="4" w:space="0" w:color="auto"/>
              <w:bottom w:val="single" w:sz="12" w:space="0" w:color="auto"/>
              <w:right w:val="single" w:sz="12" w:space="0" w:color="auto"/>
            </w:tcBorders>
            <w:vAlign w:val="center"/>
          </w:tcPr>
          <w:p w:rsidR="001015C4" w:rsidRPr="0093379F" w:rsidRDefault="00A35545" w:rsidP="003A7FC9">
            <w:pPr>
              <w:jc w:val="center"/>
              <w:rPr>
                <w:rFonts w:ascii="Arial" w:hAnsi="Arial" w:cs="Arial"/>
                <w:b/>
                <w:bCs/>
                <w:sz w:val="22"/>
                <w:szCs w:val="22"/>
              </w:rPr>
            </w:pPr>
            <w:r>
              <w:rPr>
                <w:rFonts w:ascii="Arial" w:hAnsi="Arial" w:cs="Arial"/>
                <w:b/>
                <w:bCs/>
                <w:sz w:val="22"/>
                <w:szCs w:val="22"/>
              </w:rPr>
              <w:t>11140,31</w:t>
            </w:r>
          </w:p>
        </w:tc>
      </w:tr>
    </w:tbl>
    <w:p w:rsidR="001015C4" w:rsidRPr="0093379F" w:rsidRDefault="001015C4" w:rsidP="00175067">
      <w:pPr>
        <w:pStyle w:val="Nzov"/>
        <w:keepNext w:val="0"/>
        <w:widowControl w:val="0"/>
        <w:spacing w:before="0" w:beforeAutospacing="0" w:after="0"/>
        <w:jc w:val="left"/>
        <w:rPr>
          <w:rFonts w:ascii="Arial" w:hAnsi="Arial" w:cs="Arial"/>
          <w:b w:val="0"/>
        </w:rPr>
      </w:pPr>
    </w:p>
    <w:p w:rsidR="001015C4" w:rsidRPr="0093379F" w:rsidRDefault="001015C4" w:rsidP="00175067">
      <w:pPr>
        <w:pStyle w:val="Nzov"/>
        <w:keepNext w:val="0"/>
        <w:widowControl w:val="0"/>
        <w:spacing w:before="0" w:beforeAutospacing="0" w:after="0"/>
        <w:jc w:val="left"/>
        <w:rPr>
          <w:rFonts w:ascii="Arial" w:hAnsi="Arial" w:cs="Arial"/>
          <w:b w:val="0"/>
        </w:rPr>
      </w:pPr>
      <w:r w:rsidRPr="0093379F">
        <w:rPr>
          <w:rFonts w:ascii="Arial" w:hAnsi="Arial" w:cs="Arial"/>
          <w:b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347"/>
        <w:gridCol w:w="1967"/>
        <w:gridCol w:w="1134"/>
        <w:gridCol w:w="1050"/>
        <w:gridCol w:w="1713"/>
      </w:tblGrid>
      <w:tr w:rsidR="001015C4" w:rsidRPr="0093379F">
        <w:trPr>
          <w:jc w:val="center"/>
        </w:trPr>
        <w:tc>
          <w:tcPr>
            <w:tcW w:w="3348" w:type="dxa"/>
            <w:vMerge w:val="restart"/>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5864" w:type="dxa"/>
            <w:gridSpan w:val="4"/>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3348"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96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Stav na začiatku účtovného </w:t>
            </w:r>
            <w:r w:rsidRPr="0093379F">
              <w:rPr>
                <w:rFonts w:ascii="Arial" w:hAnsi="Arial" w:cs="Arial"/>
                <w:b w:val="0"/>
              </w:rPr>
              <w:lastRenderedPageBreak/>
              <w:t>obdobia</w:t>
            </w:r>
          </w:p>
        </w:tc>
        <w:tc>
          <w:tcPr>
            <w:tcW w:w="113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lastRenderedPageBreak/>
              <w:t>Prírastky</w:t>
            </w:r>
          </w:p>
          <w:p w:rsidR="001015C4" w:rsidRPr="0093379F" w:rsidRDefault="001015C4" w:rsidP="004C5915">
            <w:pPr>
              <w:pStyle w:val="TopHeader"/>
              <w:rPr>
                <w:rFonts w:ascii="Arial" w:hAnsi="Arial" w:cs="Arial"/>
                <w:b w:val="0"/>
              </w:rPr>
            </w:pPr>
          </w:p>
        </w:tc>
        <w:tc>
          <w:tcPr>
            <w:tcW w:w="1050"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Úbytky</w:t>
            </w:r>
          </w:p>
          <w:p w:rsidR="001015C4" w:rsidRPr="0093379F" w:rsidRDefault="001015C4" w:rsidP="004C5915">
            <w:pPr>
              <w:pStyle w:val="TopHeader"/>
              <w:rPr>
                <w:rFonts w:ascii="Arial" w:hAnsi="Arial" w:cs="Arial"/>
                <w:b w:val="0"/>
              </w:rPr>
            </w:pPr>
          </w:p>
        </w:tc>
        <w:tc>
          <w:tcPr>
            <w:tcW w:w="1713"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Stav na konci účtovného </w:t>
            </w:r>
            <w:r w:rsidRPr="0093379F">
              <w:rPr>
                <w:rFonts w:ascii="Arial" w:hAnsi="Arial" w:cs="Arial"/>
                <w:b w:val="0"/>
              </w:rPr>
              <w:lastRenderedPageBreak/>
              <w:t>obdobia</w:t>
            </w:r>
          </w:p>
        </w:tc>
      </w:tr>
      <w:tr w:rsidR="001015C4" w:rsidRPr="0093379F">
        <w:trPr>
          <w:trHeight w:val="74"/>
          <w:jc w:val="center"/>
        </w:trPr>
        <w:tc>
          <w:tcPr>
            <w:tcW w:w="3348"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117BEB">
            <w:pPr>
              <w:pStyle w:val="TopHeader"/>
              <w:rPr>
                <w:rFonts w:ascii="Arial" w:hAnsi="Arial" w:cs="Arial"/>
                <w:b w:val="0"/>
              </w:rPr>
            </w:pPr>
            <w:r w:rsidRPr="0093379F">
              <w:rPr>
                <w:rFonts w:ascii="Arial" w:hAnsi="Arial" w:cs="Arial"/>
                <w:b w:val="0"/>
              </w:rPr>
              <w:lastRenderedPageBreak/>
              <w:t>a</w:t>
            </w:r>
          </w:p>
        </w:tc>
        <w:tc>
          <w:tcPr>
            <w:tcW w:w="1967"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b</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6C7BF2">
            <w:pPr>
              <w:pStyle w:val="TopHeader"/>
              <w:rPr>
                <w:rFonts w:ascii="Arial" w:hAnsi="Arial" w:cs="Arial"/>
                <w:b w:val="0"/>
              </w:rPr>
            </w:pPr>
            <w:r w:rsidRPr="0093379F">
              <w:rPr>
                <w:rFonts w:ascii="Arial" w:hAnsi="Arial" w:cs="Arial"/>
                <w:b w:val="0"/>
              </w:rPr>
              <w:t>c</w:t>
            </w:r>
          </w:p>
        </w:tc>
        <w:tc>
          <w:tcPr>
            <w:tcW w:w="1050"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c>
          <w:tcPr>
            <w:tcW w:w="1713"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r>
      <w:tr w:rsidR="001015C4" w:rsidRPr="0093379F">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34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348"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Emisné kvóty</w:t>
            </w:r>
          </w:p>
        </w:tc>
        <w:tc>
          <w:tcPr>
            <w:tcW w:w="1967"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3348"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Dlhové CP so splatnosťou do  jedného roka držané do splatnosti</w:t>
            </w:r>
          </w:p>
        </w:tc>
        <w:tc>
          <w:tcPr>
            <w:tcW w:w="1967"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3348"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7"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jc w:val="center"/>
        </w:trPr>
        <w:tc>
          <w:tcPr>
            <w:tcW w:w="334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Obstarávanie krátkodobého finančného majetku</w:t>
            </w:r>
          </w:p>
        </w:tc>
        <w:tc>
          <w:tcPr>
            <w:tcW w:w="1967"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050"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713"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3348"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7"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134"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050"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713"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A649E0">
      <w:pPr>
        <w:ind w:right="-468"/>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x) </w:t>
      </w:r>
      <w:r w:rsidRPr="0093379F">
        <w:rPr>
          <w:rFonts w:ascii="Arial" w:hAnsi="Arial" w:cs="Arial"/>
          <w:sz w:val="22"/>
          <w:szCs w:val="22"/>
          <w:u w:val="single"/>
        </w:rPr>
        <w:t>Opravné položky ku krátkodobému finančnému majetku</w:t>
      </w:r>
      <w:r w:rsidRPr="0093379F">
        <w:rPr>
          <w:rFonts w:ascii="Arial" w:hAnsi="Arial" w:cs="Arial"/>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p>
    <w:p w:rsidR="001015C4" w:rsidRPr="0093379F" w:rsidRDefault="001015C4" w:rsidP="00DA1265">
      <w:pPr>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x) o vývoji </w:t>
      </w:r>
      <w:r w:rsidRPr="0093379F">
        <w:rPr>
          <w:rFonts w:ascii="Arial" w:hAnsi="Arial" w:cs="Arial"/>
          <w:sz w:val="22"/>
          <w:szCs w:val="22"/>
          <w:u w:val="single"/>
        </w:rPr>
        <w:t>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A0"/>
      </w:tblPr>
      <w:tblGrid>
        <w:gridCol w:w="2546"/>
        <w:gridCol w:w="1267"/>
        <w:gridCol w:w="1204"/>
        <w:gridCol w:w="1694"/>
        <w:gridCol w:w="1253"/>
        <w:gridCol w:w="1247"/>
      </w:tblGrid>
      <w:tr w:rsidR="001015C4" w:rsidRPr="0093379F">
        <w:trPr>
          <w:jc w:val="center"/>
        </w:trPr>
        <w:tc>
          <w:tcPr>
            <w:tcW w:w="1446"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752"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Stav OP</w:t>
            </w:r>
          </w:p>
          <w:p w:rsidR="001015C4" w:rsidRPr="0093379F" w:rsidRDefault="001015C4" w:rsidP="004C5915">
            <w:pPr>
              <w:pStyle w:val="TopHeader"/>
              <w:rPr>
                <w:rFonts w:ascii="Arial" w:hAnsi="Arial" w:cs="Arial"/>
                <w:b w:val="0"/>
              </w:rPr>
            </w:pPr>
            <w:r w:rsidRPr="0093379F">
              <w:rPr>
                <w:rFonts w:ascii="Arial" w:hAnsi="Arial" w:cs="Arial"/>
                <w:b w:val="0"/>
              </w:rPr>
              <w:t>na začiatku účtovného obdobia</w:t>
            </w:r>
          </w:p>
        </w:tc>
        <w:tc>
          <w:tcPr>
            <w:tcW w:w="550"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Tvorba OP</w:t>
            </w:r>
          </w:p>
          <w:p w:rsidR="001015C4" w:rsidRPr="0093379F" w:rsidRDefault="001015C4" w:rsidP="004C5915">
            <w:pPr>
              <w:pStyle w:val="TopHeader"/>
              <w:rPr>
                <w:rFonts w:ascii="Arial" w:hAnsi="Arial" w:cs="Arial"/>
                <w:b w:val="0"/>
              </w:rPr>
            </w:pPr>
          </w:p>
        </w:tc>
        <w:tc>
          <w:tcPr>
            <w:tcW w:w="768"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Zúčtovanie OP z dôvodu zániku opodstatnenosti</w:t>
            </w:r>
          </w:p>
          <w:p w:rsidR="001015C4" w:rsidRPr="0093379F" w:rsidRDefault="001015C4" w:rsidP="004C5915">
            <w:pPr>
              <w:pStyle w:val="TopHeader"/>
              <w:rPr>
                <w:rFonts w:ascii="Arial" w:hAnsi="Arial" w:cs="Arial"/>
                <w:b w:val="0"/>
              </w:rPr>
            </w:pPr>
          </w:p>
        </w:tc>
        <w:tc>
          <w:tcPr>
            <w:tcW w:w="742"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53111">
            <w:pPr>
              <w:pStyle w:val="TopHeader"/>
              <w:rPr>
                <w:rFonts w:ascii="Arial" w:hAnsi="Arial" w:cs="Arial"/>
                <w:b w:val="0"/>
              </w:rPr>
            </w:pPr>
            <w:r w:rsidRPr="0093379F">
              <w:rPr>
                <w:rFonts w:ascii="Arial" w:hAnsi="Arial" w:cs="Arial"/>
                <w:b w:val="0"/>
              </w:rPr>
              <w:t>Zúčtovanie OP z dôvodu vyradenia majetku z účtovníctva</w:t>
            </w:r>
          </w:p>
        </w:tc>
        <w:tc>
          <w:tcPr>
            <w:tcW w:w="742" w:type="pct"/>
            <w:tcBorders>
              <w:top w:val="single" w:sz="12" w:space="0" w:color="auto"/>
              <w:left w:val="single" w:sz="12" w:space="0" w:color="auto"/>
              <w:bottom w:val="single" w:sz="4" w:space="0" w:color="auto"/>
              <w:right w:val="single" w:sz="12" w:space="0" w:color="auto"/>
            </w:tcBorders>
          </w:tcPr>
          <w:p w:rsidR="001015C4" w:rsidRPr="0093379F" w:rsidRDefault="001015C4" w:rsidP="00453111">
            <w:pPr>
              <w:pStyle w:val="TopHeader"/>
              <w:rPr>
                <w:rFonts w:ascii="Arial" w:hAnsi="Arial" w:cs="Arial"/>
                <w:b w:val="0"/>
              </w:rPr>
            </w:pPr>
            <w:r w:rsidRPr="0093379F">
              <w:rPr>
                <w:rFonts w:ascii="Arial" w:hAnsi="Arial" w:cs="Arial"/>
                <w:b w:val="0"/>
              </w:rPr>
              <w:t xml:space="preserve">Stav OP </w:t>
            </w:r>
          </w:p>
          <w:p w:rsidR="001015C4" w:rsidRPr="0093379F" w:rsidRDefault="001015C4" w:rsidP="00453111">
            <w:pPr>
              <w:pStyle w:val="TopHeader"/>
              <w:rPr>
                <w:rFonts w:ascii="Arial" w:hAnsi="Arial" w:cs="Arial"/>
                <w:b w:val="0"/>
              </w:rPr>
            </w:pPr>
            <w:r w:rsidRPr="0093379F">
              <w:rPr>
                <w:rFonts w:ascii="Arial" w:hAnsi="Arial" w:cs="Arial"/>
                <w:b w:val="0"/>
              </w:rPr>
              <w:t>na konci účtovného obdobia</w:t>
            </w:r>
          </w:p>
        </w:tc>
      </w:tr>
      <w:tr w:rsidR="001015C4" w:rsidRPr="0093379F">
        <w:trPr>
          <w:jc w:val="center"/>
        </w:trPr>
        <w:tc>
          <w:tcPr>
            <w:tcW w:w="1446" w:type="pct"/>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3974CA">
            <w:pPr>
              <w:pStyle w:val="TopHeader"/>
              <w:rPr>
                <w:rFonts w:ascii="Arial" w:hAnsi="Arial" w:cs="Arial"/>
                <w:b w:val="0"/>
              </w:rPr>
            </w:pPr>
            <w:r w:rsidRPr="0093379F">
              <w:rPr>
                <w:rFonts w:ascii="Arial" w:hAnsi="Arial" w:cs="Arial"/>
                <w:b w:val="0"/>
              </w:rPr>
              <w:t>a</w:t>
            </w:r>
          </w:p>
        </w:tc>
        <w:tc>
          <w:tcPr>
            <w:tcW w:w="752"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7B6B6C">
            <w:pPr>
              <w:pStyle w:val="TopHeader"/>
              <w:rPr>
                <w:rFonts w:ascii="Arial" w:hAnsi="Arial" w:cs="Arial"/>
                <w:b w:val="0"/>
              </w:rPr>
            </w:pPr>
            <w:r w:rsidRPr="0093379F">
              <w:rPr>
                <w:rFonts w:ascii="Arial" w:hAnsi="Arial" w:cs="Arial"/>
                <w:b w:val="0"/>
              </w:rPr>
              <w:t>b</w:t>
            </w:r>
          </w:p>
        </w:tc>
        <w:tc>
          <w:tcPr>
            <w:tcW w:w="550"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768"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c>
          <w:tcPr>
            <w:tcW w:w="742" w:type="pct"/>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e</w:t>
            </w:r>
          </w:p>
        </w:tc>
        <w:tc>
          <w:tcPr>
            <w:tcW w:w="742" w:type="pct"/>
            <w:tcBorders>
              <w:top w:val="single" w:sz="4" w:space="0" w:color="auto"/>
              <w:left w:val="single" w:sz="12" w:space="0" w:color="auto"/>
              <w:bottom w:val="single" w:sz="4" w:space="0" w:color="auto"/>
              <w:right w:val="single" w:sz="4" w:space="0" w:color="auto"/>
            </w:tcBorders>
          </w:tcPr>
          <w:p w:rsidR="001015C4" w:rsidRPr="0093379F" w:rsidRDefault="001015C4" w:rsidP="004C5915">
            <w:pPr>
              <w:pStyle w:val="TopHeader"/>
              <w:rPr>
                <w:rFonts w:ascii="Arial" w:hAnsi="Arial" w:cs="Arial"/>
                <w:b w:val="0"/>
              </w:rPr>
            </w:pPr>
            <w:r w:rsidRPr="0093379F">
              <w:rPr>
                <w:rFonts w:ascii="Arial" w:hAnsi="Arial" w:cs="Arial"/>
                <w:b w:val="0"/>
              </w:rPr>
              <w:t>f</w:t>
            </w:r>
          </w:p>
        </w:tc>
      </w:tr>
      <w:tr w:rsidR="001015C4" w:rsidRPr="0093379F">
        <w:trPr>
          <w:trHeight w:val="454"/>
          <w:jc w:val="center"/>
        </w:trPr>
        <w:tc>
          <w:tcPr>
            <w:tcW w:w="1446" w:type="pct"/>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752" w:type="pct"/>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550" w:type="pct"/>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68" w:type="pct"/>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4" w:space="0" w:color="auto"/>
              <w:left w:val="single" w:sz="4" w:space="0" w:color="auto"/>
              <w:bottom w:val="single" w:sz="6" w:space="0" w:color="auto"/>
              <w:right w:val="single" w:sz="12" w:space="0" w:color="auto"/>
            </w:tcBorders>
          </w:tcPr>
          <w:p w:rsidR="001015C4" w:rsidRPr="0093379F" w:rsidRDefault="001015C4" w:rsidP="004C5915">
            <w:pPr>
              <w:rPr>
                <w:rFonts w:ascii="Arial" w:hAnsi="Arial" w:cs="Arial"/>
                <w:sz w:val="22"/>
                <w:szCs w:val="22"/>
              </w:rPr>
            </w:pPr>
          </w:p>
        </w:tc>
      </w:tr>
      <w:tr w:rsidR="001015C4" w:rsidRPr="0093379F">
        <w:trPr>
          <w:jc w:val="center"/>
        </w:trPr>
        <w:tc>
          <w:tcPr>
            <w:tcW w:w="1446"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53111">
            <w:pPr>
              <w:rPr>
                <w:rFonts w:ascii="Arial" w:hAnsi="Arial" w:cs="Arial"/>
                <w:sz w:val="22"/>
                <w:szCs w:val="22"/>
              </w:rPr>
            </w:pPr>
            <w:r w:rsidRPr="0093379F">
              <w:rPr>
                <w:rFonts w:ascii="Arial" w:hAnsi="Arial" w:cs="Arial"/>
                <w:sz w:val="22"/>
                <w:szCs w:val="22"/>
              </w:rPr>
              <w:t>Obstarávanie krátkodobého finančného majetku</w:t>
            </w:r>
          </w:p>
        </w:tc>
        <w:tc>
          <w:tcPr>
            <w:tcW w:w="752" w:type="pct"/>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550" w:type="pct"/>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68" w:type="pct"/>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742" w:type="pct"/>
            <w:tcBorders>
              <w:top w:val="single" w:sz="6" w:space="0" w:color="auto"/>
              <w:left w:val="single" w:sz="4" w:space="0" w:color="auto"/>
              <w:bottom w:val="single" w:sz="4" w:space="0" w:color="auto"/>
              <w:right w:val="single" w:sz="12" w:space="0" w:color="auto"/>
            </w:tcBorders>
          </w:tcPr>
          <w:p w:rsidR="001015C4" w:rsidRPr="0093379F" w:rsidRDefault="001015C4" w:rsidP="004C5915">
            <w:pPr>
              <w:rPr>
                <w:rFonts w:ascii="Arial" w:hAnsi="Arial" w:cs="Arial"/>
                <w:sz w:val="22"/>
                <w:szCs w:val="22"/>
              </w:rPr>
            </w:pPr>
          </w:p>
        </w:tc>
      </w:tr>
      <w:tr w:rsidR="001015C4" w:rsidRPr="0093379F">
        <w:trPr>
          <w:jc w:val="center"/>
        </w:trPr>
        <w:tc>
          <w:tcPr>
            <w:tcW w:w="1446" w:type="pct"/>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752" w:type="pct"/>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550" w:type="pct"/>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768" w:type="pct"/>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742" w:type="pct"/>
            <w:tcBorders>
              <w:top w:val="single" w:sz="4" w:space="0" w:color="auto"/>
              <w:left w:val="single" w:sz="4" w:space="0" w:color="auto"/>
              <w:bottom w:val="single" w:sz="12" w:space="0" w:color="auto"/>
              <w:right w:val="single" w:sz="12" w:space="0" w:color="auto"/>
            </w:tcBorders>
          </w:tcPr>
          <w:p w:rsidR="001015C4" w:rsidRPr="0093379F" w:rsidRDefault="001015C4" w:rsidP="004C5915">
            <w:pPr>
              <w:rPr>
                <w:rFonts w:ascii="Arial" w:hAnsi="Arial" w:cs="Arial"/>
                <w:b/>
                <w:sz w:val="22"/>
                <w:szCs w:val="22"/>
              </w:rPr>
            </w:pPr>
          </w:p>
        </w:tc>
      </w:tr>
    </w:tbl>
    <w:p w:rsidR="001015C4" w:rsidRPr="0093379F" w:rsidRDefault="001015C4" w:rsidP="00DA1265">
      <w:pPr>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 xml:space="preserve">y) </w:t>
      </w:r>
      <w:r w:rsidRPr="0093379F">
        <w:rPr>
          <w:rFonts w:ascii="Arial" w:hAnsi="Arial" w:cs="Arial"/>
          <w:sz w:val="22"/>
          <w:szCs w:val="22"/>
          <w:u w:val="single"/>
        </w:rPr>
        <w:t>Krátkodobý finančný majetok</w:t>
      </w:r>
      <w:r w:rsidRPr="0093379F">
        <w:rPr>
          <w:rFonts w:ascii="Arial" w:hAnsi="Arial" w:cs="Arial"/>
          <w:sz w:val="22"/>
          <w:szCs w:val="22"/>
        </w:rPr>
        <w:t>, na ktorý bolo zriadené záložné právo a krátkodobý finančný majetok, pri ktorom má účtovná jednotka obmedzené právo s ním nakladať:</w:t>
      </w:r>
    </w:p>
    <w:p w:rsidR="001015C4" w:rsidRPr="0093379F" w:rsidRDefault="001015C4" w:rsidP="00DA1265">
      <w:pPr>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Informácia k prílohe č.3 časti F. písm. y) o krátkodobom finančnom majetku, na ktorý bolo </w:t>
      </w:r>
      <w:r w:rsidRPr="0093379F">
        <w:rPr>
          <w:rFonts w:ascii="Arial" w:hAnsi="Arial" w:cs="Arial"/>
          <w:sz w:val="22"/>
          <w:szCs w:val="22"/>
          <w:u w:val="single"/>
        </w:rPr>
        <w:t>zriadené záložné právo</w:t>
      </w:r>
      <w:r w:rsidRPr="0093379F">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6024"/>
        <w:gridCol w:w="3187"/>
      </w:tblGrid>
      <w:tr w:rsidR="001015C4" w:rsidRPr="0093379F">
        <w:trPr>
          <w:trHeight w:val="397"/>
          <w:jc w:val="center"/>
        </w:trPr>
        <w:tc>
          <w:tcPr>
            <w:tcW w:w="6024" w:type="dxa"/>
            <w:tcBorders>
              <w:top w:val="single" w:sz="12" w:space="0" w:color="auto"/>
              <w:left w:val="single" w:sz="12" w:space="0" w:color="auto"/>
              <w:bottom w:val="nil"/>
              <w:right w:val="single" w:sz="12" w:space="0" w:color="auto"/>
            </w:tcBorders>
            <w:vAlign w:val="center"/>
          </w:tcPr>
          <w:p w:rsidR="001015C4" w:rsidRPr="0093379F" w:rsidRDefault="001015C4" w:rsidP="00A649E0">
            <w:pPr>
              <w:pStyle w:val="TopHeader"/>
              <w:jc w:val="both"/>
              <w:rPr>
                <w:rFonts w:ascii="Arial" w:hAnsi="Arial" w:cs="Arial"/>
              </w:rPr>
            </w:pPr>
            <w:r w:rsidRPr="0093379F">
              <w:rPr>
                <w:rFonts w:ascii="Arial" w:hAnsi="Arial" w:cs="Arial"/>
              </w:rPr>
              <w:t>Názov položky</w:t>
            </w:r>
          </w:p>
        </w:tc>
        <w:tc>
          <w:tcPr>
            <w:tcW w:w="3187" w:type="dxa"/>
            <w:tcBorders>
              <w:top w:val="single" w:sz="12" w:space="0" w:color="auto"/>
              <w:left w:val="single" w:sz="12" w:space="0" w:color="auto"/>
              <w:bottom w:val="nil"/>
              <w:right w:val="single" w:sz="12" w:space="0" w:color="auto"/>
            </w:tcBorders>
            <w:vAlign w:val="center"/>
          </w:tcPr>
          <w:p w:rsidR="001015C4" w:rsidRPr="0093379F" w:rsidRDefault="001015C4" w:rsidP="00A649E0">
            <w:pPr>
              <w:pStyle w:val="TopHeader"/>
              <w:jc w:val="both"/>
              <w:rPr>
                <w:rFonts w:ascii="Arial" w:hAnsi="Arial" w:cs="Arial"/>
              </w:rPr>
            </w:pPr>
            <w:r w:rsidRPr="0093379F">
              <w:rPr>
                <w:rFonts w:ascii="Arial" w:hAnsi="Arial" w:cs="Arial"/>
              </w:rPr>
              <w:t>Hodnota za bežné účtovné obdobie</w:t>
            </w:r>
          </w:p>
        </w:tc>
      </w:tr>
      <w:tr w:rsidR="001015C4" w:rsidRPr="0093379F">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70649A">
            <w:pPr>
              <w:jc w:val="both"/>
              <w:rPr>
                <w:rFonts w:ascii="Arial" w:hAnsi="Arial" w:cs="Arial"/>
                <w:sz w:val="22"/>
                <w:szCs w:val="22"/>
              </w:rPr>
            </w:pPr>
            <w:r w:rsidRPr="0093379F">
              <w:rPr>
                <w:rFonts w:ascii="Arial" w:hAnsi="Arial" w:cs="Arial"/>
                <w:sz w:val="22"/>
                <w:szCs w:val="22"/>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A649E0">
            <w:pPr>
              <w:spacing w:line="360" w:lineRule="auto"/>
              <w:jc w:val="both"/>
              <w:rPr>
                <w:rFonts w:ascii="Arial" w:hAnsi="Arial" w:cs="Arial"/>
                <w:sz w:val="22"/>
                <w:szCs w:val="22"/>
              </w:rPr>
            </w:pPr>
          </w:p>
        </w:tc>
      </w:tr>
    </w:tbl>
    <w:p w:rsidR="001015C4" w:rsidRPr="0093379F" w:rsidRDefault="001015C4" w:rsidP="00DA1265">
      <w:pPr>
        <w:jc w:val="both"/>
        <w:rPr>
          <w:rFonts w:ascii="Arial" w:hAnsi="Arial" w:cs="Arial"/>
          <w:sz w:val="22"/>
          <w:szCs w:val="22"/>
        </w:rPr>
      </w:pPr>
    </w:p>
    <w:p w:rsidR="001015C4" w:rsidRPr="0093379F" w:rsidRDefault="001015C4" w:rsidP="00DA1265">
      <w:pPr>
        <w:jc w:val="both"/>
        <w:rPr>
          <w:rFonts w:ascii="Arial" w:hAnsi="Arial" w:cs="Arial"/>
          <w:sz w:val="22"/>
          <w:szCs w:val="22"/>
        </w:rPr>
      </w:pPr>
      <w:r w:rsidRPr="0093379F">
        <w:rPr>
          <w:rFonts w:ascii="Arial" w:hAnsi="Arial" w:cs="Arial"/>
          <w:sz w:val="22"/>
          <w:szCs w:val="22"/>
        </w:rPr>
        <w:t>za) </w:t>
      </w:r>
      <w:r w:rsidRPr="0093379F">
        <w:rPr>
          <w:rFonts w:ascii="Arial" w:hAnsi="Arial" w:cs="Arial"/>
          <w:sz w:val="22"/>
          <w:szCs w:val="22"/>
          <w:u w:val="single"/>
        </w:rPr>
        <w:t>Ocenenie krátkodobého finančného majetku</w:t>
      </w:r>
      <w:r w:rsidRPr="0093379F">
        <w:rPr>
          <w:rFonts w:ascii="Arial" w:hAnsi="Arial" w:cs="Arial"/>
          <w:sz w:val="22"/>
          <w:szCs w:val="22"/>
        </w:rPr>
        <w:t xml:space="preserve"> ku dňu, ku ktorému sa zostavuje účtovná závierka </w:t>
      </w:r>
      <w:r w:rsidRPr="0093379F">
        <w:rPr>
          <w:rFonts w:ascii="Arial" w:hAnsi="Arial" w:cs="Arial"/>
          <w:sz w:val="22"/>
          <w:szCs w:val="22"/>
          <w:u w:val="single"/>
        </w:rPr>
        <w:t>reálnou hodnotou</w:t>
      </w:r>
      <w:r w:rsidRPr="0093379F">
        <w:rPr>
          <w:rFonts w:ascii="Arial" w:hAnsi="Arial" w:cs="Arial"/>
          <w:sz w:val="22"/>
          <w:szCs w:val="22"/>
        </w:rPr>
        <w:t xml:space="preserve">, pričom sa uvádza vplyv takéhoto ocenenia na výsledok hospodárenia a na výšku vlastného imania: </w:t>
      </w:r>
    </w:p>
    <w:p w:rsidR="001015C4" w:rsidRPr="0093379F" w:rsidRDefault="001015C4" w:rsidP="00DA1265">
      <w:pPr>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lastRenderedPageBreak/>
        <w:t xml:space="preserve">Informácie k prílohe č.3 časti F. písm. za) o ocenení krátkodobého finančného majetku, ku dňu ku ktorému sa zostavuje účtovná závierka </w:t>
      </w:r>
      <w:r w:rsidRPr="0093379F">
        <w:rPr>
          <w:rFonts w:ascii="Arial" w:hAnsi="Arial" w:cs="Arial"/>
          <w:sz w:val="22"/>
          <w:szCs w:val="22"/>
          <w:u w:val="single"/>
        </w:rPr>
        <w:t>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978"/>
        <w:gridCol w:w="2279"/>
        <w:gridCol w:w="1630"/>
      </w:tblGrid>
      <w:tr w:rsidR="001015C4" w:rsidRPr="0093379F">
        <w:trPr>
          <w:jc w:val="center"/>
        </w:trPr>
        <w:tc>
          <w:tcPr>
            <w:tcW w:w="338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Krátkodobý finančný  majetok</w:t>
            </w:r>
          </w:p>
        </w:tc>
        <w:tc>
          <w:tcPr>
            <w:tcW w:w="1969"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Zvýšenie/ zníženie hodnoty</w:t>
            </w:r>
          </w:p>
          <w:p w:rsidR="001015C4" w:rsidRPr="0093379F" w:rsidRDefault="001015C4" w:rsidP="004C5915">
            <w:pPr>
              <w:pStyle w:val="TopHeader"/>
              <w:rPr>
                <w:rFonts w:ascii="Arial" w:hAnsi="Arial" w:cs="Arial"/>
                <w:b w:val="0"/>
              </w:rPr>
            </w:pPr>
            <w:r w:rsidRPr="0093379F">
              <w:rPr>
                <w:rFonts w:ascii="Arial" w:hAnsi="Arial" w:cs="Arial"/>
                <w:b w:val="0"/>
              </w:rPr>
              <w:t>(+/-)</w:t>
            </w:r>
          </w:p>
        </w:tc>
        <w:tc>
          <w:tcPr>
            <w:tcW w:w="2268"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Vplyv ocenenia</w:t>
            </w:r>
            <w:r w:rsidRPr="0093379F">
              <w:rPr>
                <w:rFonts w:ascii="Arial" w:hAnsi="Arial" w:cs="Arial"/>
                <w:b w:val="0"/>
              </w:rPr>
              <w:br/>
              <w:t>na výsledok hospodárenia </w:t>
            </w:r>
            <w:r w:rsidRPr="0093379F">
              <w:rPr>
                <w:rFonts w:ascii="Arial" w:hAnsi="Arial" w:cs="Arial"/>
                <w:b w:val="0"/>
              </w:rPr>
              <w:br/>
              <w:t>bežného účtovného obdobia</w:t>
            </w:r>
          </w:p>
        </w:tc>
        <w:tc>
          <w:tcPr>
            <w:tcW w:w="1622"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Vplyv </w:t>
            </w:r>
          </w:p>
          <w:p w:rsidR="001015C4" w:rsidRPr="0093379F" w:rsidRDefault="001015C4" w:rsidP="004C5915">
            <w:pPr>
              <w:pStyle w:val="TopHeader"/>
              <w:rPr>
                <w:rFonts w:ascii="Arial" w:hAnsi="Arial" w:cs="Arial"/>
                <w:b w:val="0"/>
              </w:rPr>
            </w:pPr>
            <w:r w:rsidRPr="0093379F">
              <w:rPr>
                <w:rFonts w:ascii="Arial" w:hAnsi="Arial" w:cs="Arial"/>
                <w:b w:val="0"/>
              </w:rPr>
              <w:t>ocenenia</w:t>
            </w:r>
            <w:r w:rsidRPr="0093379F">
              <w:rPr>
                <w:rFonts w:ascii="Arial" w:hAnsi="Arial" w:cs="Arial"/>
                <w:b w:val="0"/>
              </w:rPr>
              <w:br/>
              <w:t>na vlastné imanie</w:t>
            </w:r>
          </w:p>
        </w:tc>
      </w:tr>
      <w:tr w:rsidR="001015C4" w:rsidRPr="0093379F">
        <w:trPr>
          <w:jc w:val="center"/>
        </w:trPr>
        <w:tc>
          <w:tcPr>
            <w:tcW w:w="3384"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C41DAA">
            <w:pPr>
              <w:pStyle w:val="TopHeader"/>
              <w:rPr>
                <w:rFonts w:ascii="Arial" w:hAnsi="Arial" w:cs="Arial"/>
                <w:b w:val="0"/>
              </w:rPr>
            </w:pPr>
            <w:r w:rsidRPr="0093379F">
              <w:rPr>
                <w:rFonts w:ascii="Arial" w:hAnsi="Arial" w:cs="Arial"/>
                <w:b w:val="0"/>
              </w:rPr>
              <w:t>a</w:t>
            </w:r>
          </w:p>
        </w:tc>
        <w:tc>
          <w:tcPr>
            <w:tcW w:w="1969"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3974CA">
            <w:pPr>
              <w:pStyle w:val="TopHeader"/>
              <w:rPr>
                <w:rFonts w:ascii="Arial" w:hAnsi="Arial" w:cs="Arial"/>
                <w:b w:val="0"/>
              </w:rPr>
            </w:pPr>
            <w:r w:rsidRPr="0093379F">
              <w:rPr>
                <w:rFonts w:ascii="Arial" w:hAnsi="Arial" w:cs="Arial"/>
                <w:b w:val="0"/>
              </w:rPr>
              <w:t>B</w:t>
            </w:r>
          </w:p>
        </w:tc>
        <w:tc>
          <w:tcPr>
            <w:tcW w:w="226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c</w:t>
            </w:r>
          </w:p>
        </w:tc>
        <w:tc>
          <w:tcPr>
            <w:tcW w:w="1622"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d</w:t>
            </w:r>
          </w:p>
        </w:tc>
      </w:tr>
      <w:tr w:rsidR="001015C4" w:rsidRPr="0093379F">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Majetkové CP na obchodovanie</w:t>
            </w:r>
          </w:p>
        </w:tc>
        <w:tc>
          <w:tcPr>
            <w:tcW w:w="1969"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3384" w:type="dxa"/>
            <w:tcBorders>
              <w:top w:val="single" w:sz="4" w:space="0" w:color="auto"/>
              <w:left w:val="single" w:sz="12"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Dlhové CP na obchodovanie</w:t>
            </w:r>
          </w:p>
        </w:tc>
        <w:tc>
          <w:tcPr>
            <w:tcW w:w="1969" w:type="dxa"/>
            <w:tcBorders>
              <w:top w:val="single" w:sz="4" w:space="0" w:color="auto"/>
              <w:left w:val="single" w:sz="12"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6"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6"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3384" w:type="dxa"/>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Emisné kvóty (komodity)</w:t>
            </w:r>
          </w:p>
        </w:tc>
        <w:tc>
          <w:tcPr>
            <w:tcW w:w="1969" w:type="dxa"/>
            <w:tcBorders>
              <w:top w:val="single" w:sz="6"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6"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6"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454"/>
          <w:jc w:val="center"/>
        </w:trPr>
        <w:tc>
          <w:tcPr>
            <w:tcW w:w="338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Ostatné realizovateľné CP</w:t>
            </w:r>
          </w:p>
        </w:tc>
        <w:tc>
          <w:tcPr>
            <w:tcW w:w="1969" w:type="dxa"/>
            <w:tcBorders>
              <w:top w:val="single" w:sz="4" w:space="0" w:color="auto"/>
              <w:left w:val="single" w:sz="12"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2268" w:type="dxa"/>
            <w:tcBorders>
              <w:top w:val="single" w:sz="4" w:space="0" w:color="auto"/>
              <w:left w:val="single" w:sz="4" w:space="0" w:color="auto"/>
              <w:bottom w:val="single" w:sz="4" w:space="0" w:color="auto"/>
              <w:right w:val="single" w:sz="4" w:space="0" w:color="auto"/>
            </w:tcBorders>
            <w:vAlign w:val="center"/>
          </w:tcPr>
          <w:p w:rsidR="001015C4" w:rsidRPr="0093379F" w:rsidRDefault="001015C4" w:rsidP="004C5915">
            <w:pPr>
              <w:rPr>
                <w:rFonts w:ascii="Arial" w:hAnsi="Arial" w:cs="Arial"/>
                <w:sz w:val="22"/>
                <w:szCs w:val="22"/>
              </w:rPr>
            </w:pPr>
          </w:p>
        </w:tc>
        <w:tc>
          <w:tcPr>
            <w:tcW w:w="1622"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p>
        </w:tc>
      </w:tr>
      <w:tr w:rsidR="001015C4" w:rsidRPr="0093379F">
        <w:trPr>
          <w:trHeight w:val="340"/>
          <w:jc w:val="center"/>
        </w:trPr>
        <w:tc>
          <w:tcPr>
            <w:tcW w:w="3384"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Krátkodobý finančný majetok spolu</w:t>
            </w:r>
          </w:p>
        </w:tc>
        <w:tc>
          <w:tcPr>
            <w:tcW w:w="1969" w:type="dxa"/>
            <w:tcBorders>
              <w:top w:val="single" w:sz="4" w:space="0" w:color="auto"/>
              <w:left w:val="single" w:sz="12"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2268" w:type="dxa"/>
            <w:tcBorders>
              <w:top w:val="single" w:sz="4" w:space="0" w:color="auto"/>
              <w:left w:val="single" w:sz="4" w:space="0" w:color="auto"/>
              <w:bottom w:val="single" w:sz="12" w:space="0" w:color="auto"/>
              <w:right w:val="single" w:sz="4" w:space="0" w:color="auto"/>
            </w:tcBorders>
            <w:vAlign w:val="center"/>
          </w:tcPr>
          <w:p w:rsidR="001015C4" w:rsidRPr="0093379F" w:rsidRDefault="001015C4" w:rsidP="004C5915">
            <w:pPr>
              <w:rPr>
                <w:rFonts w:ascii="Arial" w:hAnsi="Arial" w:cs="Arial"/>
                <w:b/>
                <w:sz w:val="22"/>
                <w:szCs w:val="22"/>
              </w:rPr>
            </w:pPr>
          </w:p>
        </w:tc>
        <w:tc>
          <w:tcPr>
            <w:tcW w:w="1622" w:type="dxa"/>
            <w:tcBorders>
              <w:top w:val="single" w:sz="4" w:space="0" w:color="auto"/>
              <w:left w:val="single" w:sz="4" w:space="0" w:color="auto"/>
              <w:bottom w:val="single" w:sz="12" w:space="0" w:color="auto"/>
              <w:right w:val="single" w:sz="12" w:space="0" w:color="auto"/>
            </w:tcBorders>
            <w:vAlign w:val="center"/>
          </w:tcPr>
          <w:p w:rsidR="001015C4" w:rsidRPr="0093379F" w:rsidRDefault="001015C4" w:rsidP="004C5915">
            <w:pPr>
              <w:rPr>
                <w:rFonts w:ascii="Arial" w:hAnsi="Arial" w:cs="Arial"/>
                <w:b/>
                <w:sz w:val="22"/>
                <w:szCs w:val="22"/>
              </w:rPr>
            </w:pPr>
          </w:p>
        </w:tc>
      </w:tr>
    </w:tbl>
    <w:p w:rsidR="001015C4" w:rsidRPr="0093379F" w:rsidRDefault="001015C4" w:rsidP="00E65523">
      <w:pPr>
        <w:rPr>
          <w:rFonts w:ascii="Arial" w:hAnsi="Arial" w:cs="Arial"/>
          <w:sz w:val="22"/>
          <w:szCs w:val="22"/>
        </w:rPr>
      </w:pPr>
    </w:p>
    <w:p w:rsidR="001015C4" w:rsidRPr="0093379F" w:rsidRDefault="001015C4" w:rsidP="00C41DAA">
      <w:pPr>
        <w:jc w:val="both"/>
        <w:rPr>
          <w:rFonts w:ascii="Arial" w:hAnsi="Arial" w:cs="Arial"/>
          <w:sz w:val="22"/>
          <w:szCs w:val="22"/>
        </w:rPr>
      </w:pPr>
      <w:r w:rsidRPr="0093379F">
        <w:rPr>
          <w:rFonts w:ascii="Arial" w:hAnsi="Arial" w:cs="Arial"/>
          <w:sz w:val="22"/>
          <w:szCs w:val="22"/>
        </w:rPr>
        <w:t xml:space="preserve">zb) Významné položky časového rozlíšenia </w:t>
      </w:r>
      <w:r w:rsidRPr="0093379F">
        <w:rPr>
          <w:rFonts w:ascii="Arial" w:hAnsi="Arial" w:cs="Arial"/>
          <w:sz w:val="22"/>
          <w:szCs w:val="22"/>
          <w:u w:val="single"/>
        </w:rPr>
        <w:t>nákladov budúcich období a príjmov budúcich období</w:t>
      </w:r>
      <w:r w:rsidRPr="0093379F">
        <w:rPr>
          <w:rFonts w:ascii="Arial" w:hAnsi="Arial" w:cs="Arial"/>
          <w:sz w:val="22"/>
          <w:szCs w:val="22"/>
        </w:rPr>
        <w:t>:</w:t>
      </w:r>
    </w:p>
    <w:p w:rsidR="001015C4" w:rsidRPr="0093379F" w:rsidRDefault="001015C4" w:rsidP="00E65523">
      <w:pPr>
        <w:rPr>
          <w:rFonts w:ascii="Arial" w:hAnsi="Arial" w:cs="Arial"/>
          <w:sz w:val="22"/>
          <w:szCs w:val="22"/>
        </w:rPr>
      </w:pPr>
    </w:p>
    <w:p w:rsidR="001015C4" w:rsidRPr="0093379F" w:rsidRDefault="001015C4" w:rsidP="00C41DAA">
      <w:pPr>
        <w:pStyle w:val="Nzov"/>
        <w:spacing w:before="0" w:beforeAutospacing="0" w:after="120"/>
        <w:jc w:val="both"/>
        <w:rPr>
          <w:rFonts w:ascii="Arial" w:hAnsi="Arial" w:cs="Arial"/>
          <w:b w:val="0"/>
          <w:bCs/>
        </w:rPr>
      </w:pPr>
      <w:r w:rsidRPr="0093379F">
        <w:rPr>
          <w:rFonts w:ascii="Arial" w:hAnsi="Arial" w:cs="Arial"/>
          <w:b w:val="0"/>
          <w:bCs/>
        </w:rPr>
        <w:t xml:space="preserve">zc) Majetok prenajatý formou </w:t>
      </w:r>
      <w:r w:rsidRPr="0093379F">
        <w:rPr>
          <w:rFonts w:ascii="Arial" w:hAnsi="Arial" w:cs="Arial"/>
          <w:b w:val="0"/>
          <w:bCs/>
          <w:u w:val="single"/>
        </w:rPr>
        <w:t>finančného prenájmu</w:t>
      </w:r>
      <w:r w:rsidRPr="0093379F">
        <w:rPr>
          <w:rFonts w:ascii="Arial" w:hAnsi="Arial" w:cs="Arial"/>
          <w:b w:val="0"/>
          <w:bCs/>
        </w:rPr>
        <w:t xml:space="preserve"> v poznámkach </w:t>
      </w:r>
      <w:r w:rsidRPr="0093379F">
        <w:rPr>
          <w:rFonts w:ascii="Arial" w:hAnsi="Arial" w:cs="Arial"/>
          <w:bCs/>
          <w:u w:val="single"/>
        </w:rPr>
        <w:t>prenajímateľa</w:t>
      </w:r>
      <w:r w:rsidRPr="0093379F">
        <w:rPr>
          <w:rFonts w:ascii="Arial" w:hAnsi="Arial" w:cs="Arial"/>
          <w:b w:val="0"/>
          <w:bCs/>
        </w:rPr>
        <w:t>:</w:t>
      </w:r>
    </w:p>
    <w:p w:rsidR="001015C4" w:rsidRPr="0093379F" w:rsidRDefault="001015C4" w:rsidP="00A95B16">
      <w:pPr>
        <w:spacing w:after="120"/>
        <w:rPr>
          <w:rFonts w:ascii="Arial" w:hAnsi="Arial" w:cs="Arial"/>
          <w:sz w:val="22"/>
          <w:szCs w:val="22"/>
        </w:rPr>
      </w:pPr>
      <w:r w:rsidRPr="0093379F">
        <w:rPr>
          <w:rFonts w:ascii="Arial" w:hAnsi="Arial" w:cs="Arial"/>
          <w:sz w:val="22"/>
          <w:szCs w:val="22"/>
        </w:rPr>
        <w:t xml:space="preserve">Informácie k prílohe č.3 časti F písm. zc) o majetku prenajatom </w:t>
      </w:r>
      <w:r w:rsidRPr="0093379F">
        <w:rPr>
          <w:rFonts w:ascii="Arial" w:hAnsi="Arial" w:cs="Arial"/>
          <w:sz w:val="22"/>
          <w:szCs w:val="22"/>
          <w:u w:val="single"/>
        </w:rPr>
        <w:t>formou finančného prenájmu</w:t>
      </w:r>
    </w:p>
    <w:tbl>
      <w:tblPr>
        <w:tblW w:w="5000" w:type="pct"/>
        <w:jc w:val="center"/>
        <w:tblLook w:val="00A0"/>
      </w:tblPr>
      <w:tblGrid>
        <w:gridCol w:w="1534"/>
        <w:gridCol w:w="1282"/>
        <w:gridCol w:w="1709"/>
        <w:gridCol w:w="1070"/>
        <w:gridCol w:w="1209"/>
        <w:gridCol w:w="1566"/>
        <w:gridCol w:w="917"/>
      </w:tblGrid>
      <w:tr w:rsidR="001015C4" w:rsidRPr="0093379F">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3692"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1015C4" w:rsidRPr="0093379F" w:rsidRDefault="001015C4" w:rsidP="004C5915">
            <w:pPr>
              <w:rPr>
                <w:rFonts w:ascii="Arial" w:hAnsi="Arial" w:cs="Arial"/>
                <w:bCs/>
                <w:sz w:val="22"/>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Splatnosť</w:t>
            </w:r>
          </w:p>
        </w:tc>
        <w:tc>
          <w:tcPr>
            <w:tcW w:w="3692"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Splatnosť</w:t>
            </w:r>
          </w:p>
        </w:tc>
      </w:tr>
      <w:tr w:rsidR="001015C4" w:rsidRPr="0093379F">
        <w:trPr>
          <w:trHeight w:val="345"/>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28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709"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107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viac ako päť rokov</w:t>
            </w:r>
          </w:p>
        </w:tc>
        <w:tc>
          <w:tcPr>
            <w:tcW w:w="1209"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do jedného roka vrátane</w:t>
            </w:r>
          </w:p>
        </w:tc>
        <w:tc>
          <w:tcPr>
            <w:tcW w:w="1566"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od jedného roka do piatich rokov vrátane</w:t>
            </w:r>
          </w:p>
        </w:tc>
        <w:tc>
          <w:tcPr>
            <w:tcW w:w="91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viac ako päť rokov</w:t>
            </w:r>
          </w:p>
        </w:tc>
      </w:tr>
      <w:tr w:rsidR="001015C4" w:rsidRPr="0093379F">
        <w:trPr>
          <w:trHeight w:val="74"/>
          <w:jc w:val="center"/>
        </w:trPr>
        <w:tc>
          <w:tcPr>
            <w:tcW w:w="1534"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28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709"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3974CA">
            <w:pPr>
              <w:jc w:val="center"/>
              <w:rPr>
                <w:rFonts w:ascii="Arial" w:hAnsi="Arial" w:cs="Arial"/>
                <w:sz w:val="22"/>
                <w:szCs w:val="22"/>
              </w:rPr>
            </w:pPr>
            <w:r w:rsidRPr="0093379F">
              <w:rPr>
                <w:rFonts w:ascii="Arial" w:hAnsi="Arial" w:cs="Arial"/>
                <w:sz w:val="22"/>
                <w:szCs w:val="22"/>
              </w:rPr>
              <w:t>c</w:t>
            </w:r>
          </w:p>
        </w:tc>
        <w:tc>
          <w:tcPr>
            <w:tcW w:w="107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7B6B6C">
            <w:pPr>
              <w:jc w:val="center"/>
              <w:rPr>
                <w:rFonts w:ascii="Arial" w:hAnsi="Arial" w:cs="Arial"/>
                <w:sz w:val="22"/>
                <w:szCs w:val="22"/>
              </w:rPr>
            </w:pPr>
            <w:r w:rsidRPr="0093379F">
              <w:rPr>
                <w:rFonts w:ascii="Arial" w:hAnsi="Arial" w:cs="Arial"/>
                <w:sz w:val="22"/>
                <w:szCs w:val="22"/>
              </w:rPr>
              <w:t>d</w:t>
            </w:r>
          </w:p>
        </w:tc>
        <w:tc>
          <w:tcPr>
            <w:tcW w:w="1209"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566"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91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Istina</w:t>
            </w:r>
          </w:p>
        </w:tc>
        <w:tc>
          <w:tcPr>
            <w:tcW w:w="12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709" w:type="dxa"/>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0" w:type="dxa"/>
            <w:tcBorders>
              <w:top w:val="single" w:sz="4" w:space="0" w:color="auto"/>
              <w:left w:val="nil"/>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09" w:type="dxa"/>
            <w:tcBorders>
              <w:top w:val="nil"/>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566" w:type="dxa"/>
            <w:tcBorders>
              <w:top w:val="nil"/>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917" w:type="dxa"/>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bl>
    <w:p w:rsidR="001015C4" w:rsidRPr="0093379F" w:rsidRDefault="001015C4" w:rsidP="00E65523">
      <w:pPr>
        <w:pStyle w:val="Nzov"/>
        <w:spacing w:before="0" w:beforeAutospacing="0" w:after="0"/>
        <w:jc w:val="both"/>
        <w:rPr>
          <w:rFonts w:ascii="Arial" w:hAnsi="Arial" w:cs="Arial"/>
        </w:rPr>
      </w:pPr>
    </w:p>
    <w:p w:rsidR="001015C4" w:rsidRPr="0093379F" w:rsidRDefault="001015C4" w:rsidP="00DA1265">
      <w:pPr>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G. Informácie o údajoch vykázaných na strane pasív súvahy:</w:t>
      </w:r>
    </w:p>
    <w:p w:rsidR="001015C4" w:rsidRPr="0093379F" w:rsidRDefault="001015C4" w:rsidP="0075484E">
      <w:pPr>
        <w:ind w:left="360"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sidRPr="0093379F">
        <w:rPr>
          <w:rFonts w:ascii="Arial" w:hAnsi="Arial" w:cs="Arial"/>
          <w:sz w:val="22"/>
          <w:szCs w:val="22"/>
        </w:rPr>
        <w:t xml:space="preserve"> za bežné účtovné obdobie, a to:</w:t>
      </w:r>
    </w:p>
    <w:p w:rsidR="001015C4" w:rsidRPr="0093379F" w:rsidRDefault="001015C4" w:rsidP="00990840">
      <w:pPr>
        <w:ind w:left="1004" w:right="-468"/>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1. </w:t>
      </w:r>
      <w:r w:rsidRPr="0093379F">
        <w:rPr>
          <w:rFonts w:ascii="Arial" w:hAnsi="Arial" w:cs="Arial"/>
          <w:sz w:val="22"/>
          <w:szCs w:val="22"/>
          <w:u w:val="single"/>
        </w:rPr>
        <w:t>Opis základného imania</w:t>
      </w:r>
      <w:r w:rsidRPr="0093379F">
        <w:rPr>
          <w:rFonts w:ascii="Arial" w:hAnsi="Arial" w:cs="Arial"/>
          <w:sz w:val="22"/>
          <w:szCs w:val="22"/>
        </w:rPr>
        <w:t xml:space="preserve"> najmä počet akcií, hodnota akcií, práva spojené s jednotlivými druhmi akcií, splatené základné imanie:</w:t>
      </w:r>
    </w:p>
    <w:p w:rsidR="001015C4" w:rsidRPr="0093379F" w:rsidRDefault="001015C4" w:rsidP="00990840">
      <w:pPr>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1015C4" w:rsidRPr="0093379F" w:rsidRDefault="001015C4" w:rsidP="00990840">
      <w:pPr>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lastRenderedPageBreak/>
        <w:t xml:space="preserve">3. </w:t>
      </w:r>
      <w:r w:rsidRPr="0093379F">
        <w:rPr>
          <w:rFonts w:ascii="Arial" w:hAnsi="Arial" w:cs="Arial"/>
          <w:sz w:val="22"/>
          <w:szCs w:val="22"/>
          <w:u w:val="single"/>
        </w:rPr>
        <w:t>Rozdelenie účtovného zisku alebo vysporiadanie účtovnej straty</w:t>
      </w:r>
      <w:r w:rsidRPr="0093379F">
        <w:rPr>
          <w:rFonts w:ascii="Arial" w:hAnsi="Arial" w:cs="Arial"/>
          <w:sz w:val="22"/>
          <w:szCs w:val="22"/>
        </w:rPr>
        <w:t xml:space="preserve"> vykázanej v predchádzajúcom účtovnom období:</w:t>
      </w:r>
    </w:p>
    <w:p w:rsidR="001015C4" w:rsidRPr="0093379F" w:rsidRDefault="001015C4" w:rsidP="00990840">
      <w:pPr>
        <w:jc w:val="both"/>
        <w:rPr>
          <w:rFonts w:ascii="Arial" w:hAnsi="Arial" w:cs="Arial"/>
          <w:sz w:val="22"/>
          <w:szCs w:val="22"/>
        </w:rPr>
      </w:pPr>
    </w:p>
    <w:p w:rsidR="001015C4" w:rsidRPr="0093379F" w:rsidRDefault="001015C4" w:rsidP="00990840">
      <w:pPr>
        <w:jc w:val="both"/>
        <w:rPr>
          <w:rFonts w:ascii="Arial" w:hAnsi="Arial" w:cs="Arial"/>
          <w:sz w:val="22"/>
          <w:szCs w:val="22"/>
        </w:rPr>
      </w:pPr>
      <w:r w:rsidRPr="0093379F">
        <w:rPr>
          <w:rFonts w:ascii="Arial" w:hAnsi="Arial" w:cs="Arial"/>
          <w:sz w:val="22"/>
          <w:szCs w:val="22"/>
        </w:rPr>
        <w:t xml:space="preserve">Informácia k prílohe č.3 časti G. písm. a) bod 3 </w:t>
      </w:r>
      <w:r w:rsidRPr="0093379F">
        <w:rPr>
          <w:rFonts w:ascii="Arial" w:hAnsi="Arial" w:cs="Arial"/>
          <w:sz w:val="22"/>
          <w:szCs w:val="22"/>
          <w:u w:val="single"/>
        </w:rPr>
        <w:t>o rozdelení účtovného zisku alebo vysporiadaní účtovnej straty</w:t>
      </w:r>
    </w:p>
    <w:p w:rsidR="001015C4" w:rsidRPr="0093379F" w:rsidRDefault="001015C4"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tblPr>
      <w:tblGrid>
        <w:gridCol w:w="6945"/>
        <w:gridCol w:w="2342"/>
      </w:tblGrid>
      <w:tr w:rsidR="001015C4" w:rsidRPr="0093379F">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A35545" w:rsidP="004C5915">
            <w:pPr>
              <w:jc w:val="center"/>
              <w:rPr>
                <w:rFonts w:ascii="Arial" w:hAnsi="Arial" w:cs="Arial"/>
                <w:sz w:val="22"/>
                <w:szCs w:val="22"/>
              </w:rPr>
            </w:pPr>
            <w:r>
              <w:rPr>
                <w:rFonts w:ascii="Arial" w:hAnsi="Arial" w:cs="Arial"/>
                <w:sz w:val="22"/>
                <w:szCs w:val="22"/>
              </w:rPr>
              <w:t>1495,63</w:t>
            </w:r>
          </w:p>
        </w:tc>
      </w:tr>
      <w:tr w:rsidR="001015C4"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A35545" w:rsidP="004C5915">
            <w:pPr>
              <w:jc w:val="center"/>
              <w:rPr>
                <w:rFonts w:ascii="Arial" w:hAnsi="Arial" w:cs="Arial"/>
                <w:sz w:val="22"/>
                <w:szCs w:val="22"/>
              </w:rPr>
            </w:pPr>
            <w:r>
              <w:rPr>
                <w:rFonts w:ascii="Arial" w:hAnsi="Arial" w:cs="Arial"/>
                <w:sz w:val="22"/>
                <w:szCs w:val="22"/>
              </w:rPr>
              <w:t>1495,63</w:t>
            </w:r>
          </w:p>
        </w:tc>
      </w:tr>
      <w:tr w:rsidR="001015C4" w:rsidRPr="0093379F">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A35545" w:rsidP="004C5915">
            <w:pPr>
              <w:jc w:val="center"/>
              <w:rPr>
                <w:rFonts w:ascii="Arial" w:hAnsi="Arial" w:cs="Arial"/>
                <w:sz w:val="22"/>
                <w:szCs w:val="22"/>
              </w:rPr>
            </w:pPr>
            <w:r>
              <w:rPr>
                <w:rFonts w:ascii="Arial" w:hAnsi="Arial" w:cs="Arial"/>
                <w:sz w:val="22"/>
                <w:szCs w:val="22"/>
              </w:rPr>
              <w:t>1495,63</w:t>
            </w:r>
          </w:p>
        </w:tc>
      </w:tr>
    </w:tbl>
    <w:p w:rsidR="001015C4" w:rsidRPr="0093379F" w:rsidRDefault="001015C4" w:rsidP="001A1F4C">
      <w:pPr>
        <w:rPr>
          <w:rFonts w:ascii="Arial" w:hAnsi="Arial" w:cs="Arial"/>
          <w:sz w:val="22"/>
          <w:szCs w:val="22"/>
        </w:rPr>
      </w:pPr>
    </w:p>
    <w:p w:rsidR="001015C4" w:rsidRPr="0093379F" w:rsidRDefault="001015C4" w:rsidP="001A1F4C">
      <w:pPr>
        <w:rPr>
          <w:rFonts w:ascii="Arial" w:hAnsi="Arial" w:cs="Arial"/>
          <w:sz w:val="22"/>
          <w:szCs w:val="22"/>
        </w:rPr>
      </w:pPr>
      <w:r w:rsidRPr="0093379F">
        <w:rPr>
          <w:rFonts w:ascii="Arial" w:hAnsi="Arial" w:cs="Arial"/>
          <w:sz w:val="22"/>
          <w:szCs w:val="22"/>
        </w:rPr>
        <w:t>Tabuľka č. 2</w:t>
      </w:r>
    </w:p>
    <w:tbl>
      <w:tblPr>
        <w:tblW w:w="5000" w:type="pct"/>
        <w:jc w:val="center"/>
        <w:tblLook w:val="00A0"/>
      </w:tblPr>
      <w:tblGrid>
        <w:gridCol w:w="6945"/>
        <w:gridCol w:w="2342"/>
      </w:tblGrid>
      <w:tr w:rsidR="001015C4"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b/>
                <w:bCs/>
                <w:sz w:val="22"/>
                <w:szCs w:val="22"/>
              </w:rPr>
            </w:pPr>
            <w:r w:rsidRPr="0093379F">
              <w:rPr>
                <w:rFonts w:ascii="Arial" w:hAnsi="Arial" w:cs="Arial"/>
                <w:b/>
                <w:bCs/>
                <w:sz w:val="22"/>
                <w:szCs w:val="22"/>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Bezprostredne predchádzajúce účtovné obdobie</w:t>
            </w:r>
          </w:p>
        </w:tc>
      </w:tr>
      <w:tr w:rsidR="001015C4" w:rsidRPr="0093379F">
        <w:trPr>
          <w:trHeight w:val="397"/>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bCs/>
                <w:sz w:val="22"/>
                <w:szCs w:val="22"/>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Bežné účtovné obdobie</w:t>
            </w:r>
          </w:p>
        </w:tc>
      </w:tr>
      <w:tr w:rsidR="001015C4" w:rsidRPr="0093379F">
        <w:trPr>
          <w:trHeight w:val="454"/>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Úhrada straty spoločníkmi, členmi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015C4" w:rsidRPr="0093379F" w:rsidRDefault="006200FD" w:rsidP="004C5915">
            <w:pPr>
              <w:jc w:val="center"/>
              <w:rPr>
                <w:rFonts w:ascii="Arial" w:hAnsi="Arial" w:cs="Arial"/>
                <w:sz w:val="22"/>
                <w:szCs w:val="22"/>
              </w:rPr>
            </w:pPr>
            <w:r>
              <w:rPr>
                <w:rFonts w:ascii="Arial" w:hAnsi="Arial" w:cs="Arial"/>
                <w:sz w:val="22"/>
                <w:szCs w:val="22"/>
              </w:rPr>
              <w:t>480</w:t>
            </w:r>
          </w:p>
        </w:tc>
      </w:tr>
      <w:tr w:rsidR="001015C4" w:rsidRPr="0093379F">
        <w:trPr>
          <w:trHeight w:val="454"/>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454"/>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015C4" w:rsidRPr="0093379F" w:rsidRDefault="006200FD" w:rsidP="004C5915">
            <w:pPr>
              <w:jc w:val="center"/>
              <w:rPr>
                <w:rFonts w:ascii="Arial" w:hAnsi="Arial" w:cs="Arial"/>
                <w:sz w:val="22"/>
                <w:szCs w:val="22"/>
              </w:rPr>
            </w:pPr>
            <w:r>
              <w:rPr>
                <w:rFonts w:ascii="Arial" w:hAnsi="Arial" w:cs="Arial"/>
                <w:sz w:val="22"/>
                <w:szCs w:val="22"/>
              </w:rPr>
              <w:t>480</w:t>
            </w:r>
          </w:p>
        </w:tc>
      </w:tr>
    </w:tbl>
    <w:p w:rsidR="001015C4" w:rsidRPr="0093379F" w:rsidRDefault="001015C4"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1015C4" w:rsidRPr="0093379F" w:rsidRDefault="001015C4" w:rsidP="001A1F4C">
      <w:pPr>
        <w:jc w:val="both"/>
        <w:rPr>
          <w:rFonts w:ascii="Arial" w:hAnsi="Arial" w:cs="Arial"/>
          <w:sz w:val="22"/>
          <w:szCs w:val="22"/>
        </w:rPr>
      </w:pPr>
      <w:r w:rsidRPr="0093379F">
        <w:rPr>
          <w:rFonts w:ascii="Arial" w:hAnsi="Arial" w:cs="Arial"/>
          <w:sz w:val="22"/>
          <w:szCs w:val="22"/>
        </w:rPr>
        <w:t>4. Akcie a podiely na základnom imaní vlastnené účtovnou jednotkou, vrátane akcií a podielov na základnom imaní vlastnených jej dcérskymi účtovnými jednotkami a osobami, v ktorých má účtovná jednotka podstatný vplyv:</w:t>
      </w:r>
    </w:p>
    <w:p w:rsidR="001015C4" w:rsidRPr="0093379F" w:rsidRDefault="001015C4" w:rsidP="001A1F4C">
      <w:pPr>
        <w:jc w:val="both"/>
        <w:rPr>
          <w:rFonts w:ascii="Arial" w:hAnsi="Arial" w:cs="Arial"/>
          <w:sz w:val="22"/>
          <w:szCs w:val="22"/>
        </w:rPr>
      </w:pPr>
    </w:p>
    <w:p w:rsidR="001015C4" w:rsidRPr="0093379F" w:rsidRDefault="001015C4" w:rsidP="001A1F4C">
      <w:pPr>
        <w:jc w:val="both"/>
        <w:rPr>
          <w:rFonts w:ascii="Arial" w:hAnsi="Arial" w:cs="Arial"/>
          <w:sz w:val="22"/>
          <w:szCs w:val="22"/>
        </w:rPr>
      </w:pPr>
      <w:r w:rsidRPr="0093379F">
        <w:rPr>
          <w:rFonts w:ascii="Arial" w:hAnsi="Arial" w:cs="Arial"/>
          <w:sz w:val="22"/>
          <w:szCs w:val="22"/>
        </w:rPr>
        <w:t>5. Prehľad o zisku alebo strate, ktorá nebola účtovaná ako náklad alebo výnos, ale priamo na účty vlastného imania, najmä zmeny reálnej hodnoty majetku, zmeny hodnoty majetku pri použití metódy vlastného imania; uvádza sa aj súčet ziskov a strát:</w:t>
      </w:r>
    </w:p>
    <w:p w:rsidR="001015C4" w:rsidRPr="0093379F" w:rsidRDefault="001015C4" w:rsidP="001A1F4C">
      <w:pPr>
        <w:jc w:val="both"/>
        <w:rPr>
          <w:rFonts w:ascii="Arial" w:hAnsi="Arial" w:cs="Arial"/>
          <w:sz w:val="22"/>
          <w:szCs w:val="22"/>
        </w:rPr>
      </w:pPr>
    </w:p>
    <w:p w:rsidR="001015C4" w:rsidRPr="0093379F" w:rsidRDefault="001015C4" w:rsidP="001A1F4C">
      <w:pPr>
        <w:jc w:val="both"/>
        <w:rPr>
          <w:rFonts w:ascii="Arial" w:hAnsi="Arial" w:cs="Arial"/>
          <w:sz w:val="22"/>
          <w:szCs w:val="22"/>
        </w:rPr>
      </w:pPr>
      <w:r w:rsidRPr="0093379F">
        <w:rPr>
          <w:rFonts w:ascii="Arial" w:hAnsi="Arial" w:cs="Arial"/>
          <w:sz w:val="22"/>
          <w:szCs w:val="22"/>
        </w:rPr>
        <w:t>6. Zisk na akciu alebo podiel na základnom imaní:</w:t>
      </w:r>
    </w:p>
    <w:p w:rsidR="001015C4" w:rsidRPr="0093379F" w:rsidRDefault="001015C4" w:rsidP="00990840">
      <w:pPr>
        <w:jc w:val="both"/>
        <w:rPr>
          <w:rFonts w:ascii="Arial" w:hAnsi="Arial" w:cs="Arial"/>
          <w:sz w:val="22"/>
          <w:szCs w:val="22"/>
        </w:rPr>
      </w:pPr>
    </w:p>
    <w:p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b) Jednotlivé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Pr="0093379F">
        <w:rPr>
          <w:rFonts w:ascii="Arial" w:hAnsi="Arial" w:cs="Arial"/>
          <w:b/>
          <w:sz w:val="22"/>
          <w:szCs w:val="22"/>
          <w:u w:val="single"/>
        </w:rPr>
        <w:t>rok použitia</w:t>
      </w:r>
      <w:r w:rsidRPr="0093379F">
        <w:rPr>
          <w:rFonts w:ascii="Arial" w:hAnsi="Arial" w:cs="Arial"/>
          <w:sz w:val="22"/>
          <w:szCs w:val="22"/>
        </w:rPr>
        <w:t xml:space="preserve"> rezerv:</w:t>
      </w:r>
    </w:p>
    <w:p w:rsidR="001015C4" w:rsidRPr="0093379F" w:rsidRDefault="001015C4" w:rsidP="009C49BF">
      <w:pPr>
        <w:ind w:right="-468"/>
        <w:jc w:val="both"/>
        <w:rPr>
          <w:rFonts w:ascii="Arial" w:hAnsi="Arial" w:cs="Arial"/>
          <w:sz w:val="22"/>
          <w:szCs w:val="22"/>
        </w:rPr>
      </w:pPr>
    </w:p>
    <w:p w:rsidR="001015C4" w:rsidRPr="0093379F" w:rsidRDefault="001015C4" w:rsidP="009C49BF">
      <w:pPr>
        <w:ind w:right="-468"/>
        <w:jc w:val="both"/>
        <w:rPr>
          <w:rFonts w:ascii="Arial" w:hAnsi="Arial" w:cs="Arial"/>
          <w:sz w:val="22"/>
          <w:szCs w:val="22"/>
        </w:rPr>
      </w:pPr>
      <w:r w:rsidRPr="0093379F">
        <w:rPr>
          <w:rFonts w:ascii="Arial" w:hAnsi="Arial" w:cs="Arial"/>
          <w:sz w:val="22"/>
          <w:szCs w:val="22"/>
        </w:rPr>
        <w:t xml:space="preserve">Informácie k prílohe č.3 časti G. písm. b) </w:t>
      </w:r>
      <w:r w:rsidRPr="0093379F">
        <w:rPr>
          <w:rFonts w:ascii="Arial" w:hAnsi="Arial" w:cs="Arial"/>
          <w:sz w:val="22"/>
          <w:szCs w:val="22"/>
          <w:u w:val="single"/>
        </w:rPr>
        <w:t>o rezervách</w:t>
      </w:r>
    </w:p>
    <w:p w:rsidR="001015C4" w:rsidRPr="0093379F" w:rsidRDefault="001015C4" w:rsidP="001A0386">
      <w:pPr>
        <w:rPr>
          <w:rFonts w:ascii="Arial" w:hAnsi="Arial" w:cs="Arial"/>
          <w:sz w:val="22"/>
          <w:szCs w:val="22"/>
        </w:rPr>
      </w:pPr>
      <w:r w:rsidRPr="0093379F">
        <w:rPr>
          <w:rFonts w:ascii="Arial" w:hAnsi="Arial" w:cs="Arial"/>
          <w:sz w:val="22"/>
          <w:szCs w:val="22"/>
        </w:rPr>
        <w:t>Tabuľka č. 1</w:t>
      </w:r>
    </w:p>
    <w:tbl>
      <w:tblPr>
        <w:tblW w:w="5001" w:type="pct"/>
        <w:jc w:val="center"/>
        <w:tblLayout w:type="fixed"/>
        <w:tblLook w:val="00A0"/>
      </w:tblPr>
      <w:tblGrid>
        <w:gridCol w:w="2519"/>
        <w:gridCol w:w="1953"/>
        <w:gridCol w:w="1024"/>
        <w:gridCol w:w="1135"/>
        <w:gridCol w:w="1133"/>
        <w:gridCol w:w="1525"/>
      </w:tblGrid>
      <w:tr w:rsidR="001015C4"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r>
      <w:tr w:rsidR="001015C4"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A75780">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A75780">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Layout w:type="fixed"/>
        <w:tblLook w:val="00A0"/>
      </w:tblPr>
      <w:tblGrid>
        <w:gridCol w:w="2519"/>
        <w:gridCol w:w="1953"/>
        <w:gridCol w:w="1024"/>
        <w:gridCol w:w="1135"/>
        <w:gridCol w:w="1133"/>
        <w:gridCol w:w="1525"/>
      </w:tblGrid>
      <w:tr w:rsidR="001015C4" w:rsidRPr="0093379F">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Cs/>
                <w:sz w:val="22"/>
                <w:szCs w:val="22"/>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1015C4" w:rsidRPr="0093379F">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80258D">
            <w:pPr>
              <w:jc w:val="center"/>
              <w:rPr>
                <w:rFonts w:ascii="Arial" w:hAnsi="Arial" w:cs="Arial"/>
                <w:bCs/>
                <w:sz w:val="22"/>
                <w:szCs w:val="22"/>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A95B16">
            <w:pPr>
              <w:jc w:val="center"/>
              <w:rPr>
                <w:rFonts w:ascii="Arial" w:hAnsi="Arial" w:cs="Arial"/>
                <w:sz w:val="22"/>
                <w:szCs w:val="22"/>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80258D">
            <w:pPr>
              <w:jc w:val="center"/>
              <w:rPr>
                <w:rFonts w:ascii="Arial" w:hAnsi="Arial" w:cs="Arial"/>
                <w:sz w:val="22"/>
                <w:szCs w:val="22"/>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r>
      <w:tr w:rsidR="001015C4" w:rsidRPr="0093379F">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Cs/>
                <w:sz w:val="22"/>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8"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8" w:space="0" w:color="auto"/>
              <w:left w:val="nil"/>
              <w:bottom w:val="single" w:sz="12" w:space="0" w:color="auto"/>
              <w:right w:val="nil"/>
            </w:tcBorders>
            <w:noWrap/>
            <w:vAlign w:val="center"/>
          </w:tcPr>
          <w:p w:rsidR="001015C4" w:rsidRPr="0093379F" w:rsidRDefault="001015C4" w:rsidP="004C5915">
            <w:pPr>
              <w:rPr>
                <w:rFonts w:ascii="Arial" w:hAnsi="Arial" w:cs="Arial"/>
                <w:sz w:val="22"/>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Cs/>
                <w:sz w:val="22"/>
                <w:szCs w:val="22"/>
              </w:rPr>
              <w:lastRenderedPageBreak/>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nil"/>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nil"/>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55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1"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610" w:type="pct"/>
            <w:tcBorders>
              <w:top w:val="single" w:sz="4"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1" w:type="pct"/>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9C49BF">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sidRPr="0093379F">
        <w:rPr>
          <w:rFonts w:ascii="Arial" w:hAnsi="Arial" w:cs="Arial"/>
          <w:sz w:val="22"/>
          <w:szCs w:val="22"/>
        </w:rPr>
        <w:t xml:space="preserve"> podľa zostatkovej doby splatnosti:</w:t>
      </w: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w:t>
      </w: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G. písm. c) a d) </w:t>
      </w:r>
      <w:r w:rsidRPr="0093379F">
        <w:rPr>
          <w:rFonts w:ascii="Arial" w:hAnsi="Arial" w:cs="Arial"/>
          <w:sz w:val="22"/>
          <w:szCs w:val="22"/>
          <w:u w:val="single"/>
        </w:rPr>
        <w:t>o záväzkoch</w:t>
      </w:r>
    </w:p>
    <w:tbl>
      <w:tblPr>
        <w:tblW w:w="5000" w:type="pct"/>
        <w:jc w:val="center"/>
        <w:tblLook w:val="00A0"/>
      </w:tblPr>
      <w:tblGrid>
        <w:gridCol w:w="3755"/>
        <w:gridCol w:w="2922"/>
        <w:gridCol w:w="2610"/>
      </w:tblGrid>
      <w:tr w:rsidR="001015C4" w:rsidRPr="0093379F">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b/>
                <w:bCs/>
                <w:sz w:val="22"/>
                <w:szCs w:val="22"/>
              </w:rPr>
            </w:pPr>
          </w:p>
        </w:tc>
        <w:tc>
          <w:tcPr>
            <w:tcW w:w="1405" w:type="pct"/>
            <w:tcBorders>
              <w:top w:val="single" w:sz="12" w:space="0" w:color="auto"/>
              <w:left w:val="nil"/>
              <w:bottom w:val="single" w:sz="12" w:space="0" w:color="auto"/>
              <w:right w:val="single" w:sz="12" w:space="0" w:color="auto"/>
            </w:tcBorders>
            <w:vAlign w:val="center"/>
          </w:tcPr>
          <w:p w:rsidR="001015C4" w:rsidRPr="0093379F" w:rsidRDefault="001015C4" w:rsidP="004C5915">
            <w:pPr>
              <w:rPr>
                <w:rFonts w:ascii="Arial" w:hAnsi="Arial" w:cs="Arial"/>
                <w:b/>
                <w:bCs/>
                <w:sz w:val="22"/>
                <w:szCs w:val="22"/>
              </w:rPr>
            </w:pPr>
          </w:p>
        </w:tc>
      </w:tr>
      <w:tr w:rsidR="001015C4"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05" w:type="pct"/>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12" w:space="0" w:color="auto"/>
              <w:left w:val="nil"/>
              <w:bottom w:val="single" w:sz="8"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r w:rsidR="001015C4" w:rsidRPr="0093379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w:t>
            </w:r>
          </w:p>
        </w:tc>
      </w:tr>
    </w:tbl>
    <w:p w:rsidR="001015C4" w:rsidRPr="0093379F" w:rsidRDefault="001015C4" w:rsidP="00E50A4C">
      <w:pPr>
        <w:pStyle w:val="Nzov"/>
        <w:keepNext w:val="0"/>
        <w:widowControl w:val="0"/>
        <w:spacing w:before="0" w:beforeAutospacing="0" w:after="0"/>
        <w:ind w:left="360"/>
        <w:jc w:val="both"/>
        <w:rPr>
          <w:rFonts w:ascii="Arial" w:hAnsi="Arial" w:cs="Arial"/>
        </w:rPr>
      </w:pPr>
    </w:p>
    <w:p w:rsidR="001015C4" w:rsidRPr="0093379F" w:rsidRDefault="001015C4" w:rsidP="0075484E">
      <w:pPr>
        <w:ind w:right="-468"/>
        <w:jc w:val="both"/>
        <w:rPr>
          <w:rFonts w:ascii="Arial" w:hAnsi="Arial" w:cs="Arial"/>
          <w:sz w:val="22"/>
          <w:szCs w:val="22"/>
        </w:rPr>
      </w:pPr>
    </w:p>
    <w:p w:rsidR="001015C4" w:rsidRPr="0093379F" w:rsidRDefault="001015C4" w:rsidP="00F82459">
      <w:pPr>
        <w:ind w:right="-468"/>
        <w:jc w:val="both"/>
        <w:rPr>
          <w:rFonts w:ascii="Arial" w:hAnsi="Arial" w:cs="Arial"/>
          <w:sz w:val="22"/>
          <w:szCs w:val="22"/>
        </w:rPr>
      </w:pPr>
      <w:r w:rsidRPr="0093379F">
        <w:rPr>
          <w:rFonts w:ascii="Arial" w:hAnsi="Arial" w:cs="Arial"/>
          <w:sz w:val="22"/>
          <w:szCs w:val="22"/>
        </w:rPr>
        <w:t>e) Hodnota záväzku zabezpečenom záložným právom alebo zabezpečeným inou formou zabezpečenia a to s uvedením formy zabezpečenia:</w:t>
      </w:r>
    </w:p>
    <w:p w:rsidR="001015C4" w:rsidRPr="0093379F" w:rsidRDefault="001015C4" w:rsidP="00F82459">
      <w:pPr>
        <w:ind w:right="-468"/>
        <w:jc w:val="both"/>
        <w:rPr>
          <w:rFonts w:ascii="Arial" w:hAnsi="Arial" w:cs="Arial"/>
          <w:sz w:val="22"/>
          <w:szCs w:val="22"/>
        </w:rPr>
      </w:pPr>
    </w:p>
    <w:p w:rsidR="001015C4" w:rsidRPr="0093379F" w:rsidRDefault="001015C4" w:rsidP="00F82459">
      <w:pPr>
        <w:ind w:right="-468"/>
        <w:jc w:val="both"/>
        <w:rPr>
          <w:rFonts w:ascii="Arial" w:hAnsi="Arial" w:cs="Arial"/>
          <w:sz w:val="22"/>
          <w:szCs w:val="22"/>
        </w:rPr>
      </w:pP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 xml:space="preserve">f) Spôsob vzniku </w:t>
      </w:r>
      <w:r w:rsidRPr="0093379F">
        <w:rPr>
          <w:rFonts w:ascii="Arial" w:hAnsi="Arial" w:cs="Arial"/>
          <w:b/>
          <w:sz w:val="22"/>
          <w:szCs w:val="22"/>
          <w:u w:val="single"/>
        </w:rPr>
        <w:t>odloženého daňového záväzku</w:t>
      </w:r>
      <w:r w:rsidRPr="0093379F">
        <w:rPr>
          <w:rFonts w:ascii="Arial" w:hAnsi="Arial" w:cs="Arial"/>
          <w:sz w:val="22"/>
          <w:szCs w:val="22"/>
        </w:rPr>
        <w:t xml:space="preserve">: </w:t>
      </w:r>
    </w:p>
    <w:p w:rsidR="001015C4" w:rsidRPr="0093379F" w:rsidRDefault="001015C4" w:rsidP="00A95B16">
      <w:pPr>
        <w:spacing w:after="120"/>
        <w:ind w:right="-471"/>
        <w:jc w:val="both"/>
        <w:rPr>
          <w:rFonts w:ascii="Arial" w:hAnsi="Arial" w:cs="Arial"/>
          <w:sz w:val="22"/>
          <w:szCs w:val="22"/>
        </w:rPr>
      </w:pPr>
      <w:r w:rsidRPr="0093379F">
        <w:rPr>
          <w:rFonts w:ascii="Arial" w:hAnsi="Arial" w:cs="Arial"/>
          <w:sz w:val="22"/>
          <w:szCs w:val="22"/>
        </w:rPr>
        <w:t>Informácie k prílohe č.3 časti G. písm. f) o </w:t>
      </w:r>
      <w:r w:rsidRPr="0093379F">
        <w:rPr>
          <w:rFonts w:ascii="Arial" w:hAnsi="Arial" w:cs="Arial"/>
          <w:sz w:val="22"/>
          <w:szCs w:val="22"/>
          <w:u w:val="single"/>
        </w:rPr>
        <w:t>odloženom daňovom záväzku</w:t>
      </w:r>
    </w:p>
    <w:tbl>
      <w:tblPr>
        <w:tblW w:w="5000" w:type="pct"/>
        <w:tblInd w:w="108" w:type="dxa"/>
        <w:tblLayout w:type="fixed"/>
        <w:tblLook w:val="00A0"/>
      </w:tblPr>
      <w:tblGrid>
        <w:gridCol w:w="4986"/>
        <w:gridCol w:w="2210"/>
        <w:gridCol w:w="2091"/>
      </w:tblGrid>
      <w:tr w:rsidR="001015C4" w:rsidRPr="0093379F">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lastRenderedPageBreak/>
              <w:t>Odpočítateľné</w:t>
            </w:r>
          </w:p>
        </w:tc>
        <w:tc>
          <w:tcPr>
            <w:tcW w:w="1190"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80258D">
            <w:pPr>
              <w:rPr>
                <w:rFonts w:ascii="Arial" w:hAnsi="Arial" w:cs="Arial"/>
                <w:sz w:val="22"/>
                <w:szCs w:val="22"/>
              </w:rPr>
            </w:pPr>
            <w:r w:rsidRPr="0093379F">
              <w:rPr>
                <w:rFonts w:ascii="Arial" w:hAnsi="Arial" w:cs="Arial"/>
                <w:sz w:val="22"/>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Sadzba dane z príjmov ( v %)</w:t>
            </w:r>
          </w:p>
        </w:tc>
        <w:tc>
          <w:tcPr>
            <w:tcW w:w="1190"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Odložená daňová pohľadávka</w:t>
            </w:r>
          </w:p>
        </w:tc>
        <w:tc>
          <w:tcPr>
            <w:tcW w:w="1190" w:type="pct"/>
            <w:tcBorders>
              <w:top w:val="single" w:sz="4" w:space="0" w:color="auto"/>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Uplatnená daňová pohľadávka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Cs/>
                <w:sz w:val="22"/>
                <w:szCs w:val="22"/>
              </w:rPr>
            </w:pPr>
            <w:r w:rsidRPr="0093379F">
              <w:rPr>
                <w:rFonts w:ascii="Arial" w:hAnsi="Arial" w:cs="Arial"/>
                <w:bCs/>
                <w:sz w:val="22"/>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nil"/>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1015C4" w:rsidRPr="0093379F" w:rsidRDefault="001015C4" w:rsidP="004C5915">
            <w:pPr>
              <w:rPr>
                <w:rFonts w:ascii="Arial" w:hAnsi="Arial" w:cs="Arial"/>
                <w:sz w:val="22"/>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75484E">
      <w:pPr>
        <w:ind w:right="-468"/>
        <w:jc w:val="both"/>
        <w:rPr>
          <w:rFonts w:ascii="Arial" w:hAnsi="Arial" w:cs="Arial"/>
          <w:sz w:val="22"/>
          <w:szCs w:val="22"/>
        </w:rPr>
      </w:pPr>
    </w:p>
    <w:p w:rsidR="001015C4" w:rsidRPr="0093379F" w:rsidRDefault="001015C4" w:rsidP="00BD2F98">
      <w:pPr>
        <w:ind w:right="-468"/>
        <w:jc w:val="both"/>
        <w:rPr>
          <w:rFonts w:ascii="Arial" w:hAnsi="Arial" w:cs="Arial"/>
          <w:color w:val="FF0000"/>
          <w:sz w:val="22"/>
          <w:szCs w:val="22"/>
          <w:u w:val="single"/>
        </w:rPr>
      </w:pPr>
      <w:r w:rsidRPr="0093379F">
        <w:rPr>
          <w:rFonts w:ascii="Arial" w:hAnsi="Arial" w:cs="Arial"/>
          <w:color w:val="FF0000"/>
          <w:sz w:val="22"/>
          <w:szCs w:val="22"/>
          <w:u w:val="single"/>
        </w:rPr>
        <w:t>Komentár:</w:t>
      </w:r>
    </w:p>
    <w:p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ÚJ má povinnosť auditu a preto má aj povinnosť účtovať o odloženej dani.</w:t>
      </w:r>
    </w:p>
    <w:p w:rsidR="001015C4" w:rsidRPr="0093379F" w:rsidRDefault="001015C4" w:rsidP="00BD2F98">
      <w:pPr>
        <w:ind w:right="-468"/>
        <w:jc w:val="both"/>
        <w:rPr>
          <w:rFonts w:ascii="Arial" w:hAnsi="Arial" w:cs="Arial"/>
          <w:color w:val="FF0000"/>
          <w:sz w:val="22"/>
          <w:szCs w:val="22"/>
        </w:rPr>
      </w:pPr>
      <w:r w:rsidRPr="0093379F">
        <w:rPr>
          <w:rFonts w:ascii="Arial" w:hAnsi="Arial" w:cs="Arial"/>
          <w:color w:val="FF0000"/>
          <w:sz w:val="22"/>
          <w:szCs w:val="22"/>
        </w:rPr>
        <w:t xml:space="preserve">Odložená daňová pohľadávka vznikla z dôvodu rozdielu medzi účtovnou zostatkovou cenou a daňovou zostatkovou cenou odpisovaného majetku.  </w:t>
      </w:r>
    </w:p>
    <w:p w:rsidR="001015C4" w:rsidRPr="0093379F" w:rsidRDefault="001015C4" w:rsidP="0075484E">
      <w:pPr>
        <w:ind w:right="-468"/>
        <w:jc w:val="both"/>
        <w:rPr>
          <w:rFonts w:ascii="Arial" w:hAnsi="Arial" w:cs="Arial"/>
          <w:sz w:val="22"/>
          <w:szCs w:val="22"/>
        </w:rPr>
      </w:pP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g) </w:t>
      </w:r>
      <w:r w:rsidRPr="0093379F">
        <w:rPr>
          <w:rFonts w:ascii="Arial" w:hAnsi="Arial" w:cs="Arial"/>
          <w:sz w:val="22"/>
          <w:szCs w:val="22"/>
          <w:u w:val="single"/>
        </w:rPr>
        <w:t>o záväzkoch zo sociálneho fondu</w:t>
      </w:r>
    </w:p>
    <w:tbl>
      <w:tblPr>
        <w:tblW w:w="5000" w:type="pct"/>
        <w:jc w:val="center"/>
        <w:tblLook w:val="00A0"/>
      </w:tblPr>
      <w:tblGrid>
        <w:gridCol w:w="3957"/>
        <w:gridCol w:w="2645"/>
        <w:gridCol w:w="2685"/>
      </w:tblGrid>
      <w:tr w:rsidR="001015C4" w:rsidRPr="0093379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A95B16">
      <w:pPr>
        <w:spacing w:after="120"/>
        <w:ind w:right="-468"/>
        <w:rPr>
          <w:rFonts w:ascii="Arial" w:hAnsi="Arial" w:cs="Arial"/>
          <w:sz w:val="22"/>
          <w:szCs w:val="22"/>
        </w:rPr>
      </w:pPr>
      <w:r w:rsidRPr="0093379F">
        <w:rPr>
          <w:rFonts w:ascii="Arial" w:hAnsi="Arial" w:cs="Arial"/>
          <w:sz w:val="22"/>
          <w:szCs w:val="22"/>
        </w:rPr>
        <w:t xml:space="preserve">h) </w:t>
      </w:r>
      <w:r w:rsidRPr="0093379F">
        <w:rPr>
          <w:rFonts w:ascii="Arial" w:hAnsi="Arial" w:cs="Arial"/>
          <w:sz w:val="22"/>
          <w:szCs w:val="22"/>
          <w:u w:val="single"/>
        </w:rPr>
        <w:t>Vydané dlhopisy</w:t>
      </w:r>
      <w:r w:rsidRPr="0093379F">
        <w:rPr>
          <w:rFonts w:ascii="Arial" w:hAnsi="Arial" w:cs="Arial"/>
          <w:sz w:val="22"/>
          <w:szCs w:val="22"/>
        </w:rPr>
        <w:t>:</w:t>
      </w:r>
    </w:p>
    <w:p w:rsidR="001015C4" w:rsidRPr="0093379F" w:rsidRDefault="001015C4" w:rsidP="00A95B16">
      <w:pPr>
        <w:spacing w:after="120"/>
        <w:jc w:val="both"/>
        <w:rPr>
          <w:rFonts w:ascii="Arial" w:hAnsi="Arial" w:cs="Arial"/>
          <w:sz w:val="22"/>
          <w:szCs w:val="22"/>
        </w:rPr>
      </w:pPr>
      <w:r w:rsidRPr="0093379F">
        <w:rPr>
          <w:rFonts w:ascii="Arial" w:hAnsi="Arial" w:cs="Arial"/>
          <w:sz w:val="22"/>
          <w:szCs w:val="22"/>
        </w:rPr>
        <w:t xml:space="preserve">Informácie k prílohe č.3 časti G. písm. h) </w:t>
      </w:r>
      <w:r w:rsidRPr="0093379F">
        <w:rPr>
          <w:rFonts w:ascii="Arial" w:hAnsi="Arial" w:cs="Arial"/>
          <w:sz w:val="22"/>
          <w:szCs w:val="22"/>
          <w:u w:val="single"/>
        </w:rPr>
        <w:t>o vydaných dlhopisoch</w:t>
      </w:r>
    </w:p>
    <w:tbl>
      <w:tblPr>
        <w:tblW w:w="5000" w:type="pct"/>
        <w:jc w:val="center"/>
        <w:tblLayout w:type="fixed"/>
        <w:tblLook w:val="00A0"/>
      </w:tblPr>
      <w:tblGrid>
        <w:gridCol w:w="2191"/>
        <w:gridCol w:w="1420"/>
        <w:gridCol w:w="1419"/>
        <w:gridCol w:w="1419"/>
        <w:gridCol w:w="1419"/>
        <w:gridCol w:w="1419"/>
      </w:tblGrid>
      <w:tr w:rsidR="001015C4" w:rsidRPr="0093379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FF50C7">
            <w:pPr>
              <w:pStyle w:val="TopHeader"/>
              <w:rPr>
                <w:rFonts w:ascii="Arial" w:hAnsi="Arial" w:cs="Arial"/>
              </w:rPr>
            </w:pPr>
            <w:r w:rsidRPr="0093379F">
              <w:rPr>
                <w:rFonts w:ascii="Arial" w:hAnsi="Arial" w:cs="Arial"/>
              </w:rPr>
              <w:t>Splatnosť</w:t>
            </w:r>
          </w:p>
        </w:tc>
      </w:tr>
      <w:tr w:rsidR="001015C4" w:rsidRPr="0093379F">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12" w:space="0" w:color="auto"/>
              <w:left w:val="nil"/>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r w:rsidR="001015C4" w:rsidRPr="0093379F">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6"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r w:rsidR="001015C4" w:rsidRPr="0093379F">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single" w:sz="6" w:space="0" w:color="auto"/>
              <w:left w:val="nil"/>
              <w:bottom w:val="single" w:sz="4"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r w:rsidR="001015C4" w:rsidRPr="0093379F">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c>
          <w:tcPr>
            <w:tcW w:w="1413" w:type="dxa"/>
            <w:tcBorders>
              <w:top w:val="nil"/>
              <w:left w:val="single" w:sz="12" w:space="0" w:color="auto"/>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4" w:space="0" w:color="auto"/>
            </w:tcBorders>
            <w:noWrap/>
            <w:vAlign w:val="center"/>
          </w:tcPr>
          <w:p w:rsidR="001015C4" w:rsidRPr="0093379F" w:rsidRDefault="001015C4" w:rsidP="00FF50C7">
            <w:pPr>
              <w:jc w:val="center"/>
              <w:rPr>
                <w:rFonts w:ascii="Arial" w:hAnsi="Arial" w:cs="Arial"/>
                <w:sz w:val="22"/>
                <w:szCs w:val="22"/>
              </w:rPr>
            </w:pPr>
          </w:p>
        </w:tc>
        <w:tc>
          <w:tcPr>
            <w:tcW w:w="1412" w:type="dxa"/>
            <w:tcBorders>
              <w:top w:val="nil"/>
              <w:left w:val="nil"/>
              <w:bottom w:val="single" w:sz="12" w:space="0" w:color="auto"/>
              <w:right w:val="single" w:sz="12" w:space="0" w:color="auto"/>
            </w:tcBorders>
            <w:noWrap/>
            <w:vAlign w:val="center"/>
          </w:tcPr>
          <w:p w:rsidR="001015C4" w:rsidRPr="0093379F" w:rsidRDefault="001015C4" w:rsidP="00FF50C7">
            <w:pPr>
              <w:jc w:val="center"/>
              <w:rPr>
                <w:rFonts w:ascii="Arial" w:hAnsi="Arial" w:cs="Arial"/>
                <w:sz w:val="22"/>
                <w:szCs w:val="22"/>
              </w:rPr>
            </w:pPr>
          </w:p>
        </w:tc>
      </w:tr>
    </w:tbl>
    <w:p w:rsidR="001015C4" w:rsidRPr="0093379F" w:rsidRDefault="001015C4" w:rsidP="00FF50C7">
      <w:pPr>
        <w:ind w:right="-468"/>
        <w:jc w:val="center"/>
        <w:rPr>
          <w:rFonts w:ascii="Arial" w:hAnsi="Arial" w:cs="Arial"/>
          <w:sz w:val="22"/>
          <w:szCs w:val="22"/>
        </w:rPr>
      </w:pPr>
    </w:p>
    <w:p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i.1) </w:t>
      </w:r>
      <w:r w:rsidRPr="0093379F">
        <w:rPr>
          <w:rFonts w:ascii="Arial" w:hAnsi="Arial" w:cs="Arial"/>
          <w:sz w:val="22"/>
          <w:szCs w:val="22"/>
          <w:u w:val="single"/>
        </w:rPr>
        <w:t>Bankové úvery, pôžičky a návratné finančné výpomoci</w:t>
      </w:r>
      <w:r w:rsidRPr="0093379F">
        <w:rPr>
          <w:rFonts w:ascii="Arial" w:hAnsi="Arial" w:cs="Arial"/>
          <w:sz w:val="22"/>
          <w:szCs w:val="22"/>
        </w:rPr>
        <w:t xml:space="preserve"> – mena, charakter, hodnota v cudzej mene, výška úroku, splatnosť:</w:t>
      </w:r>
    </w:p>
    <w:p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 </w:t>
      </w:r>
    </w:p>
    <w:p w:rsidR="001015C4" w:rsidRPr="0093379F" w:rsidRDefault="001015C4" w:rsidP="0075484E">
      <w:pPr>
        <w:jc w:val="both"/>
        <w:rPr>
          <w:rFonts w:ascii="Arial" w:hAnsi="Arial" w:cs="Arial"/>
          <w:sz w:val="22"/>
          <w:szCs w:val="22"/>
        </w:rPr>
      </w:pPr>
      <w:r w:rsidRPr="0093379F">
        <w:rPr>
          <w:rFonts w:ascii="Arial" w:hAnsi="Arial" w:cs="Arial"/>
          <w:sz w:val="22"/>
          <w:szCs w:val="22"/>
        </w:rPr>
        <w:t xml:space="preserve">Informácie k prílohe č.3 časti G. bod i) </w:t>
      </w:r>
      <w:r w:rsidRPr="0093379F">
        <w:rPr>
          <w:rFonts w:ascii="Arial" w:hAnsi="Arial" w:cs="Arial"/>
          <w:sz w:val="22"/>
          <w:szCs w:val="22"/>
          <w:u w:val="single"/>
        </w:rPr>
        <w:t>o bankových úveroch, pôžičkách a krátkodobých finančných výpomociach</w:t>
      </w:r>
    </w:p>
    <w:p w:rsidR="001015C4" w:rsidRPr="0093379F" w:rsidRDefault="001015C4"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50"/>
        <w:gridCol w:w="851"/>
        <w:gridCol w:w="1268"/>
        <w:gridCol w:w="1441"/>
        <w:gridCol w:w="1118"/>
        <w:gridCol w:w="1525"/>
      </w:tblGrid>
      <w:tr w:rsidR="001015C4" w:rsidRPr="0093379F">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85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Mena</w:t>
            </w:r>
          </w:p>
        </w:tc>
        <w:tc>
          <w:tcPr>
            <w:tcW w:w="85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1015C4" w:rsidRPr="0093379F" w:rsidRDefault="001015C4" w:rsidP="004C5915">
            <w:pPr>
              <w:pStyle w:val="TopHeader"/>
              <w:rPr>
                <w:rFonts w:ascii="Arial" w:hAnsi="Arial" w:cs="Arial"/>
              </w:rPr>
            </w:pPr>
            <w:r w:rsidRPr="0093379F">
              <w:rPr>
                <w:rFonts w:ascii="Arial" w:hAnsi="Arial" w:cs="Arial"/>
              </w:rPr>
              <w:t>v %</w:t>
            </w:r>
          </w:p>
        </w:tc>
        <w:tc>
          <w:tcPr>
            <w:tcW w:w="126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Dátum splatnosti</w:t>
            </w:r>
          </w:p>
        </w:tc>
        <w:tc>
          <w:tcPr>
            <w:tcW w:w="144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18" w:type="dxa"/>
            <w:tcBorders>
              <w:top w:val="single" w:sz="12" w:space="0" w:color="auto"/>
              <w:left w:val="single" w:sz="12" w:space="0" w:color="auto"/>
              <w:bottom w:val="single" w:sz="4" w:space="0" w:color="auto"/>
              <w:right w:val="single" w:sz="12" w:space="0" w:color="auto"/>
            </w:tcBorders>
          </w:tcPr>
          <w:p w:rsidR="001015C4" w:rsidRPr="0093379F" w:rsidRDefault="001015C4" w:rsidP="004C5915">
            <w:pPr>
              <w:pStyle w:val="TopHeader"/>
              <w:rPr>
                <w:rFonts w:ascii="Arial" w:hAnsi="Arial" w:cs="Arial"/>
              </w:rPr>
            </w:pPr>
            <w:r w:rsidRPr="0093379F">
              <w:rPr>
                <w:rFonts w:ascii="Arial" w:hAnsi="Arial" w:cs="Arial"/>
              </w:rPr>
              <w:t>Suma istiny v eurách</w:t>
            </w:r>
          </w:p>
          <w:p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5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5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6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4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18"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Dlhodobé bankové úvery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Krátkodobé bankové úvery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5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6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41"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18"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50"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51"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68"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41"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18" w:type="dxa"/>
            <w:tcBorders>
              <w:top w:val="single" w:sz="4" w:space="0" w:color="auto"/>
              <w:left w:val="single" w:sz="4" w:space="0" w:color="auto"/>
              <w:bottom w:val="single" w:sz="12"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4B7DB5">
      <w:pPr>
        <w:rPr>
          <w:rFonts w:ascii="Arial" w:hAnsi="Arial" w:cs="Arial"/>
          <w:sz w:val="22"/>
          <w:szCs w:val="22"/>
        </w:rPr>
      </w:pPr>
    </w:p>
    <w:p w:rsidR="001015C4" w:rsidRPr="0093379F" w:rsidRDefault="001015C4" w:rsidP="004B7DB5">
      <w:pPr>
        <w:rPr>
          <w:rFonts w:ascii="Arial" w:hAnsi="Arial" w:cs="Arial"/>
          <w:sz w:val="22"/>
          <w:szCs w:val="22"/>
        </w:rPr>
      </w:pPr>
      <w:r w:rsidRPr="0093379F">
        <w:rPr>
          <w:rFonts w:ascii="Arial" w:hAnsi="Arial" w:cs="Arial"/>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4"/>
        <w:gridCol w:w="877"/>
        <w:gridCol w:w="824"/>
        <w:gridCol w:w="1275"/>
        <w:gridCol w:w="1418"/>
        <w:gridCol w:w="1134"/>
        <w:gridCol w:w="1525"/>
      </w:tblGrid>
      <w:tr w:rsidR="001015C4" w:rsidRPr="0093379F">
        <w:trPr>
          <w:trHeight w:val="990"/>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87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Mena</w:t>
            </w:r>
          </w:p>
        </w:tc>
        <w:tc>
          <w:tcPr>
            <w:tcW w:w="82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 xml:space="preserve">Úrok </w:t>
            </w:r>
            <w:r w:rsidRPr="0093379F">
              <w:rPr>
                <w:rFonts w:ascii="Arial" w:hAnsi="Arial" w:cs="Arial"/>
              </w:rPr>
              <w:br/>
              <w:t xml:space="preserve">p. a. </w:t>
            </w:r>
          </w:p>
          <w:p w:rsidR="001015C4" w:rsidRPr="0093379F" w:rsidRDefault="001015C4" w:rsidP="004C5915">
            <w:pPr>
              <w:pStyle w:val="TopHeader"/>
              <w:rPr>
                <w:rFonts w:ascii="Arial" w:hAnsi="Arial" w:cs="Arial"/>
              </w:rPr>
            </w:pPr>
            <w:r w:rsidRPr="0093379F">
              <w:rPr>
                <w:rFonts w:ascii="Arial" w:hAnsi="Arial" w:cs="Arial"/>
              </w:rPr>
              <w:t>v %</w:t>
            </w:r>
          </w:p>
        </w:tc>
        <w:tc>
          <w:tcPr>
            <w:tcW w:w="127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Dátum splatnosti</w:t>
            </w:r>
          </w:p>
        </w:tc>
        <w:tc>
          <w:tcPr>
            <w:tcW w:w="141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w:t>
            </w:r>
            <w:r w:rsidRPr="0093379F">
              <w:rPr>
                <w:rFonts w:ascii="Arial" w:hAnsi="Arial" w:cs="Arial"/>
              </w:rPr>
              <w:br/>
              <w:t xml:space="preserve"> za bežné účtovné obdobie</w:t>
            </w:r>
          </w:p>
        </w:tc>
        <w:tc>
          <w:tcPr>
            <w:tcW w:w="1134" w:type="dxa"/>
            <w:tcBorders>
              <w:top w:val="single" w:sz="12" w:space="0" w:color="auto"/>
              <w:left w:val="single" w:sz="12" w:space="0" w:color="auto"/>
              <w:bottom w:val="single" w:sz="4" w:space="0" w:color="auto"/>
              <w:right w:val="single" w:sz="12" w:space="0" w:color="auto"/>
            </w:tcBorders>
          </w:tcPr>
          <w:p w:rsidR="001015C4" w:rsidRPr="0093379F" w:rsidRDefault="001015C4" w:rsidP="004C5915">
            <w:pPr>
              <w:pStyle w:val="TopHeader"/>
              <w:rPr>
                <w:rFonts w:ascii="Arial" w:hAnsi="Arial" w:cs="Arial"/>
              </w:rPr>
            </w:pPr>
            <w:r w:rsidRPr="0093379F">
              <w:rPr>
                <w:rFonts w:ascii="Arial" w:hAnsi="Arial" w:cs="Arial"/>
              </w:rPr>
              <w:t>Suma istiny v eurách</w:t>
            </w:r>
          </w:p>
          <w:p w:rsidR="001015C4" w:rsidRPr="0093379F" w:rsidRDefault="001015C4" w:rsidP="004C5915">
            <w:pPr>
              <w:pStyle w:val="TopHeader"/>
              <w:rPr>
                <w:rFonts w:ascii="Arial" w:hAnsi="Arial" w:cs="Arial"/>
              </w:rPr>
            </w:pPr>
            <w:r w:rsidRPr="0093379F">
              <w:rPr>
                <w:rFonts w:ascii="Arial" w:hAnsi="Arial" w:cs="Arial"/>
              </w:rPr>
              <w:t xml:space="preserve"> za bežné účtovné obdobie</w:t>
            </w:r>
          </w:p>
        </w:tc>
        <w:tc>
          <w:tcPr>
            <w:tcW w:w="1525"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Suma istiny v príslušnej mene za bezprostred-ne predchá-dzajúce účtovné obdobie</w:t>
            </w:r>
          </w:p>
        </w:tc>
      </w:tr>
      <w:tr w:rsidR="001015C4" w:rsidRPr="0093379F">
        <w:trPr>
          <w:trHeight w:val="330"/>
          <w:jc w:val="center"/>
        </w:trPr>
        <w:tc>
          <w:tcPr>
            <w:tcW w:w="223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Cs/>
                <w:sz w:val="22"/>
                <w:szCs w:val="22"/>
              </w:rPr>
            </w:pPr>
            <w:r w:rsidRPr="0093379F">
              <w:rPr>
                <w:rFonts w:ascii="Arial" w:hAnsi="Arial" w:cs="Arial"/>
                <w:bCs/>
                <w:sz w:val="22"/>
                <w:szCs w:val="22"/>
              </w:rPr>
              <w:t>a</w:t>
            </w:r>
          </w:p>
        </w:tc>
        <w:tc>
          <w:tcPr>
            <w:tcW w:w="877"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82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27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1418"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c>
          <w:tcPr>
            <w:tcW w:w="1134"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f</w:t>
            </w:r>
          </w:p>
        </w:tc>
        <w:tc>
          <w:tcPr>
            <w:tcW w:w="1525"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g</w:t>
            </w:r>
          </w:p>
        </w:tc>
      </w:tr>
      <w:tr w:rsidR="001015C4" w:rsidRPr="0093379F">
        <w:trPr>
          <w:trHeight w:val="330"/>
          <w:jc w:val="center"/>
        </w:trPr>
        <w:tc>
          <w:tcPr>
            <w:tcW w:w="9288" w:type="dxa"/>
            <w:gridSpan w:val="7"/>
            <w:tcBorders>
              <w:top w:val="single" w:sz="4"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Dlhodobé pôžičky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9288" w:type="dxa"/>
            <w:gridSpan w:val="7"/>
            <w:tcBorders>
              <w:top w:val="single" w:sz="12" w:space="0" w:color="auto"/>
              <w:left w:val="single" w:sz="12" w:space="0" w:color="auto"/>
              <w:bottom w:val="single" w:sz="12" w:space="0" w:color="auto"/>
              <w:right w:val="single" w:sz="12" w:space="0" w:color="auto"/>
            </w:tcBorders>
          </w:tcPr>
          <w:p w:rsidR="001015C4" w:rsidRPr="0093379F" w:rsidRDefault="001015C4" w:rsidP="004C5915">
            <w:pPr>
              <w:rPr>
                <w:rFonts w:ascii="Arial" w:hAnsi="Arial" w:cs="Arial"/>
                <w:sz w:val="22"/>
                <w:szCs w:val="22"/>
              </w:rPr>
            </w:pPr>
            <w:r w:rsidRPr="0093379F">
              <w:rPr>
                <w:rFonts w:ascii="Arial" w:hAnsi="Arial" w:cs="Arial"/>
                <w:b/>
                <w:bCs/>
                <w:sz w:val="22"/>
                <w:szCs w:val="22"/>
              </w:rPr>
              <w:t>Krátkodobé pôžičky</w:t>
            </w:r>
          </w:p>
        </w:tc>
      </w:tr>
      <w:tr w:rsidR="001015C4" w:rsidRPr="0093379F">
        <w:trPr>
          <w:trHeight w:val="397"/>
          <w:jc w:val="center"/>
        </w:trPr>
        <w:tc>
          <w:tcPr>
            <w:tcW w:w="223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77"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12"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12"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lastRenderedPageBreak/>
              <w:t> </w:t>
            </w: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45"/>
          <w:jc w:val="center"/>
        </w:trPr>
        <w:tc>
          <w:tcPr>
            <w:tcW w:w="9288" w:type="dxa"/>
            <w:gridSpan w:val="7"/>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b/>
                <w:bCs/>
                <w:sz w:val="22"/>
                <w:szCs w:val="22"/>
              </w:rPr>
              <w:t>Krátkodobé finančné výpomoci</w:t>
            </w:r>
          </w:p>
        </w:tc>
      </w:tr>
      <w:tr w:rsidR="001015C4" w:rsidRPr="0093379F">
        <w:trPr>
          <w:trHeight w:val="397"/>
          <w:jc w:val="center"/>
        </w:trPr>
        <w:tc>
          <w:tcPr>
            <w:tcW w:w="223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223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bCs/>
                <w:sz w:val="22"/>
                <w:szCs w:val="22"/>
              </w:rPr>
            </w:pPr>
          </w:p>
        </w:tc>
        <w:tc>
          <w:tcPr>
            <w:tcW w:w="877"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824"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275"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418" w:type="dxa"/>
            <w:tcBorders>
              <w:top w:val="single" w:sz="4" w:space="0" w:color="auto"/>
              <w:left w:val="single" w:sz="4" w:space="0" w:color="auto"/>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134" w:type="dxa"/>
            <w:tcBorders>
              <w:top w:val="single" w:sz="4" w:space="0" w:color="auto"/>
              <w:left w:val="single" w:sz="4" w:space="0" w:color="auto"/>
              <w:bottom w:val="single" w:sz="12" w:space="0" w:color="auto"/>
              <w:right w:val="single" w:sz="4" w:space="0" w:color="auto"/>
            </w:tcBorders>
          </w:tcPr>
          <w:p w:rsidR="001015C4" w:rsidRPr="0093379F" w:rsidRDefault="001015C4" w:rsidP="004C5915">
            <w:pPr>
              <w:rPr>
                <w:rFonts w:ascii="Arial" w:hAnsi="Arial" w:cs="Arial"/>
                <w:sz w:val="22"/>
                <w:szCs w:val="22"/>
              </w:rPr>
            </w:pPr>
          </w:p>
        </w:tc>
        <w:tc>
          <w:tcPr>
            <w:tcW w:w="1525" w:type="dxa"/>
            <w:tcBorders>
              <w:top w:val="single" w:sz="4" w:space="0" w:color="auto"/>
              <w:left w:val="single" w:sz="4"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75484E">
      <w:pPr>
        <w:jc w:val="both"/>
        <w:rPr>
          <w:rFonts w:ascii="Arial" w:hAnsi="Arial" w:cs="Arial"/>
          <w:sz w:val="22"/>
          <w:szCs w:val="22"/>
        </w:rPr>
      </w:pPr>
    </w:p>
    <w:p w:rsidR="001015C4" w:rsidRPr="0093379F" w:rsidRDefault="001015C4" w:rsidP="0075484E">
      <w:pPr>
        <w:jc w:val="both"/>
        <w:rPr>
          <w:rFonts w:ascii="Arial" w:hAnsi="Arial" w:cs="Arial"/>
          <w:sz w:val="22"/>
          <w:szCs w:val="22"/>
        </w:rPr>
      </w:pPr>
    </w:p>
    <w:p w:rsidR="001015C4" w:rsidRPr="0093379F" w:rsidRDefault="001015C4" w:rsidP="008D6D25">
      <w:pPr>
        <w:ind w:right="-468"/>
        <w:rPr>
          <w:rFonts w:ascii="Arial" w:hAnsi="Arial" w:cs="Arial"/>
          <w:sz w:val="22"/>
          <w:szCs w:val="22"/>
        </w:rPr>
      </w:pPr>
      <w:r w:rsidRPr="0093379F">
        <w:rPr>
          <w:rFonts w:ascii="Arial" w:hAnsi="Arial" w:cs="Arial"/>
          <w:sz w:val="22"/>
          <w:szCs w:val="22"/>
        </w:rPr>
        <w:t xml:space="preserve">i.2) Bankové úvery, pôžičky a návratné finančné výpomoci - </w:t>
      </w:r>
      <w:r w:rsidRPr="0093379F">
        <w:rPr>
          <w:rFonts w:ascii="Arial" w:hAnsi="Arial" w:cs="Arial"/>
          <w:b/>
          <w:sz w:val="22"/>
          <w:szCs w:val="22"/>
          <w:u w:val="single"/>
        </w:rPr>
        <w:t>hodnota v eurách a forma zabezpečenia</w:t>
      </w:r>
      <w:r w:rsidRPr="0093379F">
        <w:rPr>
          <w:rFonts w:ascii="Arial" w:hAnsi="Arial" w:cs="Arial"/>
          <w:sz w:val="22"/>
          <w:szCs w:val="22"/>
        </w:rPr>
        <w:t xml:space="preserve">: </w:t>
      </w:r>
    </w:p>
    <w:p w:rsidR="001015C4" w:rsidRPr="0093379F" w:rsidRDefault="001015C4" w:rsidP="00FF50C7">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j) Významné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 </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FF50C7">
      <w:pPr>
        <w:ind w:right="-468"/>
        <w:jc w:val="both"/>
        <w:rPr>
          <w:rFonts w:ascii="Arial" w:hAnsi="Arial" w:cs="Arial"/>
          <w:sz w:val="22"/>
          <w:szCs w:val="22"/>
        </w:rPr>
      </w:pPr>
      <w:r w:rsidRPr="0093379F">
        <w:rPr>
          <w:rFonts w:ascii="Arial" w:hAnsi="Arial" w:cs="Arial"/>
          <w:sz w:val="22"/>
          <w:szCs w:val="22"/>
        </w:rPr>
        <w:t xml:space="preserve">k) Významné </w:t>
      </w:r>
      <w:r w:rsidRPr="0093379F">
        <w:rPr>
          <w:rFonts w:ascii="Arial" w:hAnsi="Arial" w:cs="Arial"/>
          <w:sz w:val="22"/>
          <w:szCs w:val="22"/>
          <w:u w:val="single"/>
        </w:rPr>
        <w:t>položky derivátov</w:t>
      </w:r>
      <w:r w:rsidRPr="0093379F">
        <w:rPr>
          <w:rFonts w:ascii="Arial" w:hAnsi="Arial" w:cs="Arial"/>
          <w:sz w:val="22"/>
          <w:szCs w:val="22"/>
        </w:rPr>
        <w:t xml:space="preserve">: </w:t>
      </w:r>
    </w:p>
    <w:p w:rsidR="001015C4" w:rsidRPr="0093379F" w:rsidRDefault="001015C4" w:rsidP="00FF50C7">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t xml:space="preserve">Informácie k prílohe č.3 časti G. písm. k) o významných </w:t>
      </w:r>
      <w:r w:rsidRPr="0093379F">
        <w:rPr>
          <w:rFonts w:ascii="Arial" w:hAnsi="Arial" w:cs="Arial"/>
          <w:sz w:val="22"/>
          <w:szCs w:val="22"/>
          <w:u w:val="single"/>
        </w:rPr>
        <w:t>položkách derivátov</w:t>
      </w:r>
      <w:r w:rsidRPr="0093379F">
        <w:rPr>
          <w:rFonts w:ascii="Arial" w:hAnsi="Arial" w:cs="Arial"/>
          <w:sz w:val="22"/>
          <w:szCs w:val="22"/>
        </w:rPr>
        <w:t xml:space="preserve"> za bežné účtovné obdobie</w:t>
      </w:r>
    </w:p>
    <w:p w:rsidR="001015C4" w:rsidRPr="0093379F" w:rsidRDefault="001015C4" w:rsidP="004C5915">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3963"/>
        <w:gridCol w:w="1491"/>
        <w:gridCol w:w="14"/>
        <w:gridCol w:w="1617"/>
        <w:gridCol w:w="2202"/>
      </w:tblGrid>
      <w:tr w:rsidR="001015C4" w:rsidRPr="0093379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Účtovná hodnota</w:t>
            </w:r>
          </w:p>
        </w:tc>
        <w:tc>
          <w:tcPr>
            <w:tcW w:w="2192"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Dohodnutá cena podkladového nástroja</w:t>
            </w:r>
          </w:p>
        </w:tc>
      </w:tr>
      <w:tr w:rsidR="001015C4" w:rsidRPr="0093379F">
        <w:trPr>
          <w:trHeight w:val="284"/>
          <w:jc w:val="center"/>
        </w:trPr>
        <w:tc>
          <w:tcPr>
            <w:tcW w:w="3944"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r w:rsidRPr="0093379F">
              <w:rPr>
                <w:rFonts w:ascii="Arial" w:hAnsi="Arial" w:cs="Arial"/>
                <w:b/>
                <w:sz w:val="22"/>
                <w:szCs w:val="22"/>
              </w:rPr>
              <w:t>záväzku</w:t>
            </w:r>
          </w:p>
        </w:tc>
        <w:tc>
          <w:tcPr>
            <w:tcW w:w="219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r>
      <w:tr w:rsidR="001015C4" w:rsidRPr="0093379F">
        <w:trPr>
          <w:trHeight w:val="106"/>
          <w:jc w:val="center"/>
        </w:trPr>
        <w:tc>
          <w:tcPr>
            <w:tcW w:w="3944" w:type="dxa"/>
            <w:tcBorders>
              <w:top w:val="single" w:sz="4" w:space="0" w:color="auto"/>
              <w:left w:val="single" w:sz="4"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2192"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r>
      <w:tr w:rsidR="001015C4" w:rsidRPr="0093379F">
        <w:trPr>
          <w:trHeight w:val="330"/>
          <w:jc w:val="center"/>
        </w:trPr>
        <w:tc>
          <w:tcPr>
            <w:tcW w:w="3944" w:type="dxa"/>
            <w:tcBorders>
              <w:top w:val="single" w:sz="12"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Deriváty určené na obchodovanie, z toho: </w:t>
            </w:r>
          </w:p>
        </w:tc>
        <w:tc>
          <w:tcPr>
            <w:tcW w:w="1484" w:type="dxa"/>
            <w:tcBorders>
              <w:top w:val="single" w:sz="12" w:space="0" w:color="auto"/>
              <w:left w:val="single" w:sz="12" w:space="0" w:color="auto"/>
              <w:bottom w:val="single" w:sz="4" w:space="0" w:color="auto"/>
              <w:right w:val="single" w:sz="6" w:space="0" w:color="auto"/>
            </w:tcBorders>
            <w:vAlign w:val="center"/>
          </w:tcPr>
          <w:p w:rsidR="001015C4" w:rsidRPr="0093379F" w:rsidRDefault="001015C4" w:rsidP="004C5915">
            <w:pPr>
              <w:rPr>
                <w:rFonts w:ascii="Arial" w:hAnsi="Arial" w:cs="Arial"/>
                <w:b/>
                <w:sz w:val="22"/>
                <w:szCs w:val="22"/>
              </w:rPr>
            </w:pPr>
          </w:p>
        </w:tc>
        <w:tc>
          <w:tcPr>
            <w:tcW w:w="1623" w:type="dxa"/>
            <w:gridSpan w:val="2"/>
            <w:tcBorders>
              <w:top w:val="single" w:sz="12" w:space="0" w:color="auto"/>
              <w:left w:val="single" w:sz="6" w:space="0" w:color="auto"/>
              <w:bottom w:val="single" w:sz="4" w:space="0" w:color="auto"/>
              <w:right w:val="single" w:sz="6" w:space="0" w:color="auto"/>
            </w:tcBorders>
            <w:vAlign w:val="center"/>
          </w:tcPr>
          <w:p w:rsidR="001015C4" w:rsidRPr="0093379F" w:rsidRDefault="001015C4" w:rsidP="004C5915">
            <w:pPr>
              <w:rPr>
                <w:rFonts w:ascii="Arial" w:hAnsi="Arial" w:cs="Arial"/>
                <w:b/>
                <w:sz w:val="22"/>
                <w:szCs w:val="22"/>
              </w:rPr>
            </w:pPr>
          </w:p>
        </w:tc>
        <w:tc>
          <w:tcPr>
            <w:tcW w:w="2192" w:type="dxa"/>
            <w:tcBorders>
              <w:top w:val="single" w:sz="12" w:space="0" w:color="auto"/>
              <w:left w:val="single" w:sz="6" w:space="0" w:color="auto"/>
              <w:bottom w:val="single" w:sz="4" w:space="0" w:color="auto"/>
              <w:right w:val="single" w:sz="4" w:space="0" w:color="auto"/>
            </w:tcBorders>
            <w:vAlign w:val="center"/>
          </w:tcPr>
          <w:p w:rsidR="001015C4" w:rsidRPr="0093379F" w:rsidRDefault="001015C4" w:rsidP="004C5915">
            <w:pPr>
              <w:rPr>
                <w:rFonts w:ascii="Arial" w:hAnsi="Arial" w:cs="Arial"/>
                <w:b/>
                <w:sz w:val="22"/>
                <w:szCs w:val="22"/>
              </w:rPr>
            </w:pPr>
          </w:p>
        </w:tc>
      </w:tr>
      <w:tr w:rsidR="001015C4"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84" w:type="dxa"/>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12" w:space="0" w:color="auto"/>
              <w:left w:val="nil"/>
              <w:bottom w:val="single" w:sz="4"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12" w:space="0" w:color="auto"/>
              <w:left w:val="nil"/>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4" w:space="0" w:color="auto"/>
              <w:left w:val="nil"/>
              <w:bottom w:val="single" w:sz="6"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4" w:space="0" w:color="auto"/>
              <w:left w:val="nil"/>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p>
        </w:tc>
      </w:tr>
      <w:tr w:rsidR="001015C4" w:rsidRPr="0093379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1609" w:type="dxa"/>
            <w:tcBorders>
              <w:top w:val="single" w:sz="6" w:space="0" w:color="auto"/>
              <w:left w:val="nil"/>
              <w:bottom w:val="single" w:sz="12" w:space="0" w:color="auto"/>
              <w:right w:val="single" w:sz="4" w:space="0" w:color="auto"/>
            </w:tcBorders>
            <w:noWrap/>
            <w:vAlign w:val="center"/>
          </w:tcPr>
          <w:p w:rsidR="001015C4" w:rsidRPr="0093379F" w:rsidRDefault="001015C4" w:rsidP="004C5915">
            <w:pPr>
              <w:rPr>
                <w:rFonts w:ascii="Arial" w:hAnsi="Arial" w:cs="Arial"/>
                <w:sz w:val="22"/>
                <w:szCs w:val="22"/>
              </w:rPr>
            </w:pPr>
          </w:p>
        </w:tc>
        <w:tc>
          <w:tcPr>
            <w:tcW w:w="2192" w:type="dxa"/>
            <w:tcBorders>
              <w:top w:val="single" w:sz="6" w:space="0" w:color="auto"/>
              <w:left w:val="nil"/>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p>
        </w:tc>
      </w:tr>
    </w:tbl>
    <w:p w:rsidR="001015C4" w:rsidRPr="0093379F" w:rsidRDefault="001015C4" w:rsidP="004C5915">
      <w:pPr>
        <w:rPr>
          <w:rFonts w:ascii="Arial" w:hAnsi="Arial" w:cs="Arial"/>
          <w:sz w:val="22"/>
          <w:szCs w:val="22"/>
        </w:rPr>
      </w:pPr>
    </w:p>
    <w:p w:rsidR="001015C4" w:rsidRPr="0093379F" w:rsidRDefault="001015C4" w:rsidP="004C5915">
      <w:pPr>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3954"/>
        <w:gridCol w:w="1682"/>
        <w:gridCol w:w="992"/>
        <w:gridCol w:w="1701"/>
        <w:gridCol w:w="958"/>
      </w:tblGrid>
      <w:tr w:rsidR="001015C4" w:rsidRPr="0093379F">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1015C4" w:rsidRPr="0093379F" w:rsidRDefault="001015C4" w:rsidP="004C5915">
            <w:pPr>
              <w:rPr>
                <w:rFonts w:ascii="Arial" w:hAnsi="Arial" w:cs="Arial"/>
                <w:b/>
                <w:bCs/>
                <w:sz w:val="22"/>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 xml:space="preserve">Zmena reálnej hodnoty </w:t>
            </w:r>
            <w:r w:rsidRPr="0093379F">
              <w:rPr>
                <w:rFonts w:ascii="Arial" w:hAnsi="Arial" w:cs="Arial"/>
                <w:b w:val="0"/>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4C5915">
            <w:pPr>
              <w:pStyle w:val="TopHeader"/>
              <w:rPr>
                <w:rFonts w:ascii="Arial" w:hAnsi="Arial" w:cs="Arial"/>
                <w:b w:val="0"/>
              </w:rPr>
            </w:pPr>
            <w:r w:rsidRPr="0093379F">
              <w:rPr>
                <w:rFonts w:ascii="Arial" w:hAnsi="Arial" w:cs="Arial"/>
                <w:b w:val="0"/>
              </w:rPr>
              <w:t>Zmena reálnej hodnoty (+/-) s vplyvom na</w:t>
            </w:r>
          </w:p>
        </w:tc>
      </w:tr>
      <w:tr w:rsidR="001015C4" w:rsidRPr="0093379F">
        <w:trPr>
          <w:trHeight w:val="345"/>
          <w:jc w:val="center"/>
        </w:trPr>
        <w:tc>
          <w:tcPr>
            <w:tcW w:w="3955"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c>
          <w:tcPr>
            <w:tcW w:w="168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9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vlastné imanie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výsledok hospodárenia</w:t>
            </w:r>
          </w:p>
        </w:tc>
        <w:tc>
          <w:tcPr>
            <w:tcW w:w="95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pStyle w:val="TopHeader"/>
              <w:rPr>
                <w:rFonts w:ascii="Arial" w:hAnsi="Arial" w:cs="Arial"/>
                <w:b w:val="0"/>
              </w:rPr>
            </w:pPr>
            <w:r w:rsidRPr="0093379F">
              <w:rPr>
                <w:rFonts w:ascii="Arial" w:hAnsi="Arial" w:cs="Arial"/>
                <w:b w:val="0"/>
              </w:rPr>
              <w:t>vlastné imanie</w:t>
            </w:r>
          </w:p>
        </w:tc>
      </w:tr>
      <w:tr w:rsidR="001015C4" w:rsidRPr="0093379F">
        <w:trPr>
          <w:trHeight w:val="149"/>
          <w:jc w:val="center"/>
        </w:trPr>
        <w:tc>
          <w:tcPr>
            <w:tcW w:w="3955"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a</w:t>
            </w:r>
          </w:p>
        </w:tc>
        <w:tc>
          <w:tcPr>
            <w:tcW w:w="168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99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c>
          <w:tcPr>
            <w:tcW w:w="17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d</w:t>
            </w:r>
          </w:p>
        </w:tc>
        <w:tc>
          <w:tcPr>
            <w:tcW w:w="958"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e</w:t>
            </w:r>
          </w:p>
        </w:tc>
      </w:tr>
      <w:tr w:rsidR="001015C4" w:rsidRPr="0093379F">
        <w:trPr>
          <w:trHeight w:val="330"/>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b/>
                <w:sz w:val="22"/>
                <w:szCs w:val="22"/>
              </w:rPr>
              <w:t xml:space="preserve">Deriváty určené na obchodovanie, </w:t>
            </w:r>
            <w:r w:rsidRPr="0093379F">
              <w:rPr>
                <w:rFonts w:ascii="Arial" w:hAnsi="Arial" w:cs="Arial"/>
                <w:b/>
                <w:sz w:val="22"/>
                <w:szCs w:val="22"/>
              </w:rPr>
              <w:lastRenderedPageBreak/>
              <w:t>z toho:</w:t>
            </w: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b/>
                <w:sz w:val="22"/>
                <w:szCs w:val="22"/>
              </w:rPr>
            </w:pPr>
          </w:p>
        </w:tc>
        <w:tc>
          <w:tcPr>
            <w:tcW w:w="992" w:type="dxa"/>
            <w:tcBorders>
              <w:top w:val="single" w:sz="4" w:space="0" w:color="auto"/>
              <w:left w:val="nil"/>
              <w:bottom w:val="single" w:sz="12" w:space="0" w:color="auto"/>
              <w:right w:val="single" w:sz="8" w:space="0" w:color="auto"/>
            </w:tcBorders>
            <w:noWrap/>
            <w:vAlign w:val="center"/>
          </w:tcPr>
          <w:p w:rsidR="001015C4" w:rsidRPr="0093379F" w:rsidRDefault="001015C4" w:rsidP="004C5915">
            <w:pPr>
              <w:jc w:val="center"/>
              <w:rPr>
                <w:rFonts w:ascii="Arial" w:hAnsi="Arial" w:cs="Arial"/>
                <w:b/>
                <w:sz w:val="22"/>
                <w:szCs w:val="22"/>
              </w:rPr>
            </w:pPr>
          </w:p>
        </w:tc>
        <w:tc>
          <w:tcPr>
            <w:tcW w:w="1701" w:type="dxa"/>
            <w:tcBorders>
              <w:top w:val="single" w:sz="4" w:space="0" w:color="auto"/>
              <w:left w:val="nil"/>
              <w:bottom w:val="single" w:sz="12" w:space="0" w:color="auto"/>
              <w:right w:val="single" w:sz="4" w:space="0" w:color="auto"/>
            </w:tcBorders>
            <w:noWrap/>
            <w:vAlign w:val="center"/>
          </w:tcPr>
          <w:p w:rsidR="001015C4" w:rsidRPr="0093379F" w:rsidRDefault="001015C4" w:rsidP="004C5915">
            <w:pPr>
              <w:jc w:val="center"/>
              <w:rPr>
                <w:rFonts w:ascii="Arial" w:hAnsi="Arial" w:cs="Arial"/>
                <w:b/>
                <w:sz w:val="22"/>
                <w:szCs w:val="22"/>
              </w:rPr>
            </w:pPr>
          </w:p>
        </w:tc>
        <w:tc>
          <w:tcPr>
            <w:tcW w:w="958" w:type="dxa"/>
            <w:tcBorders>
              <w:top w:val="single" w:sz="4" w:space="0" w:color="auto"/>
              <w:left w:val="nil"/>
              <w:bottom w:val="single" w:sz="12" w:space="0" w:color="auto"/>
              <w:right w:val="single" w:sz="12" w:space="0" w:color="auto"/>
            </w:tcBorders>
            <w:noWrap/>
            <w:vAlign w:val="center"/>
          </w:tcPr>
          <w:p w:rsidR="001015C4" w:rsidRPr="0093379F" w:rsidRDefault="001015C4" w:rsidP="004C5915">
            <w:pPr>
              <w:jc w:val="center"/>
              <w:rPr>
                <w:rFonts w:ascii="Arial" w:hAnsi="Arial" w:cs="Arial"/>
                <w:b/>
                <w:sz w:val="22"/>
                <w:szCs w:val="22"/>
              </w:rPr>
            </w:pPr>
          </w:p>
        </w:tc>
      </w:tr>
      <w:tr w:rsidR="001015C4" w:rsidRPr="0093379F">
        <w:trPr>
          <w:trHeight w:val="397"/>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b/>
                <w:sz w:val="22"/>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12"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12"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12"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12"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single" w:sz="4" w:space="0" w:color="auto"/>
              <w:left w:val="nil"/>
              <w:bottom w:val="single" w:sz="4"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single" w:sz="4" w:space="0" w:color="auto"/>
              <w:left w:val="nil"/>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single" w:sz="4" w:space="0" w:color="auto"/>
              <w:left w:val="nil"/>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r w:rsidR="001015C4" w:rsidRPr="0093379F">
        <w:trPr>
          <w:trHeight w:val="397"/>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p>
        </w:tc>
        <w:tc>
          <w:tcPr>
            <w:tcW w:w="1682" w:type="dxa"/>
            <w:tcBorders>
              <w:top w:val="nil"/>
              <w:left w:val="single" w:sz="12" w:space="0" w:color="auto"/>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92" w:type="dxa"/>
            <w:tcBorders>
              <w:top w:val="nil"/>
              <w:left w:val="nil"/>
              <w:bottom w:val="single" w:sz="12" w:space="0" w:color="auto"/>
              <w:right w:val="single" w:sz="8" w:space="0" w:color="auto"/>
            </w:tcBorders>
            <w:noWrap/>
            <w:vAlign w:val="center"/>
          </w:tcPr>
          <w:p w:rsidR="001015C4" w:rsidRPr="0093379F" w:rsidRDefault="001015C4" w:rsidP="004C5915">
            <w:pPr>
              <w:jc w:val="center"/>
              <w:rPr>
                <w:rFonts w:ascii="Arial" w:hAnsi="Arial" w:cs="Arial"/>
                <w:sz w:val="22"/>
                <w:szCs w:val="22"/>
              </w:rPr>
            </w:pPr>
          </w:p>
        </w:tc>
        <w:tc>
          <w:tcPr>
            <w:tcW w:w="1701" w:type="dxa"/>
            <w:tcBorders>
              <w:top w:val="nil"/>
              <w:left w:val="nil"/>
              <w:bottom w:val="single" w:sz="12" w:space="0" w:color="auto"/>
              <w:right w:val="single" w:sz="4" w:space="0" w:color="auto"/>
            </w:tcBorders>
            <w:noWrap/>
            <w:vAlign w:val="center"/>
          </w:tcPr>
          <w:p w:rsidR="001015C4" w:rsidRPr="0093379F" w:rsidRDefault="001015C4" w:rsidP="004C5915">
            <w:pPr>
              <w:jc w:val="center"/>
              <w:rPr>
                <w:rFonts w:ascii="Arial" w:hAnsi="Arial" w:cs="Arial"/>
                <w:sz w:val="22"/>
                <w:szCs w:val="22"/>
              </w:rPr>
            </w:pPr>
          </w:p>
        </w:tc>
        <w:tc>
          <w:tcPr>
            <w:tcW w:w="958" w:type="dxa"/>
            <w:tcBorders>
              <w:top w:val="nil"/>
              <w:left w:val="nil"/>
              <w:bottom w:val="single" w:sz="12"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p>
        </w:tc>
      </w:tr>
    </w:tbl>
    <w:p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rsidR="001015C4" w:rsidRPr="0093379F" w:rsidRDefault="001015C4" w:rsidP="0075484E">
      <w:pPr>
        <w:ind w:right="-468"/>
        <w:jc w:val="both"/>
        <w:rPr>
          <w:rFonts w:ascii="Arial" w:hAnsi="Arial" w:cs="Arial"/>
          <w:sz w:val="22"/>
          <w:szCs w:val="22"/>
        </w:rPr>
      </w:pP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l) </w:t>
      </w:r>
      <w:r w:rsidRPr="0093379F">
        <w:rPr>
          <w:rFonts w:ascii="Arial" w:hAnsi="Arial" w:cs="Arial"/>
          <w:sz w:val="22"/>
          <w:szCs w:val="22"/>
          <w:u w:val="single"/>
        </w:rPr>
        <w:t>Majetok a záväzky zabezpečené derivátmi</w:t>
      </w:r>
      <w:r w:rsidRPr="0093379F">
        <w:rPr>
          <w:rFonts w:ascii="Arial" w:hAnsi="Arial" w:cs="Arial"/>
          <w:sz w:val="22"/>
          <w:szCs w:val="22"/>
        </w:rPr>
        <w:t xml:space="preserve">, pričom sa uvádza forma tohto zabezpečenia: </w:t>
      </w: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Informácie k prílohe č.3 časti G písm. l) o </w:t>
      </w:r>
      <w:r w:rsidRPr="0093379F">
        <w:rPr>
          <w:rFonts w:ascii="Arial" w:hAnsi="Arial" w:cs="Arial"/>
          <w:sz w:val="22"/>
          <w:szCs w:val="22"/>
          <w:u w:val="single"/>
        </w:rPr>
        <w:t>položkách zabezpečených derivátmi</w:t>
      </w:r>
    </w:p>
    <w:tbl>
      <w:tblPr>
        <w:tblW w:w="5000" w:type="pct"/>
        <w:jc w:val="center"/>
        <w:tblLook w:val="00A0"/>
      </w:tblPr>
      <w:tblGrid>
        <w:gridCol w:w="5299"/>
        <w:gridCol w:w="1984"/>
        <w:gridCol w:w="2004"/>
      </w:tblGrid>
      <w:tr w:rsidR="001015C4" w:rsidRPr="0093379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4C5915">
            <w:pPr>
              <w:pStyle w:val="TopHeader"/>
              <w:rPr>
                <w:rFonts w:ascii="Arial" w:hAnsi="Arial" w:cs="Arial"/>
              </w:rPr>
            </w:pPr>
            <w:r w:rsidRPr="0093379F">
              <w:rPr>
                <w:rFonts w:ascii="Arial" w:hAnsi="Arial" w:cs="Arial"/>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Reálna hodnota</w:t>
            </w:r>
          </w:p>
        </w:tc>
      </w:tr>
      <w:tr w:rsidR="001015C4" w:rsidRPr="0093379F">
        <w:trPr>
          <w:trHeight w:val="808"/>
          <w:jc w:val="center"/>
        </w:trPr>
        <w:tc>
          <w:tcPr>
            <w:tcW w:w="0" w:type="auto"/>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b/>
                <w:bCs/>
                <w:sz w:val="22"/>
                <w:szCs w:val="22"/>
              </w:rPr>
            </w:pPr>
          </w:p>
        </w:tc>
        <w:tc>
          <w:tcPr>
            <w:tcW w:w="1068"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4C5915">
            <w:pPr>
              <w:pStyle w:val="TopHeader"/>
              <w:rPr>
                <w:rFonts w:ascii="Arial" w:hAnsi="Arial" w:cs="Arial"/>
              </w:rPr>
            </w:pPr>
            <w:r w:rsidRPr="0093379F">
              <w:rPr>
                <w:rFonts w:ascii="Arial" w:hAnsi="Arial" w:cs="Arial"/>
              </w:rPr>
              <w:t>Bezprostredne predchádzajúce účtovné obdobie</w:t>
            </w:r>
          </w:p>
        </w:tc>
      </w:tr>
      <w:tr w:rsidR="001015C4" w:rsidRPr="0093379F">
        <w:trPr>
          <w:trHeight w:val="167"/>
          <w:jc w:val="center"/>
        </w:trPr>
        <w:tc>
          <w:tcPr>
            <w:tcW w:w="2853"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068"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b</w:t>
            </w:r>
          </w:p>
        </w:tc>
        <w:tc>
          <w:tcPr>
            <w:tcW w:w="1079" w:type="pct"/>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4C5915">
            <w:pPr>
              <w:jc w:val="center"/>
              <w:rPr>
                <w:rFonts w:ascii="Arial" w:hAnsi="Arial" w:cs="Arial"/>
                <w:sz w:val="22"/>
                <w:szCs w:val="22"/>
              </w:rPr>
            </w:pPr>
            <w:r w:rsidRPr="0093379F">
              <w:rPr>
                <w:rFonts w:ascii="Arial" w:hAnsi="Arial" w:cs="Arial"/>
                <w:sz w:val="22"/>
                <w:szCs w:val="22"/>
              </w:rPr>
              <w:t>c</w:t>
            </w:r>
          </w:p>
        </w:tc>
      </w:tr>
      <w:tr w:rsidR="001015C4"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Majetok vykázaný v súvahe</w:t>
            </w:r>
          </w:p>
        </w:tc>
        <w:tc>
          <w:tcPr>
            <w:tcW w:w="1068" w:type="pct"/>
            <w:tcBorders>
              <w:top w:val="single" w:sz="4"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6"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6" w:space="0" w:color="auto"/>
              <w:left w:val="single" w:sz="12" w:space="0" w:color="auto"/>
              <w:bottom w:val="single" w:sz="4" w:space="0" w:color="auto"/>
              <w:right w:val="single" w:sz="12" w:space="0" w:color="auto"/>
            </w:tcBorders>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C5915">
            <w:pPr>
              <w:rPr>
                <w:rFonts w:ascii="Arial" w:hAnsi="Arial" w:cs="Arial"/>
                <w:b/>
                <w:sz w:val="22"/>
                <w:szCs w:val="22"/>
              </w:rPr>
            </w:pPr>
            <w:r w:rsidRPr="0093379F">
              <w:rPr>
                <w:rFonts w:ascii="Arial" w:hAnsi="Arial" w:cs="Arial"/>
                <w:b/>
                <w:sz w:val="22"/>
                <w:szCs w:val="22"/>
              </w:rPr>
              <w:t>Spolu</w:t>
            </w:r>
          </w:p>
        </w:tc>
        <w:tc>
          <w:tcPr>
            <w:tcW w:w="1068" w:type="pct"/>
            <w:tcBorders>
              <w:top w:val="nil"/>
              <w:left w:val="single" w:sz="12" w:space="0" w:color="auto"/>
              <w:bottom w:val="single" w:sz="12" w:space="0" w:color="auto"/>
              <w:right w:val="single" w:sz="8"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c>
          <w:tcPr>
            <w:tcW w:w="1079" w:type="pct"/>
            <w:tcBorders>
              <w:top w:val="nil"/>
              <w:left w:val="single" w:sz="4" w:space="0" w:color="auto"/>
              <w:bottom w:val="single" w:sz="12" w:space="0" w:color="auto"/>
              <w:right w:val="single" w:sz="12" w:space="0" w:color="auto"/>
            </w:tcBorders>
            <w:noWrap/>
            <w:vAlign w:val="center"/>
          </w:tcPr>
          <w:p w:rsidR="001015C4" w:rsidRPr="0093379F" w:rsidRDefault="001015C4" w:rsidP="004C5915">
            <w:pPr>
              <w:rPr>
                <w:rFonts w:ascii="Arial" w:hAnsi="Arial" w:cs="Arial"/>
                <w:sz w:val="22"/>
                <w:szCs w:val="22"/>
              </w:rPr>
            </w:pPr>
            <w:r w:rsidRPr="0093379F">
              <w:rPr>
                <w:rFonts w:ascii="Arial" w:hAnsi="Arial" w:cs="Arial"/>
                <w:sz w:val="22"/>
                <w:szCs w:val="22"/>
              </w:rPr>
              <w:t> </w:t>
            </w:r>
          </w:p>
        </w:tc>
      </w:tr>
    </w:tbl>
    <w:p w:rsidR="001015C4" w:rsidRPr="0093379F" w:rsidRDefault="001015C4" w:rsidP="004C5915">
      <w:pPr>
        <w:pStyle w:val="Nzov"/>
        <w:keepNext w:val="0"/>
        <w:widowControl w:val="0"/>
        <w:spacing w:before="0" w:beforeAutospacing="0" w:after="0"/>
        <w:ind w:left="360"/>
        <w:jc w:val="left"/>
        <w:rPr>
          <w:rFonts w:ascii="Arial" w:hAnsi="Arial" w:cs="Arial"/>
          <w:sz w:val="24"/>
          <w:szCs w:val="24"/>
        </w:rPr>
      </w:pPr>
    </w:p>
    <w:p w:rsidR="001015C4" w:rsidRPr="0093379F" w:rsidRDefault="001015C4" w:rsidP="004A1E6C">
      <w:pPr>
        <w:rPr>
          <w:rFonts w:ascii="Arial" w:hAnsi="Arial" w:cs="Arial"/>
          <w:lang w:eastAsia="en-US"/>
        </w:rPr>
      </w:pPr>
    </w:p>
    <w:p w:rsidR="001015C4" w:rsidRPr="0093379F" w:rsidRDefault="001015C4" w:rsidP="003D3AF5">
      <w:pPr>
        <w:spacing w:after="120"/>
        <w:rPr>
          <w:rFonts w:ascii="Arial" w:hAnsi="Arial" w:cs="Arial"/>
          <w:sz w:val="22"/>
          <w:szCs w:val="22"/>
        </w:rPr>
      </w:pPr>
      <w:r w:rsidRPr="0093379F">
        <w:rPr>
          <w:rFonts w:ascii="Arial" w:hAnsi="Arial" w:cs="Arial"/>
          <w:sz w:val="22"/>
          <w:szCs w:val="22"/>
        </w:rPr>
        <w:t xml:space="preserve">m) Majetok prenajatý formou </w:t>
      </w:r>
      <w:r w:rsidRPr="0093379F">
        <w:rPr>
          <w:rFonts w:ascii="Arial" w:hAnsi="Arial" w:cs="Arial"/>
          <w:sz w:val="22"/>
          <w:szCs w:val="22"/>
          <w:u w:val="single"/>
        </w:rPr>
        <w:t>finančného prenájmu</w:t>
      </w:r>
      <w:r w:rsidRPr="0093379F">
        <w:rPr>
          <w:rFonts w:ascii="Arial" w:hAnsi="Arial" w:cs="Arial"/>
          <w:sz w:val="22"/>
          <w:szCs w:val="22"/>
        </w:rPr>
        <w:t xml:space="preserve"> v poznámkach </w:t>
      </w:r>
      <w:r w:rsidRPr="0093379F">
        <w:rPr>
          <w:rFonts w:ascii="Arial" w:hAnsi="Arial" w:cs="Arial"/>
          <w:b/>
          <w:sz w:val="22"/>
          <w:szCs w:val="22"/>
          <w:u w:val="single"/>
        </w:rPr>
        <w:t>nájomcu</w:t>
      </w:r>
      <w:r w:rsidRPr="0093379F">
        <w:rPr>
          <w:rFonts w:ascii="Arial" w:hAnsi="Arial" w:cs="Arial"/>
          <w:sz w:val="22"/>
          <w:szCs w:val="22"/>
        </w:rPr>
        <w:t xml:space="preserve">: </w:t>
      </w:r>
    </w:p>
    <w:p w:rsidR="001015C4" w:rsidRPr="0093379F" w:rsidRDefault="001015C4" w:rsidP="00B87E21">
      <w:pPr>
        <w:spacing w:after="120"/>
        <w:rPr>
          <w:rFonts w:ascii="Arial" w:hAnsi="Arial" w:cs="Arial"/>
          <w:sz w:val="22"/>
          <w:szCs w:val="22"/>
        </w:rPr>
      </w:pPr>
      <w:r w:rsidRPr="0093379F">
        <w:rPr>
          <w:rFonts w:ascii="Arial" w:hAnsi="Arial" w:cs="Arial"/>
          <w:sz w:val="22"/>
          <w:szCs w:val="22"/>
        </w:rPr>
        <w:t xml:space="preserve">Informácie k prílohe č.3 v časti G. písm. m) </w:t>
      </w:r>
      <w:r w:rsidRPr="0093379F">
        <w:rPr>
          <w:rFonts w:ascii="Arial" w:hAnsi="Arial" w:cs="Arial"/>
          <w:sz w:val="22"/>
          <w:szCs w:val="22"/>
          <w:u w:val="single"/>
        </w:rPr>
        <w:t>o majetku prenajatom formou finančného prenájmu</w:t>
      </w:r>
    </w:p>
    <w:tbl>
      <w:tblPr>
        <w:tblW w:w="5000" w:type="pct"/>
        <w:jc w:val="center"/>
        <w:tblLayout w:type="fixed"/>
        <w:tblLook w:val="00A0"/>
      </w:tblPr>
      <w:tblGrid>
        <w:gridCol w:w="1600"/>
        <w:gridCol w:w="1216"/>
        <w:gridCol w:w="1471"/>
        <w:gridCol w:w="1111"/>
        <w:gridCol w:w="1237"/>
        <w:gridCol w:w="1519"/>
        <w:gridCol w:w="1133"/>
      </w:tblGrid>
      <w:tr w:rsidR="001015C4" w:rsidRPr="0093379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Názov</w:t>
            </w:r>
            <w:r w:rsidRPr="0093379F">
              <w:rPr>
                <w:rFonts w:ascii="Arial" w:hAnsi="Arial" w:cs="Arial"/>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1015C4" w:rsidRPr="0093379F" w:rsidRDefault="001015C4" w:rsidP="000B252C">
            <w:pPr>
              <w:rPr>
                <w:rFonts w:ascii="Arial" w:hAnsi="Arial" w:cs="Arial"/>
                <w:b/>
                <w:bCs/>
                <w:sz w:val="22"/>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Splatnosť</w:t>
            </w:r>
          </w:p>
        </w:tc>
      </w:tr>
      <w:tr w:rsidR="001015C4" w:rsidRPr="0093379F">
        <w:trPr>
          <w:trHeight w:val="345"/>
          <w:jc w:val="center"/>
        </w:trPr>
        <w:tc>
          <w:tcPr>
            <w:tcW w:w="1592"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0B252C">
            <w:pPr>
              <w:rPr>
                <w:rFonts w:ascii="Arial" w:hAnsi="Arial" w:cs="Arial"/>
                <w:b/>
                <w:bCs/>
                <w:sz w:val="22"/>
                <w:szCs w:val="22"/>
              </w:rPr>
            </w:pPr>
          </w:p>
        </w:tc>
        <w:tc>
          <w:tcPr>
            <w:tcW w:w="121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46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06"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viac ako päť rokov</w:t>
            </w:r>
          </w:p>
        </w:tc>
        <w:tc>
          <w:tcPr>
            <w:tcW w:w="123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do jedného roka vrátane</w:t>
            </w:r>
          </w:p>
        </w:tc>
        <w:tc>
          <w:tcPr>
            <w:tcW w:w="1512"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od jedného roka do piatich rokov vrátane</w:t>
            </w:r>
          </w:p>
        </w:tc>
        <w:tc>
          <w:tcPr>
            <w:tcW w:w="1128"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b w:val="0"/>
              </w:rPr>
            </w:pPr>
            <w:r w:rsidRPr="0093379F">
              <w:rPr>
                <w:rFonts w:ascii="Arial" w:hAnsi="Arial" w:cs="Arial"/>
                <w:b w:val="0"/>
              </w:rPr>
              <w:t>viac ako päť rokov</w:t>
            </w:r>
          </w:p>
        </w:tc>
      </w:tr>
      <w:tr w:rsidR="001015C4" w:rsidRPr="0093379F">
        <w:trPr>
          <w:trHeight w:val="151"/>
          <w:jc w:val="center"/>
        </w:trPr>
        <w:tc>
          <w:tcPr>
            <w:tcW w:w="1592" w:type="dxa"/>
            <w:tcBorders>
              <w:top w:val="single" w:sz="4" w:space="0" w:color="auto"/>
              <w:left w:val="single" w:sz="4"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a</w:t>
            </w:r>
          </w:p>
        </w:tc>
        <w:tc>
          <w:tcPr>
            <w:tcW w:w="121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b</w:t>
            </w:r>
          </w:p>
        </w:tc>
        <w:tc>
          <w:tcPr>
            <w:tcW w:w="146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106"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4A1E6C">
            <w:pPr>
              <w:jc w:val="center"/>
              <w:rPr>
                <w:rFonts w:ascii="Arial" w:hAnsi="Arial" w:cs="Arial"/>
                <w:sz w:val="22"/>
                <w:szCs w:val="22"/>
              </w:rPr>
            </w:pPr>
            <w:r w:rsidRPr="0093379F">
              <w:rPr>
                <w:rFonts w:ascii="Arial" w:hAnsi="Arial" w:cs="Arial"/>
                <w:sz w:val="22"/>
                <w:szCs w:val="22"/>
              </w:rPr>
              <w:t>d</w:t>
            </w:r>
          </w:p>
        </w:tc>
        <w:tc>
          <w:tcPr>
            <w:tcW w:w="123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51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c>
          <w:tcPr>
            <w:tcW w:w="1128"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g</w:t>
            </w:r>
          </w:p>
        </w:tc>
      </w:tr>
      <w:tr w:rsidR="001015C4"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Istina</w:t>
            </w:r>
          </w:p>
        </w:tc>
        <w:tc>
          <w:tcPr>
            <w:tcW w:w="121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single" w:sz="4" w:space="0" w:color="auto"/>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single" w:sz="4" w:space="0" w:color="auto"/>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4"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b/>
                <w:sz w:val="22"/>
                <w:szCs w:val="22"/>
              </w:rPr>
            </w:pPr>
            <w:r w:rsidRPr="0093379F">
              <w:rPr>
                <w:rFonts w:ascii="Arial" w:hAnsi="Arial" w:cs="Arial"/>
                <w:b/>
                <w:sz w:val="22"/>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64" w:type="dxa"/>
            <w:tcBorders>
              <w:top w:val="single" w:sz="4" w:space="0" w:color="auto"/>
              <w:left w:val="nil"/>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06" w:type="dxa"/>
            <w:tcBorders>
              <w:top w:val="single" w:sz="4" w:space="0" w:color="auto"/>
              <w:left w:val="nil"/>
              <w:bottom w:val="single" w:sz="12"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31" w:type="dxa"/>
            <w:tcBorders>
              <w:top w:val="nil"/>
              <w:left w:val="single" w:sz="12" w:space="0" w:color="auto"/>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512" w:type="dxa"/>
            <w:tcBorders>
              <w:top w:val="nil"/>
              <w:left w:val="nil"/>
              <w:bottom w:val="single" w:sz="12"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28" w:type="dxa"/>
            <w:tcBorders>
              <w:top w:val="nil"/>
              <w:left w:val="nil"/>
              <w:bottom w:val="single" w:sz="12" w:space="0" w:color="auto"/>
              <w:right w:val="single" w:sz="8"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bl>
    <w:p w:rsidR="001015C4" w:rsidRPr="0093379F" w:rsidRDefault="001015C4" w:rsidP="00B87E21">
      <w:pPr>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861803">
      <w:pPr>
        <w:spacing w:after="120"/>
        <w:ind w:right="-471"/>
        <w:jc w:val="both"/>
        <w:rPr>
          <w:rFonts w:ascii="Arial" w:hAnsi="Arial" w:cs="Arial"/>
          <w:b/>
          <w:bCs/>
          <w:sz w:val="22"/>
          <w:szCs w:val="22"/>
        </w:rPr>
      </w:pPr>
      <w:r w:rsidRPr="0093379F">
        <w:rPr>
          <w:rFonts w:ascii="Arial" w:hAnsi="Arial" w:cs="Arial"/>
          <w:b/>
          <w:bCs/>
          <w:sz w:val="22"/>
          <w:szCs w:val="22"/>
        </w:rPr>
        <w:lastRenderedPageBreak/>
        <w:t xml:space="preserve">H. Informácie o výnosoch: </w:t>
      </w: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 jednotlivých typov výrobkov a služieb účtovnej jednotky a hlavných oblastí odbytu:</w:t>
      </w:r>
    </w:p>
    <w:p w:rsidR="001015C4" w:rsidRPr="0093379F" w:rsidRDefault="001015C4" w:rsidP="002E490E">
      <w:pPr>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w:t>
      </w:r>
    </w:p>
    <w:p w:rsidR="001015C4" w:rsidRPr="0093379F" w:rsidRDefault="001015C4" w:rsidP="002E490E">
      <w:pPr>
        <w:jc w:val="both"/>
        <w:rPr>
          <w:rFonts w:ascii="Arial" w:hAnsi="Arial" w:cs="Arial"/>
          <w:sz w:val="22"/>
          <w:szCs w:val="22"/>
        </w:rPr>
      </w:pPr>
    </w:p>
    <w:p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tblPr>
      <w:tblGrid>
        <w:gridCol w:w="2531"/>
        <w:gridCol w:w="1140"/>
        <w:gridCol w:w="1257"/>
        <w:gridCol w:w="1417"/>
        <w:gridCol w:w="1134"/>
        <w:gridCol w:w="1914"/>
      </w:tblGrid>
      <w:tr w:rsidR="001015C4" w:rsidRPr="0093379F">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 xml:space="preserve">Zmena stavu vnútroorganizačných </w:t>
            </w:r>
          </w:p>
          <w:p w:rsidR="001015C4" w:rsidRPr="0093379F" w:rsidRDefault="001015C4" w:rsidP="000B252C">
            <w:pPr>
              <w:pStyle w:val="TopHeader"/>
              <w:rPr>
                <w:rFonts w:ascii="Arial" w:hAnsi="Arial" w:cs="Arial"/>
              </w:rPr>
            </w:pPr>
            <w:r w:rsidRPr="0093379F">
              <w:rPr>
                <w:rFonts w:ascii="Arial" w:hAnsi="Arial" w:cs="Arial"/>
              </w:rPr>
              <w:t xml:space="preserve">zásob </w:t>
            </w:r>
          </w:p>
        </w:tc>
      </w:tr>
      <w:tr w:rsidR="001015C4" w:rsidRPr="0093379F">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0B252C">
            <w:pPr>
              <w:rPr>
                <w:rFonts w:ascii="Arial" w:hAnsi="Arial" w:cs="Arial"/>
                <w:b/>
                <w:bCs/>
                <w:sz w:val="22"/>
                <w:szCs w:val="22"/>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1015C4" w:rsidRPr="0093379F" w:rsidRDefault="001015C4" w:rsidP="004A1E6C">
            <w:pPr>
              <w:jc w:val="center"/>
              <w:rPr>
                <w:rFonts w:ascii="Arial" w:hAnsi="Arial" w:cs="Arial"/>
                <w:sz w:val="22"/>
                <w:szCs w:val="22"/>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B13D40">
            <w:pPr>
              <w:jc w:val="center"/>
              <w:rPr>
                <w:rFonts w:ascii="Arial" w:hAnsi="Arial" w:cs="Arial"/>
                <w:sz w:val="22"/>
                <w:szCs w:val="22"/>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f</w:t>
            </w:r>
          </w:p>
        </w:tc>
      </w:tr>
      <w:tr w:rsidR="001015C4" w:rsidRPr="0093379F">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b/>
                <w:bCs/>
                <w:sz w:val="22"/>
                <w:szCs w:val="22"/>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rPr>
                <w:rFonts w:ascii="Arial" w:hAnsi="Arial" w:cs="Arial"/>
                <w:b/>
                <w:bCs/>
                <w:sz w:val="22"/>
                <w:szCs w:val="22"/>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1015C4" w:rsidRPr="0093379F" w:rsidRDefault="001015C4" w:rsidP="000B252C">
            <w:pPr>
              <w:jc w:val="center"/>
              <w:rPr>
                <w:rFonts w:ascii="Arial" w:hAnsi="Arial" w:cs="Arial"/>
                <w:sz w:val="22"/>
                <w:szCs w:val="22"/>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bl>
    <w:p w:rsidR="001015C4" w:rsidRPr="0093379F" w:rsidRDefault="001015C4" w:rsidP="009D0C18">
      <w:pPr>
        <w:pStyle w:val="Nzov"/>
        <w:spacing w:before="0" w:beforeAutospacing="0" w:after="0"/>
        <w:ind w:left="360"/>
        <w:jc w:val="left"/>
        <w:rPr>
          <w:rFonts w:ascii="Arial" w:hAnsi="Arial" w:cs="Arial"/>
        </w:rPr>
      </w:pP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 xml:space="preserve">: </w:t>
      </w: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d) Opis a suma 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 xml:space="preserve">: </w:t>
      </w: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1015C4" w:rsidRPr="0093379F" w:rsidRDefault="001015C4" w:rsidP="002E490E">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Pr="0093379F">
        <w:rPr>
          <w:rFonts w:ascii="Arial" w:hAnsi="Arial" w:cs="Arial"/>
          <w:sz w:val="22"/>
          <w:szCs w:val="22"/>
        </w:rPr>
        <w:t xml:space="preserve"> týkajúcich sa bežného účtovného obdobia a ich opis a suma položiek mimoriadnych výnosov týkajúcich sa predchádzajúcich účtovných období a ich opis:</w:t>
      </w:r>
    </w:p>
    <w:p w:rsidR="001015C4" w:rsidRPr="0093379F" w:rsidRDefault="001015C4" w:rsidP="002E490E">
      <w:pPr>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r w:rsidRPr="0093379F">
        <w:rPr>
          <w:rFonts w:ascii="Arial" w:hAnsi="Arial" w:cs="Arial"/>
          <w:sz w:val="22"/>
          <w:szCs w:val="22"/>
        </w:rPr>
        <w:lastRenderedPageBreak/>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1015C4" w:rsidRPr="0093379F" w:rsidRDefault="001015C4" w:rsidP="0075484E">
      <w:pPr>
        <w:ind w:right="-468"/>
        <w:jc w:val="both"/>
        <w:rPr>
          <w:rFonts w:ascii="Arial" w:hAnsi="Arial" w:cs="Arial"/>
          <w:sz w:val="22"/>
          <w:szCs w:val="22"/>
        </w:rPr>
      </w:pP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tblPr>
      <w:tblGrid>
        <w:gridCol w:w="5707"/>
        <w:gridCol w:w="1701"/>
        <w:gridCol w:w="1879"/>
      </w:tblGrid>
      <w:tr w:rsidR="001015C4" w:rsidRPr="0093379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0B252C">
            <w:pPr>
              <w:pStyle w:val="TopHeader"/>
              <w:rPr>
                <w:rFonts w:ascii="Arial" w:hAnsi="Arial" w:cs="Arial"/>
              </w:rPr>
            </w:pPr>
            <w:r w:rsidRPr="0093379F">
              <w:rPr>
                <w:rFonts w:ascii="Arial" w:hAnsi="Arial" w:cs="Arial"/>
              </w:rPr>
              <w:t>Bezprostredne predchádzajúce účtovné obdobie</w:t>
            </w:r>
          </w:p>
        </w:tc>
      </w:tr>
      <w:tr w:rsidR="001015C4" w:rsidRPr="0093379F">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345017" w:rsidP="000B252C">
            <w:pPr>
              <w:rPr>
                <w:rFonts w:ascii="Arial" w:hAnsi="Arial" w:cs="Arial"/>
                <w:sz w:val="22"/>
                <w:szCs w:val="22"/>
              </w:rPr>
            </w:pPr>
            <w:r>
              <w:rPr>
                <w:rFonts w:ascii="Arial" w:hAnsi="Arial" w:cs="Arial"/>
                <w:sz w:val="22"/>
                <w:szCs w:val="22"/>
              </w:rPr>
              <w:t>4500</w:t>
            </w:r>
          </w:p>
        </w:tc>
        <w:tc>
          <w:tcPr>
            <w:tcW w:w="17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D612E">
            <w:pPr>
              <w:rPr>
                <w:rFonts w:ascii="Arial" w:hAnsi="Arial" w:cs="Arial"/>
                <w:sz w:val="22"/>
                <w:szCs w:val="22"/>
              </w:rPr>
            </w:pPr>
            <w:r w:rsidRPr="0093379F">
              <w:rPr>
                <w:rFonts w:ascii="Arial" w:hAnsi="Arial" w:cs="Arial"/>
                <w:sz w:val="22"/>
                <w:szCs w:val="22"/>
              </w:rPr>
              <w:t> </w:t>
            </w:r>
            <w:r w:rsidR="005D612E">
              <w:rPr>
                <w:rFonts w:ascii="Arial" w:hAnsi="Arial" w:cs="Arial"/>
                <w:sz w:val="22"/>
                <w:szCs w:val="22"/>
              </w:rPr>
              <w:t>22500</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1015C4" w:rsidRPr="0093379F" w:rsidRDefault="001015C4" w:rsidP="000B252C">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0B252C">
            <w:pPr>
              <w:rPr>
                <w:rFonts w:ascii="Arial" w:hAnsi="Arial" w:cs="Arial"/>
                <w:b/>
                <w:bCs/>
                <w:sz w:val="22"/>
                <w:szCs w:val="22"/>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1015C4" w:rsidRPr="0093379F" w:rsidRDefault="00345017" w:rsidP="00A35545">
            <w:pPr>
              <w:rPr>
                <w:rFonts w:ascii="Arial" w:hAnsi="Arial" w:cs="Arial"/>
                <w:sz w:val="22"/>
                <w:szCs w:val="22"/>
              </w:rPr>
            </w:pPr>
            <w:r>
              <w:rPr>
                <w:rFonts w:ascii="Arial" w:hAnsi="Arial" w:cs="Arial"/>
                <w:sz w:val="22"/>
                <w:szCs w:val="22"/>
              </w:rPr>
              <w:t>4500</w:t>
            </w:r>
          </w:p>
        </w:tc>
        <w:tc>
          <w:tcPr>
            <w:tcW w:w="1701" w:type="dxa"/>
            <w:tcBorders>
              <w:top w:val="nil"/>
              <w:left w:val="single" w:sz="12" w:space="0" w:color="auto"/>
              <w:bottom w:val="single" w:sz="12" w:space="0" w:color="auto"/>
              <w:right w:val="single" w:sz="12" w:space="0" w:color="auto"/>
            </w:tcBorders>
            <w:noWrap/>
            <w:vAlign w:val="center"/>
          </w:tcPr>
          <w:p w:rsidR="001015C4" w:rsidRPr="0093379F" w:rsidRDefault="005D612E" w:rsidP="000B252C">
            <w:pPr>
              <w:rPr>
                <w:rFonts w:ascii="Arial" w:hAnsi="Arial" w:cs="Arial"/>
                <w:sz w:val="22"/>
                <w:szCs w:val="22"/>
              </w:rPr>
            </w:pPr>
            <w:r>
              <w:rPr>
                <w:rFonts w:ascii="Arial" w:hAnsi="Arial" w:cs="Arial"/>
                <w:sz w:val="22"/>
                <w:szCs w:val="22"/>
              </w:rPr>
              <w:t>22500</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61E8">
      <w:pPr>
        <w:spacing w:after="120"/>
        <w:ind w:right="-471"/>
        <w:jc w:val="both"/>
        <w:rPr>
          <w:rFonts w:ascii="Arial" w:hAnsi="Arial" w:cs="Arial"/>
          <w:b/>
          <w:bCs/>
          <w:sz w:val="22"/>
          <w:szCs w:val="22"/>
        </w:rPr>
      </w:pPr>
      <w:r w:rsidRPr="0093379F">
        <w:rPr>
          <w:rFonts w:ascii="Arial" w:hAnsi="Arial" w:cs="Arial"/>
          <w:b/>
          <w:bCs/>
          <w:sz w:val="22"/>
          <w:szCs w:val="22"/>
        </w:rPr>
        <w:t xml:space="preserve">I. Informácie o nákladoch: </w:t>
      </w:r>
    </w:p>
    <w:p w:rsidR="001015C4" w:rsidRPr="0093379F" w:rsidRDefault="001015C4"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Pr="0093379F">
        <w:rPr>
          <w:rFonts w:ascii="Arial" w:hAnsi="Arial" w:cs="Arial"/>
          <w:sz w:val="22"/>
          <w:szCs w:val="22"/>
        </w:rPr>
        <w:t>:</w:t>
      </w:r>
    </w:p>
    <w:p w:rsidR="001015C4" w:rsidRPr="0093379F" w:rsidRDefault="001015C4" w:rsidP="007561E8">
      <w:pPr>
        <w:ind w:right="-468"/>
        <w:jc w:val="both"/>
        <w:rPr>
          <w:rFonts w:ascii="Arial" w:hAnsi="Arial" w:cs="Arial"/>
          <w:sz w:val="22"/>
          <w:szCs w:val="22"/>
        </w:rPr>
      </w:pPr>
    </w:p>
    <w:p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1015C4" w:rsidRPr="0093379F" w:rsidRDefault="001015C4" w:rsidP="00683790">
      <w:pPr>
        <w:ind w:right="-468"/>
        <w:jc w:val="both"/>
        <w:rPr>
          <w:rFonts w:ascii="Arial" w:hAnsi="Arial" w:cs="Arial"/>
          <w:sz w:val="22"/>
          <w:szCs w:val="22"/>
        </w:rPr>
      </w:pPr>
    </w:p>
    <w:p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1015C4" w:rsidRPr="0093379F" w:rsidRDefault="001015C4" w:rsidP="00683790">
      <w:pPr>
        <w:ind w:right="-468"/>
        <w:jc w:val="both"/>
        <w:rPr>
          <w:rFonts w:ascii="Arial" w:hAnsi="Arial" w:cs="Arial"/>
          <w:sz w:val="22"/>
          <w:szCs w:val="22"/>
        </w:rPr>
      </w:pPr>
    </w:p>
    <w:p w:rsidR="001015C4" w:rsidRPr="0093379F" w:rsidRDefault="001015C4"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tkajúcich sa predchádzajúcich účtovných období:</w:t>
      </w:r>
    </w:p>
    <w:p w:rsidR="001015C4" w:rsidRPr="0093379F" w:rsidRDefault="001015C4" w:rsidP="00683790">
      <w:pPr>
        <w:ind w:right="-468"/>
        <w:jc w:val="both"/>
        <w:rPr>
          <w:rFonts w:ascii="Arial" w:hAnsi="Arial" w:cs="Arial"/>
          <w:sz w:val="22"/>
          <w:szCs w:val="22"/>
        </w:rPr>
      </w:pP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1015C4" w:rsidRPr="0093379F" w:rsidRDefault="001015C4"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I. </w:t>
      </w:r>
      <w:r w:rsidRPr="0093379F">
        <w:rPr>
          <w:rFonts w:ascii="Arial" w:hAnsi="Arial" w:cs="Arial"/>
          <w:sz w:val="22"/>
          <w:szCs w:val="22"/>
          <w:u w:val="single"/>
        </w:rPr>
        <w:t>o nákladoch voči audítorovi, audítorskej spoločnosti</w:t>
      </w:r>
    </w:p>
    <w:tbl>
      <w:tblPr>
        <w:tblW w:w="8580" w:type="dxa"/>
        <w:tblInd w:w="108" w:type="dxa"/>
        <w:tblLook w:val="00A0"/>
      </w:tblPr>
      <w:tblGrid>
        <w:gridCol w:w="5340"/>
        <w:gridCol w:w="1660"/>
        <w:gridCol w:w="1879"/>
      </w:tblGrid>
      <w:tr w:rsidR="001015C4" w:rsidRPr="0093379F">
        <w:trPr>
          <w:trHeight w:val="825"/>
        </w:trPr>
        <w:tc>
          <w:tcPr>
            <w:tcW w:w="5340" w:type="dxa"/>
            <w:tcBorders>
              <w:top w:val="single" w:sz="8" w:space="0" w:color="auto"/>
              <w:left w:val="single" w:sz="8" w:space="0" w:color="auto"/>
              <w:bottom w:val="single" w:sz="8" w:space="0" w:color="auto"/>
              <w:right w:val="single" w:sz="8" w:space="0" w:color="auto"/>
            </w:tcBorders>
            <w:noWrap/>
            <w:vAlign w:val="center"/>
          </w:tcPr>
          <w:p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Názov položky</w:t>
            </w:r>
          </w:p>
        </w:tc>
        <w:tc>
          <w:tcPr>
            <w:tcW w:w="1660" w:type="dxa"/>
            <w:tcBorders>
              <w:top w:val="single" w:sz="8" w:space="0" w:color="auto"/>
              <w:left w:val="nil"/>
              <w:bottom w:val="single" w:sz="8" w:space="0" w:color="auto"/>
              <w:right w:val="single" w:sz="8" w:space="0" w:color="auto"/>
            </w:tcBorders>
            <w:vAlign w:val="center"/>
          </w:tcPr>
          <w:p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Bežné účtovné obdobie</w:t>
            </w:r>
          </w:p>
        </w:tc>
        <w:tc>
          <w:tcPr>
            <w:tcW w:w="1580" w:type="dxa"/>
            <w:tcBorders>
              <w:top w:val="single" w:sz="8" w:space="0" w:color="auto"/>
              <w:left w:val="nil"/>
              <w:bottom w:val="single" w:sz="8" w:space="0" w:color="auto"/>
              <w:right w:val="single" w:sz="8" w:space="0" w:color="auto"/>
            </w:tcBorders>
            <w:vAlign w:val="center"/>
          </w:tcPr>
          <w:p w:rsidR="001015C4" w:rsidRPr="0093379F" w:rsidRDefault="001015C4" w:rsidP="00306960">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306960">
            <w:pPr>
              <w:jc w:val="both"/>
              <w:rPr>
                <w:rFonts w:ascii="Arial" w:hAnsi="Arial" w:cs="Arial"/>
                <w:b/>
                <w:bCs/>
                <w:sz w:val="22"/>
                <w:szCs w:val="22"/>
              </w:rPr>
            </w:pPr>
            <w:r w:rsidRPr="0093379F">
              <w:rPr>
                <w:rFonts w:ascii="Arial" w:hAnsi="Arial" w:cs="Arial"/>
                <w:b/>
                <w:bCs/>
                <w:sz w:val="22"/>
                <w:szCs w:val="22"/>
              </w:rPr>
              <w:t>Náklady voči audítorovi, audítorskej spoločnosti, z toho:</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náklady za overenie individuálnej účtovnej závierky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iné uisťovacie audítorské služby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súvisiace audítorské služby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daňové poradenstvo</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300"/>
        </w:trPr>
        <w:tc>
          <w:tcPr>
            <w:tcW w:w="534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ostatné neaudítorské služby</w:t>
            </w:r>
          </w:p>
        </w:tc>
        <w:tc>
          <w:tcPr>
            <w:tcW w:w="16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58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 xml:space="preserve">J. Informácie o daniach z príjmov: </w:t>
      </w:r>
    </w:p>
    <w:p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a,b,c,d,e) Informácie o daniach z príjmov:</w:t>
      </w:r>
    </w:p>
    <w:p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a) až e) </w:t>
      </w:r>
      <w:r w:rsidRPr="0093379F">
        <w:rPr>
          <w:rFonts w:ascii="Arial" w:hAnsi="Arial" w:cs="Arial"/>
          <w:sz w:val="22"/>
          <w:szCs w:val="22"/>
          <w:u w:val="single"/>
        </w:rPr>
        <w:t>o daniach z príjmov</w:t>
      </w:r>
    </w:p>
    <w:tbl>
      <w:tblPr>
        <w:tblW w:w="8560" w:type="dxa"/>
        <w:tblInd w:w="108" w:type="dxa"/>
        <w:tblLook w:val="00A0"/>
      </w:tblPr>
      <w:tblGrid>
        <w:gridCol w:w="5200"/>
        <w:gridCol w:w="1600"/>
        <w:gridCol w:w="1879"/>
      </w:tblGrid>
      <w:tr w:rsidR="001015C4" w:rsidRPr="0093379F">
        <w:trPr>
          <w:trHeight w:val="825"/>
        </w:trPr>
        <w:tc>
          <w:tcPr>
            <w:tcW w:w="5200" w:type="dxa"/>
            <w:tcBorders>
              <w:top w:val="single" w:sz="8" w:space="0" w:color="auto"/>
              <w:left w:val="single" w:sz="8" w:space="0" w:color="auto"/>
              <w:bottom w:val="single" w:sz="8" w:space="0" w:color="auto"/>
              <w:right w:val="single" w:sz="8" w:space="0" w:color="auto"/>
            </w:tcBorders>
            <w:noWrap/>
            <w:vAlign w:val="center"/>
          </w:tcPr>
          <w:p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Názov položky</w:t>
            </w:r>
          </w:p>
        </w:tc>
        <w:tc>
          <w:tcPr>
            <w:tcW w:w="1600" w:type="dxa"/>
            <w:tcBorders>
              <w:top w:val="single" w:sz="8" w:space="0" w:color="auto"/>
              <w:left w:val="nil"/>
              <w:bottom w:val="single" w:sz="8" w:space="0" w:color="auto"/>
              <w:right w:val="single" w:sz="8" w:space="0" w:color="auto"/>
            </w:tcBorders>
            <w:vAlign w:val="center"/>
          </w:tcPr>
          <w:p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Bežné účtovné obdobie</w:t>
            </w:r>
          </w:p>
        </w:tc>
        <w:tc>
          <w:tcPr>
            <w:tcW w:w="1760" w:type="dxa"/>
            <w:tcBorders>
              <w:top w:val="single" w:sz="8" w:space="0" w:color="auto"/>
              <w:left w:val="nil"/>
              <w:bottom w:val="single" w:sz="8" w:space="0" w:color="auto"/>
              <w:right w:val="single" w:sz="8" w:space="0" w:color="auto"/>
            </w:tcBorders>
            <w:vAlign w:val="center"/>
          </w:tcPr>
          <w:p w:rsidR="001015C4" w:rsidRPr="0093379F" w:rsidRDefault="001015C4" w:rsidP="006A00C7">
            <w:pPr>
              <w:jc w:val="center"/>
              <w:rPr>
                <w:rFonts w:ascii="Arial" w:hAnsi="Arial" w:cs="Arial"/>
                <w:b/>
                <w:bCs/>
                <w:sz w:val="22"/>
                <w:szCs w:val="22"/>
              </w:rPr>
            </w:pPr>
            <w:r w:rsidRPr="0093379F">
              <w:rPr>
                <w:rFonts w:ascii="Arial" w:hAnsi="Arial" w:cs="Arial"/>
                <w:b/>
                <w:bCs/>
                <w:sz w:val="22"/>
                <w:szCs w:val="22"/>
              </w:rPr>
              <w:t>Bezprostredne predchádzajúce účtovné obdobie</w:t>
            </w:r>
          </w:p>
        </w:tc>
      </w:tr>
      <w:tr w:rsidR="001015C4" w:rsidRPr="0093379F">
        <w:trPr>
          <w:trHeight w:val="55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účtovanej ako náklad alebo výnos vyplývajúca zo zmeny sadzby dane z príjmov</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55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odloženého daňového záväzku účtovaného ako náklad alebo výnos vyplývajúci zo zmeny sadzby dane z príjmov</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136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109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5031B8">
            <w:pPr>
              <w:jc w:val="both"/>
              <w:rPr>
                <w:rFonts w:ascii="Arial" w:hAnsi="Arial" w:cs="Arial"/>
                <w:sz w:val="22"/>
                <w:szCs w:val="22"/>
              </w:rPr>
            </w:pPr>
            <w:r w:rsidRPr="0093379F">
              <w:rPr>
                <w:rFonts w:ascii="Arial" w:hAnsi="Arial" w:cs="Arial"/>
                <w:sz w:val="22"/>
                <w:szCs w:val="22"/>
              </w:rPr>
              <w:t>Suma odloženého daňového záväzku, ktorý vznikol z dôvodu neúčtovania tej časti odloženej daňovej pohľadávky v bežnom účtovnom období, o ktorej sa účtovalo v predchádzajúcich účtovných obdobiach</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825"/>
        </w:trPr>
        <w:tc>
          <w:tcPr>
            <w:tcW w:w="5200" w:type="dxa"/>
            <w:tcBorders>
              <w:top w:val="nil"/>
              <w:left w:val="single" w:sz="8" w:space="0" w:color="auto"/>
              <w:bottom w:val="single" w:sz="4"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neuplatneného umorenia daňovej straty, nevyužitých daňových odpočtov a iných nárokov a odpočítateľných dočasných rozdielov, ku ktorým nebola účtovaná odložená daňová pohľadávka</w:t>
            </w:r>
          </w:p>
        </w:tc>
        <w:tc>
          <w:tcPr>
            <w:tcW w:w="160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4"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r w:rsidR="001015C4" w:rsidRPr="0093379F">
        <w:trPr>
          <w:trHeight w:val="840"/>
        </w:trPr>
        <w:tc>
          <w:tcPr>
            <w:tcW w:w="5200" w:type="dxa"/>
            <w:tcBorders>
              <w:top w:val="nil"/>
              <w:left w:val="single" w:sz="8" w:space="0" w:color="auto"/>
              <w:bottom w:val="single" w:sz="8" w:space="0" w:color="auto"/>
              <w:right w:val="single" w:sz="8" w:space="0" w:color="auto"/>
            </w:tcBorders>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Suma odloženej dani z príjmov, ktorá sa vzťahuje na položky účtované priamo na účty vlastného imania bez účtovania na účty nákladov a výnosov</w:t>
            </w:r>
          </w:p>
        </w:tc>
        <w:tc>
          <w:tcPr>
            <w:tcW w:w="1600" w:type="dxa"/>
            <w:tcBorders>
              <w:top w:val="nil"/>
              <w:left w:val="nil"/>
              <w:bottom w:val="single" w:sz="8"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c>
          <w:tcPr>
            <w:tcW w:w="1760" w:type="dxa"/>
            <w:tcBorders>
              <w:top w:val="nil"/>
              <w:left w:val="nil"/>
              <w:bottom w:val="single" w:sz="8" w:space="0" w:color="auto"/>
              <w:right w:val="single" w:sz="8" w:space="0" w:color="auto"/>
            </w:tcBorders>
            <w:noWrap/>
            <w:vAlign w:val="bottom"/>
          </w:tcPr>
          <w:p w:rsidR="001015C4" w:rsidRPr="0093379F" w:rsidRDefault="001015C4" w:rsidP="0075484E">
            <w:pPr>
              <w:jc w:val="both"/>
              <w:rPr>
                <w:rFonts w:ascii="Arial" w:hAnsi="Arial" w:cs="Arial"/>
                <w:sz w:val="22"/>
                <w:szCs w:val="22"/>
              </w:rPr>
            </w:pPr>
            <w:r w:rsidRPr="0093379F">
              <w:rPr>
                <w:rFonts w:ascii="Arial" w:hAnsi="Arial" w:cs="Arial"/>
                <w:sz w:val="22"/>
                <w:szCs w:val="22"/>
              </w:rPr>
              <w:t> </w:t>
            </w:r>
          </w:p>
        </w:tc>
      </w:tr>
    </w:tbl>
    <w:p w:rsidR="001015C4" w:rsidRPr="0093379F" w:rsidRDefault="001015C4" w:rsidP="0075484E">
      <w:pPr>
        <w:ind w:right="-468"/>
        <w:jc w:val="both"/>
        <w:rPr>
          <w:rFonts w:ascii="Arial" w:hAnsi="Arial" w:cs="Arial"/>
          <w:sz w:val="22"/>
          <w:szCs w:val="22"/>
        </w:rPr>
      </w:pPr>
    </w:p>
    <w:p w:rsidR="001015C4" w:rsidRPr="0093379F" w:rsidRDefault="001015C4" w:rsidP="004A1E6C">
      <w:pPr>
        <w:spacing w:after="120"/>
        <w:jc w:val="both"/>
        <w:rPr>
          <w:rFonts w:ascii="Arial" w:hAnsi="Arial" w:cs="Arial"/>
          <w:sz w:val="22"/>
          <w:szCs w:val="22"/>
        </w:rPr>
      </w:pPr>
      <w:r w:rsidRPr="0093379F">
        <w:rPr>
          <w:rFonts w:ascii="Arial" w:hAnsi="Arial" w:cs="Arial"/>
          <w:sz w:val="22"/>
          <w:szCs w:val="22"/>
        </w:rPr>
        <w:t>f,g) Informácie o daniach z príjmov:</w:t>
      </w:r>
    </w:p>
    <w:p w:rsidR="001015C4" w:rsidRPr="0093379F" w:rsidRDefault="001015C4"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tblPr>
      <w:tblGrid>
        <w:gridCol w:w="2801"/>
        <w:gridCol w:w="1831"/>
        <w:gridCol w:w="665"/>
        <w:gridCol w:w="665"/>
        <w:gridCol w:w="1995"/>
        <w:gridCol w:w="665"/>
        <w:gridCol w:w="665"/>
      </w:tblGrid>
      <w:tr w:rsidR="001015C4" w:rsidRPr="0093379F">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Bezprostredne predchádzajúce</w:t>
            </w:r>
          </w:p>
          <w:p w:rsidR="001015C4" w:rsidRPr="0093379F" w:rsidRDefault="001015C4" w:rsidP="005C7EEB">
            <w:pPr>
              <w:pStyle w:val="TopHeader"/>
              <w:rPr>
                <w:rFonts w:ascii="Arial" w:hAnsi="Arial" w:cs="Arial"/>
              </w:rPr>
            </w:pPr>
            <w:r w:rsidRPr="0093379F">
              <w:rPr>
                <w:rFonts w:ascii="Arial" w:hAnsi="Arial" w:cs="Arial"/>
              </w:rPr>
              <w:t xml:space="preserve"> účtovné obdobie</w:t>
            </w:r>
          </w:p>
        </w:tc>
      </w:tr>
      <w:tr w:rsidR="001015C4" w:rsidRPr="0093379F">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rPr>
                <w:rFonts w:ascii="Arial" w:hAnsi="Arial" w:cs="Arial"/>
                <w:b/>
                <w:bCs/>
                <w:sz w:val="22"/>
                <w:szCs w:val="22"/>
              </w:rPr>
            </w:pPr>
          </w:p>
        </w:tc>
        <w:tc>
          <w:tcPr>
            <w:tcW w:w="183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 v %</w:t>
            </w:r>
          </w:p>
        </w:tc>
        <w:tc>
          <w:tcPr>
            <w:tcW w:w="199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Základ dane</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w:t>
            </w:r>
          </w:p>
        </w:tc>
        <w:tc>
          <w:tcPr>
            <w:tcW w:w="665"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Daň v %</w:t>
            </w:r>
          </w:p>
        </w:tc>
      </w:tr>
      <w:tr w:rsidR="001015C4" w:rsidRPr="0093379F">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B13D40">
            <w:pPr>
              <w:jc w:val="center"/>
              <w:rPr>
                <w:rFonts w:ascii="Arial" w:hAnsi="Arial" w:cs="Arial"/>
                <w:sz w:val="22"/>
                <w:szCs w:val="22"/>
              </w:rPr>
            </w:pPr>
            <w:r w:rsidRPr="0093379F">
              <w:rPr>
                <w:rFonts w:ascii="Arial" w:hAnsi="Arial" w:cs="Arial"/>
                <w:sz w:val="22"/>
                <w:szCs w:val="22"/>
              </w:rPr>
              <w:t>a</w:t>
            </w:r>
          </w:p>
        </w:tc>
        <w:tc>
          <w:tcPr>
            <w:tcW w:w="1831"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b</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4A1E6C">
            <w:pPr>
              <w:jc w:val="center"/>
              <w:rPr>
                <w:rFonts w:ascii="Arial" w:hAnsi="Arial" w:cs="Arial"/>
                <w:sz w:val="22"/>
                <w:szCs w:val="22"/>
              </w:rPr>
            </w:pPr>
            <w:r w:rsidRPr="0093379F">
              <w:rPr>
                <w:rFonts w:ascii="Arial" w:hAnsi="Arial" w:cs="Arial"/>
                <w:sz w:val="22"/>
                <w:szCs w:val="22"/>
              </w:rPr>
              <w:t>c</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d</w:t>
            </w:r>
          </w:p>
        </w:tc>
        <w:tc>
          <w:tcPr>
            <w:tcW w:w="199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e</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g</w:t>
            </w:r>
          </w:p>
        </w:tc>
      </w:tr>
      <w:tr w:rsidR="001015C4" w:rsidRPr="0093379F">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831"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345017" w:rsidP="005C7EEB">
            <w:pPr>
              <w:jc w:val="center"/>
              <w:rPr>
                <w:rFonts w:ascii="Arial" w:hAnsi="Arial" w:cs="Arial"/>
                <w:sz w:val="22"/>
                <w:szCs w:val="22"/>
              </w:rPr>
            </w:pPr>
            <w:r>
              <w:rPr>
                <w:rFonts w:ascii="Arial" w:hAnsi="Arial" w:cs="Arial"/>
                <w:sz w:val="22"/>
                <w:szCs w:val="22"/>
              </w:rPr>
              <w:t>-2436,45</w:t>
            </w:r>
          </w:p>
        </w:tc>
        <w:tc>
          <w:tcPr>
            <w:tcW w:w="665"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1995"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345017" w:rsidP="005C7EEB">
            <w:pPr>
              <w:jc w:val="center"/>
              <w:rPr>
                <w:rFonts w:ascii="Arial" w:hAnsi="Arial" w:cs="Arial"/>
                <w:sz w:val="22"/>
                <w:szCs w:val="22"/>
              </w:rPr>
            </w:pPr>
            <w:r>
              <w:rPr>
                <w:rFonts w:ascii="Arial" w:hAnsi="Arial" w:cs="Arial"/>
                <w:sz w:val="22"/>
                <w:szCs w:val="22"/>
              </w:rPr>
              <w:t>1277,74</w:t>
            </w:r>
          </w:p>
        </w:tc>
        <w:tc>
          <w:tcPr>
            <w:tcW w:w="665"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r>
      <w:tr w:rsidR="001015C4" w:rsidRPr="0093379F">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xml:space="preserve">teoretická daň </w:t>
            </w:r>
          </w:p>
        </w:tc>
        <w:tc>
          <w:tcPr>
            <w:tcW w:w="1831" w:type="dxa"/>
            <w:tcBorders>
              <w:top w:val="nil"/>
              <w:left w:val="single" w:sz="12" w:space="0" w:color="auto"/>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p>
        </w:tc>
        <w:tc>
          <w:tcPr>
            <w:tcW w:w="1995" w:type="dxa"/>
            <w:tcBorders>
              <w:top w:val="nil"/>
              <w:left w:val="single" w:sz="12" w:space="0" w:color="auto"/>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6" w:space="0" w:color="auto"/>
              <w:right w:val="single" w:sz="4" w:space="0" w:color="auto"/>
            </w:tcBorders>
            <w:noWrap/>
            <w:vAlign w:val="center"/>
          </w:tcPr>
          <w:p w:rsidR="001015C4" w:rsidRPr="0093379F" w:rsidRDefault="001015C4" w:rsidP="005C7EEB">
            <w:pPr>
              <w:jc w:val="center"/>
              <w:rPr>
                <w:rFonts w:ascii="Arial" w:hAnsi="Arial" w:cs="Arial"/>
                <w:sz w:val="22"/>
                <w:szCs w:val="22"/>
              </w:rPr>
            </w:pPr>
          </w:p>
        </w:tc>
        <w:tc>
          <w:tcPr>
            <w:tcW w:w="665" w:type="dxa"/>
            <w:tcBorders>
              <w:top w:val="nil"/>
              <w:left w:val="nil"/>
              <w:bottom w:val="single" w:sz="6" w:space="0" w:color="auto"/>
              <w:right w:val="single" w:sz="12" w:space="0" w:color="auto"/>
            </w:tcBorders>
            <w:noWrap/>
            <w:vAlign w:val="center"/>
          </w:tcPr>
          <w:p w:rsidR="001015C4" w:rsidRPr="0093379F" w:rsidRDefault="001015C4" w:rsidP="005C7EEB">
            <w:pPr>
              <w:jc w:val="center"/>
              <w:rPr>
                <w:rFonts w:ascii="Arial" w:hAnsi="Arial" w:cs="Arial"/>
                <w:sz w:val="22"/>
                <w:szCs w:val="22"/>
              </w:rPr>
            </w:pPr>
          </w:p>
        </w:tc>
      </w:tr>
      <w:tr w:rsidR="001015C4" w:rsidRPr="0093379F">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Daňovo neuznané náklady</w:t>
            </w:r>
          </w:p>
        </w:tc>
        <w:tc>
          <w:tcPr>
            <w:tcW w:w="1831"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345017" w:rsidP="001D0598">
            <w:pPr>
              <w:jc w:val="center"/>
              <w:rPr>
                <w:rFonts w:ascii="Arial" w:hAnsi="Arial" w:cs="Arial"/>
                <w:sz w:val="22"/>
                <w:szCs w:val="22"/>
              </w:rPr>
            </w:pPr>
            <w:r>
              <w:rPr>
                <w:rFonts w:ascii="Arial" w:hAnsi="Arial" w:cs="Arial"/>
                <w:sz w:val="22"/>
                <w:szCs w:val="22"/>
              </w:rPr>
              <w:t>10,98</w:t>
            </w:r>
          </w:p>
        </w:tc>
        <w:tc>
          <w:tcPr>
            <w:tcW w:w="665"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345017" w:rsidP="00A35545">
            <w:pPr>
              <w:jc w:val="center"/>
              <w:rPr>
                <w:rFonts w:ascii="Arial" w:hAnsi="Arial" w:cs="Arial"/>
                <w:sz w:val="22"/>
                <w:szCs w:val="22"/>
              </w:rPr>
            </w:pPr>
            <w:r>
              <w:rPr>
                <w:rFonts w:ascii="Arial" w:hAnsi="Arial" w:cs="Arial"/>
                <w:sz w:val="22"/>
                <w:szCs w:val="22"/>
              </w:rPr>
              <w:t>249</w:t>
            </w:r>
          </w:p>
        </w:tc>
        <w:tc>
          <w:tcPr>
            <w:tcW w:w="665"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Výnosy nepodliehajúce dani</w:t>
            </w:r>
          </w:p>
        </w:tc>
        <w:tc>
          <w:tcPr>
            <w:tcW w:w="1831" w:type="dxa"/>
            <w:tcBorders>
              <w:top w:val="single" w:sz="6"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6"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6"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C53BB5">
            <w:pPr>
              <w:rPr>
                <w:rFonts w:ascii="Arial" w:hAnsi="Arial" w:cs="Arial"/>
                <w:sz w:val="22"/>
                <w:szCs w:val="22"/>
              </w:rPr>
            </w:pPr>
            <w:r w:rsidRPr="0093379F">
              <w:rPr>
                <w:rFonts w:ascii="Arial" w:hAnsi="Arial" w:cs="Arial"/>
                <w:sz w:val="22"/>
                <w:szCs w:val="22"/>
              </w:rPr>
              <w:lastRenderedPageBreak/>
              <w:t>Vplyv nevykázanej odloženej daňovej pohľadávky</w:t>
            </w:r>
          </w:p>
        </w:tc>
        <w:tc>
          <w:tcPr>
            <w:tcW w:w="1831"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c>
          <w:tcPr>
            <w:tcW w:w="1995"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Umorenie daňovej straty</w:t>
            </w:r>
          </w:p>
        </w:tc>
        <w:tc>
          <w:tcPr>
            <w:tcW w:w="1831"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Zmena sadzby dane</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Iné</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A35545" w:rsidP="006200FD">
            <w:pPr>
              <w:jc w:val="center"/>
              <w:rPr>
                <w:rFonts w:ascii="Arial" w:hAnsi="Arial" w:cs="Arial"/>
                <w:sz w:val="22"/>
                <w:szCs w:val="22"/>
              </w:rPr>
            </w:pPr>
            <w:r>
              <w:rPr>
                <w:rFonts w:ascii="Arial" w:hAnsi="Arial" w:cs="Arial"/>
                <w:sz w:val="22"/>
                <w:szCs w:val="22"/>
              </w:rPr>
              <w:t>0</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3F4CF5" w:rsidP="00A35545">
            <w:pPr>
              <w:jc w:val="center"/>
              <w:rPr>
                <w:rFonts w:ascii="Arial" w:hAnsi="Arial" w:cs="Arial"/>
                <w:sz w:val="22"/>
                <w:szCs w:val="22"/>
              </w:rPr>
            </w:pPr>
            <w:r>
              <w:rPr>
                <w:rFonts w:ascii="Arial" w:hAnsi="Arial" w:cs="Arial"/>
                <w:sz w:val="22"/>
                <w:szCs w:val="22"/>
              </w:rPr>
              <w:t>0</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Spolu</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345017" w:rsidP="00D65F9E">
            <w:pPr>
              <w:jc w:val="center"/>
              <w:rPr>
                <w:rFonts w:ascii="Arial" w:hAnsi="Arial" w:cs="Arial"/>
                <w:sz w:val="22"/>
                <w:szCs w:val="22"/>
              </w:rPr>
            </w:pPr>
            <w:r>
              <w:rPr>
                <w:rFonts w:ascii="Arial" w:hAnsi="Arial" w:cs="Arial"/>
                <w:sz w:val="22"/>
                <w:szCs w:val="22"/>
              </w:rPr>
              <w:t>-2425,47</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345017" w:rsidP="00D65F9E">
            <w:pPr>
              <w:jc w:val="center"/>
              <w:rPr>
                <w:rFonts w:ascii="Arial" w:hAnsi="Arial" w:cs="Arial"/>
                <w:sz w:val="22"/>
                <w:szCs w:val="22"/>
              </w:rPr>
            </w:pPr>
            <w:r>
              <w:rPr>
                <w:rFonts w:ascii="Arial" w:hAnsi="Arial" w:cs="Arial"/>
                <w:sz w:val="22"/>
                <w:szCs w:val="22"/>
              </w:rPr>
              <w:t>1526,74</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p>
        </w:tc>
      </w:tr>
      <w:tr w:rsidR="001015C4" w:rsidRPr="0093379F">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Splatná daň z príjmov</w:t>
            </w:r>
          </w:p>
        </w:tc>
        <w:tc>
          <w:tcPr>
            <w:tcW w:w="1831"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nil"/>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Odložená daň z príjmov</w:t>
            </w:r>
          </w:p>
        </w:tc>
        <w:tc>
          <w:tcPr>
            <w:tcW w:w="1831"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665"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xml:space="preserve">Celková daň z príjmov </w:t>
            </w:r>
          </w:p>
        </w:tc>
        <w:tc>
          <w:tcPr>
            <w:tcW w:w="1831" w:type="dxa"/>
            <w:tcBorders>
              <w:top w:val="nil"/>
              <w:left w:val="single" w:sz="12" w:space="0" w:color="auto"/>
              <w:bottom w:val="single" w:sz="12"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995" w:type="dxa"/>
            <w:tcBorders>
              <w:top w:val="nil"/>
              <w:left w:val="single" w:sz="12" w:space="0" w:color="auto"/>
              <w:bottom w:val="single" w:sz="12" w:space="0" w:color="auto"/>
              <w:right w:val="single" w:sz="4" w:space="0" w:color="auto"/>
            </w:tcBorders>
            <w:noWrap/>
            <w:vAlign w:val="center"/>
          </w:tcPr>
          <w:p w:rsidR="001015C4" w:rsidRPr="0093379F" w:rsidRDefault="001015C4" w:rsidP="005C7EEB">
            <w:pPr>
              <w:jc w:val="center"/>
              <w:rPr>
                <w:rFonts w:ascii="Arial" w:hAnsi="Arial" w:cs="Arial"/>
                <w:sz w:val="22"/>
                <w:szCs w:val="22"/>
              </w:rPr>
            </w:pPr>
            <w:r w:rsidRPr="0093379F">
              <w:rPr>
                <w:rFonts w:ascii="Arial" w:hAnsi="Arial" w:cs="Arial"/>
                <w:sz w:val="22"/>
                <w:szCs w:val="22"/>
              </w:rPr>
              <w:t>x</w:t>
            </w:r>
          </w:p>
        </w:tc>
        <w:tc>
          <w:tcPr>
            <w:tcW w:w="665" w:type="dxa"/>
            <w:tcBorders>
              <w:top w:val="nil"/>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0</w:t>
            </w:r>
          </w:p>
        </w:tc>
        <w:tc>
          <w:tcPr>
            <w:tcW w:w="665" w:type="dxa"/>
            <w:tcBorders>
              <w:top w:val="nil"/>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bl>
    <w:p w:rsidR="001015C4" w:rsidRPr="0093379F" w:rsidRDefault="001015C4" w:rsidP="00C53BB5">
      <w:pPr>
        <w:pStyle w:val="Nzov"/>
        <w:spacing w:before="0" w:beforeAutospacing="0" w:after="0"/>
        <w:jc w:val="left"/>
        <w:rPr>
          <w:rFonts w:ascii="Arial" w:hAnsi="Arial" w:cs="Arial"/>
          <w:sz w:val="24"/>
          <w:szCs w:val="24"/>
        </w:rPr>
      </w:pPr>
    </w:p>
    <w:p w:rsidR="001015C4" w:rsidRPr="0093379F" w:rsidRDefault="001015C4" w:rsidP="0075484E">
      <w:pPr>
        <w:ind w:right="-468"/>
        <w:jc w:val="both"/>
        <w:rPr>
          <w:rFonts w:ascii="Arial" w:hAnsi="Arial" w:cs="Arial"/>
          <w:sz w:val="22"/>
          <w:szCs w:val="22"/>
        </w:rPr>
      </w:pPr>
    </w:p>
    <w:p w:rsidR="001015C4" w:rsidRPr="0093379F" w:rsidRDefault="001015C4"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1015C4" w:rsidRPr="0093379F" w:rsidRDefault="001015C4"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Pr="0093379F">
        <w:rPr>
          <w:rFonts w:ascii="Arial" w:hAnsi="Arial" w:cs="Arial"/>
          <w:b/>
          <w:bCs/>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1015C4" w:rsidRPr="0093379F" w:rsidRDefault="001015C4" w:rsidP="0075484E">
      <w:pPr>
        <w:ind w:right="-468"/>
        <w:jc w:val="both"/>
        <w:rPr>
          <w:rFonts w:ascii="Arial" w:hAnsi="Arial" w:cs="Arial"/>
          <w:b/>
          <w:bCs/>
          <w:sz w:val="22"/>
          <w:szCs w:val="22"/>
        </w:rPr>
      </w:pPr>
    </w:p>
    <w:p w:rsidR="001015C4" w:rsidRPr="0093379F" w:rsidRDefault="001015C4" w:rsidP="00697203">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Podmienené záväzky</w:t>
      </w:r>
      <w:r w:rsidRPr="0093379F">
        <w:rPr>
          <w:rFonts w:ascii="Arial" w:hAnsi="Arial" w:cs="Arial"/>
          <w:sz w:val="22"/>
          <w:szCs w:val="22"/>
        </w:rPr>
        <w:t xml:space="preserve"> – opis a hodnota podmienených záväzkov vyplývajúcich zo súdnych rozhodnutí, z poskytnutých záruk, zo všeobecne záväzných právnych predpisov, zo zmlúv o podriadenom záväzku a z najrôznejších foriem ručenia:</w:t>
      </w:r>
    </w:p>
    <w:p w:rsidR="001015C4" w:rsidRPr="0093379F" w:rsidRDefault="001015C4" w:rsidP="00697203">
      <w:pPr>
        <w:jc w:val="both"/>
        <w:rPr>
          <w:rFonts w:ascii="Arial" w:hAnsi="Arial" w:cs="Arial"/>
          <w:sz w:val="22"/>
          <w:szCs w:val="22"/>
        </w:rPr>
      </w:pPr>
    </w:p>
    <w:p w:rsidR="001015C4" w:rsidRPr="0093379F" w:rsidRDefault="001015C4" w:rsidP="00697203">
      <w:pPr>
        <w:jc w:val="both"/>
        <w:rPr>
          <w:rFonts w:ascii="Arial" w:hAnsi="Arial" w:cs="Arial"/>
          <w:sz w:val="22"/>
          <w:szCs w:val="22"/>
        </w:rPr>
      </w:pPr>
    </w:p>
    <w:p w:rsidR="001015C4" w:rsidRPr="0093379F" w:rsidRDefault="001015C4" w:rsidP="00D35100">
      <w:pPr>
        <w:jc w:val="both"/>
        <w:rPr>
          <w:rFonts w:ascii="Arial" w:hAnsi="Arial" w:cs="Arial"/>
          <w:sz w:val="22"/>
          <w:szCs w:val="22"/>
        </w:rPr>
      </w:pPr>
      <w:r w:rsidRPr="0093379F">
        <w:rPr>
          <w:rFonts w:ascii="Arial" w:hAnsi="Arial" w:cs="Arial"/>
          <w:sz w:val="22"/>
          <w:szCs w:val="22"/>
        </w:rPr>
        <w:t xml:space="preserve">b) Opis a hodnota </w:t>
      </w:r>
      <w:r w:rsidRPr="0093379F">
        <w:rPr>
          <w:rFonts w:ascii="Arial" w:hAnsi="Arial" w:cs="Arial"/>
          <w:b/>
          <w:sz w:val="22"/>
          <w:szCs w:val="22"/>
          <w:u w:val="single"/>
        </w:rPr>
        <w:t>podmienených záväzkov voči spriazneným osobám</w:t>
      </w:r>
      <w:r w:rsidRPr="0093379F">
        <w:rPr>
          <w:rFonts w:ascii="Arial" w:hAnsi="Arial" w:cs="Arial"/>
          <w:sz w:val="22"/>
          <w:szCs w:val="22"/>
        </w:rPr>
        <w:t xml:space="preserve"> (spriaznené osoby sú - napr. majetkovo prepojené osoby, personálne prepojené osoby, vedúci zamestnanci a ich blízke osoby, významní veritelia, významní obchodní partneri):</w:t>
      </w:r>
    </w:p>
    <w:p w:rsidR="001015C4" w:rsidRPr="0093379F" w:rsidRDefault="001015C4" w:rsidP="00D35100">
      <w:pPr>
        <w:jc w:val="both"/>
        <w:rPr>
          <w:rFonts w:ascii="Arial" w:hAnsi="Arial" w:cs="Arial"/>
          <w:sz w:val="22"/>
          <w:szCs w:val="22"/>
        </w:rPr>
      </w:pPr>
    </w:p>
    <w:p w:rsidR="001015C4" w:rsidRPr="0093379F" w:rsidRDefault="001015C4" w:rsidP="00D35100">
      <w:pPr>
        <w:jc w:val="both"/>
        <w:rPr>
          <w:rFonts w:ascii="Arial" w:hAnsi="Arial" w:cs="Arial"/>
          <w:sz w:val="22"/>
          <w:szCs w:val="22"/>
        </w:rPr>
      </w:pPr>
    </w:p>
    <w:p w:rsidR="001015C4" w:rsidRPr="0093379F" w:rsidRDefault="001015C4" w:rsidP="002E490E">
      <w:pPr>
        <w:jc w:val="both"/>
        <w:rPr>
          <w:rFonts w:ascii="Arial" w:hAnsi="Arial" w:cs="Arial"/>
          <w:sz w:val="22"/>
          <w:szCs w:val="22"/>
        </w:rPr>
      </w:pPr>
      <w:r w:rsidRPr="0093379F">
        <w:rPr>
          <w:rFonts w:ascii="Arial" w:hAnsi="Arial" w:cs="Arial"/>
          <w:sz w:val="22"/>
          <w:szCs w:val="22"/>
        </w:rPr>
        <w:t xml:space="preserve">c) </w:t>
      </w:r>
      <w:r w:rsidRPr="0093379F">
        <w:rPr>
          <w:rFonts w:ascii="Arial" w:hAnsi="Arial" w:cs="Arial"/>
          <w:b/>
          <w:sz w:val="22"/>
          <w:szCs w:val="22"/>
          <w:u w:val="single"/>
        </w:rPr>
        <w:t>Podmienený majetok</w:t>
      </w:r>
      <w:r w:rsidRPr="0093379F">
        <w:rPr>
          <w:rFonts w:ascii="Arial" w:hAnsi="Arial" w:cs="Arial"/>
          <w:sz w:val="22"/>
          <w:szCs w:val="22"/>
        </w:rPr>
        <w:t xml:space="preserve"> – 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získaných oslobodením od dane z príjmov a práva z privatizácie:</w:t>
      </w:r>
    </w:p>
    <w:p w:rsidR="001015C4" w:rsidRPr="0093379F" w:rsidRDefault="001015C4" w:rsidP="002E490E">
      <w:pPr>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p>
    <w:p w:rsidR="001015C4" w:rsidRPr="0093379F" w:rsidRDefault="001015C4" w:rsidP="009965DA">
      <w:pPr>
        <w:spacing w:after="120"/>
        <w:ind w:right="-471"/>
        <w:jc w:val="both"/>
        <w:rPr>
          <w:rFonts w:ascii="Arial" w:hAnsi="Arial" w:cs="Arial"/>
          <w:b/>
          <w:bCs/>
          <w:sz w:val="22"/>
          <w:szCs w:val="22"/>
        </w:rPr>
      </w:pPr>
      <w:r w:rsidRPr="0093379F">
        <w:rPr>
          <w:rFonts w:ascii="Arial" w:hAnsi="Arial" w:cs="Arial"/>
          <w:b/>
          <w:bCs/>
          <w:sz w:val="22"/>
          <w:szCs w:val="22"/>
        </w:rPr>
        <w:t>M. Príjmy a výhody členov štatutárneho orgánu, dozorného orgánu a iného orgánu účtovnej jednotky:</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 xml:space="preserve">a,b,c,d,e)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Dozorný orgán:</w:t>
      </w:r>
    </w:p>
    <w:p w:rsidR="001015C4" w:rsidRPr="0093379F" w:rsidRDefault="001015C4" w:rsidP="004A1E6C">
      <w:pPr>
        <w:spacing w:after="120"/>
        <w:ind w:right="-471"/>
        <w:jc w:val="both"/>
        <w:rPr>
          <w:rFonts w:ascii="Arial" w:hAnsi="Arial" w:cs="Arial"/>
          <w:bCs/>
          <w:sz w:val="22"/>
          <w:szCs w:val="22"/>
        </w:rPr>
      </w:pPr>
      <w:r w:rsidRPr="0093379F">
        <w:rPr>
          <w:rFonts w:ascii="Arial" w:hAnsi="Arial" w:cs="Arial"/>
          <w:bCs/>
          <w:sz w:val="22"/>
          <w:szCs w:val="22"/>
        </w:rPr>
        <w:t>Iný orgán:</w:t>
      </w:r>
    </w:p>
    <w:p w:rsidR="001015C4" w:rsidRPr="0093379F" w:rsidRDefault="001015C4" w:rsidP="0075484E">
      <w:pPr>
        <w:ind w:right="-468"/>
        <w:jc w:val="both"/>
        <w:rPr>
          <w:rFonts w:ascii="Arial" w:hAnsi="Arial" w:cs="Arial"/>
          <w:b/>
          <w:bCs/>
          <w:sz w:val="22"/>
          <w:szCs w:val="22"/>
        </w:rPr>
      </w:pPr>
    </w:p>
    <w:p w:rsidR="001015C4" w:rsidRPr="0093379F" w:rsidRDefault="001015C4" w:rsidP="00614845">
      <w:pPr>
        <w:jc w:val="both"/>
        <w:rPr>
          <w:rFonts w:ascii="Arial" w:hAnsi="Arial" w:cs="Arial"/>
          <w:b/>
          <w:bCs/>
          <w:sz w:val="22"/>
          <w:szCs w:val="22"/>
        </w:rPr>
      </w:pPr>
      <w:r w:rsidRPr="0093379F">
        <w:rPr>
          <w:rFonts w:ascii="Arial" w:hAnsi="Arial" w:cs="Arial"/>
          <w:b/>
          <w:bCs/>
          <w:sz w:val="22"/>
          <w:szCs w:val="22"/>
        </w:rPr>
        <w:lastRenderedPageBreak/>
        <w:t>N. Informácie o ekonomických vzťahoch účtovnej jednotky a spriaznených osôb:</w:t>
      </w:r>
    </w:p>
    <w:p w:rsidR="001015C4" w:rsidRPr="0093379F" w:rsidRDefault="001015C4" w:rsidP="0075484E">
      <w:pPr>
        <w:ind w:left="964" w:right="-468"/>
        <w:jc w:val="both"/>
        <w:rPr>
          <w:rFonts w:ascii="Arial" w:hAnsi="Arial" w:cs="Arial"/>
          <w:sz w:val="22"/>
          <w:szCs w:val="22"/>
        </w:rPr>
      </w:pPr>
    </w:p>
    <w:p w:rsidR="001015C4" w:rsidRPr="0093379F" w:rsidRDefault="001015C4" w:rsidP="00302371">
      <w:pPr>
        <w:jc w:val="both"/>
        <w:rPr>
          <w:rFonts w:ascii="Arial" w:hAnsi="Arial" w:cs="Arial"/>
          <w:sz w:val="22"/>
          <w:szCs w:val="22"/>
        </w:rPr>
      </w:pPr>
      <w:r w:rsidRPr="0093379F">
        <w:rPr>
          <w:rFonts w:ascii="Arial" w:hAnsi="Arial" w:cs="Arial"/>
          <w:sz w:val="22"/>
          <w:szCs w:val="22"/>
        </w:rPr>
        <w:t xml:space="preserve">a,b,c)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sz w:val="22"/>
          <w:szCs w:val="22"/>
        </w:rPr>
      </w:pP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p>
    <w:p w:rsidR="001015C4" w:rsidRPr="0093379F" w:rsidRDefault="001015C4" w:rsidP="0075484E">
      <w:pPr>
        <w:ind w:right="-468"/>
        <w:jc w:val="both"/>
        <w:rPr>
          <w:rFonts w:ascii="Arial" w:hAnsi="Arial" w:cs="Arial"/>
          <w:b/>
          <w:bCs/>
          <w:sz w:val="22"/>
          <w:szCs w:val="22"/>
        </w:rPr>
      </w:pPr>
      <w:r w:rsidRPr="0093379F">
        <w:rPr>
          <w:rFonts w:ascii="Arial" w:hAnsi="Arial" w:cs="Arial"/>
          <w:b/>
          <w:bCs/>
          <w:sz w:val="22"/>
          <w:szCs w:val="22"/>
        </w:rPr>
        <w:t xml:space="preserve"> </w:t>
      </w: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Pokles alebo zvýšenie trhovej ceny finančného majetku</w:t>
      </w:r>
      <w:r w:rsidRPr="0093379F">
        <w:rPr>
          <w:rFonts w:ascii="Arial" w:hAnsi="Arial" w:cs="Arial"/>
          <w:sz w:val="22"/>
          <w:szCs w:val="22"/>
        </w:rPr>
        <w:t xml:space="preserve"> ako dôsledok okolností, ktoré nastali po dni, ku ktorému sa zostavuje účtovná závierka do dňa zostavenia účtovnej závierky s uvedením dôvodu týchto zmien: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Dôvody pre zmenu výšky rezerv a opravných položiek</w:t>
      </w:r>
      <w:r w:rsidRPr="0093379F">
        <w:rPr>
          <w:rFonts w:ascii="Arial" w:hAnsi="Arial" w:cs="Arial"/>
          <w:sz w:val="22"/>
          <w:szCs w:val="22"/>
        </w:rPr>
        <w:t>, o ktorých sa účtovná jednotka dozvedela medzi dňom, ku ktorému sa účtovná závierka zostavuje a dňom jej zostavenia a ktoré sa týkajú ich stavu ku dňu, ku ktorému sa zostavuje účtovná závierka:</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c) Zmena spoločníkov účtovnej jednotky: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d) Prijaté rozhodnutia o predaji účtovnej jednotky alebo jej časti:</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e) Zmeny významných položiek dlhodobého finančného majetku:</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f) Začatie alebo ukončenie činnosti časti účtovnej jednotky, napríklad odštepného závodu, organizačnej zložky, prevádzkarne: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g) Vydané dlhopisy a iné cenné papiere: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h) Zlúčenie, splynutie, rozdelenie a zmena právnej formy účtovnej jednotky: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i) Mimoriadne udalosti, ak majú vplyv na hospodárenie účtovnej jednotky, napr. živelná pohroma: </w:t>
      </w:r>
    </w:p>
    <w:p w:rsidR="001015C4" w:rsidRPr="0093379F" w:rsidRDefault="001015C4" w:rsidP="00A35F64">
      <w:pPr>
        <w:jc w:val="both"/>
        <w:rPr>
          <w:rFonts w:ascii="Arial" w:hAnsi="Arial" w:cs="Arial"/>
          <w:sz w:val="22"/>
          <w:szCs w:val="22"/>
        </w:rPr>
      </w:pPr>
    </w:p>
    <w:p w:rsidR="001015C4" w:rsidRPr="0093379F" w:rsidRDefault="001015C4" w:rsidP="00A35F64">
      <w:pPr>
        <w:jc w:val="both"/>
        <w:rPr>
          <w:rFonts w:ascii="Arial" w:hAnsi="Arial" w:cs="Arial"/>
          <w:sz w:val="22"/>
          <w:szCs w:val="22"/>
        </w:rPr>
      </w:pPr>
      <w:r w:rsidRPr="0093379F">
        <w:rPr>
          <w:rFonts w:ascii="Arial" w:hAnsi="Arial" w:cs="Arial"/>
          <w:sz w:val="22"/>
          <w:szCs w:val="22"/>
        </w:rPr>
        <w:t>j) Získanie alebo odobratie licencií alebo iných povolení významných pre činnosť účtovnej jednotky:</w:t>
      </w:r>
    </w:p>
    <w:p w:rsidR="001015C4" w:rsidRPr="0093379F" w:rsidRDefault="001015C4" w:rsidP="00A35F64">
      <w:pPr>
        <w:jc w:val="both"/>
        <w:rPr>
          <w:rFonts w:ascii="Arial" w:hAnsi="Arial" w:cs="Arial"/>
          <w:sz w:val="22"/>
          <w:szCs w:val="22"/>
        </w:rPr>
      </w:pPr>
      <w:r w:rsidRPr="0093379F">
        <w:rPr>
          <w:rFonts w:ascii="Arial" w:hAnsi="Arial" w:cs="Arial"/>
          <w:sz w:val="22"/>
          <w:szCs w:val="22"/>
        </w:rPr>
        <w:t xml:space="preserve"> </w:t>
      </w:r>
    </w:p>
    <w:p w:rsidR="001015C4" w:rsidRPr="0093379F" w:rsidRDefault="001015C4" w:rsidP="00D319A0">
      <w:pPr>
        <w:spacing w:after="120"/>
        <w:ind w:right="-471"/>
        <w:jc w:val="both"/>
        <w:rPr>
          <w:rFonts w:ascii="Arial" w:hAnsi="Arial" w:cs="Arial"/>
          <w:b/>
          <w:bCs/>
          <w:sz w:val="22"/>
          <w:szCs w:val="22"/>
        </w:rPr>
      </w:pPr>
    </w:p>
    <w:p w:rsidR="001015C4" w:rsidRPr="0093379F" w:rsidRDefault="001015C4" w:rsidP="00D319A0">
      <w:pPr>
        <w:spacing w:after="120"/>
        <w:ind w:right="-471"/>
        <w:jc w:val="both"/>
        <w:rPr>
          <w:rFonts w:ascii="Arial" w:hAnsi="Arial" w:cs="Arial"/>
          <w:b/>
          <w:bCs/>
          <w:sz w:val="22"/>
          <w:szCs w:val="22"/>
        </w:rPr>
      </w:pPr>
      <w:r w:rsidRPr="0093379F">
        <w:rPr>
          <w:rFonts w:ascii="Arial" w:hAnsi="Arial" w:cs="Arial"/>
          <w:b/>
          <w:bCs/>
          <w:sz w:val="22"/>
          <w:szCs w:val="22"/>
        </w:rPr>
        <w:t>P. Prehľad zmien vlastného imania:</w:t>
      </w:r>
    </w:p>
    <w:p w:rsidR="001015C4" w:rsidRPr="0093379F" w:rsidRDefault="001015C4"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p>
    <w:p w:rsidR="001015C4" w:rsidRPr="0093379F" w:rsidRDefault="001015C4" w:rsidP="00A35F64">
      <w:pPr>
        <w:jc w:val="both"/>
        <w:rPr>
          <w:rFonts w:ascii="Arial" w:hAnsi="Arial" w:cs="Arial"/>
          <w:sz w:val="22"/>
          <w:szCs w:val="22"/>
        </w:rPr>
      </w:pPr>
      <w:r w:rsidRPr="0093379F">
        <w:rPr>
          <w:rFonts w:ascii="Arial" w:hAnsi="Arial" w:cs="Arial"/>
          <w:sz w:val="22"/>
          <w:szCs w:val="22"/>
        </w:rPr>
        <w:t>Základné imanie nezapísané do obchodného registra:</w:t>
      </w:r>
    </w:p>
    <w:p w:rsidR="001015C4" w:rsidRPr="0093379F" w:rsidRDefault="001015C4" w:rsidP="00A35F64">
      <w:pPr>
        <w:jc w:val="both"/>
        <w:rPr>
          <w:rFonts w:ascii="Arial" w:hAnsi="Arial" w:cs="Arial"/>
          <w:sz w:val="22"/>
          <w:szCs w:val="22"/>
        </w:rPr>
      </w:pPr>
    </w:p>
    <w:p w:rsidR="001015C4" w:rsidRPr="0093379F" w:rsidRDefault="001015C4" w:rsidP="00A9024B">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1015C4" w:rsidRPr="0093379F" w:rsidRDefault="001015C4" w:rsidP="00A9024B">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P. o zmenách vlastného imania </w:t>
      </w:r>
    </w:p>
    <w:p w:rsidR="001015C4" w:rsidRPr="0093379F" w:rsidRDefault="001015C4" w:rsidP="00CD452D">
      <w:pPr>
        <w:rPr>
          <w:rFonts w:ascii="Arial" w:hAnsi="Arial" w:cs="Arial"/>
          <w:sz w:val="22"/>
          <w:szCs w:val="22"/>
        </w:rPr>
      </w:pPr>
      <w:r w:rsidRPr="0093379F">
        <w:rPr>
          <w:rFonts w:ascii="Arial" w:hAnsi="Arial" w:cs="Arial"/>
          <w:sz w:val="22"/>
          <w:szCs w:val="22"/>
        </w:rPr>
        <w:t>Tabuľka č. 1</w:t>
      </w:r>
    </w:p>
    <w:tbl>
      <w:tblPr>
        <w:tblW w:w="5000" w:type="pct"/>
        <w:jc w:val="center"/>
        <w:tblLayout w:type="fixed"/>
        <w:tblLook w:val="00A0"/>
      </w:tblPr>
      <w:tblGrid>
        <w:gridCol w:w="2153"/>
        <w:gridCol w:w="1426"/>
        <w:gridCol w:w="1427"/>
        <w:gridCol w:w="1427"/>
        <w:gridCol w:w="1427"/>
        <w:gridCol w:w="1427"/>
      </w:tblGrid>
      <w:tr w:rsidR="001015C4" w:rsidRPr="0093379F">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Bežné účtovné obdobie</w:t>
            </w:r>
          </w:p>
        </w:tc>
      </w:tr>
      <w:tr w:rsidR="001015C4" w:rsidRPr="0093379F">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rPr>
                <w:rFonts w:ascii="Arial" w:hAnsi="Arial" w:cs="Arial"/>
                <w:b/>
                <w:bCs/>
                <w:sz w:val="22"/>
                <w:szCs w:val="22"/>
              </w:rPr>
            </w:pPr>
          </w:p>
        </w:tc>
        <w:tc>
          <w:tcPr>
            <w:tcW w:w="1426"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Stav na začiatku účtovného </w:t>
            </w:r>
            <w:r w:rsidRPr="0093379F">
              <w:rPr>
                <w:rFonts w:ascii="Arial" w:hAnsi="Arial" w:cs="Arial"/>
              </w:rPr>
              <w:lastRenderedPageBreak/>
              <w:t xml:space="preserve">obdobia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lastRenderedPageBreak/>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Stav na konci účtovného </w:t>
            </w:r>
            <w:r w:rsidRPr="0093379F">
              <w:rPr>
                <w:rFonts w:ascii="Arial" w:hAnsi="Arial" w:cs="Arial"/>
              </w:rPr>
              <w:lastRenderedPageBreak/>
              <w:t>obdobia</w:t>
            </w:r>
          </w:p>
        </w:tc>
      </w:tr>
      <w:tr w:rsidR="001015C4" w:rsidRPr="0093379F">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lastRenderedPageBreak/>
              <w:t>a</w:t>
            </w:r>
          </w:p>
        </w:tc>
        <w:tc>
          <w:tcPr>
            <w:tcW w:w="1426"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r>
      <w:tr w:rsidR="001015C4"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660"/>
          <w:jc w:val="center"/>
        </w:trPr>
        <w:tc>
          <w:tcPr>
            <w:tcW w:w="2154" w:type="dxa"/>
            <w:tcBorders>
              <w:top w:val="nil"/>
              <w:left w:val="single" w:sz="12" w:space="0" w:color="auto"/>
              <w:bottom w:val="single" w:sz="4" w:space="0" w:color="auto"/>
              <w:right w:val="single" w:sz="12" w:space="0" w:color="auto"/>
            </w:tcBorders>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345017" w:rsidP="005C7EEB">
            <w:pPr>
              <w:rPr>
                <w:rFonts w:ascii="Arial" w:hAnsi="Arial" w:cs="Arial"/>
                <w:sz w:val="22"/>
                <w:szCs w:val="22"/>
              </w:rPr>
            </w:pPr>
            <w:r>
              <w:rPr>
                <w:rFonts w:ascii="Arial" w:hAnsi="Arial" w:cs="Arial"/>
                <w:sz w:val="22"/>
                <w:szCs w:val="22"/>
              </w:rPr>
              <w:t>7619,24</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345017">
            <w:pPr>
              <w:rPr>
                <w:rFonts w:ascii="Arial" w:hAnsi="Arial" w:cs="Arial"/>
                <w:sz w:val="22"/>
                <w:szCs w:val="22"/>
              </w:rPr>
            </w:pPr>
            <w:r w:rsidRPr="0093379F">
              <w:rPr>
                <w:rFonts w:ascii="Arial" w:hAnsi="Arial" w:cs="Arial"/>
                <w:sz w:val="22"/>
                <w:szCs w:val="22"/>
              </w:rPr>
              <w:t> </w:t>
            </w:r>
            <w:r w:rsidR="00345017">
              <w:rPr>
                <w:rFonts w:ascii="Arial" w:hAnsi="Arial" w:cs="Arial"/>
                <w:sz w:val="22"/>
                <w:szCs w:val="22"/>
              </w:rPr>
              <w:t>797,74</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345017" w:rsidP="003F4CF5">
            <w:pPr>
              <w:jc w:val="center"/>
              <w:rPr>
                <w:rFonts w:ascii="Arial" w:hAnsi="Arial" w:cs="Arial"/>
                <w:sz w:val="22"/>
                <w:szCs w:val="22"/>
              </w:rPr>
            </w:pPr>
            <w:r>
              <w:rPr>
                <w:rFonts w:ascii="Arial" w:hAnsi="Arial" w:cs="Arial"/>
                <w:sz w:val="22"/>
                <w:szCs w:val="22"/>
              </w:rPr>
              <w:t>8416,98</w:t>
            </w:r>
          </w:p>
        </w:tc>
      </w:tr>
      <w:tr w:rsidR="001015C4" w:rsidRPr="0093379F">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345017" w:rsidP="005C7EEB">
            <w:pPr>
              <w:rPr>
                <w:rFonts w:ascii="Arial" w:hAnsi="Arial" w:cs="Arial"/>
                <w:sz w:val="22"/>
                <w:szCs w:val="22"/>
              </w:rPr>
            </w:pPr>
            <w:r>
              <w:rPr>
                <w:rFonts w:ascii="Arial" w:hAnsi="Arial" w:cs="Arial"/>
                <w:sz w:val="22"/>
                <w:szCs w:val="22"/>
              </w:rPr>
              <w:t>-1822,08</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E56B33">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E56B33">
            <w:pPr>
              <w:rPr>
                <w:rFonts w:ascii="Arial" w:hAnsi="Arial" w:cs="Arial"/>
                <w:sz w:val="22"/>
                <w:szCs w:val="22"/>
              </w:rPr>
            </w:pPr>
            <w:r w:rsidRPr="0093379F">
              <w:rPr>
                <w:rFonts w:ascii="Arial" w:hAnsi="Arial" w:cs="Arial"/>
                <w:sz w:val="22"/>
                <w:szCs w:val="22"/>
              </w:rPr>
              <w:t> </w:t>
            </w:r>
            <w:r w:rsidR="00AC36F1">
              <w:rPr>
                <w:rFonts w:ascii="Arial" w:hAnsi="Arial" w:cs="Arial"/>
                <w:sz w:val="22"/>
                <w:szCs w:val="22"/>
              </w:rPr>
              <w:t>-</w:t>
            </w:r>
            <w:r w:rsidR="00E56B33">
              <w:rPr>
                <w:rFonts w:ascii="Arial" w:hAnsi="Arial" w:cs="Arial"/>
                <w:sz w:val="22"/>
                <w:szCs w:val="22"/>
              </w:rPr>
              <w:t>-1822,08</w:t>
            </w:r>
          </w:p>
        </w:tc>
      </w:tr>
      <w:tr w:rsidR="001015C4" w:rsidRPr="0093379F">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bl>
    <w:p w:rsidR="001015C4" w:rsidRPr="0093379F" w:rsidRDefault="001015C4" w:rsidP="00CD452D">
      <w:pPr>
        <w:tabs>
          <w:tab w:val="left" w:pos="1276"/>
        </w:tabs>
        <w:rPr>
          <w:rFonts w:ascii="Arial" w:hAnsi="Arial" w:cs="Arial"/>
          <w:sz w:val="22"/>
          <w:szCs w:val="22"/>
        </w:rPr>
      </w:pPr>
    </w:p>
    <w:p w:rsidR="001015C4" w:rsidRPr="0093379F" w:rsidRDefault="001015C4" w:rsidP="00CD452D">
      <w:pPr>
        <w:tabs>
          <w:tab w:val="left" w:pos="1276"/>
        </w:tabs>
        <w:rPr>
          <w:rFonts w:ascii="Arial" w:hAnsi="Arial" w:cs="Arial"/>
          <w:sz w:val="22"/>
          <w:szCs w:val="22"/>
        </w:rPr>
      </w:pPr>
      <w:r w:rsidRPr="0093379F">
        <w:rPr>
          <w:rFonts w:ascii="Arial" w:hAnsi="Arial" w:cs="Arial"/>
          <w:sz w:val="22"/>
          <w:szCs w:val="22"/>
        </w:rPr>
        <w:t>Tabuľka č. 2</w:t>
      </w:r>
    </w:p>
    <w:tbl>
      <w:tblPr>
        <w:tblW w:w="5000" w:type="pct"/>
        <w:jc w:val="center"/>
        <w:tblLayout w:type="fixed"/>
        <w:tblLook w:val="00A0"/>
      </w:tblPr>
      <w:tblGrid>
        <w:gridCol w:w="2152"/>
        <w:gridCol w:w="1427"/>
        <w:gridCol w:w="1427"/>
        <w:gridCol w:w="1427"/>
        <w:gridCol w:w="1427"/>
        <w:gridCol w:w="1427"/>
      </w:tblGrid>
      <w:tr w:rsidR="001015C4" w:rsidRPr="0093379F">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1015C4" w:rsidRPr="0093379F" w:rsidRDefault="001015C4" w:rsidP="005C7EEB">
            <w:pPr>
              <w:pStyle w:val="TopHeader"/>
              <w:rPr>
                <w:rFonts w:ascii="Arial" w:hAnsi="Arial" w:cs="Arial"/>
              </w:rPr>
            </w:pPr>
            <w:r w:rsidRPr="0093379F">
              <w:rPr>
                <w:rFonts w:ascii="Arial" w:hAnsi="Arial" w:cs="Arial"/>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Bezprostredne predchádzajúce účtovné obdobie</w:t>
            </w:r>
          </w:p>
        </w:tc>
      </w:tr>
      <w:tr w:rsidR="001015C4" w:rsidRPr="0093379F">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rPr>
                <w:rFonts w:ascii="Arial" w:hAnsi="Arial" w:cs="Arial"/>
                <w:b/>
                <w:bCs/>
                <w:sz w:val="22"/>
                <w:szCs w:val="22"/>
              </w:rPr>
            </w:pP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1015C4" w:rsidRPr="0093379F" w:rsidRDefault="001015C4" w:rsidP="005C7EEB">
            <w:pPr>
              <w:pStyle w:val="TopHeader"/>
              <w:rPr>
                <w:rFonts w:ascii="Arial" w:hAnsi="Arial" w:cs="Arial"/>
              </w:rPr>
            </w:pPr>
            <w:r w:rsidRPr="0093379F">
              <w:rPr>
                <w:rFonts w:ascii="Arial" w:hAnsi="Arial" w:cs="Arial"/>
              </w:rPr>
              <w:t>Stav na konci účtovného obdobia</w:t>
            </w:r>
          </w:p>
        </w:tc>
      </w:tr>
      <w:tr w:rsidR="001015C4" w:rsidRPr="0093379F">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1015C4" w:rsidRPr="0093379F" w:rsidRDefault="001015C4" w:rsidP="005C7EEB">
            <w:pPr>
              <w:pStyle w:val="TopHeader"/>
              <w:rPr>
                <w:rFonts w:ascii="Arial" w:hAnsi="Arial" w:cs="Arial"/>
                <w:b w:val="0"/>
              </w:rPr>
            </w:pPr>
            <w:r w:rsidRPr="0093379F">
              <w:rPr>
                <w:rFonts w:ascii="Arial" w:hAnsi="Arial" w:cs="Arial"/>
                <w:b w:val="0"/>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1015C4" w:rsidRPr="0093379F" w:rsidRDefault="001015C4" w:rsidP="005C7EEB">
            <w:pPr>
              <w:pStyle w:val="TopHeader"/>
              <w:rPr>
                <w:rFonts w:ascii="Arial" w:hAnsi="Arial" w:cs="Arial"/>
                <w:b w:val="0"/>
              </w:rPr>
            </w:pPr>
            <w:r w:rsidRPr="0093379F">
              <w:rPr>
                <w:rFonts w:ascii="Arial" w:hAnsi="Arial" w:cs="Arial"/>
                <w:b w:val="0"/>
              </w:rPr>
              <w:t>f</w:t>
            </w:r>
          </w:p>
        </w:tc>
      </w:tr>
      <w:tr w:rsidR="001015C4" w:rsidRPr="0093379F">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12"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r>
              <w:rPr>
                <w:rFonts w:ascii="Arial" w:hAnsi="Arial" w:cs="Arial"/>
                <w:sz w:val="22"/>
                <w:szCs w:val="22"/>
              </w:rPr>
              <w:t>6638,78</w:t>
            </w:r>
            <w:bookmarkStart w:id="0" w:name="_GoBack"/>
            <w:bookmarkEnd w:id="0"/>
          </w:p>
        </w:tc>
      </w:tr>
      <w:tr w:rsidR="001015C4"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660"/>
          <w:jc w:val="center"/>
        </w:trPr>
        <w:tc>
          <w:tcPr>
            <w:tcW w:w="2153" w:type="dxa"/>
            <w:tcBorders>
              <w:top w:val="nil"/>
              <w:left w:val="single" w:sz="12" w:space="0" w:color="auto"/>
              <w:bottom w:val="single" w:sz="4" w:space="0" w:color="auto"/>
              <w:right w:val="single" w:sz="12" w:space="0" w:color="auto"/>
            </w:tcBorders>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6"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6"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1015C4" w:rsidRPr="0093379F" w:rsidRDefault="001015C4" w:rsidP="00CD452D">
            <w:pPr>
              <w:rPr>
                <w:rFonts w:ascii="Arial" w:hAnsi="Arial" w:cs="Arial"/>
                <w:sz w:val="22"/>
                <w:szCs w:val="22"/>
              </w:rPr>
            </w:pPr>
            <w:r w:rsidRPr="0093379F">
              <w:rPr>
                <w:rFonts w:ascii="Arial" w:hAnsi="Arial" w:cs="Arial"/>
                <w:sz w:val="22"/>
                <w:szCs w:val="22"/>
              </w:rPr>
              <w:t xml:space="preserve">Výsledok hospodárenia bežného účtovného </w:t>
            </w:r>
            <w:r w:rsidRPr="0093379F">
              <w:rPr>
                <w:rFonts w:ascii="Arial" w:hAnsi="Arial" w:cs="Arial"/>
                <w:sz w:val="22"/>
                <w:szCs w:val="22"/>
              </w:rPr>
              <w:lastRenderedPageBreak/>
              <w:t>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lastRenderedPageBreak/>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8"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lastRenderedPageBreak/>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8" w:space="0" w:color="auto"/>
              <w:left w:val="nil"/>
              <w:bottom w:val="single" w:sz="4"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r w:rsidR="001015C4" w:rsidRPr="0093379F">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4"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c>
          <w:tcPr>
            <w:tcW w:w="1427" w:type="dxa"/>
            <w:tcBorders>
              <w:top w:val="single" w:sz="4" w:space="0" w:color="auto"/>
              <w:left w:val="nil"/>
              <w:bottom w:val="single" w:sz="12" w:space="0" w:color="auto"/>
              <w:right w:val="single" w:sz="12" w:space="0" w:color="auto"/>
            </w:tcBorders>
            <w:noWrap/>
            <w:vAlign w:val="center"/>
          </w:tcPr>
          <w:p w:rsidR="001015C4" w:rsidRPr="0093379F" w:rsidRDefault="001015C4" w:rsidP="005C7EEB">
            <w:pPr>
              <w:rPr>
                <w:rFonts w:ascii="Arial" w:hAnsi="Arial" w:cs="Arial"/>
                <w:sz w:val="22"/>
                <w:szCs w:val="22"/>
              </w:rPr>
            </w:pPr>
            <w:r w:rsidRPr="0093379F">
              <w:rPr>
                <w:rFonts w:ascii="Arial" w:hAnsi="Arial" w:cs="Arial"/>
                <w:sz w:val="22"/>
                <w:szCs w:val="22"/>
              </w:rPr>
              <w:t> </w:t>
            </w:r>
          </w:p>
        </w:tc>
      </w:tr>
    </w:tbl>
    <w:p w:rsidR="001015C4" w:rsidRPr="0093379F" w:rsidRDefault="001015C4" w:rsidP="00A35F64">
      <w:pPr>
        <w:jc w:val="both"/>
        <w:rPr>
          <w:rFonts w:ascii="Arial" w:hAnsi="Arial" w:cs="Arial"/>
          <w:sz w:val="22"/>
          <w:szCs w:val="22"/>
        </w:rPr>
      </w:pPr>
      <w:r w:rsidRPr="0093379F">
        <w:rPr>
          <w:rFonts w:ascii="Arial" w:hAnsi="Arial" w:cs="Arial"/>
          <w:b/>
          <w:sz w:val="22"/>
          <w:szCs w:val="22"/>
        </w:rPr>
        <w:tab/>
      </w:r>
    </w:p>
    <w:p w:rsidR="001015C4" w:rsidRPr="0093379F" w:rsidRDefault="001015C4" w:rsidP="0075484E">
      <w:pPr>
        <w:overflowPunct w:val="0"/>
        <w:autoSpaceDE w:val="0"/>
        <w:autoSpaceDN w:val="0"/>
        <w:adjustRightInd w:val="0"/>
        <w:jc w:val="both"/>
        <w:rPr>
          <w:rFonts w:ascii="Arial" w:hAnsi="Arial" w:cs="Arial"/>
          <w:b/>
          <w:bCs/>
          <w:sz w:val="22"/>
          <w:szCs w:val="22"/>
        </w:rPr>
      </w:pPr>
    </w:p>
    <w:p w:rsidR="001015C4" w:rsidRPr="0093379F" w:rsidRDefault="001015C4" w:rsidP="0075484E">
      <w:pPr>
        <w:overflowPunct w:val="0"/>
        <w:autoSpaceDE w:val="0"/>
        <w:autoSpaceDN w:val="0"/>
        <w:adjustRightInd w:val="0"/>
        <w:jc w:val="both"/>
        <w:rPr>
          <w:rFonts w:ascii="Arial" w:hAnsi="Arial" w:cs="Arial"/>
          <w:b/>
          <w:bCs/>
          <w:sz w:val="22"/>
          <w:szCs w:val="22"/>
        </w:rPr>
      </w:pP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R. Prehľad o peňažných tokoch: v prílohe</w:t>
      </w: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1015C4" w:rsidRPr="0093379F" w:rsidRDefault="001015C4"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1015C4" w:rsidRPr="0093379F" w:rsidRDefault="001015C4" w:rsidP="0075484E">
      <w:pPr>
        <w:overflowPunct w:val="0"/>
        <w:autoSpaceDE w:val="0"/>
        <w:autoSpaceDN w:val="0"/>
        <w:adjustRightInd w:val="0"/>
        <w:jc w:val="both"/>
        <w:rPr>
          <w:rFonts w:ascii="Arial" w:hAnsi="Arial" w:cs="Arial"/>
          <w:b/>
          <w:bCs/>
          <w:sz w:val="22"/>
          <w:szCs w:val="22"/>
        </w:rPr>
      </w:pPr>
    </w:p>
    <w:sectPr w:rsidR="001015C4" w:rsidRPr="0093379F" w:rsidSect="00D30075">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1932" w:rsidRDefault="00101932">
      <w:r>
        <w:separator/>
      </w:r>
    </w:p>
  </w:endnote>
  <w:endnote w:type="continuationSeparator" w:id="1">
    <w:p w:rsidR="00101932" w:rsidRDefault="0010193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1F72" w:rsidRDefault="00F91F72">
    <w:pPr>
      <w:pStyle w:val="Pta"/>
      <w:jc w:val="right"/>
    </w:pPr>
    <w:fldSimple w:instr="PAGE   \* MERGEFORMAT">
      <w:r w:rsidR="00345017">
        <w:rPr>
          <w:noProof/>
        </w:rPr>
        <w:t>35</w:t>
      </w:r>
    </w:fldSimple>
  </w:p>
  <w:p w:rsidR="00F91F72" w:rsidRDefault="00F91F72">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1932" w:rsidRDefault="00101932">
      <w:r>
        <w:separator/>
      </w:r>
    </w:p>
  </w:footnote>
  <w:footnote w:type="continuationSeparator" w:id="1">
    <w:p w:rsidR="00101932" w:rsidRDefault="0010193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70" w:type="dxa"/>
      <w:tblCellMar>
        <w:left w:w="70" w:type="dxa"/>
        <w:right w:w="70" w:type="dxa"/>
      </w:tblCellMar>
      <w:tblLook w:val="00A0"/>
    </w:tblPr>
    <w:tblGrid>
      <w:gridCol w:w="2780"/>
      <w:gridCol w:w="2260"/>
      <w:gridCol w:w="519"/>
      <w:gridCol w:w="324"/>
      <w:gridCol w:w="324"/>
      <w:gridCol w:w="324"/>
      <w:gridCol w:w="324"/>
      <w:gridCol w:w="324"/>
      <w:gridCol w:w="324"/>
      <w:gridCol w:w="324"/>
      <w:gridCol w:w="324"/>
      <w:gridCol w:w="324"/>
      <w:gridCol w:w="324"/>
    </w:tblGrid>
    <w:tr w:rsidR="00F91F72" w:rsidRPr="0093379F">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F91F72" w:rsidRPr="0093379F" w:rsidRDefault="00F91F72" w:rsidP="00AD5E55">
          <w:pPr>
            <w:rPr>
              <w:rFonts w:ascii="Arial" w:hAnsi="Arial" w:cs="Arial"/>
              <w:color w:val="000000"/>
              <w:sz w:val="22"/>
              <w:szCs w:val="22"/>
            </w:rPr>
          </w:pPr>
          <w:r w:rsidRPr="0093379F">
            <w:rPr>
              <w:rFonts w:ascii="Arial" w:hAnsi="Arial" w:cs="Arial"/>
              <w:color w:val="000000"/>
              <w:sz w:val="22"/>
              <w:szCs w:val="22"/>
            </w:rPr>
            <w:t>Poznámky Úč POD 3 - 04</w:t>
          </w:r>
        </w:p>
      </w:tc>
      <w:tc>
        <w:tcPr>
          <w:tcW w:w="2260" w:type="dxa"/>
          <w:tcBorders>
            <w:top w:val="nil"/>
            <w:left w:val="nil"/>
            <w:bottom w:val="nil"/>
            <w:right w:val="nil"/>
          </w:tcBorders>
          <w:noWrap/>
          <w:vAlign w:val="bottom"/>
        </w:tcPr>
        <w:p w:rsidR="00F91F72" w:rsidRPr="0093379F" w:rsidRDefault="00F91F72" w:rsidP="00AD5E55">
          <w:pPr>
            <w:jc w:val="center"/>
            <w:rPr>
              <w:rFonts w:ascii="Arial" w:hAnsi="Arial" w:cs="Arial"/>
              <w:color w:val="000000"/>
              <w:sz w:val="22"/>
              <w:szCs w:val="22"/>
            </w:rPr>
          </w:pPr>
        </w:p>
      </w:tc>
      <w:tc>
        <w:tcPr>
          <w:tcW w:w="420" w:type="dxa"/>
          <w:tcBorders>
            <w:top w:val="nil"/>
            <w:left w:val="nil"/>
            <w:bottom w:val="nil"/>
            <w:right w:val="nil"/>
          </w:tcBorders>
          <w:noWrap/>
          <w:vAlign w:val="bottom"/>
        </w:tcPr>
        <w:p w:rsidR="00F91F72" w:rsidRPr="0093379F" w:rsidRDefault="00F91F72" w:rsidP="00AD5E55">
          <w:pPr>
            <w:rPr>
              <w:rFonts w:ascii="Arial" w:hAnsi="Arial" w:cs="Arial"/>
              <w:color w:val="000000"/>
              <w:sz w:val="22"/>
              <w:szCs w:val="22"/>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 1</w:t>
          </w:r>
        </w:p>
      </w:tc>
      <w:tc>
        <w:tcPr>
          <w:tcW w:w="280" w:type="dxa"/>
          <w:tcBorders>
            <w:top w:val="single" w:sz="4" w:space="0" w:color="auto"/>
            <w:left w:val="nil"/>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2 </w:t>
          </w:r>
        </w:p>
      </w:tc>
      <w:tc>
        <w:tcPr>
          <w:tcW w:w="280" w:type="dxa"/>
          <w:tcBorders>
            <w:top w:val="single" w:sz="4" w:space="0" w:color="auto"/>
            <w:left w:val="nil"/>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3 </w:t>
          </w:r>
        </w:p>
      </w:tc>
      <w:tc>
        <w:tcPr>
          <w:tcW w:w="280" w:type="dxa"/>
          <w:tcBorders>
            <w:top w:val="single" w:sz="4" w:space="0" w:color="auto"/>
            <w:left w:val="nil"/>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4 </w:t>
          </w:r>
        </w:p>
      </w:tc>
      <w:tc>
        <w:tcPr>
          <w:tcW w:w="280" w:type="dxa"/>
          <w:tcBorders>
            <w:top w:val="single" w:sz="4" w:space="0" w:color="auto"/>
            <w:left w:val="nil"/>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5 </w:t>
          </w:r>
        </w:p>
      </w:tc>
      <w:tc>
        <w:tcPr>
          <w:tcW w:w="280" w:type="dxa"/>
          <w:tcBorders>
            <w:top w:val="single" w:sz="4" w:space="0" w:color="auto"/>
            <w:left w:val="nil"/>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6 </w:t>
          </w:r>
        </w:p>
      </w:tc>
      <w:tc>
        <w:tcPr>
          <w:tcW w:w="280" w:type="dxa"/>
          <w:tcBorders>
            <w:top w:val="single" w:sz="4" w:space="0" w:color="auto"/>
            <w:left w:val="nil"/>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7 </w:t>
          </w:r>
        </w:p>
      </w:tc>
      <w:tc>
        <w:tcPr>
          <w:tcW w:w="280" w:type="dxa"/>
          <w:tcBorders>
            <w:top w:val="single" w:sz="4" w:space="0" w:color="auto"/>
            <w:left w:val="nil"/>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8 </w:t>
          </w:r>
        </w:p>
      </w:tc>
      <w:tc>
        <w:tcPr>
          <w:tcW w:w="280" w:type="dxa"/>
          <w:tcBorders>
            <w:top w:val="single" w:sz="4" w:space="0" w:color="auto"/>
            <w:left w:val="nil"/>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9 </w:t>
          </w:r>
        </w:p>
      </w:tc>
      <w:tc>
        <w:tcPr>
          <w:tcW w:w="280" w:type="dxa"/>
          <w:tcBorders>
            <w:top w:val="single" w:sz="4" w:space="0" w:color="auto"/>
            <w:left w:val="nil"/>
            <w:bottom w:val="single" w:sz="4" w:space="0" w:color="auto"/>
            <w:right w:val="single" w:sz="4" w:space="0" w:color="auto"/>
          </w:tcBorders>
          <w:noWrap/>
          <w:vAlign w:val="center"/>
        </w:tcPr>
        <w:p w:rsidR="00F91F72" w:rsidRPr="0093379F" w:rsidRDefault="00F91F72" w:rsidP="00AD5E55">
          <w:pPr>
            <w:jc w:val="center"/>
            <w:rPr>
              <w:rFonts w:ascii="Arial" w:hAnsi="Arial" w:cs="Arial"/>
              <w:sz w:val="22"/>
              <w:szCs w:val="22"/>
            </w:rPr>
          </w:pPr>
          <w:r w:rsidRPr="0093379F">
            <w:rPr>
              <w:rFonts w:ascii="Arial" w:hAnsi="Arial" w:cs="Arial"/>
              <w:sz w:val="22"/>
              <w:szCs w:val="22"/>
            </w:rPr>
            <w:t>0 </w:t>
          </w:r>
        </w:p>
      </w:tc>
    </w:tr>
  </w:tbl>
  <w:p w:rsidR="00F91F72" w:rsidRPr="0093379F" w:rsidRDefault="00F91F72">
    <w:pPr>
      <w:pStyle w:val="Hlavika"/>
      <w:rPr>
        <w:rFonts w:ascii="Arial" w:hAnsi="Arial" w:cs="Aria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70" w:type="dxa"/>
      <w:tblCellMar>
        <w:left w:w="70" w:type="dxa"/>
        <w:right w:w="70" w:type="dxa"/>
      </w:tblCellMar>
      <w:tblLook w:val="00A0"/>
    </w:tblPr>
    <w:tblGrid>
      <w:gridCol w:w="2780"/>
      <w:gridCol w:w="2260"/>
      <w:gridCol w:w="554"/>
      <w:gridCol w:w="320"/>
      <w:gridCol w:w="320"/>
      <w:gridCol w:w="320"/>
      <w:gridCol w:w="320"/>
      <w:gridCol w:w="320"/>
      <w:gridCol w:w="320"/>
      <w:gridCol w:w="320"/>
      <w:gridCol w:w="320"/>
      <w:gridCol w:w="320"/>
      <w:gridCol w:w="320"/>
    </w:tblGrid>
    <w:tr w:rsidR="00F91F72"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F91F72" w:rsidRPr="003F477D" w:rsidRDefault="00F91F72"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tcPr>
        <w:p w:rsidR="00F91F72" w:rsidRPr="003F477D" w:rsidRDefault="00F91F72" w:rsidP="00AD5E55">
          <w:pPr>
            <w:jc w:val="center"/>
            <w:rPr>
              <w:color w:val="000000"/>
              <w:szCs w:val="22"/>
            </w:rPr>
          </w:pPr>
        </w:p>
      </w:tc>
      <w:tc>
        <w:tcPr>
          <w:tcW w:w="420" w:type="dxa"/>
          <w:tcBorders>
            <w:top w:val="nil"/>
            <w:left w:val="nil"/>
            <w:bottom w:val="nil"/>
            <w:right w:val="nil"/>
          </w:tcBorders>
          <w:noWrap/>
          <w:vAlign w:val="bottom"/>
        </w:tcPr>
        <w:p w:rsidR="00F91F72" w:rsidRPr="003F477D" w:rsidRDefault="00F91F7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F91F72" w:rsidRPr="003F477D" w:rsidRDefault="00F91F7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tcPr>
        <w:p w:rsidR="00F91F72" w:rsidRPr="003F477D" w:rsidRDefault="00F91F7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91F72" w:rsidRPr="003F477D" w:rsidRDefault="00F91F7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91F72" w:rsidRPr="003F477D" w:rsidRDefault="00F91F7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91F72" w:rsidRPr="003F477D" w:rsidRDefault="00F91F7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91F72" w:rsidRPr="003F477D" w:rsidRDefault="00F91F7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91F72" w:rsidRPr="003F477D" w:rsidRDefault="00F91F7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91F72" w:rsidRPr="003F477D" w:rsidRDefault="00F91F7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91F72" w:rsidRPr="003F477D" w:rsidRDefault="00F91F7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tcPr>
        <w:p w:rsidR="00F91F72" w:rsidRPr="003F477D" w:rsidRDefault="00F91F72" w:rsidP="00AD5E55">
          <w:pPr>
            <w:jc w:val="center"/>
            <w:rPr>
              <w:szCs w:val="22"/>
            </w:rPr>
          </w:pPr>
          <w:r>
            <w:rPr>
              <w:szCs w:val="22"/>
            </w:rPr>
            <w:t>0</w:t>
          </w:r>
          <w:r w:rsidRPr="003F477D">
            <w:rPr>
              <w:szCs w:val="22"/>
            </w:rPr>
            <w:t> </w:t>
          </w:r>
        </w:p>
      </w:tc>
    </w:tr>
  </w:tbl>
  <w:p w:rsidR="00F91F72" w:rsidRDefault="00F91F72" w:rsidP="002715D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2">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hint="default"/>
      </w:rPr>
    </w:lvl>
    <w:lvl w:ilvl="8" w:tplc="041B0005">
      <w:start w:val="1"/>
      <w:numFmt w:val="bullet"/>
      <w:lvlText w:val=""/>
      <w:lvlJc w:val="left"/>
      <w:pPr>
        <w:ind w:left="6120" w:hanging="360"/>
      </w:pPr>
      <w:rPr>
        <w:rFonts w:ascii="Wingdings" w:hAnsi="Wingdings" w:hint="default"/>
      </w:rPr>
    </w:lvl>
  </w:abstractNum>
  <w:abstractNum w:abstractNumId="3">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start w:val="1"/>
      <w:numFmt w:val="bullet"/>
      <w:lvlText w:val="o"/>
      <w:lvlJc w:val="left"/>
      <w:pPr>
        <w:ind w:left="720" w:hanging="360"/>
      </w:pPr>
      <w:rPr>
        <w:rFonts w:ascii="Courier New" w:hAnsi="Courier New" w:hint="default"/>
      </w:rPr>
    </w:lvl>
    <w:lvl w:ilvl="2" w:tplc="041B0005">
      <w:start w:val="1"/>
      <w:numFmt w:val="bullet"/>
      <w:lvlText w:val=""/>
      <w:lvlJc w:val="left"/>
      <w:pPr>
        <w:ind w:left="1440" w:hanging="360"/>
      </w:pPr>
      <w:rPr>
        <w:rFonts w:ascii="Wingdings" w:hAnsi="Wingdings" w:hint="default"/>
      </w:rPr>
    </w:lvl>
    <w:lvl w:ilvl="3" w:tplc="041B0001">
      <w:start w:val="1"/>
      <w:numFmt w:val="bullet"/>
      <w:lvlText w:val=""/>
      <w:lvlJc w:val="left"/>
      <w:pPr>
        <w:ind w:left="2160" w:hanging="360"/>
      </w:pPr>
      <w:rPr>
        <w:rFonts w:ascii="Symbol" w:hAnsi="Symbol" w:hint="default"/>
      </w:rPr>
    </w:lvl>
    <w:lvl w:ilvl="4" w:tplc="041B0003">
      <w:start w:val="1"/>
      <w:numFmt w:val="bullet"/>
      <w:lvlText w:val="o"/>
      <w:lvlJc w:val="left"/>
      <w:pPr>
        <w:ind w:left="2880" w:hanging="360"/>
      </w:pPr>
      <w:rPr>
        <w:rFonts w:ascii="Courier New" w:hAnsi="Courier New" w:hint="default"/>
      </w:rPr>
    </w:lvl>
    <w:lvl w:ilvl="5" w:tplc="041B0005">
      <w:start w:val="1"/>
      <w:numFmt w:val="bullet"/>
      <w:lvlText w:val=""/>
      <w:lvlJc w:val="left"/>
      <w:pPr>
        <w:ind w:left="3600" w:hanging="360"/>
      </w:pPr>
      <w:rPr>
        <w:rFonts w:ascii="Wingdings" w:hAnsi="Wingdings" w:hint="default"/>
      </w:rPr>
    </w:lvl>
    <w:lvl w:ilvl="6" w:tplc="041B0001">
      <w:start w:val="1"/>
      <w:numFmt w:val="bullet"/>
      <w:lvlText w:val=""/>
      <w:lvlJc w:val="left"/>
      <w:pPr>
        <w:ind w:left="4320" w:hanging="360"/>
      </w:pPr>
      <w:rPr>
        <w:rFonts w:ascii="Symbol" w:hAnsi="Symbol" w:hint="default"/>
      </w:rPr>
    </w:lvl>
    <w:lvl w:ilvl="7" w:tplc="041B0003">
      <w:start w:val="1"/>
      <w:numFmt w:val="bullet"/>
      <w:lvlText w:val="o"/>
      <w:lvlJc w:val="left"/>
      <w:pPr>
        <w:ind w:left="5040" w:hanging="360"/>
      </w:pPr>
      <w:rPr>
        <w:rFonts w:ascii="Courier New" w:hAnsi="Courier New" w:hint="default"/>
      </w:rPr>
    </w:lvl>
    <w:lvl w:ilvl="8" w:tplc="041B0005">
      <w:start w:val="1"/>
      <w:numFmt w:val="bullet"/>
      <w:lvlText w:val=""/>
      <w:lvlJc w:val="left"/>
      <w:pPr>
        <w:ind w:left="5760" w:hanging="360"/>
      </w:pPr>
      <w:rPr>
        <w:rFonts w:ascii="Wingdings" w:hAnsi="Wingdings" w:hint="default"/>
      </w:rPr>
    </w:lvl>
  </w:abstractNum>
  <w:num w:numId="1">
    <w:abstractNumId w:val="3"/>
  </w:num>
  <w:num w:numId="2">
    <w:abstractNumId w:val="0"/>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12290"/>
  </w:hdrShapeDefaults>
  <w:footnotePr>
    <w:footnote w:id="0"/>
    <w:footnote w:id="1"/>
  </w:footnotePr>
  <w:endnotePr>
    <w:endnote w:id="0"/>
    <w:endnote w:id="1"/>
  </w:endnotePr>
  <w:compat/>
  <w:rsids>
    <w:rsidRoot w:val="00582C1D"/>
    <w:rsid w:val="00000C65"/>
    <w:rsid w:val="000104C1"/>
    <w:rsid w:val="00024CC8"/>
    <w:rsid w:val="0002705A"/>
    <w:rsid w:val="000433E0"/>
    <w:rsid w:val="00044E9F"/>
    <w:rsid w:val="00045B2B"/>
    <w:rsid w:val="00051B40"/>
    <w:rsid w:val="000538A8"/>
    <w:rsid w:val="00053F45"/>
    <w:rsid w:val="0005650F"/>
    <w:rsid w:val="00057E69"/>
    <w:rsid w:val="00070129"/>
    <w:rsid w:val="00070DC9"/>
    <w:rsid w:val="00080329"/>
    <w:rsid w:val="0009623E"/>
    <w:rsid w:val="000A46AB"/>
    <w:rsid w:val="000B1BA1"/>
    <w:rsid w:val="000B252C"/>
    <w:rsid w:val="000B2961"/>
    <w:rsid w:val="000E0FA5"/>
    <w:rsid w:val="000E4475"/>
    <w:rsid w:val="000E57B5"/>
    <w:rsid w:val="000E7875"/>
    <w:rsid w:val="000F226D"/>
    <w:rsid w:val="001015C4"/>
    <w:rsid w:val="00101932"/>
    <w:rsid w:val="00105490"/>
    <w:rsid w:val="001126C4"/>
    <w:rsid w:val="001148AB"/>
    <w:rsid w:val="00117BEB"/>
    <w:rsid w:val="00124A2A"/>
    <w:rsid w:val="001313A7"/>
    <w:rsid w:val="001550FB"/>
    <w:rsid w:val="00171D3D"/>
    <w:rsid w:val="00173E72"/>
    <w:rsid w:val="00175067"/>
    <w:rsid w:val="00177499"/>
    <w:rsid w:val="00177E9D"/>
    <w:rsid w:val="00187F5E"/>
    <w:rsid w:val="001922C8"/>
    <w:rsid w:val="00194863"/>
    <w:rsid w:val="001A0386"/>
    <w:rsid w:val="001A1F4C"/>
    <w:rsid w:val="001A5D58"/>
    <w:rsid w:val="001A5DD0"/>
    <w:rsid w:val="001A6AA3"/>
    <w:rsid w:val="001B34AD"/>
    <w:rsid w:val="001B376D"/>
    <w:rsid w:val="001D0598"/>
    <w:rsid w:val="001F7CCE"/>
    <w:rsid w:val="002100EC"/>
    <w:rsid w:val="0021761B"/>
    <w:rsid w:val="00223544"/>
    <w:rsid w:val="00223758"/>
    <w:rsid w:val="00235630"/>
    <w:rsid w:val="00246C6C"/>
    <w:rsid w:val="002474D2"/>
    <w:rsid w:val="0026388C"/>
    <w:rsid w:val="00265418"/>
    <w:rsid w:val="002669DD"/>
    <w:rsid w:val="002679C1"/>
    <w:rsid w:val="002715D0"/>
    <w:rsid w:val="002716CB"/>
    <w:rsid w:val="00281335"/>
    <w:rsid w:val="00283B09"/>
    <w:rsid w:val="00287F94"/>
    <w:rsid w:val="00291A07"/>
    <w:rsid w:val="00292240"/>
    <w:rsid w:val="00295E93"/>
    <w:rsid w:val="002A2389"/>
    <w:rsid w:val="002A28DC"/>
    <w:rsid w:val="002A78C8"/>
    <w:rsid w:val="002B2E75"/>
    <w:rsid w:val="002C1869"/>
    <w:rsid w:val="002C1A49"/>
    <w:rsid w:val="002C25D7"/>
    <w:rsid w:val="002D0D47"/>
    <w:rsid w:val="002E1542"/>
    <w:rsid w:val="002E490E"/>
    <w:rsid w:val="002E6607"/>
    <w:rsid w:val="002F23B0"/>
    <w:rsid w:val="002F4116"/>
    <w:rsid w:val="00302371"/>
    <w:rsid w:val="003023F7"/>
    <w:rsid w:val="00306960"/>
    <w:rsid w:val="00312CE9"/>
    <w:rsid w:val="00317884"/>
    <w:rsid w:val="00331575"/>
    <w:rsid w:val="00331EB6"/>
    <w:rsid w:val="00345017"/>
    <w:rsid w:val="00346F61"/>
    <w:rsid w:val="00353511"/>
    <w:rsid w:val="00355441"/>
    <w:rsid w:val="00362212"/>
    <w:rsid w:val="0036452C"/>
    <w:rsid w:val="00391A1E"/>
    <w:rsid w:val="003974CA"/>
    <w:rsid w:val="003A7FC9"/>
    <w:rsid w:val="003B22E0"/>
    <w:rsid w:val="003C13BE"/>
    <w:rsid w:val="003C20BE"/>
    <w:rsid w:val="003C4F72"/>
    <w:rsid w:val="003D1B77"/>
    <w:rsid w:val="003D3AF5"/>
    <w:rsid w:val="003D4C8A"/>
    <w:rsid w:val="003E330A"/>
    <w:rsid w:val="003E3C41"/>
    <w:rsid w:val="003F0893"/>
    <w:rsid w:val="003F477D"/>
    <w:rsid w:val="003F4CF5"/>
    <w:rsid w:val="00406D81"/>
    <w:rsid w:val="0041493D"/>
    <w:rsid w:val="004233E2"/>
    <w:rsid w:val="004264CD"/>
    <w:rsid w:val="00434A9A"/>
    <w:rsid w:val="00453111"/>
    <w:rsid w:val="00454AEB"/>
    <w:rsid w:val="00454F2D"/>
    <w:rsid w:val="0045642D"/>
    <w:rsid w:val="00457BC0"/>
    <w:rsid w:val="00460CC6"/>
    <w:rsid w:val="00482574"/>
    <w:rsid w:val="00484634"/>
    <w:rsid w:val="00487167"/>
    <w:rsid w:val="00487CB2"/>
    <w:rsid w:val="004A0C7E"/>
    <w:rsid w:val="004A1C62"/>
    <w:rsid w:val="004A1E6C"/>
    <w:rsid w:val="004B7DB5"/>
    <w:rsid w:val="004C5915"/>
    <w:rsid w:val="004C5B4F"/>
    <w:rsid w:val="004C7D02"/>
    <w:rsid w:val="004D5595"/>
    <w:rsid w:val="004D6D30"/>
    <w:rsid w:val="004E32B6"/>
    <w:rsid w:val="004E4A85"/>
    <w:rsid w:val="004E4FCE"/>
    <w:rsid w:val="005031B8"/>
    <w:rsid w:val="00512000"/>
    <w:rsid w:val="00526FB9"/>
    <w:rsid w:val="00527E38"/>
    <w:rsid w:val="00550F87"/>
    <w:rsid w:val="00562E0F"/>
    <w:rsid w:val="00573E9F"/>
    <w:rsid w:val="0057503F"/>
    <w:rsid w:val="0057641B"/>
    <w:rsid w:val="00582C1D"/>
    <w:rsid w:val="00582F0F"/>
    <w:rsid w:val="00585033"/>
    <w:rsid w:val="00585C1A"/>
    <w:rsid w:val="00593B4A"/>
    <w:rsid w:val="005A41F7"/>
    <w:rsid w:val="005A5912"/>
    <w:rsid w:val="005A612F"/>
    <w:rsid w:val="005C08D0"/>
    <w:rsid w:val="005C3B7A"/>
    <w:rsid w:val="005C6EBD"/>
    <w:rsid w:val="005C7EEB"/>
    <w:rsid w:val="005D612E"/>
    <w:rsid w:val="005D7097"/>
    <w:rsid w:val="005E12D2"/>
    <w:rsid w:val="005E4F88"/>
    <w:rsid w:val="005E6F68"/>
    <w:rsid w:val="005F504F"/>
    <w:rsid w:val="00612338"/>
    <w:rsid w:val="006145B5"/>
    <w:rsid w:val="00614845"/>
    <w:rsid w:val="00615C55"/>
    <w:rsid w:val="006200FD"/>
    <w:rsid w:val="00636459"/>
    <w:rsid w:val="00640019"/>
    <w:rsid w:val="00642FD8"/>
    <w:rsid w:val="00661CE7"/>
    <w:rsid w:val="00671EEA"/>
    <w:rsid w:val="006761B2"/>
    <w:rsid w:val="006767A9"/>
    <w:rsid w:val="00683790"/>
    <w:rsid w:val="00684E4D"/>
    <w:rsid w:val="00697203"/>
    <w:rsid w:val="006A00C7"/>
    <w:rsid w:val="006A0CA6"/>
    <w:rsid w:val="006B69FE"/>
    <w:rsid w:val="006C7BF2"/>
    <w:rsid w:val="006D2872"/>
    <w:rsid w:val="006D7398"/>
    <w:rsid w:val="006F5596"/>
    <w:rsid w:val="006F5A49"/>
    <w:rsid w:val="00701C3B"/>
    <w:rsid w:val="00704DF2"/>
    <w:rsid w:val="0070649A"/>
    <w:rsid w:val="00711C27"/>
    <w:rsid w:val="007139BF"/>
    <w:rsid w:val="00723420"/>
    <w:rsid w:val="00733A07"/>
    <w:rsid w:val="00740A14"/>
    <w:rsid w:val="00741A9D"/>
    <w:rsid w:val="007475DC"/>
    <w:rsid w:val="0075132C"/>
    <w:rsid w:val="0075484E"/>
    <w:rsid w:val="00755E77"/>
    <w:rsid w:val="007561E8"/>
    <w:rsid w:val="00760326"/>
    <w:rsid w:val="00771D0D"/>
    <w:rsid w:val="007728FB"/>
    <w:rsid w:val="007753B9"/>
    <w:rsid w:val="00780227"/>
    <w:rsid w:val="007A17D1"/>
    <w:rsid w:val="007A6BEE"/>
    <w:rsid w:val="007B6B6C"/>
    <w:rsid w:val="007C40F2"/>
    <w:rsid w:val="007D50DA"/>
    <w:rsid w:val="007E4948"/>
    <w:rsid w:val="007E7210"/>
    <w:rsid w:val="007F26F7"/>
    <w:rsid w:val="007F523F"/>
    <w:rsid w:val="0080258D"/>
    <w:rsid w:val="008119BF"/>
    <w:rsid w:val="00815AE4"/>
    <w:rsid w:val="00832FF0"/>
    <w:rsid w:val="0084070B"/>
    <w:rsid w:val="00861401"/>
    <w:rsid w:val="00861803"/>
    <w:rsid w:val="00867392"/>
    <w:rsid w:val="00884A8C"/>
    <w:rsid w:val="00890711"/>
    <w:rsid w:val="008A1671"/>
    <w:rsid w:val="008B186E"/>
    <w:rsid w:val="008B19F2"/>
    <w:rsid w:val="008B4817"/>
    <w:rsid w:val="008B6609"/>
    <w:rsid w:val="008C4105"/>
    <w:rsid w:val="008C5C88"/>
    <w:rsid w:val="008D0B38"/>
    <w:rsid w:val="008D6D25"/>
    <w:rsid w:val="008E18B3"/>
    <w:rsid w:val="008E6809"/>
    <w:rsid w:val="008F7BD4"/>
    <w:rsid w:val="00925C6F"/>
    <w:rsid w:val="0093379F"/>
    <w:rsid w:val="00940C7E"/>
    <w:rsid w:val="00945CB3"/>
    <w:rsid w:val="0095296D"/>
    <w:rsid w:val="00952C06"/>
    <w:rsid w:val="0095638F"/>
    <w:rsid w:val="00967EF0"/>
    <w:rsid w:val="00990840"/>
    <w:rsid w:val="009965DA"/>
    <w:rsid w:val="009A06CA"/>
    <w:rsid w:val="009B124D"/>
    <w:rsid w:val="009B17D1"/>
    <w:rsid w:val="009C2162"/>
    <w:rsid w:val="009C49BF"/>
    <w:rsid w:val="009C54CF"/>
    <w:rsid w:val="009C58C9"/>
    <w:rsid w:val="009D0C18"/>
    <w:rsid w:val="009F04E7"/>
    <w:rsid w:val="009F5D0D"/>
    <w:rsid w:val="009F65FA"/>
    <w:rsid w:val="009F6DA7"/>
    <w:rsid w:val="00A068D1"/>
    <w:rsid w:val="00A06EA9"/>
    <w:rsid w:val="00A10E26"/>
    <w:rsid w:val="00A16C95"/>
    <w:rsid w:val="00A26876"/>
    <w:rsid w:val="00A3246D"/>
    <w:rsid w:val="00A35545"/>
    <w:rsid w:val="00A35F64"/>
    <w:rsid w:val="00A40E0B"/>
    <w:rsid w:val="00A53820"/>
    <w:rsid w:val="00A63B92"/>
    <w:rsid w:val="00A649E0"/>
    <w:rsid w:val="00A678A6"/>
    <w:rsid w:val="00A75780"/>
    <w:rsid w:val="00A76945"/>
    <w:rsid w:val="00A84C9F"/>
    <w:rsid w:val="00A9024B"/>
    <w:rsid w:val="00A91854"/>
    <w:rsid w:val="00A95B16"/>
    <w:rsid w:val="00AA0570"/>
    <w:rsid w:val="00AA2BED"/>
    <w:rsid w:val="00AA3E88"/>
    <w:rsid w:val="00AA44FB"/>
    <w:rsid w:val="00AA525C"/>
    <w:rsid w:val="00AA70A4"/>
    <w:rsid w:val="00AC36F1"/>
    <w:rsid w:val="00AC5487"/>
    <w:rsid w:val="00AD1402"/>
    <w:rsid w:val="00AD5E1E"/>
    <w:rsid w:val="00AD5E55"/>
    <w:rsid w:val="00AE28DD"/>
    <w:rsid w:val="00AE433D"/>
    <w:rsid w:val="00AF0C89"/>
    <w:rsid w:val="00B1126C"/>
    <w:rsid w:val="00B13D40"/>
    <w:rsid w:val="00B13E94"/>
    <w:rsid w:val="00B23F82"/>
    <w:rsid w:val="00B46883"/>
    <w:rsid w:val="00B47D3C"/>
    <w:rsid w:val="00B50B0E"/>
    <w:rsid w:val="00B53B34"/>
    <w:rsid w:val="00B5432A"/>
    <w:rsid w:val="00B66313"/>
    <w:rsid w:val="00B811C0"/>
    <w:rsid w:val="00B82176"/>
    <w:rsid w:val="00B87E21"/>
    <w:rsid w:val="00BC3432"/>
    <w:rsid w:val="00BC3D4A"/>
    <w:rsid w:val="00BD2F98"/>
    <w:rsid w:val="00BD55A8"/>
    <w:rsid w:val="00BF1944"/>
    <w:rsid w:val="00BF51A4"/>
    <w:rsid w:val="00C035C7"/>
    <w:rsid w:val="00C0603C"/>
    <w:rsid w:val="00C15E63"/>
    <w:rsid w:val="00C250F6"/>
    <w:rsid w:val="00C31D64"/>
    <w:rsid w:val="00C41DAA"/>
    <w:rsid w:val="00C42CE5"/>
    <w:rsid w:val="00C47EB8"/>
    <w:rsid w:val="00C5163D"/>
    <w:rsid w:val="00C53BB5"/>
    <w:rsid w:val="00C57038"/>
    <w:rsid w:val="00C61C50"/>
    <w:rsid w:val="00C73DCF"/>
    <w:rsid w:val="00C80FCD"/>
    <w:rsid w:val="00C86E91"/>
    <w:rsid w:val="00CC40E4"/>
    <w:rsid w:val="00CD1BFB"/>
    <w:rsid w:val="00CD2EA4"/>
    <w:rsid w:val="00CD452D"/>
    <w:rsid w:val="00CD560B"/>
    <w:rsid w:val="00CD7556"/>
    <w:rsid w:val="00CE47B4"/>
    <w:rsid w:val="00CF092E"/>
    <w:rsid w:val="00D004CC"/>
    <w:rsid w:val="00D223FE"/>
    <w:rsid w:val="00D237A3"/>
    <w:rsid w:val="00D30075"/>
    <w:rsid w:val="00D319A0"/>
    <w:rsid w:val="00D343DA"/>
    <w:rsid w:val="00D35100"/>
    <w:rsid w:val="00D404F7"/>
    <w:rsid w:val="00D47EBF"/>
    <w:rsid w:val="00D65F08"/>
    <w:rsid w:val="00D65F9E"/>
    <w:rsid w:val="00D97CDB"/>
    <w:rsid w:val="00DA1265"/>
    <w:rsid w:val="00DA33E6"/>
    <w:rsid w:val="00DA68AA"/>
    <w:rsid w:val="00DA7353"/>
    <w:rsid w:val="00DB00DC"/>
    <w:rsid w:val="00DC77A2"/>
    <w:rsid w:val="00DD45F0"/>
    <w:rsid w:val="00DD6176"/>
    <w:rsid w:val="00DE00F7"/>
    <w:rsid w:val="00DE4D02"/>
    <w:rsid w:val="00DF0BC8"/>
    <w:rsid w:val="00E02BAC"/>
    <w:rsid w:val="00E15EEC"/>
    <w:rsid w:val="00E247AD"/>
    <w:rsid w:val="00E30EE5"/>
    <w:rsid w:val="00E40050"/>
    <w:rsid w:val="00E44945"/>
    <w:rsid w:val="00E508B2"/>
    <w:rsid w:val="00E50A4C"/>
    <w:rsid w:val="00E51AE1"/>
    <w:rsid w:val="00E55384"/>
    <w:rsid w:val="00E55B3B"/>
    <w:rsid w:val="00E56718"/>
    <w:rsid w:val="00E56B33"/>
    <w:rsid w:val="00E6025D"/>
    <w:rsid w:val="00E61ACE"/>
    <w:rsid w:val="00E65523"/>
    <w:rsid w:val="00E67116"/>
    <w:rsid w:val="00E70599"/>
    <w:rsid w:val="00E7088D"/>
    <w:rsid w:val="00E72E71"/>
    <w:rsid w:val="00E81C52"/>
    <w:rsid w:val="00E90529"/>
    <w:rsid w:val="00EB5BB2"/>
    <w:rsid w:val="00ED7779"/>
    <w:rsid w:val="00EF6214"/>
    <w:rsid w:val="00F1419E"/>
    <w:rsid w:val="00F15A2F"/>
    <w:rsid w:val="00F209D5"/>
    <w:rsid w:val="00F210A0"/>
    <w:rsid w:val="00F26D58"/>
    <w:rsid w:val="00F30374"/>
    <w:rsid w:val="00F45973"/>
    <w:rsid w:val="00F57983"/>
    <w:rsid w:val="00F616AF"/>
    <w:rsid w:val="00F773E0"/>
    <w:rsid w:val="00F82459"/>
    <w:rsid w:val="00F83213"/>
    <w:rsid w:val="00F854DD"/>
    <w:rsid w:val="00F86679"/>
    <w:rsid w:val="00F91F72"/>
    <w:rsid w:val="00F920DE"/>
    <w:rsid w:val="00FA0504"/>
    <w:rsid w:val="00FA5372"/>
    <w:rsid w:val="00FB7889"/>
    <w:rsid w:val="00FC64AE"/>
    <w:rsid w:val="00FF230B"/>
    <w:rsid w:val="00FF50C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er" w:locked="1"/>
    <w:lsdException w:name="caption" w:locked="1" w:semiHidden="1" w:unhideWhenUsed="1" w:qFormat="1"/>
    <w:lsdException w:name="List Number" w:locked="1"/>
    <w:lsdException w:name="List 4" w:locked="1"/>
    <w:lsdException w:name="List 5" w:locked="1"/>
    <w:lsdException w:name="Title" w:locked="1" w:qFormat="1"/>
    <w:lsdException w:name="Default Paragraph Font" w:locked="1"/>
    <w:lsdException w:name="Subtitle" w:locked="1" w:qFormat="1"/>
    <w:lsdException w:name="Salutation" w:locked="1"/>
    <w:lsdException w:name="Date" w:locked="1"/>
    <w:lsdException w:name="Body Text First Indent" w:locked="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qFormat/>
    <w:rsid w:val="00DD6176"/>
    <w:pPr>
      <w:keepNext/>
      <w:spacing w:after="120"/>
      <w:jc w:val="center"/>
      <w:outlineLvl w:val="1"/>
    </w:pPr>
    <w:rPr>
      <w:rFonts w:ascii="Cambria" w:hAnsi="Cambria"/>
      <w:b/>
      <w:i/>
      <w:sz w:val="2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2F4116"/>
    <w:rPr>
      <w:b/>
      <w:kern w:val="32"/>
      <w:sz w:val="24"/>
      <w:lang w:val="sk-SK" w:eastAsia="sk-SK"/>
    </w:rPr>
  </w:style>
  <w:style w:type="character" w:customStyle="1" w:styleId="Nadpis2Char">
    <w:name w:val="Nadpis 2 Char"/>
    <w:link w:val="Nadpis2"/>
    <w:semiHidden/>
    <w:locked/>
    <w:rsid w:val="002F4116"/>
    <w:rPr>
      <w:rFonts w:ascii="Cambria" w:hAnsi="Cambria"/>
      <w:b/>
      <w:i/>
      <w:sz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2F4116"/>
    <w:rPr>
      <w:sz w:val="20"/>
    </w:rPr>
  </w:style>
  <w:style w:type="character" w:styleId="Odkaznapoznmkupodiarou">
    <w:name w:val="footnote reference"/>
    <w:basedOn w:val="Predvolenpsmoodseku"/>
    <w:semiHidden/>
    <w:rsid w:val="00DD6176"/>
    <w:rPr>
      <w:vertAlign w:val="superscript"/>
    </w:rPr>
  </w:style>
  <w:style w:type="paragraph" w:styleId="Pta">
    <w:name w:val="footer"/>
    <w:basedOn w:val="Normlny"/>
    <w:link w:val="PtaChar"/>
    <w:rsid w:val="006761B2"/>
    <w:pPr>
      <w:tabs>
        <w:tab w:val="center" w:pos="4536"/>
        <w:tab w:val="right" w:pos="9072"/>
      </w:tabs>
    </w:pPr>
    <w:rPr>
      <w:szCs w:val="20"/>
    </w:rPr>
  </w:style>
  <w:style w:type="character" w:customStyle="1" w:styleId="PtaChar">
    <w:name w:val="Päta Char"/>
    <w:link w:val="Pta"/>
    <w:locked/>
    <w:rsid w:val="002F4116"/>
    <w:rPr>
      <w:sz w:val="24"/>
    </w:rPr>
  </w:style>
  <w:style w:type="character" w:styleId="slostrany">
    <w:name w:val="page number"/>
    <w:basedOn w:val="Predvolenpsmoodseku"/>
    <w:rsid w:val="006761B2"/>
    <w:rPr>
      <w:rFonts w:cs="Times New Roman"/>
    </w:rPr>
  </w:style>
  <w:style w:type="table" w:styleId="Mriekatabuky">
    <w:name w:val="Table Grid"/>
    <w:basedOn w:val="Normlnatabuka"/>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qFormat/>
    <w:rsid w:val="00A84C9F"/>
    <w:pPr>
      <w:keepNext/>
      <w:spacing w:before="100" w:beforeAutospacing="1" w:after="220"/>
      <w:jc w:val="center"/>
      <w:outlineLvl w:val="0"/>
    </w:pPr>
    <w:rPr>
      <w:rFonts w:ascii="Arial Narrow" w:hAnsi="Arial Narrow"/>
      <w:b/>
      <w:kern w:val="28"/>
      <w:sz w:val="32"/>
      <w:szCs w:val="20"/>
    </w:rPr>
  </w:style>
  <w:style w:type="character" w:customStyle="1" w:styleId="NzovChar">
    <w:name w:val="Názov Char"/>
    <w:link w:val="Nzov"/>
    <w:locked/>
    <w:rsid w:val="00A84C9F"/>
    <w:rPr>
      <w:rFonts w:ascii="Arial Narrow" w:hAnsi="Arial Narrow"/>
      <w:b/>
      <w:kern w:val="28"/>
      <w:sz w:val="32"/>
      <w:lang w:val="sk-SK"/>
    </w:rPr>
  </w:style>
  <w:style w:type="paragraph" w:customStyle="1" w:styleId="TopHeader">
    <w:name w:val="Top Header"/>
    <w:basedOn w:val="Normlny"/>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rPr>
      <w:szCs w:val="20"/>
    </w:rPr>
  </w:style>
  <w:style w:type="character" w:customStyle="1" w:styleId="HlavikaChar">
    <w:name w:val="Hlavička Char"/>
    <w:link w:val="Hlavika"/>
    <w:locked/>
    <w:rsid w:val="003C13BE"/>
    <w:rPr>
      <w:sz w:val="24"/>
      <w:lang w:val="sk-SK" w:eastAsia="sk-SK"/>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A3B25E-E179-42B6-9509-97E617DA62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35</Pages>
  <Words>7047</Words>
  <Characters>40169</Characters>
  <Application>Microsoft Office Word</Application>
  <DocSecurity>0</DocSecurity>
  <Lines>334</Lines>
  <Paragraphs>94</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47122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Chris</cp:lastModifiedBy>
  <cp:revision>4</cp:revision>
  <cp:lastPrinted>2010-04-22T14:02:00Z</cp:lastPrinted>
  <dcterms:created xsi:type="dcterms:W3CDTF">2019-03-31T12:48:00Z</dcterms:created>
  <dcterms:modified xsi:type="dcterms:W3CDTF">2019-03-31T13:11:00Z</dcterms:modified>
</cp:coreProperties>
</file>