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432986">
        <w:rPr>
          <w:b/>
        </w:rPr>
        <w:t>35816813</w:t>
      </w:r>
    </w:p>
    <w:p w:rsidR="00305240" w:rsidRDefault="00305240" w:rsidP="00305240">
      <w:r>
        <w:t xml:space="preserve">DIČ: </w:t>
      </w:r>
      <w:r w:rsidR="00432986">
        <w:rPr>
          <w:b/>
        </w:rPr>
        <w:t>2021586237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432986" w:rsidP="00305240">
      <w:pPr>
        <w:pStyle w:val="Odsekzoznamu"/>
        <w:ind w:left="426"/>
      </w:pPr>
      <w:r>
        <w:rPr>
          <w:b/>
        </w:rPr>
        <w:t>DATATRAK SLOVAKIA, s. r. o.</w:t>
      </w:r>
      <w:r>
        <w:rPr>
          <w:b/>
        </w:rPr>
        <w:tab/>
      </w:r>
      <w:r>
        <w:rPr>
          <w:b/>
        </w:rPr>
        <w:tab/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432986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432986" w:rsidP="00E63C96">
      <w:pPr>
        <w:pStyle w:val="Odsekzoznamu"/>
        <w:ind w:left="1068"/>
      </w:pPr>
      <w:r>
        <w:rPr>
          <w:b/>
        </w:rPr>
        <w:t xml:space="preserve">MUDr. Stanislav Janota – </w:t>
      </w:r>
      <w:r w:rsidR="00C5668D">
        <w:rPr>
          <w:b/>
        </w:rPr>
        <w:t>4.176,68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F017A"/>
    <w:rsid w:val="00146F06"/>
    <w:rsid w:val="00305240"/>
    <w:rsid w:val="00432986"/>
    <w:rsid w:val="0078094F"/>
    <w:rsid w:val="00C5668D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043D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2019-03-27T10:42:00Z</dcterms:modified>
</cp:coreProperties>
</file>