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201</w:t>
      </w:r>
      <w:r w:rsidR="003101A2">
        <w:rPr>
          <w:rFonts w:ascii="Garamond" w:hAnsi="Garamond"/>
          <w:b/>
          <w:sz w:val="40"/>
        </w:rPr>
        <w:t>8</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143414" w:rsidP="006F653B">
      <w:pPr>
        <w:jc w:val="center"/>
        <w:rPr>
          <w:rFonts w:ascii="Garamond" w:hAnsi="Garamond"/>
          <w:sz w:val="36"/>
          <w:szCs w:val="36"/>
        </w:rPr>
      </w:pPr>
      <w:r>
        <w:rPr>
          <w:rFonts w:ascii="Garamond" w:hAnsi="Garamond"/>
          <w:sz w:val="36"/>
          <w:szCs w:val="36"/>
        </w:rPr>
        <w:t>WINE EXPERT</w:t>
      </w:r>
      <w:r w:rsidR="005F168B">
        <w:rPr>
          <w:rFonts w:ascii="Garamond" w:hAnsi="Garamond"/>
          <w:sz w:val="36"/>
          <w:szCs w:val="36"/>
        </w:rPr>
        <w:t xml:space="preserve"> SK</w:t>
      </w:r>
      <w:bookmarkStart w:id="0" w:name="_GoBack"/>
      <w:bookmarkEnd w:id="0"/>
      <w:r w:rsidR="0056540A">
        <w:rPr>
          <w:rFonts w:ascii="Garamond" w:hAnsi="Garamond"/>
          <w:sz w:val="36"/>
          <w:szCs w:val="36"/>
        </w:rPr>
        <w:t>,</w:t>
      </w:r>
      <w:r w:rsidR="003479D0">
        <w:rPr>
          <w:rFonts w:ascii="Garamond" w:hAnsi="Garamond"/>
          <w:sz w:val="36"/>
          <w:szCs w:val="36"/>
        </w:rPr>
        <w:t xml:space="preserve"> s.r.o.</w:t>
      </w:r>
    </w:p>
    <w:p w:rsidR="00692E2F" w:rsidRDefault="00143414" w:rsidP="006F653B">
      <w:pPr>
        <w:jc w:val="center"/>
        <w:rPr>
          <w:rFonts w:ascii="Garamond" w:hAnsi="Garamond"/>
          <w:sz w:val="36"/>
          <w:szCs w:val="36"/>
        </w:rPr>
      </w:pPr>
      <w:r>
        <w:rPr>
          <w:rFonts w:ascii="Garamond" w:hAnsi="Garamond"/>
          <w:sz w:val="36"/>
          <w:szCs w:val="36"/>
        </w:rPr>
        <w:t>Bratislavská 49/B</w:t>
      </w:r>
    </w:p>
    <w:p w:rsidR="00825047" w:rsidRPr="00825047" w:rsidRDefault="00143414"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3101A2">
        <w:rPr>
          <w:rFonts w:ascii="Garamond" w:hAnsi="Garamond"/>
          <w:b/>
          <w:sz w:val="28"/>
          <w:szCs w:val="28"/>
        </w:rPr>
        <w:t>8</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1" w:name="_Toc530739894"/>
      <w:r w:rsidRPr="00825047">
        <w:rPr>
          <w:rFonts w:ascii="Garamond" w:hAnsi="Garamond"/>
          <w:sz w:val="24"/>
          <w:szCs w:val="24"/>
        </w:rPr>
        <w:t>Informácie o účtovnej jednotke</w:t>
      </w:r>
      <w:bookmarkEnd w:id="1"/>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2" w:name="_Toc530739895"/>
      <w:r w:rsidRPr="00825047">
        <w:rPr>
          <w:rFonts w:ascii="Garamond" w:hAnsi="Garamond"/>
          <w:sz w:val="22"/>
          <w:szCs w:val="22"/>
        </w:rPr>
        <w:t>Obchodné meno a sídlo spoločnosti:</w:t>
      </w:r>
      <w:bookmarkEnd w:id="2"/>
    </w:p>
    <w:p w:rsidR="008411B3" w:rsidRPr="00825047" w:rsidRDefault="008411B3">
      <w:pPr>
        <w:pStyle w:val="Zkladntext"/>
        <w:rPr>
          <w:rFonts w:ascii="Garamond" w:hAnsi="Garamond"/>
          <w:sz w:val="22"/>
          <w:szCs w:val="22"/>
        </w:rPr>
      </w:pPr>
    </w:p>
    <w:p w:rsidR="00AE1E86" w:rsidRPr="00825047" w:rsidRDefault="004C7E78" w:rsidP="000A66D9">
      <w:pPr>
        <w:pStyle w:val="Zkladntext"/>
        <w:ind w:left="567"/>
        <w:rPr>
          <w:rFonts w:ascii="Garamond" w:hAnsi="Garamond"/>
          <w:sz w:val="22"/>
          <w:szCs w:val="22"/>
        </w:rPr>
      </w:pPr>
      <w:r>
        <w:rPr>
          <w:rFonts w:ascii="Garamond" w:hAnsi="Garamond"/>
          <w:sz w:val="22"/>
          <w:szCs w:val="22"/>
        </w:rPr>
        <w:t>WINE EXPERT SK</w:t>
      </w:r>
      <w:r w:rsidR="0056540A">
        <w:rPr>
          <w:rFonts w:ascii="Garamond" w:hAnsi="Garamond"/>
          <w:sz w:val="22"/>
          <w:szCs w:val="22"/>
        </w:rPr>
        <w:t>,</w:t>
      </w:r>
      <w:r w:rsidR="00825047" w:rsidRPr="00825047">
        <w:rPr>
          <w:rFonts w:ascii="Garamond" w:hAnsi="Garamond"/>
          <w:sz w:val="22"/>
          <w:szCs w:val="22"/>
        </w:rPr>
        <w:t>s.r.o.</w:t>
      </w:r>
    </w:p>
    <w:p w:rsidR="003E7557" w:rsidRPr="00825047" w:rsidRDefault="004C7E78" w:rsidP="000A66D9">
      <w:pPr>
        <w:pStyle w:val="Zkladntext"/>
        <w:ind w:left="567"/>
        <w:rPr>
          <w:rFonts w:ascii="Garamond" w:hAnsi="Garamond"/>
          <w:sz w:val="22"/>
          <w:szCs w:val="22"/>
        </w:rPr>
      </w:pPr>
      <w:r>
        <w:rPr>
          <w:rFonts w:ascii="Garamond" w:hAnsi="Garamond"/>
          <w:sz w:val="22"/>
          <w:szCs w:val="22"/>
        </w:rPr>
        <w:t>Bratislavaská 49/B</w:t>
      </w:r>
    </w:p>
    <w:p w:rsidR="0056540A" w:rsidRDefault="004C7E78" w:rsidP="000A66D9">
      <w:pPr>
        <w:pStyle w:val="Zkladntext"/>
        <w:ind w:left="567"/>
        <w:rPr>
          <w:rFonts w:ascii="Garamond" w:hAnsi="Garamond"/>
          <w:sz w:val="22"/>
          <w:szCs w:val="22"/>
        </w:rPr>
      </w:pPr>
      <w:r>
        <w:rPr>
          <w:rFonts w:ascii="Garamond" w:hAnsi="Garamond"/>
          <w:sz w:val="22"/>
          <w:szCs w:val="22"/>
        </w:rPr>
        <w:t>841 06 Bratislava</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4C7E78">
        <w:rPr>
          <w:sz w:val="22"/>
          <w:szCs w:val="22"/>
        </w:rPr>
        <w:t>51</w:t>
      </w:r>
      <w:r w:rsidR="000F3FF3">
        <w:rPr>
          <w:sz w:val="22"/>
          <w:szCs w:val="22"/>
        </w:rPr>
        <w:t> </w:t>
      </w:r>
      <w:r w:rsidR="004C7E78">
        <w:rPr>
          <w:sz w:val="22"/>
          <w:szCs w:val="22"/>
        </w:rPr>
        <w:t>910</w:t>
      </w:r>
      <w:r w:rsidR="000F3FF3">
        <w:rPr>
          <w:sz w:val="22"/>
          <w:szCs w:val="22"/>
        </w:rPr>
        <w:t xml:space="preserve"> </w:t>
      </w:r>
      <w:r w:rsidR="004C7E78">
        <w:rPr>
          <w:sz w:val="22"/>
          <w:szCs w:val="22"/>
        </w:rPr>
        <w:t>098</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r w:rsidR="004C7E78">
        <w:rPr>
          <w:rFonts w:ascii="Garamond" w:hAnsi="Garamond"/>
          <w:sz w:val="22"/>
          <w:szCs w:val="22"/>
        </w:rPr>
        <w:t>WINE EXPERT SK</w:t>
      </w:r>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w:t>
      </w:r>
      <w:r w:rsidR="004C7E78">
        <w:rPr>
          <w:rFonts w:ascii="Garamond" w:hAnsi="Garamond"/>
          <w:sz w:val="22"/>
          <w:szCs w:val="22"/>
        </w:rPr>
        <w:t>8</w:t>
      </w:r>
      <w:r w:rsidR="0056540A">
        <w:rPr>
          <w:rFonts w:ascii="Garamond" w:hAnsi="Garamond"/>
          <w:sz w:val="22"/>
          <w:szCs w:val="22"/>
        </w:rPr>
        <w:t>.0</w:t>
      </w:r>
      <w:r w:rsidR="004C7E78">
        <w:rPr>
          <w:rFonts w:ascii="Garamond" w:hAnsi="Garamond"/>
          <w:sz w:val="22"/>
          <w:szCs w:val="22"/>
        </w:rPr>
        <w:t>8</w:t>
      </w:r>
      <w:r w:rsidR="0056540A">
        <w:rPr>
          <w:rFonts w:ascii="Garamond" w:hAnsi="Garamond"/>
          <w:sz w:val="22"/>
          <w:szCs w:val="22"/>
        </w:rPr>
        <w:t>.201</w:t>
      </w:r>
      <w:r w:rsidR="004C7E78">
        <w:rPr>
          <w:rFonts w:ascii="Garamond" w:hAnsi="Garamond"/>
          <w:sz w:val="22"/>
          <w:szCs w:val="22"/>
        </w:rPr>
        <w:t>8</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4C7E78">
        <w:rPr>
          <w:rFonts w:ascii="Garamond" w:hAnsi="Garamond"/>
          <w:sz w:val="22"/>
          <w:szCs w:val="22"/>
        </w:rPr>
        <w:t>2</w:t>
      </w:r>
      <w:r w:rsidR="0056540A">
        <w:rPr>
          <w:rFonts w:ascii="Garamond" w:hAnsi="Garamond"/>
          <w:sz w:val="22"/>
          <w:szCs w:val="22"/>
        </w:rPr>
        <w:t>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4C7E78">
        <w:rPr>
          <w:rFonts w:ascii="Garamond" w:hAnsi="Garamond"/>
          <w:sz w:val="22"/>
          <w:szCs w:val="22"/>
        </w:rPr>
        <w:t>8</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r w:rsidR="00AE1E86" w:rsidRPr="00825047">
        <w:rPr>
          <w:rFonts w:ascii="Garamond" w:hAnsi="Garamond"/>
          <w:sz w:val="22"/>
          <w:szCs w:val="22"/>
        </w:rPr>
        <w:t>S</w:t>
      </w:r>
      <w:r w:rsidR="000F12A6" w:rsidRPr="00825047">
        <w:rPr>
          <w:rFonts w:ascii="Garamond" w:hAnsi="Garamond"/>
          <w:sz w:val="22"/>
          <w:szCs w:val="22"/>
        </w:rPr>
        <w:t>ro</w:t>
      </w:r>
      <w:r w:rsidRPr="00825047">
        <w:rPr>
          <w:rFonts w:ascii="Garamond" w:hAnsi="Garamond"/>
          <w:sz w:val="22"/>
          <w:szCs w:val="22"/>
        </w:rPr>
        <w:t xml:space="preserve">, vložka </w:t>
      </w:r>
      <w:r w:rsidR="004C7E78">
        <w:rPr>
          <w:rFonts w:ascii="Garamond" w:hAnsi="Garamond"/>
          <w:sz w:val="22"/>
          <w:szCs w:val="22"/>
        </w:rPr>
        <w:t>131713</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3"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3"/>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kúpa tovaru na účely jeho predaja konečnému spotrebiteľovi (maloobchod) alebo iným prevádzkovateľom živnosti (veľkoobchod)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poskytovanie služieb rýchleho občerstvenia v spojení s predajom na priamu konzumáciu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prevádzkovanie výdajne stravy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organizovanie kultúrnych a iných spoločenských podujatí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reklamné a marketingové služby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sprostredkovateľská činnosť v oblasti obchodu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sprostredkovateľská činnosť v oblasti služieb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činnosť podnikateľských, organizačných a ekonomických poradcov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nákladná cestná doprava vykonávaná vozidlami s celkovou hmotnosťou do 3,5 tony vrátane prípojného vozidla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poskytovanie služieb v poľnohospodárstve a záhradníctve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poskytovanie služieb súvisiacich so starostlivosťou o zvieratá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spracovanie prírodného medu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výroba nápojov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sprostredkovateľská činnosť v oblasti výroby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kuriérske služby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skladovanie a uskladňovanie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baliace činnosti, manipulácia s tovarom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vydavateľská činnosť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služby súvisiace s produkciou filmov alebo videozáznamov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lastRenderedPageBreak/>
              <w:t xml:space="preserve">počítačové služby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služby súvisiace s počítačovým spracovaním údajov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prenájom nehnuteľností spojený s poskytovaním iných než základných služieb spojených s prenájmom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prieskum trhu a verejnej mienky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ozvučovanie a osvetľovanie kultúrno-spoločenských a športových podujatí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prevádzkovanie kultúrnych, spoločenských a zábavných zariadení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ubytovacie služby v v zariadeniach bez prevádzkovanie pohostinských činností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príprava a predaj na priamu konzumáciu jedál, nápojov a polotovarov ubytovaným hosťom v ubytovacích zariadeniach s kapacitou do 10 lôžok </w:t>
            </w:r>
          </w:p>
        </w:tc>
        <w:tc>
          <w:tcPr>
            <w:tcW w:w="1650" w:type="pct"/>
            <w:hideMark/>
          </w:tcPr>
          <w:p w:rsidR="004C7E78" w:rsidRPr="004C7E78" w:rsidRDefault="004C7E78" w:rsidP="004C7E78">
            <w:pPr>
              <w:rPr>
                <w:sz w:val="24"/>
                <w:szCs w:val="24"/>
                <w:lang w:eastAsia="sk-SK"/>
              </w:rPr>
            </w:pPr>
            <w:r w:rsidRPr="004C7E78">
              <w:rPr>
                <w:sz w:val="24"/>
                <w:szCs w:val="24"/>
                <w:lang w:eastAsia="sk-SK"/>
              </w:rPr>
              <w:t>  (od: 29.09.2018)</w:t>
            </w:r>
          </w:p>
        </w:tc>
      </w:tr>
    </w:tbl>
    <w:p w:rsidR="004C7E78" w:rsidRPr="004C7E78" w:rsidRDefault="004C7E78" w:rsidP="004C7E78">
      <w:pPr>
        <w:rPr>
          <w:vanish/>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13"/>
      </w:tblGrid>
      <w:tr w:rsidR="004C7E78" w:rsidRPr="004C7E78" w:rsidTr="004C7E78">
        <w:trPr>
          <w:tblCellSpacing w:w="15" w:type="dxa"/>
        </w:trPr>
        <w:tc>
          <w:tcPr>
            <w:tcW w:w="3350" w:type="pct"/>
            <w:vAlign w:val="center"/>
            <w:hideMark/>
          </w:tcPr>
          <w:p w:rsidR="004C7E78" w:rsidRPr="004C7E78" w:rsidRDefault="004C7E78" w:rsidP="004C7E78">
            <w:pPr>
              <w:rPr>
                <w:sz w:val="24"/>
                <w:szCs w:val="24"/>
                <w:lang w:eastAsia="sk-SK"/>
              </w:rPr>
            </w:pPr>
            <w:r w:rsidRPr="004C7E78">
              <w:rPr>
                <w:sz w:val="24"/>
                <w:szCs w:val="24"/>
                <w:lang w:eastAsia="sk-SK"/>
              </w:rPr>
              <w:t xml:space="preserve">prevádzkovanie internetovej čitárne </w:t>
            </w:r>
          </w:p>
        </w:tc>
      </w:tr>
    </w:tbl>
    <w:p w:rsidR="000F3FF3" w:rsidRPr="0056540A" w:rsidRDefault="000F3FF3" w:rsidP="008E1BD3">
      <w:pPr>
        <w:pStyle w:val="Zkladntext"/>
        <w:ind w:left="0"/>
        <w:rPr>
          <w:rStyle w:val="ra"/>
          <w:rFonts w:ascii="Garamond" w:hAnsi="Garamond"/>
          <w:sz w:val="22"/>
          <w:szCs w:val="22"/>
        </w:rPr>
      </w:pP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4" w:name="_Toc530739897"/>
      <w:r w:rsidRPr="00A1188D">
        <w:rPr>
          <w:rFonts w:ascii="Garamond" w:hAnsi="Garamond"/>
          <w:sz w:val="24"/>
          <w:szCs w:val="24"/>
        </w:rPr>
        <w:t>Informácie o orgánoch účtovnej jednotky</w:t>
      </w:r>
      <w:bookmarkEnd w:id="4"/>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4C7E78">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4C7E78">
        <w:rPr>
          <w:rFonts w:ascii="Garamond" w:hAnsi="Garamond"/>
          <w:sz w:val="22"/>
          <w:szCs w:val="22"/>
        </w:rPr>
        <w:t>Neringa Karinauskaite</w:t>
      </w:r>
    </w:p>
    <w:p w:rsidR="004C7E78" w:rsidRDefault="004C7E78" w:rsidP="004C7E78">
      <w:pPr>
        <w:ind w:left="426"/>
        <w:rPr>
          <w:rFonts w:ascii="Garamond" w:hAnsi="Garamond"/>
          <w:sz w:val="22"/>
          <w:szCs w:val="22"/>
        </w:rPr>
      </w:pPr>
      <w:r>
        <w:rPr>
          <w:rFonts w:ascii="Garamond" w:hAnsi="Garamond"/>
          <w:sz w:val="22"/>
          <w:szCs w:val="22"/>
        </w:rPr>
        <w:t xml:space="preserve">                                </w:t>
      </w:r>
      <w:r>
        <w:rPr>
          <w:rStyle w:val="ra"/>
        </w:rPr>
        <w:t xml:space="preserve">Bratislavská 8433/49 </w:t>
      </w:r>
      <w:r>
        <w:br/>
      </w:r>
      <w:r>
        <w:rPr>
          <w:rStyle w:val="ra"/>
        </w:rPr>
        <w:t>Bratislava - mestská časť Záhorská Bystrica 841 06</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5" w:name="_Toc530739898"/>
      <w:r w:rsidRPr="00A1188D">
        <w:rPr>
          <w:rFonts w:ascii="Garamond" w:hAnsi="Garamond"/>
          <w:sz w:val="24"/>
          <w:szCs w:val="24"/>
        </w:rPr>
        <w:t>informácie o spoločníkoch účtovnej jednotky</w:t>
      </w:r>
      <w:bookmarkEnd w:id="5"/>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4C7E78">
        <w:rPr>
          <w:rFonts w:ascii="Garamond" w:hAnsi="Garamond"/>
          <w:b w:val="0"/>
          <w:caps w:val="0"/>
          <w:sz w:val="22"/>
        </w:rPr>
        <w:t>8</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firstRow="1" w:lastRow="0" w:firstColumn="1" w:lastColumn="0" w:noHBand="0" w:noVBand="1"/>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4C7E78" w:rsidRPr="00A1188D" w:rsidTr="004C7E78">
        <w:trPr>
          <w:trHeight w:val="309"/>
        </w:trPr>
        <w:tc>
          <w:tcPr>
            <w:tcW w:w="4306" w:type="dxa"/>
            <w:tcBorders>
              <w:top w:val="nil"/>
              <w:left w:val="nil"/>
              <w:bottom w:val="nil"/>
              <w:right w:val="nil"/>
            </w:tcBorders>
            <w:shd w:val="clear" w:color="auto" w:fill="auto"/>
            <w:noWrap/>
          </w:tcPr>
          <w:p w:rsidR="004C7E78" w:rsidRPr="00AE6F11" w:rsidRDefault="004C7E78" w:rsidP="004C7E78">
            <w:pPr>
              <w:rPr>
                <w:rFonts w:ascii="Garamond" w:hAnsi="Garamond"/>
              </w:rPr>
            </w:pPr>
            <w:r w:rsidRPr="00AE6F11">
              <w:rPr>
                <w:rFonts w:ascii="Garamond" w:hAnsi="Garamond"/>
                <w:sz w:val="22"/>
                <w:szCs w:val="22"/>
              </w:rPr>
              <w:t>Neringa Karinauskaite</w:t>
            </w:r>
          </w:p>
        </w:tc>
        <w:tc>
          <w:tcPr>
            <w:tcW w:w="1418"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b/>
                <w:sz w:val="22"/>
                <w:szCs w:val="18"/>
                <w:lang w:eastAsia="sk-SK"/>
              </w:rPr>
            </w:pPr>
            <w:r>
              <w:rPr>
                <w:rFonts w:ascii="Garamond" w:hAnsi="Garamond"/>
                <w:b/>
                <w:sz w:val="22"/>
                <w:szCs w:val="18"/>
                <w:lang w:eastAsia="sk-SK"/>
              </w:rPr>
              <w:t>100</w:t>
            </w:r>
          </w:p>
        </w:tc>
      </w:tr>
      <w:tr w:rsidR="004C7E78" w:rsidRPr="00A1188D" w:rsidTr="004C7E78">
        <w:trPr>
          <w:trHeight w:val="309"/>
        </w:trPr>
        <w:tc>
          <w:tcPr>
            <w:tcW w:w="4306" w:type="dxa"/>
            <w:tcBorders>
              <w:top w:val="nil"/>
              <w:left w:val="nil"/>
              <w:bottom w:val="nil"/>
              <w:right w:val="nil"/>
            </w:tcBorders>
            <w:shd w:val="clear" w:color="auto" w:fill="auto"/>
            <w:noWrap/>
          </w:tcPr>
          <w:p w:rsidR="004C7E78" w:rsidRPr="00AE6F11" w:rsidRDefault="004C7E78" w:rsidP="004C7E78">
            <w:pPr>
              <w:rPr>
                <w:rFonts w:ascii="Garamond" w:hAnsi="Garamond"/>
              </w:rPr>
            </w:pPr>
            <w:r w:rsidRPr="00AE6F11">
              <w:rPr>
                <w:rFonts w:ascii="Garamond" w:hAnsi="Garamond"/>
                <w:sz w:val="22"/>
                <w:szCs w:val="22"/>
              </w:rPr>
              <w:t xml:space="preserve">                                </w:t>
            </w:r>
            <w:r w:rsidRPr="00AE6F11">
              <w:rPr>
                <w:rStyle w:val="ra"/>
              </w:rPr>
              <w:t xml:space="preserve">Bratislavská 8433/49 </w:t>
            </w:r>
            <w:r w:rsidRPr="00AE6F11">
              <w:br/>
            </w:r>
            <w:r w:rsidRPr="00AE6F11">
              <w:rPr>
                <w:rStyle w:val="ra"/>
              </w:rPr>
              <w:t>Bratislava - mestská časť Záhorská Bystrica 841 06</w:t>
            </w:r>
          </w:p>
        </w:tc>
        <w:tc>
          <w:tcPr>
            <w:tcW w:w="1418"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4C7E78" w:rsidRPr="00A1188D" w:rsidRDefault="004C7E78" w:rsidP="004C7E78">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6032BD" w:rsidRDefault="006032BD">
      <w:pPr>
        <w:pStyle w:val="Zkladntext"/>
        <w:rPr>
          <w:rFonts w:ascii="Garamond" w:hAnsi="Garamond"/>
          <w:sz w:val="22"/>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6" w:name="_Toc530739899"/>
      <w:r w:rsidRPr="00825047">
        <w:rPr>
          <w:rFonts w:ascii="Garamond" w:hAnsi="Garamond"/>
          <w:sz w:val="24"/>
          <w:szCs w:val="24"/>
        </w:rPr>
        <w:lastRenderedPageBreak/>
        <w:t xml:space="preserve">Informácie o účtovných zásadách a účtovných metódach  </w:t>
      </w:r>
      <w:bookmarkEnd w:id="6"/>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firstRow="1" w:lastRow="0" w:firstColumn="1" w:lastColumn="0" w:noHBand="0" w:noVBand="1"/>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lastRenderedPageBreak/>
        <w:t>Zákazková výroba sa vykazuje použitím metódy stupňa dokončenia záka</w:t>
      </w:r>
      <w:r w:rsidR="00003D82" w:rsidRPr="00F0060C">
        <w:rPr>
          <w:rFonts w:ascii="Garamond" w:hAnsi="Garamond"/>
          <w:sz w:val="22"/>
          <w:szCs w:val="22"/>
        </w:rPr>
        <w:t>zky ( angl. percentage-of-completion-method).</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7" w:name="_Toc530739900"/>
      <w:r w:rsidRPr="00825047">
        <w:rPr>
          <w:rFonts w:ascii="Garamond" w:hAnsi="Garamond"/>
          <w:sz w:val="24"/>
          <w:szCs w:val="24"/>
        </w:rPr>
        <w:t>informácie o údajoch na strane aktív súvahy</w:t>
      </w:r>
      <w:bookmarkEnd w:id="7"/>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8" w:name="_Toc530739901"/>
      <w:r w:rsidRPr="00844F4F">
        <w:rPr>
          <w:rFonts w:ascii="Garamond" w:hAnsi="Garamond"/>
          <w:sz w:val="22"/>
          <w:szCs w:val="22"/>
        </w:rPr>
        <w:t>Dlhodobý nehmotný majetok a dlhodobý hmotný majetok</w:t>
      </w:r>
      <w:bookmarkEnd w:id="8"/>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9"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9"/>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10" w:name="_Toc530739903"/>
      <w:r>
        <w:rPr>
          <w:rFonts w:ascii="Garamond" w:hAnsi="Garamond"/>
          <w:sz w:val="22"/>
          <w:szCs w:val="22"/>
        </w:rPr>
        <w:t>Výška vlastného imania k 31. decembru 20</w:t>
      </w:r>
      <w:r w:rsidR="00D70488">
        <w:rPr>
          <w:rFonts w:ascii="Garamond" w:hAnsi="Garamond"/>
          <w:sz w:val="22"/>
          <w:szCs w:val="22"/>
        </w:rPr>
        <w:t>1</w:t>
      </w:r>
      <w:r w:rsidR="003101A2">
        <w:rPr>
          <w:rFonts w:ascii="Garamond" w:hAnsi="Garamond"/>
          <w:sz w:val="22"/>
          <w:szCs w:val="22"/>
        </w:rPr>
        <w:t>8</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firstRow="0" w:lastRow="0" w:firstColumn="0" w:lastColumn="0" w:noHBand="0" w:noVBand="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56540A">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E42A3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56540A">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7E5D7F">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6032BD">
        <w:trPr>
          <w:trHeight w:val="87"/>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6032BD" w:rsidP="006032BD">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w:t>
            </w:r>
            <w:r w:rsidR="003101A2">
              <w:rPr>
                <w:rFonts w:ascii="Garamond" w:hAnsi="Garamond"/>
                <w:color w:val="000000"/>
                <w:sz w:val="18"/>
                <w:szCs w:val="18"/>
                <w:lang w:eastAsia="sk-SK"/>
              </w:rPr>
              <w:t xml:space="preserve"> </w:t>
            </w:r>
            <w:r>
              <w:rPr>
                <w:rFonts w:ascii="Garamond" w:hAnsi="Garamond"/>
                <w:color w:val="000000"/>
                <w:sz w:val="18"/>
                <w:szCs w:val="18"/>
                <w:lang w:eastAsia="sk-SK"/>
              </w:rPr>
              <w:t>027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01A2" w:rsidP="006032BD">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w:t>
            </w:r>
            <w:r w:rsidR="006032BD">
              <w:rPr>
                <w:rFonts w:ascii="Garamond" w:hAnsi="Garamond"/>
                <w:color w:val="000000"/>
                <w:sz w:val="18"/>
                <w:szCs w:val="18"/>
                <w:lang w:eastAsia="sk-SK"/>
              </w:rPr>
              <w:t>4</w:t>
            </w:r>
            <w:r>
              <w:rPr>
                <w:rFonts w:ascii="Garamond" w:hAnsi="Garamond"/>
                <w:color w:val="000000"/>
                <w:sz w:val="18"/>
                <w:szCs w:val="18"/>
                <w:lang w:eastAsia="sk-SK"/>
              </w:rPr>
              <w:t xml:space="preserve"> </w:t>
            </w:r>
            <w:r w:rsidR="006032BD">
              <w:rPr>
                <w:rFonts w:ascii="Garamond" w:hAnsi="Garamond"/>
                <w:color w:val="000000"/>
                <w:sz w:val="18"/>
                <w:szCs w:val="18"/>
                <w:lang w:eastAsia="sk-SK"/>
              </w:rPr>
              <w:t>02</w:t>
            </w:r>
            <w:r>
              <w:rPr>
                <w:rFonts w:ascii="Garamond" w:hAnsi="Garamond"/>
                <w:color w:val="000000"/>
                <w:sz w:val="18"/>
                <w:szCs w:val="18"/>
                <w:lang w:eastAsia="sk-SK"/>
              </w:rPr>
              <w:t>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6032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14 027</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10"/>
    </w:p>
    <w:p w:rsidR="00F43A04" w:rsidRDefault="005819D2" w:rsidP="00F43A04">
      <w:pPr>
        <w:rPr>
          <w:rFonts w:ascii="Garamond" w:hAnsi="Garamond"/>
          <w:sz w:val="22"/>
          <w:szCs w:val="22"/>
        </w:rPr>
      </w:pPr>
      <w:r>
        <w:rPr>
          <w:rFonts w:ascii="Garamond" w:hAnsi="Garamond"/>
          <w:sz w:val="22"/>
          <w:szCs w:val="22"/>
        </w:rPr>
        <w:t>Spoločnosť neúčtovala k 31.12.201</w:t>
      </w:r>
      <w:r w:rsidR="0013124A">
        <w:rPr>
          <w:rFonts w:ascii="Garamond" w:hAnsi="Garamond"/>
          <w:sz w:val="22"/>
          <w:szCs w:val="22"/>
        </w:rPr>
        <w:t>7</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1" w:name="_Toc530739904"/>
      <w:r w:rsidRPr="00844F4F">
        <w:rPr>
          <w:rFonts w:ascii="Garamond" w:hAnsi="Garamond"/>
          <w:sz w:val="22"/>
          <w:szCs w:val="22"/>
        </w:rPr>
        <w:t>Pohľadávky</w:t>
      </w:r>
      <w:bookmarkEnd w:id="11"/>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13124A">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0133EE">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6032BD"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10 000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56540A" w:rsidP="0013124A">
            <w:pPr>
              <w:autoSpaceDE w:val="0"/>
              <w:autoSpaceDN w:val="0"/>
              <w:adjustRightInd w:val="0"/>
              <w:jc w:val="right"/>
              <w:rPr>
                <w:rFonts w:ascii="Garamond" w:hAnsi="Garamond"/>
                <w:b/>
                <w:bCs/>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6032BD"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10 000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2" w:name="_Toc530739905"/>
      <w:r w:rsidRPr="00844F4F">
        <w:rPr>
          <w:rFonts w:ascii="Garamond" w:hAnsi="Garamond"/>
          <w:sz w:val="22"/>
          <w:szCs w:val="22"/>
        </w:rPr>
        <w:t>Finančné účty</w:t>
      </w:r>
      <w:bookmarkEnd w:id="12"/>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firstRow="0" w:lastRow="0" w:firstColumn="0" w:lastColumn="0" w:noHBand="0" w:noVBand="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13124A">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133EE">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6032BD"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4 027</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D27A0E">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9E73DC" w:rsidP="00D27A0E">
            <w:pPr>
              <w:autoSpaceDE w:val="0"/>
              <w:autoSpaceDN w:val="0"/>
              <w:adjustRightInd w:val="0"/>
              <w:jc w:val="right"/>
              <w:rPr>
                <w:rFonts w:ascii="Garamond" w:hAnsi="Garamond"/>
                <w:b/>
                <w:bCs/>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6032BD"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4 027</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A534C3" w:rsidRPr="00D27A0E" w:rsidRDefault="00A534C3" w:rsidP="00A534C3">
      <w:pPr>
        <w:pStyle w:val="Zkladntext1"/>
        <w:ind w:left="567"/>
        <w:jc w:val="left"/>
        <w:rPr>
          <w:rFonts w:ascii="Garamond" w:hAnsi="Garamond"/>
          <w:sz w:val="22"/>
          <w:szCs w:val="22"/>
        </w:rPr>
      </w:pPr>
    </w:p>
    <w:p w:rsidR="00805C59" w:rsidRPr="00D27A0E" w:rsidRDefault="00805C59">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3" w:name="_Toc530739914"/>
    </w:p>
    <w:bookmarkEnd w:id="13"/>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83517" w:rsidP="00EA69B7">
            <w:pPr>
              <w:autoSpaceDE w:val="0"/>
              <w:autoSpaceDN w:val="0"/>
              <w:adjustRightInd w:val="0"/>
              <w:jc w:val="center"/>
              <w:rPr>
                <w:rFonts w:ascii="Garamond" w:hAnsi="Garamond"/>
                <w:sz w:val="22"/>
                <w:szCs w:val="18"/>
                <w:lang w:eastAsia="sk-SK"/>
              </w:rPr>
            </w:pP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783517" w:rsidP="000133EE">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6032BD"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10 000</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783517" w:rsidP="005742B2">
            <w:pPr>
              <w:autoSpaceDE w:val="0"/>
              <w:autoSpaceDN w:val="0"/>
              <w:adjustRightInd w:val="0"/>
              <w:jc w:val="right"/>
              <w:rPr>
                <w:rFonts w:ascii="Garamond" w:hAnsi="Garamond"/>
                <w:b/>
                <w:bCs/>
                <w:sz w:val="22"/>
                <w:szCs w:val="18"/>
                <w:lang w:eastAsia="sk-SK"/>
              </w:rPr>
            </w:pP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6032BD"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10 000</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EA69B7">
              <w:rPr>
                <w:rFonts w:ascii="Garamond" w:hAnsi="Garamond"/>
                <w:sz w:val="22"/>
                <w:szCs w:val="18"/>
                <w:lang w:eastAsia="sk-SK"/>
              </w:rPr>
              <w:t>7</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AD408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AD4080">
            <w:pPr>
              <w:autoSpaceDE w:val="0"/>
              <w:autoSpaceDN w:val="0"/>
              <w:adjustRightInd w:val="0"/>
              <w:jc w:val="right"/>
              <w:rPr>
                <w:rFonts w:ascii="Garamond" w:hAnsi="Garamond"/>
                <w:sz w:val="22"/>
                <w:szCs w:val="18"/>
                <w:lang w:eastAsia="sk-SK"/>
              </w:rPr>
            </w:pPr>
          </w:p>
        </w:tc>
      </w:tr>
      <w:tr w:rsidR="005433AA" w:rsidRPr="00B614F2" w:rsidTr="00AD4080">
        <w:trPr>
          <w:trHeight w:val="234"/>
        </w:trPr>
        <w:tc>
          <w:tcPr>
            <w:tcW w:w="3969" w:type="dxa"/>
            <w:tcBorders>
              <w:top w:val="nil"/>
              <w:left w:val="nil"/>
              <w:bottom w:val="nil"/>
              <w:right w:val="nil"/>
            </w:tcBorders>
          </w:tcPr>
          <w:p w:rsidR="005433AA" w:rsidRDefault="005433AA" w:rsidP="000133EE">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AD408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9A6824">
            <w:pPr>
              <w:autoSpaceDE w:val="0"/>
              <w:autoSpaceDN w:val="0"/>
              <w:adjustRightInd w:val="0"/>
              <w:jc w:val="right"/>
              <w:rPr>
                <w:rFonts w:ascii="Garamond" w:hAnsi="Garamond"/>
                <w:sz w:val="22"/>
                <w:szCs w:val="18"/>
                <w:lang w:eastAsia="sk-SK"/>
              </w:rPr>
            </w:pP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0133EE">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5433AA" w:rsidP="00AD4080">
            <w:pPr>
              <w:autoSpaceDE w:val="0"/>
              <w:autoSpaceDN w:val="0"/>
              <w:adjustRightInd w:val="0"/>
              <w:jc w:val="right"/>
              <w:rPr>
                <w:rFonts w:ascii="Garamond" w:hAnsi="Garamond"/>
                <w:sz w:val="22"/>
                <w:szCs w:val="18"/>
                <w:lang w:eastAsia="sk-SK"/>
              </w:rPr>
            </w:pP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6032BD"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973</w:t>
            </w:r>
          </w:p>
        </w:tc>
      </w:tr>
      <w:tr w:rsidR="000133EE" w:rsidRPr="00B614F2" w:rsidTr="00AD4080">
        <w:trPr>
          <w:trHeight w:val="234"/>
        </w:trPr>
        <w:tc>
          <w:tcPr>
            <w:tcW w:w="3969" w:type="dxa"/>
            <w:tcBorders>
              <w:top w:val="nil"/>
              <w:left w:val="nil"/>
              <w:bottom w:val="nil"/>
              <w:right w:val="nil"/>
            </w:tcBorders>
          </w:tcPr>
          <w:p w:rsidR="000133EE" w:rsidRDefault="000133EE" w:rsidP="00EA69B7">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133EE" w:rsidP="00AD4080">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133EE" w:rsidP="00C25621">
            <w:pPr>
              <w:autoSpaceDE w:val="0"/>
              <w:autoSpaceDN w:val="0"/>
              <w:adjustRightInd w:val="0"/>
              <w:jc w:val="right"/>
              <w:rPr>
                <w:rFonts w:ascii="Garamond" w:hAnsi="Garamond"/>
                <w:sz w:val="22"/>
                <w:szCs w:val="18"/>
                <w:lang w:eastAsia="sk-SK"/>
              </w:rPr>
            </w:pP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5742B2" w:rsidP="005433AA">
            <w:pPr>
              <w:autoSpaceDE w:val="0"/>
              <w:autoSpaceDN w:val="0"/>
              <w:adjustRightInd w:val="0"/>
              <w:jc w:val="right"/>
              <w:rPr>
                <w:rFonts w:ascii="Garamond" w:hAnsi="Garamond"/>
                <w:b/>
                <w:bCs/>
                <w:sz w:val="22"/>
                <w:szCs w:val="18"/>
                <w:lang w:eastAsia="sk-SK"/>
              </w:rPr>
            </w:pP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6032BD" w:rsidRPr="00B614F2" w:rsidRDefault="006032BD" w:rsidP="006032BD">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973</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14"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14"/>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firstRow="0" w:lastRow="0" w:firstColumn="0" w:lastColumn="0" w:noHBand="0" w:noVBand="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5433AA" w:rsidP="00EA69B7">
            <w:pPr>
              <w:autoSpaceDE w:val="0"/>
              <w:autoSpaceDN w:val="0"/>
              <w:adjustRightInd w:val="0"/>
              <w:jc w:val="center"/>
              <w:rPr>
                <w:rFonts w:ascii="Garamond" w:hAnsi="Garamond"/>
                <w:sz w:val="22"/>
                <w:szCs w:val="18"/>
                <w:lang w:eastAsia="sk-SK"/>
              </w:rPr>
            </w:pP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5433AA" w:rsidP="005819D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6032BD"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1 859,68</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CA0942" w:rsidP="005819D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CA0942" w:rsidP="00C25621">
            <w:pPr>
              <w:autoSpaceDE w:val="0"/>
              <w:autoSpaceDN w:val="0"/>
              <w:adjustRightInd w:val="0"/>
              <w:jc w:val="right"/>
              <w:rPr>
                <w:rFonts w:ascii="Garamond" w:hAnsi="Garamond"/>
                <w:sz w:val="22"/>
                <w:szCs w:val="18"/>
                <w:lang w:eastAsia="sk-SK"/>
              </w:rPr>
            </w:pPr>
          </w:p>
        </w:tc>
      </w:tr>
      <w:tr w:rsidR="005433AA" w:rsidRPr="00B614F2" w:rsidTr="00AD4080">
        <w:trPr>
          <w:trHeight w:val="248"/>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5433AA" w:rsidP="00AD4080">
            <w:pPr>
              <w:autoSpaceDE w:val="0"/>
              <w:autoSpaceDN w:val="0"/>
              <w:adjustRightInd w:val="0"/>
              <w:jc w:val="right"/>
              <w:rPr>
                <w:rFonts w:ascii="Garamond" w:hAnsi="Garamond"/>
                <w:b/>
                <w:bCs/>
                <w:sz w:val="22"/>
                <w:szCs w:val="18"/>
                <w:lang w:eastAsia="sk-SK"/>
              </w:rPr>
            </w:pP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143414"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1 859,68</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15"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15"/>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143414">
        <w:rPr>
          <w:rFonts w:ascii="Garamond" w:hAnsi="Garamond"/>
          <w:sz w:val="22"/>
          <w:szCs w:val="22"/>
        </w:rPr>
        <w:t>8</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143414" w:rsidP="00794597">
      <w:pPr>
        <w:pStyle w:val="Zkladntext"/>
        <w:ind w:left="720"/>
        <w:rPr>
          <w:rFonts w:ascii="Garamond" w:hAnsi="Garamond"/>
          <w:sz w:val="20"/>
        </w:rPr>
      </w:pPr>
      <w:r>
        <w:rPr>
          <w:rFonts w:ascii="Garamond" w:hAnsi="Garamond"/>
          <w:sz w:val="20"/>
        </w:rPr>
        <w:t>31</w:t>
      </w:r>
      <w:r w:rsidR="00A51C45">
        <w:rPr>
          <w:rFonts w:ascii="Garamond" w:hAnsi="Garamond"/>
          <w:sz w:val="20"/>
        </w:rPr>
        <w:t>.03.</w:t>
      </w:r>
      <w:r w:rsidR="0040484C">
        <w:rPr>
          <w:rFonts w:ascii="Garamond" w:hAnsi="Garamond"/>
          <w:sz w:val="20"/>
        </w:rPr>
        <w:t>201</w:t>
      </w:r>
      <w:r w:rsidR="002F3556">
        <w:rPr>
          <w:rFonts w:ascii="Garamond" w:hAnsi="Garamond"/>
          <w:sz w:val="20"/>
        </w:rPr>
        <w:t>9</w:t>
      </w:r>
      <w:r w:rsidR="00E63872">
        <w:rPr>
          <w:rFonts w:ascii="Garamond" w:hAnsi="Garamond"/>
          <w:sz w:val="20"/>
        </w:rPr>
        <w:t xml:space="preserve">                                                                                          </w:t>
      </w:r>
      <w:r>
        <w:rPr>
          <w:rFonts w:ascii="Garamond" w:hAnsi="Garamond"/>
          <w:sz w:val="20"/>
        </w:rPr>
        <w:t>Neringa Karinauskaite</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143414">
        <w:rPr>
          <w:rFonts w:ascii="Garamond" w:hAnsi="Garamond"/>
        </w:rPr>
        <w:t>31</w:t>
      </w:r>
      <w:r>
        <w:rPr>
          <w:rFonts w:ascii="Garamond" w:hAnsi="Garamond"/>
        </w:rPr>
        <w:t>.03.201</w:t>
      </w:r>
      <w:r w:rsidR="002F3556">
        <w:rPr>
          <w:rFonts w:ascii="Garamond" w:hAnsi="Garamond"/>
        </w:rPr>
        <w:t>9</w:t>
      </w:r>
      <w:r w:rsidR="00E63872">
        <w:rPr>
          <w:rFonts w:ascii="Garamond" w:hAnsi="Garamond"/>
        </w:rPr>
        <w:t xml:space="preserve">                                                                                      </w:t>
      </w:r>
      <w:r w:rsidR="00143414">
        <w:rPr>
          <w:rFonts w:ascii="Garamond" w:hAnsi="Garamond"/>
        </w:rPr>
        <w:t>Neringa Karinauskaite</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6081" w:rsidRDefault="00676081">
      <w:r>
        <w:separator/>
      </w:r>
    </w:p>
  </w:endnote>
  <w:endnote w:type="continuationSeparator" w:id="0">
    <w:p w:rsidR="00676081" w:rsidRDefault="006760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7E78" w:rsidRDefault="004C7E78">
    <w:pPr>
      <w:pStyle w:val="Pta"/>
    </w:pPr>
    <w:r>
      <w:rPr>
        <w:noProof/>
      </w:rPr>
      <w:fldChar w:fldCharType="begin"/>
    </w:r>
    <w:r>
      <w:rPr>
        <w:noProof/>
      </w:rPr>
      <w:instrText xml:space="preserve"> PAGE   \* MERGEFORMAT </w:instrText>
    </w:r>
    <w:r>
      <w:rPr>
        <w:noProof/>
      </w:rPr>
      <w:fldChar w:fldCharType="separate"/>
    </w:r>
    <w:r w:rsidR="005F168B">
      <w:rPr>
        <w:noProof/>
      </w:rPr>
      <w:t>2</w:t>
    </w:r>
    <w:r>
      <w:rPr>
        <w:noProof/>
      </w:rPr>
      <w:fldChar w:fldCharType="end"/>
    </w:r>
  </w:p>
  <w:p w:rsidR="004C7E78" w:rsidRDefault="004C7E78" w:rsidP="00131110">
    <w:pPr>
      <w:autoSpaceDE w:val="0"/>
      <w:autoSpaceDN w:val="0"/>
      <w:adjustRightInd w:val="0"/>
      <w:rPr>
        <w:szCs w:val="26"/>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6081" w:rsidRDefault="00676081">
      <w:r>
        <w:separator/>
      </w:r>
    </w:p>
  </w:footnote>
  <w:footnote w:type="continuationSeparator" w:id="0">
    <w:p w:rsidR="00676081" w:rsidRDefault="006760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7E78" w:rsidRDefault="004C7E78" w:rsidP="00825047">
    <w:pPr>
      <w:pStyle w:val="Hlavika"/>
      <w:jc w:val="right"/>
    </w:pPr>
    <w:r>
      <w:t>Poznámky k účtovnej závierke k 31.decembru 2018 ,  IČO: 51 910 098</w:t>
    </w:r>
  </w:p>
  <w:p w:rsidR="004C7E78" w:rsidRDefault="004C7E78" w:rsidP="00825047">
    <w:pPr>
      <w:pStyle w:val="Hlavika"/>
      <w:jc w:val="right"/>
    </w:pPr>
  </w:p>
  <w:p w:rsidR="004C7E78" w:rsidRDefault="004C7E78" w:rsidP="00825047">
    <w:pPr>
      <w:pStyle w:val="Hlavika"/>
      <w:jc w:val="right"/>
    </w:pPr>
  </w:p>
  <w:p w:rsidR="004C7E78" w:rsidRDefault="004C7E78" w:rsidP="00825047">
    <w:pPr>
      <w:pStyle w:val="Hlavika"/>
      <w:jc w:val="right"/>
      <w:rPr>
        <w:i/>
      </w:rPr>
    </w:pPr>
  </w:p>
  <w:p w:rsidR="004C7E78" w:rsidRPr="003479D0" w:rsidRDefault="004C7E78" w:rsidP="00825047">
    <w:pPr>
      <w:pStyle w:val="Hlavika"/>
      <w:jc w:val="right"/>
      <w:rPr>
        <w: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15:restartNumberingAfterBreak="0">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15:restartNumberingAfterBreak="0">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15:restartNumberingAfterBreak="0">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15:restartNumberingAfterBreak="0">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414"/>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C7E78"/>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168B"/>
    <w:rsid w:val="005F2176"/>
    <w:rsid w:val="005F4B27"/>
    <w:rsid w:val="005F5FA4"/>
    <w:rsid w:val="005F6ACB"/>
    <w:rsid w:val="006032BD"/>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6081"/>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4080"/>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6AD3EB2F-F5E4-4A43-BC18-CFB57936A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79164758">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E41573-7700-477B-9439-D213097E95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2488</Words>
  <Characters>14185</Characters>
  <Application>Microsoft Office Word</Application>
  <DocSecurity>0</DocSecurity>
  <Lines>118</Lines>
  <Paragraphs>33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16640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Beata</cp:lastModifiedBy>
  <cp:revision>4</cp:revision>
  <cp:lastPrinted>2014-03-31T11:09:00Z</cp:lastPrinted>
  <dcterms:created xsi:type="dcterms:W3CDTF">2019-04-01T10:50:00Z</dcterms:created>
  <dcterms:modified xsi:type="dcterms:W3CDTF">2019-04-01T10:50:00Z</dcterms:modified>
</cp:coreProperties>
</file>