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7A40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41077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7A40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41077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1E78F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82696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1E78F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82696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202A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25785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1E78F2" w:rsidP="000202A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33537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1E78F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15292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1E78F2" w:rsidP="001E78F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15292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1E78F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49159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1E78F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49159</w:t>
            </w:r>
          </w:p>
        </w:tc>
      </w:tr>
    </w:tbl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Cm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1E78F2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707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1E78F2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3184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1E78F2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1419</w:t>
            </w:r>
          </w:p>
        </w:tc>
        <w:tc>
          <w:tcPr>
            <w:tcW w:w="2405" w:type="dxa"/>
            <w:vAlign w:val="center"/>
          </w:tcPr>
          <w:p w:rsidR="0003344F" w:rsidRPr="003F477D" w:rsidRDefault="001E78F2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13977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1E78F2" w:rsidP="00E90036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2126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1E78F2" w:rsidP="00CC740C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17161</w:t>
            </w:r>
          </w:p>
        </w:tc>
      </w:tr>
    </w:tbl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9070F2" w:rsidRDefault="001E78F2" w:rsidP="00CC740C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2887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43D7B" w:rsidRDefault="001E78F2" w:rsidP="00CC740C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7638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9070F2" w:rsidRDefault="005E3B59" w:rsidP="005E3B59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03344F" w:rsidRPr="003F477D" w:rsidRDefault="0003344F" w:rsidP="000D22CE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E78F2" w:rsidP="00D44DE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E78F2" w:rsidP="00CC74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13897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E78F2" w:rsidP="00CC74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5405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E78F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7252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1D2B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E78F2" w:rsidP="00CC74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15005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E78F2" w:rsidP="00CC74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21149</w:t>
            </w:r>
          </w:p>
        </w:tc>
      </w:tr>
    </w:tbl>
    <w:p w:rsidR="0003344F" w:rsidRPr="003F477D" w:rsidRDefault="0003344F" w:rsidP="000D22CE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1E78F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-9519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1E78F2" w:rsidP="001E78F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5337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E78F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D2BE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E442C" w:rsidRPr="003F477D" w:rsidRDefault="00DE442C" w:rsidP="00DE442C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P. o zmenách vlastného imania</w:t>
      </w:r>
    </w:p>
    <w:p w:rsidR="00DE442C" w:rsidRPr="003F477D" w:rsidRDefault="00DE442C" w:rsidP="00DE442C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DE442C" w:rsidRPr="003F477D" w:rsidTr="00402400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pStyle w:val="TopHeader"/>
            </w:pPr>
            <w:r w:rsidRPr="003F477D">
              <w:t>Bežné účtovné obdobie</w:t>
            </w:r>
          </w:p>
        </w:tc>
      </w:tr>
      <w:tr w:rsidR="00DE442C" w:rsidRPr="003F477D" w:rsidTr="00402400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pStyle w:val="TopHeader"/>
            </w:pPr>
            <w:r w:rsidRPr="003F477D">
              <w:t>Stav na konci účtovného obdobia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E442C" w:rsidRPr="003F477D" w:rsidTr="00402400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225375" w:rsidP="004024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225375" w:rsidP="004024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4500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25375"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225375" w:rsidP="004024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Oceňovacie rozdiely </w:t>
            </w:r>
            <w:r w:rsidRPr="003F477D">
              <w:rPr>
                <w:szCs w:val="22"/>
              </w:rPr>
              <w:lastRenderedPageBreak/>
              <w:t>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1E78F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E78F2">
              <w:rPr>
                <w:szCs w:val="22"/>
              </w:rPr>
              <w:t>17618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1E78F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E78F2">
              <w:rPr>
                <w:szCs w:val="22"/>
              </w:rPr>
              <w:t>21660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2B000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Default="002B0002" w:rsidP="001E78F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</w:p>
          <w:p w:rsidR="001E78F2" w:rsidRPr="003F477D" w:rsidRDefault="001E78F2" w:rsidP="001E78F2">
            <w:pPr>
              <w:spacing w:after="0" w:line="240" w:lineRule="auto"/>
              <w:rPr>
                <w:szCs w:val="22"/>
              </w:rPr>
            </w:pP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C740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C740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C740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C740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E442C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:rsidR="00DE442C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:rsidR="00DE442C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:rsidR="00DE442C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:rsidR="00DE442C" w:rsidRPr="003F477D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:rsidR="00DE442C" w:rsidRPr="003F477D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DE442C" w:rsidRPr="003F477D" w:rsidTr="00402400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E442C" w:rsidRPr="003F477D" w:rsidTr="00402400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pStyle w:val="TopHeader"/>
            </w:pPr>
            <w:r w:rsidRPr="003F477D">
              <w:t>Stav na konci účtovného obdobia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E442C" w:rsidRPr="003F477D" w:rsidTr="00402400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CA794D" w:rsidP="004024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A794D">
              <w:rPr>
                <w:szCs w:val="22"/>
              </w:rPr>
              <w:t>4500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A794D"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A794D">
              <w:rPr>
                <w:szCs w:val="22"/>
              </w:rPr>
              <w:t>500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Oceňovacie rozdiely </w:t>
            </w:r>
            <w:r w:rsidRPr="003F477D">
              <w:rPr>
                <w:szCs w:val="22"/>
              </w:rPr>
              <w:lastRenderedPageBreak/>
              <w:t>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1E78F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E78F2">
              <w:rPr>
                <w:szCs w:val="22"/>
              </w:rPr>
              <w:t>17618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1E78F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E78F2">
              <w:rPr>
                <w:szCs w:val="22"/>
              </w:rPr>
              <w:t>21660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1E78F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E78F2">
              <w:rPr>
                <w:szCs w:val="22"/>
              </w:rPr>
              <w:t>4042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1E78F2" w:rsidP="00CC74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-9519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6E0C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6E0C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9F3133" w:rsidRDefault="00DE442C" w:rsidP="0003344F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ab/>
      </w:r>
    </w:p>
    <w:p w:rsidR="00DE442C" w:rsidRDefault="00DE442C" w:rsidP="0003344F">
      <w:pPr>
        <w:spacing w:after="0" w:line="240" w:lineRule="auto"/>
        <w:rPr>
          <w:b/>
          <w:szCs w:val="22"/>
        </w:rPr>
      </w:pPr>
    </w:p>
    <w:p w:rsidR="00CC740C" w:rsidRDefault="00CC740C" w:rsidP="0003344F">
      <w:pPr>
        <w:spacing w:after="0" w:line="240" w:lineRule="auto"/>
        <w:rPr>
          <w:b/>
          <w:szCs w:val="22"/>
        </w:rPr>
      </w:pPr>
    </w:p>
    <w:p w:rsidR="00CC740C" w:rsidRDefault="00CC740C" w:rsidP="0003344F">
      <w:pPr>
        <w:spacing w:after="0" w:line="240" w:lineRule="auto"/>
        <w:rPr>
          <w:b/>
          <w:szCs w:val="22"/>
        </w:rPr>
      </w:pPr>
    </w:p>
    <w:p w:rsidR="00CC740C" w:rsidRDefault="00CC740C" w:rsidP="0003344F">
      <w:pPr>
        <w:spacing w:after="0" w:line="240" w:lineRule="auto"/>
        <w:rPr>
          <w:b/>
          <w:szCs w:val="22"/>
        </w:rPr>
      </w:pPr>
    </w:p>
    <w:p w:rsidR="00CC740C" w:rsidRDefault="00CC740C" w:rsidP="0003344F">
      <w:pPr>
        <w:spacing w:after="0" w:line="240" w:lineRule="auto"/>
        <w:rPr>
          <w:b/>
          <w:szCs w:val="22"/>
        </w:rPr>
      </w:pPr>
    </w:p>
    <w:p w:rsidR="00CC740C" w:rsidRDefault="00CC740C" w:rsidP="0003344F">
      <w:pPr>
        <w:spacing w:after="0" w:line="240" w:lineRule="auto"/>
        <w:rPr>
          <w:b/>
          <w:szCs w:val="22"/>
        </w:rPr>
      </w:pPr>
    </w:p>
    <w:p w:rsidR="00CC740C" w:rsidRDefault="00CC740C" w:rsidP="0003344F">
      <w:pPr>
        <w:spacing w:after="0" w:line="240" w:lineRule="auto"/>
        <w:rPr>
          <w:b/>
          <w:szCs w:val="22"/>
        </w:rPr>
      </w:pPr>
    </w:p>
    <w:p w:rsidR="00CC740C" w:rsidRDefault="00CC740C" w:rsidP="0003344F">
      <w:pPr>
        <w:spacing w:after="0" w:line="240" w:lineRule="auto"/>
        <w:rPr>
          <w:b/>
          <w:szCs w:val="22"/>
        </w:rPr>
      </w:pPr>
    </w:p>
    <w:p w:rsidR="00CC740C" w:rsidRDefault="00CC740C" w:rsidP="0003344F">
      <w:pPr>
        <w:spacing w:after="0" w:line="240" w:lineRule="auto"/>
        <w:rPr>
          <w:b/>
          <w:szCs w:val="22"/>
        </w:rPr>
      </w:pPr>
    </w:p>
    <w:p w:rsidR="00CC740C" w:rsidRDefault="00CC740C" w:rsidP="0003344F">
      <w:pPr>
        <w:spacing w:after="0" w:line="240" w:lineRule="auto"/>
        <w:rPr>
          <w:b/>
          <w:szCs w:val="22"/>
        </w:rPr>
      </w:pPr>
    </w:p>
    <w:p w:rsidR="00CC740C" w:rsidRDefault="00CC740C" w:rsidP="0003344F">
      <w:pPr>
        <w:spacing w:after="0" w:line="240" w:lineRule="auto"/>
        <w:rPr>
          <w:b/>
          <w:szCs w:val="22"/>
        </w:rPr>
      </w:pPr>
    </w:p>
    <w:p w:rsidR="00CC740C" w:rsidRDefault="00CC740C" w:rsidP="0003344F">
      <w:pPr>
        <w:spacing w:after="0" w:line="240" w:lineRule="auto"/>
        <w:rPr>
          <w:b/>
          <w:szCs w:val="22"/>
        </w:rPr>
      </w:pPr>
    </w:p>
    <w:p w:rsidR="00CC740C" w:rsidRDefault="00CC740C" w:rsidP="0003344F">
      <w:pPr>
        <w:spacing w:after="0" w:line="240" w:lineRule="auto"/>
        <w:rPr>
          <w:b/>
          <w:szCs w:val="22"/>
        </w:rPr>
      </w:pPr>
    </w:p>
    <w:p w:rsidR="00CC740C" w:rsidRDefault="00CC740C" w:rsidP="0003344F">
      <w:pPr>
        <w:spacing w:after="0" w:line="240" w:lineRule="auto"/>
        <w:rPr>
          <w:b/>
          <w:szCs w:val="22"/>
        </w:rPr>
      </w:pPr>
    </w:p>
    <w:p w:rsidR="00CC740C" w:rsidRDefault="00CC740C" w:rsidP="0003344F">
      <w:pPr>
        <w:spacing w:after="0" w:line="240" w:lineRule="auto"/>
        <w:rPr>
          <w:b/>
          <w:szCs w:val="22"/>
        </w:rPr>
      </w:pPr>
    </w:p>
    <w:p w:rsidR="00CC740C" w:rsidRDefault="00CC740C" w:rsidP="0003344F">
      <w:pPr>
        <w:spacing w:after="0" w:line="240" w:lineRule="auto"/>
        <w:rPr>
          <w:b/>
          <w:szCs w:val="22"/>
        </w:rPr>
      </w:pPr>
    </w:p>
    <w:p w:rsidR="00CC740C" w:rsidRDefault="00CC740C" w:rsidP="0003344F">
      <w:pPr>
        <w:spacing w:after="0" w:line="240" w:lineRule="auto"/>
        <w:rPr>
          <w:b/>
          <w:szCs w:val="22"/>
        </w:rPr>
      </w:pPr>
    </w:p>
    <w:p w:rsidR="00CC740C" w:rsidRDefault="00CC740C" w:rsidP="0003344F">
      <w:pPr>
        <w:spacing w:after="0" w:line="240" w:lineRule="auto"/>
        <w:rPr>
          <w:b/>
          <w:szCs w:val="22"/>
        </w:rPr>
      </w:pPr>
    </w:p>
    <w:p w:rsidR="00CC740C" w:rsidRDefault="00CC740C" w:rsidP="0003344F">
      <w:pPr>
        <w:spacing w:after="0" w:line="240" w:lineRule="auto"/>
        <w:rPr>
          <w:b/>
          <w:szCs w:val="22"/>
        </w:rPr>
      </w:pPr>
    </w:p>
    <w:p w:rsidR="00CC740C" w:rsidRDefault="00CC740C" w:rsidP="0003344F">
      <w:pPr>
        <w:spacing w:after="0" w:line="240" w:lineRule="auto"/>
        <w:rPr>
          <w:b/>
          <w:szCs w:val="22"/>
        </w:rPr>
      </w:pPr>
    </w:p>
    <w:p w:rsidR="00CC740C" w:rsidRDefault="00CC740C" w:rsidP="0003344F">
      <w:pPr>
        <w:spacing w:after="0" w:line="240" w:lineRule="auto"/>
        <w:rPr>
          <w:b/>
          <w:szCs w:val="22"/>
        </w:rPr>
      </w:pPr>
    </w:p>
    <w:p w:rsidR="00CC740C" w:rsidRDefault="00CC740C" w:rsidP="0003344F">
      <w:pPr>
        <w:spacing w:after="0" w:line="240" w:lineRule="auto"/>
        <w:rPr>
          <w:b/>
          <w:szCs w:val="22"/>
        </w:rPr>
      </w:pPr>
    </w:p>
    <w:p w:rsidR="00CC740C" w:rsidRDefault="00CC740C" w:rsidP="0003344F">
      <w:pPr>
        <w:spacing w:after="0" w:line="240" w:lineRule="auto"/>
        <w:rPr>
          <w:b/>
          <w:szCs w:val="22"/>
        </w:rPr>
      </w:pPr>
    </w:p>
    <w:p w:rsidR="00CC740C" w:rsidRDefault="00CC740C" w:rsidP="0003344F">
      <w:pPr>
        <w:spacing w:after="0" w:line="240" w:lineRule="auto"/>
        <w:rPr>
          <w:b/>
          <w:szCs w:val="22"/>
        </w:rPr>
      </w:pPr>
    </w:p>
    <w:p w:rsidR="00CC740C" w:rsidRDefault="00CC740C" w:rsidP="0003344F">
      <w:pPr>
        <w:spacing w:after="0" w:line="240" w:lineRule="auto"/>
        <w:rPr>
          <w:b/>
          <w:szCs w:val="22"/>
        </w:rPr>
      </w:pPr>
    </w:p>
    <w:p w:rsidR="00CC740C" w:rsidRDefault="00CC740C" w:rsidP="0003344F">
      <w:pPr>
        <w:spacing w:after="0" w:line="240" w:lineRule="auto"/>
        <w:rPr>
          <w:b/>
          <w:szCs w:val="22"/>
        </w:rPr>
      </w:pPr>
    </w:p>
    <w:p w:rsidR="00CC740C" w:rsidRDefault="00CC740C" w:rsidP="0003344F">
      <w:pPr>
        <w:spacing w:after="0" w:line="240" w:lineRule="auto"/>
        <w:rPr>
          <w:b/>
          <w:szCs w:val="22"/>
        </w:rPr>
      </w:pPr>
    </w:p>
    <w:p w:rsidR="00CC740C" w:rsidRDefault="00CC740C" w:rsidP="0003344F">
      <w:pPr>
        <w:spacing w:after="0" w:line="240" w:lineRule="auto"/>
        <w:rPr>
          <w:b/>
          <w:szCs w:val="22"/>
        </w:rPr>
      </w:pPr>
    </w:p>
    <w:p w:rsidR="00DE442C" w:rsidRDefault="00DE442C" w:rsidP="0003344F">
      <w:pPr>
        <w:spacing w:after="0" w:line="240" w:lineRule="auto"/>
        <w:rPr>
          <w:b/>
          <w:szCs w:val="22"/>
        </w:rPr>
      </w:pPr>
    </w:p>
    <w:p w:rsidR="00DE442C" w:rsidRDefault="00DE442C" w:rsidP="0003344F">
      <w:pPr>
        <w:spacing w:after="0" w:line="240" w:lineRule="auto"/>
        <w:rPr>
          <w:b/>
          <w:szCs w:val="22"/>
        </w:rPr>
      </w:pPr>
    </w:p>
    <w:p w:rsidR="00DE442C" w:rsidRDefault="00DE442C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1E78F2" w:rsidP="0003344F">
      <w:pPr>
        <w:spacing w:after="0" w:line="240" w:lineRule="auto"/>
        <w:rPr>
          <w:szCs w:val="22"/>
        </w:rPr>
      </w:pP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  <w:t>POZNÁMKY k 31.12.2018</w:t>
      </w: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>Obchodné meno a sídlo:</w:t>
      </w:r>
    </w:p>
    <w:p w:rsidR="009F3133" w:rsidRDefault="005E4434" w:rsidP="0003344F">
      <w:pPr>
        <w:spacing w:after="0" w:line="240" w:lineRule="auto"/>
        <w:rPr>
          <w:szCs w:val="22"/>
        </w:rPr>
      </w:pPr>
      <w:r>
        <w:rPr>
          <w:szCs w:val="22"/>
        </w:rPr>
        <w:t>JAFA BAU</w:t>
      </w:r>
      <w:r w:rsidR="009F3133">
        <w:rPr>
          <w:szCs w:val="22"/>
        </w:rPr>
        <w:t xml:space="preserve"> s.r.o., Ružový háj 937/47, 929 01 Dunajská Streda</w:t>
      </w: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Dátum založenia </w:t>
      </w:r>
      <w:r w:rsidR="005E4434">
        <w:rPr>
          <w:szCs w:val="22"/>
        </w:rPr>
        <w:t>09.04.2010</w:t>
      </w:r>
      <w:r>
        <w:rPr>
          <w:szCs w:val="22"/>
        </w:rPr>
        <w:t>, obchodný register, od</w:t>
      </w:r>
      <w:r w:rsidR="005E4434">
        <w:rPr>
          <w:szCs w:val="22"/>
        </w:rPr>
        <w:t>diel: Sro, vložka číslo: 25384/T</w:t>
      </w:r>
    </w:p>
    <w:p w:rsidR="00DB6C39" w:rsidRDefault="00DB6C39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>Predmet podnikania:</w:t>
      </w:r>
    </w:p>
    <w:p w:rsidR="009F3133" w:rsidRDefault="009F3133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Kúpa tovaru na účely jeho predaja konečnému spotrebiteľovi (maloobchod) alebo iným prevádzkovateľom živnosti</w:t>
      </w:r>
      <w:r w:rsidR="007C74A7">
        <w:rPr>
          <w:szCs w:val="22"/>
        </w:rPr>
        <w:t xml:space="preserve"> (veľkoobchod)</w:t>
      </w:r>
    </w:p>
    <w:p w:rsidR="005E4434" w:rsidRDefault="005E4434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Čistiace a upratovacie služby</w:t>
      </w:r>
    </w:p>
    <w:p w:rsidR="005E4434" w:rsidRDefault="005E4434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Prípravné práce k realizácii stavby</w:t>
      </w:r>
    </w:p>
    <w:p w:rsidR="005E4434" w:rsidRDefault="005E4434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Uskutočňovanie stavieb a ich zmien</w:t>
      </w:r>
    </w:p>
    <w:p w:rsidR="005E4434" w:rsidRDefault="005E4434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Dokončovacie stavebné práce pri realizácii exteriérov a interiérov</w:t>
      </w:r>
    </w:p>
    <w:p w:rsidR="005E4434" w:rsidRDefault="005E4434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Prevádzkovanie čistiarne a práčovne</w:t>
      </w:r>
    </w:p>
    <w:p w:rsidR="005E4434" w:rsidRDefault="005E4434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Nákladná cestná doprava vykonávaná vozidlami s celkovou hmotnosťou do 3,5t vrátane prípojného vozidla</w:t>
      </w:r>
    </w:p>
    <w:p w:rsidR="005E4434" w:rsidRDefault="005E4434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Administratívne služby</w:t>
      </w:r>
    </w:p>
    <w:p w:rsidR="00567B0B" w:rsidRPr="005E4434" w:rsidRDefault="005E4434" w:rsidP="005E4434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Činnosť podnikateľských, organizačných a ekonomických poradcov</w:t>
      </w:r>
    </w:p>
    <w:p w:rsidR="00567B0B" w:rsidRDefault="00567B0B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Činnosť agentúry dočasného zamestnávania</w:t>
      </w:r>
    </w:p>
    <w:p w:rsidR="00DE442C" w:rsidRDefault="00DE442C" w:rsidP="009F3133">
      <w:pPr>
        <w:pStyle w:val="Listaszerbekezds"/>
        <w:spacing w:after="0" w:line="240" w:lineRule="auto"/>
        <w:rPr>
          <w:szCs w:val="22"/>
        </w:rPr>
      </w:pPr>
    </w:p>
    <w:p w:rsidR="00DB6C39" w:rsidRDefault="00DB6C39" w:rsidP="009F3133">
      <w:pPr>
        <w:pStyle w:val="Listaszerbekezds"/>
        <w:spacing w:after="0" w:line="240" w:lineRule="auto"/>
        <w:rPr>
          <w:szCs w:val="22"/>
        </w:rPr>
      </w:pPr>
    </w:p>
    <w:p w:rsidR="00DB6C39" w:rsidRDefault="00DB6C39" w:rsidP="009F3133">
      <w:pPr>
        <w:pStyle w:val="Listaszerbekezds"/>
        <w:spacing w:after="0" w:line="240" w:lineRule="auto"/>
        <w:rPr>
          <w:szCs w:val="22"/>
        </w:rPr>
      </w:pPr>
    </w:p>
    <w:p w:rsidR="00DE442C" w:rsidRPr="00DE442C" w:rsidRDefault="00DE442C" w:rsidP="00DE442C">
      <w:pPr>
        <w:spacing w:after="0" w:line="240" w:lineRule="auto"/>
        <w:rPr>
          <w:szCs w:val="22"/>
        </w:rPr>
      </w:pPr>
      <w:r w:rsidRPr="00DE442C">
        <w:rPr>
          <w:szCs w:val="22"/>
        </w:rPr>
        <w:t>Použitá účtovná zásada a účtovná metóda</w:t>
      </w:r>
      <w:r>
        <w:rPr>
          <w:szCs w:val="22"/>
        </w:rPr>
        <w:t>:</w:t>
      </w:r>
      <w:r w:rsidR="00081BD8">
        <w:rPr>
          <w:szCs w:val="22"/>
        </w:rPr>
        <w:t xml:space="preserve"> podvojné účtovníctvo</w:t>
      </w:r>
    </w:p>
    <w:sectPr w:rsidR="00DE442C" w:rsidRPr="00DE442C" w:rsidSect="00D3362A">
      <w:head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67629" w:rsidRDefault="00067629" w:rsidP="00107589">
      <w:pPr>
        <w:spacing w:after="0" w:line="240" w:lineRule="auto"/>
      </w:pPr>
      <w:r>
        <w:separator/>
      </w:r>
    </w:p>
  </w:endnote>
  <w:endnote w:type="continuationSeparator" w:id="1">
    <w:p w:rsidR="00067629" w:rsidRDefault="0006762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67629" w:rsidRDefault="00067629" w:rsidP="00107589">
      <w:pPr>
        <w:spacing w:after="0" w:line="240" w:lineRule="auto"/>
      </w:pPr>
      <w:r>
        <w:separator/>
      </w:r>
    </w:p>
  </w:footnote>
  <w:footnote w:type="continuationSeparator" w:id="1">
    <w:p w:rsidR="00067629" w:rsidRDefault="0006762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202AF" w:rsidRPr="004268D2" w:rsidRDefault="000202AF" w:rsidP="008E4928">
    <w:pPr>
      <w:pStyle w:val="lfej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C232EAC"/>
    <w:multiLevelType w:val="hybridMultilevel"/>
    <w:tmpl w:val="3306C25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3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  <w:num w:numId="14">
    <w:abstractNumId w:val="1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oNotDisplayPageBoundaries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17EF3"/>
    <w:rsid w:val="000202AF"/>
    <w:rsid w:val="00025FD6"/>
    <w:rsid w:val="000266FD"/>
    <w:rsid w:val="0003344F"/>
    <w:rsid w:val="00037084"/>
    <w:rsid w:val="00041895"/>
    <w:rsid w:val="0005176E"/>
    <w:rsid w:val="00061ACD"/>
    <w:rsid w:val="000649F6"/>
    <w:rsid w:val="00067629"/>
    <w:rsid w:val="00081BD8"/>
    <w:rsid w:val="00082070"/>
    <w:rsid w:val="00083A25"/>
    <w:rsid w:val="000856F9"/>
    <w:rsid w:val="000A4A5A"/>
    <w:rsid w:val="000A7EE3"/>
    <w:rsid w:val="000B2520"/>
    <w:rsid w:val="000D22CE"/>
    <w:rsid w:val="000F65FF"/>
    <w:rsid w:val="00107589"/>
    <w:rsid w:val="00151C69"/>
    <w:rsid w:val="00186CFF"/>
    <w:rsid w:val="001923C8"/>
    <w:rsid w:val="001A6101"/>
    <w:rsid w:val="001A61FB"/>
    <w:rsid w:val="001A6B11"/>
    <w:rsid w:val="001B33D4"/>
    <w:rsid w:val="001D25A6"/>
    <w:rsid w:val="001D2BEE"/>
    <w:rsid w:val="001D5C39"/>
    <w:rsid w:val="001E03F2"/>
    <w:rsid w:val="001E2806"/>
    <w:rsid w:val="001E6A7F"/>
    <w:rsid w:val="001E78F2"/>
    <w:rsid w:val="001F1E8C"/>
    <w:rsid w:val="001F43A0"/>
    <w:rsid w:val="001F4417"/>
    <w:rsid w:val="001F5199"/>
    <w:rsid w:val="00211CF4"/>
    <w:rsid w:val="00223763"/>
    <w:rsid w:val="00225375"/>
    <w:rsid w:val="002255A1"/>
    <w:rsid w:val="00233F72"/>
    <w:rsid w:val="002351F7"/>
    <w:rsid w:val="002410BD"/>
    <w:rsid w:val="0025187B"/>
    <w:rsid w:val="00266CC9"/>
    <w:rsid w:val="0026755A"/>
    <w:rsid w:val="002767C1"/>
    <w:rsid w:val="00281309"/>
    <w:rsid w:val="00290DD6"/>
    <w:rsid w:val="002A30A7"/>
    <w:rsid w:val="002A416F"/>
    <w:rsid w:val="002B0002"/>
    <w:rsid w:val="002B61EE"/>
    <w:rsid w:val="002B7B1D"/>
    <w:rsid w:val="002D0376"/>
    <w:rsid w:val="002D372A"/>
    <w:rsid w:val="002F06F7"/>
    <w:rsid w:val="003071BE"/>
    <w:rsid w:val="00311795"/>
    <w:rsid w:val="00321FCD"/>
    <w:rsid w:val="00326AA0"/>
    <w:rsid w:val="003325F7"/>
    <w:rsid w:val="00343D7B"/>
    <w:rsid w:val="00344DB4"/>
    <w:rsid w:val="00363F47"/>
    <w:rsid w:val="0037431D"/>
    <w:rsid w:val="00390CFF"/>
    <w:rsid w:val="00395E72"/>
    <w:rsid w:val="003A0628"/>
    <w:rsid w:val="003C6761"/>
    <w:rsid w:val="003D38D7"/>
    <w:rsid w:val="003E568C"/>
    <w:rsid w:val="003F13FB"/>
    <w:rsid w:val="003F477D"/>
    <w:rsid w:val="003F5EB5"/>
    <w:rsid w:val="00402400"/>
    <w:rsid w:val="00420380"/>
    <w:rsid w:val="00423400"/>
    <w:rsid w:val="004268D2"/>
    <w:rsid w:val="004304FF"/>
    <w:rsid w:val="00457623"/>
    <w:rsid w:val="004576B8"/>
    <w:rsid w:val="00465A3F"/>
    <w:rsid w:val="004746D5"/>
    <w:rsid w:val="0049795E"/>
    <w:rsid w:val="004A3783"/>
    <w:rsid w:val="004A3798"/>
    <w:rsid w:val="004A5A13"/>
    <w:rsid w:val="004A6BBF"/>
    <w:rsid w:val="004C6614"/>
    <w:rsid w:val="004F7795"/>
    <w:rsid w:val="00512E8A"/>
    <w:rsid w:val="00537F98"/>
    <w:rsid w:val="0054020D"/>
    <w:rsid w:val="00544F4D"/>
    <w:rsid w:val="00546507"/>
    <w:rsid w:val="00551CAB"/>
    <w:rsid w:val="005649E2"/>
    <w:rsid w:val="00567B0B"/>
    <w:rsid w:val="005852EB"/>
    <w:rsid w:val="005922FF"/>
    <w:rsid w:val="005A765F"/>
    <w:rsid w:val="005C4DA9"/>
    <w:rsid w:val="005D2F62"/>
    <w:rsid w:val="005D6688"/>
    <w:rsid w:val="005E3B59"/>
    <w:rsid w:val="005E4434"/>
    <w:rsid w:val="005E7DCB"/>
    <w:rsid w:val="005F4501"/>
    <w:rsid w:val="00611592"/>
    <w:rsid w:val="00645466"/>
    <w:rsid w:val="00660BD9"/>
    <w:rsid w:val="00687B87"/>
    <w:rsid w:val="006A4709"/>
    <w:rsid w:val="006A5428"/>
    <w:rsid w:val="006B42EC"/>
    <w:rsid w:val="006B5F4E"/>
    <w:rsid w:val="006C695D"/>
    <w:rsid w:val="006E0C4A"/>
    <w:rsid w:val="006E4959"/>
    <w:rsid w:val="006E5B26"/>
    <w:rsid w:val="00704155"/>
    <w:rsid w:val="0070532A"/>
    <w:rsid w:val="00741B22"/>
    <w:rsid w:val="007449B8"/>
    <w:rsid w:val="00746B7E"/>
    <w:rsid w:val="00760D6D"/>
    <w:rsid w:val="00764E4C"/>
    <w:rsid w:val="00772363"/>
    <w:rsid w:val="00782646"/>
    <w:rsid w:val="00796024"/>
    <w:rsid w:val="007A40E2"/>
    <w:rsid w:val="007B2E0B"/>
    <w:rsid w:val="007C6EE9"/>
    <w:rsid w:val="007C74A7"/>
    <w:rsid w:val="007D4632"/>
    <w:rsid w:val="007D57BF"/>
    <w:rsid w:val="007E22E8"/>
    <w:rsid w:val="007E52A9"/>
    <w:rsid w:val="007F351A"/>
    <w:rsid w:val="00805654"/>
    <w:rsid w:val="0082119C"/>
    <w:rsid w:val="00827311"/>
    <w:rsid w:val="00833CAB"/>
    <w:rsid w:val="00847433"/>
    <w:rsid w:val="00851D99"/>
    <w:rsid w:val="008521A7"/>
    <w:rsid w:val="008725BC"/>
    <w:rsid w:val="008875A1"/>
    <w:rsid w:val="00891F08"/>
    <w:rsid w:val="008C0E76"/>
    <w:rsid w:val="008E284C"/>
    <w:rsid w:val="008E30F9"/>
    <w:rsid w:val="008E4928"/>
    <w:rsid w:val="00900BE9"/>
    <w:rsid w:val="00902C4B"/>
    <w:rsid w:val="009070F2"/>
    <w:rsid w:val="00912D01"/>
    <w:rsid w:val="00927F13"/>
    <w:rsid w:val="00934878"/>
    <w:rsid w:val="009444AF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133"/>
    <w:rsid w:val="009F39E7"/>
    <w:rsid w:val="009F4E18"/>
    <w:rsid w:val="00A154B6"/>
    <w:rsid w:val="00A533B1"/>
    <w:rsid w:val="00A62542"/>
    <w:rsid w:val="00A657E1"/>
    <w:rsid w:val="00A8025E"/>
    <w:rsid w:val="00A93308"/>
    <w:rsid w:val="00AA1BE2"/>
    <w:rsid w:val="00AA7807"/>
    <w:rsid w:val="00AB03FB"/>
    <w:rsid w:val="00AE41D6"/>
    <w:rsid w:val="00B514E9"/>
    <w:rsid w:val="00B5583E"/>
    <w:rsid w:val="00B6221B"/>
    <w:rsid w:val="00B6262B"/>
    <w:rsid w:val="00B632B2"/>
    <w:rsid w:val="00B65A6D"/>
    <w:rsid w:val="00B7696D"/>
    <w:rsid w:val="00B80DB6"/>
    <w:rsid w:val="00B86FC2"/>
    <w:rsid w:val="00BC7E11"/>
    <w:rsid w:val="00C04782"/>
    <w:rsid w:val="00C13B7E"/>
    <w:rsid w:val="00C270D3"/>
    <w:rsid w:val="00C340A8"/>
    <w:rsid w:val="00C56862"/>
    <w:rsid w:val="00C6795C"/>
    <w:rsid w:val="00C81563"/>
    <w:rsid w:val="00C93A1A"/>
    <w:rsid w:val="00C97782"/>
    <w:rsid w:val="00CA4B07"/>
    <w:rsid w:val="00CA794D"/>
    <w:rsid w:val="00CC740C"/>
    <w:rsid w:val="00CD280F"/>
    <w:rsid w:val="00CF3093"/>
    <w:rsid w:val="00D031EE"/>
    <w:rsid w:val="00D055BD"/>
    <w:rsid w:val="00D102FA"/>
    <w:rsid w:val="00D210B5"/>
    <w:rsid w:val="00D21713"/>
    <w:rsid w:val="00D26DD5"/>
    <w:rsid w:val="00D320F3"/>
    <w:rsid w:val="00D3362A"/>
    <w:rsid w:val="00D44DEB"/>
    <w:rsid w:val="00D615E8"/>
    <w:rsid w:val="00D63D82"/>
    <w:rsid w:val="00D9007D"/>
    <w:rsid w:val="00DB1EA0"/>
    <w:rsid w:val="00DB6C39"/>
    <w:rsid w:val="00DC066D"/>
    <w:rsid w:val="00DD0855"/>
    <w:rsid w:val="00DD6981"/>
    <w:rsid w:val="00DE0D81"/>
    <w:rsid w:val="00DE442C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523A5"/>
    <w:rsid w:val="00E66ECB"/>
    <w:rsid w:val="00E7732E"/>
    <w:rsid w:val="00E90036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34735"/>
    <w:rsid w:val="00F44A24"/>
    <w:rsid w:val="00F47885"/>
    <w:rsid w:val="00F54CD1"/>
    <w:rsid w:val="00F732EB"/>
    <w:rsid w:val="00F80C95"/>
    <w:rsid w:val="00F91450"/>
    <w:rsid w:val="00FB290D"/>
    <w:rsid w:val="00FC1ACF"/>
    <w:rsid w:val="00FC1C59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">
    <w:name w:val="Normal"/>
    <w:qFormat/>
    <w:rsid w:val="001D25A6"/>
    <w:rPr>
      <w:rFonts w:cs="Times New Roman"/>
      <w:szCs w:val="36"/>
    </w:rPr>
  </w:style>
  <w:style w:type="paragraph" w:styleId="Cmsor1">
    <w:name w:val="heading 1"/>
    <w:basedOn w:val="Norml"/>
    <w:next w:val="Norml"/>
    <w:link w:val="Cmsor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Cmsor2">
    <w:name w:val="heading 2"/>
    <w:basedOn w:val="Norml"/>
    <w:next w:val="Norml"/>
    <w:link w:val="Cmsor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Cmsor3">
    <w:name w:val="heading 3"/>
    <w:basedOn w:val="Norml"/>
    <w:next w:val="Norml"/>
    <w:link w:val="Cmsor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Cmsor4">
    <w:name w:val="heading 4"/>
    <w:basedOn w:val="Norml"/>
    <w:next w:val="Norml"/>
    <w:link w:val="Cmsor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Cmsor5">
    <w:name w:val="heading 5"/>
    <w:basedOn w:val="Norml"/>
    <w:next w:val="Norml"/>
    <w:link w:val="Cmsor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Cmsor6">
    <w:name w:val="heading 6"/>
    <w:basedOn w:val="Norml"/>
    <w:next w:val="Norml"/>
    <w:link w:val="Cmsor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Cmsor7">
    <w:name w:val="heading 7"/>
    <w:basedOn w:val="Norml"/>
    <w:next w:val="Norml"/>
    <w:link w:val="Cmsor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Cmsor8">
    <w:name w:val="heading 8"/>
    <w:basedOn w:val="Norml"/>
    <w:next w:val="Norml"/>
    <w:link w:val="Cmsor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Cmsor9">
    <w:name w:val="heading 9"/>
    <w:basedOn w:val="Norml"/>
    <w:next w:val="Norml"/>
    <w:link w:val="Cmsor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2Char">
    <w:name w:val="Címsor 2 Char"/>
    <w:basedOn w:val="Bekezdsalapbettpusa"/>
    <w:link w:val="Cmsor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Cmsor3Char">
    <w:name w:val="Címsor 3 Char"/>
    <w:basedOn w:val="Bekezdsalapbettpusa"/>
    <w:link w:val="Cmsor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Cmsor4Char">
    <w:name w:val="Címsor 4 Char"/>
    <w:basedOn w:val="Bekezdsalapbettpusa"/>
    <w:link w:val="Cmsor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Cmsor5Char">
    <w:name w:val="Címsor 5 Char"/>
    <w:basedOn w:val="Bekezdsalapbettpusa"/>
    <w:link w:val="Cmsor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Cmsor6Char">
    <w:name w:val="Címsor 6 Char"/>
    <w:basedOn w:val="Bekezdsalapbettpusa"/>
    <w:link w:val="Cmsor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Cmsor7Char">
    <w:name w:val="Címsor 7 Char"/>
    <w:basedOn w:val="Bekezdsalapbettpusa"/>
    <w:link w:val="Cmsor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Cmsor8Char">
    <w:name w:val="Címsor 8 Char"/>
    <w:basedOn w:val="Bekezdsalapbettpusa"/>
    <w:link w:val="Cmsor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Cmsor9Char">
    <w:name w:val="Címsor 9 Char"/>
    <w:basedOn w:val="Bekezdsalapbettpusa"/>
    <w:link w:val="Cmsor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Rcsostblzat">
    <w:name w:val="Table Grid"/>
    <w:basedOn w:val="Normltblzat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Cmsor1Char">
    <w:name w:val="Címsor 1 Char"/>
    <w:basedOn w:val="Bekezdsalapbettpusa"/>
    <w:link w:val="Cmsor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paragraph" w:styleId="lfej">
    <w:name w:val="header"/>
    <w:basedOn w:val="Norml"/>
    <w:link w:val="lfej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llb">
    <w:name w:val="footer"/>
    <w:basedOn w:val="Norml"/>
    <w:link w:val="llb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llbChar">
    <w:name w:val="Élőláb Char"/>
    <w:basedOn w:val="Bekezdsalapbettpusa"/>
    <w:link w:val="llb"/>
    <w:uiPriority w:val="99"/>
    <w:locked/>
    <w:rsid w:val="00107589"/>
    <w:rPr>
      <w:rFonts w:cs="Times New Roman"/>
    </w:rPr>
  </w:style>
  <w:style w:type="paragraph" w:styleId="Lbjegyzetszveg">
    <w:name w:val="footnote text"/>
    <w:basedOn w:val="Norml"/>
    <w:link w:val="Lbjegyzetszveg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35">
    <w:name w:val="Text poznámky pod čiarou Char135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LbjegyzetszvegChar">
    <w:name w:val="Lábjegyzetszöveg Char"/>
    <w:basedOn w:val="Bekezdsalapbettpusa"/>
    <w:link w:val="Lbjegyzetszveg"/>
    <w:uiPriority w:val="99"/>
    <w:semiHidden/>
    <w:locked/>
    <w:rsid w:val="001D25A6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NzovChar136">
    <w:name w:val="Názov Char136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Cm">
    <w:name w:val="Title"/>
    <w:basedOn w:val="Norml"/>
    <w:next w:val="Norml"/>
    <w:link w:val="Cm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35">
    <w:name w:val="Názov Char135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CmChar">
    <w:name w:val="Cím Char"/>
    <w:basedOn w:val="Bekezdsalapbettpusa"/>
    <w:link w:val="Cm"/>
    <w:uiPriority w:val="10"/>
    <w:locked/>
    <w:rsid w:val="001D25A6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4">
    <w:name w:val="Názov Char134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paragraph" w:styleId="Szvegtrzs">
    <w:name w:val="Body Text"/>
    <w:basedOn w:val="Norml"/>
    <w:link w:val="Szvegtrzs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35">
    <w:name w:val="Základný text Char13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SzvegtrzsChar">
    <w:name w:val="Szövegtörzs Char"/>
    <w:basedOn w:val="Bekezdsalapbettpusa"/>
    <w:link w:val="Szvegtrzs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PodtitulChar136">
    <w:name w:val="Podtitul Char136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paragraph" w:styleId="Alcm">
    <w:name w:val="Subtitle"/>
    <w:basedOn w:val="Norml"/>
    <w:next w:val="Norml"/>
    <w:link w:val="Alcm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35">
    <w:name w:val="Podtitul Char135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AlcmChar">
    <w:name w:val="Alcím Char"/>
    <w:basedOn w:val="Bekezdsalapbettpusa"/>
    <w:link w:val="Alcm"/>
    <w:uiPriority w:val="11"/>
    <w:locked/>
    <w:rsid w:val="001D25A6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paragraph" w:styleId="Szvegtrzs2">
    <w:name w:val="Body Text 2"/>
    <w:basedOn w:val="Norml"/>
    <w:link w:val="Szvegtrzs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35">
    <w:name w:val="Základný text 2 Char13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Szvegtrzs2Char">
    <w:name w:val="Szövegtörzs 2 Char"/>
    <w:basedOn w:val="Bekezdsalapbettpusa"/>
    <w:link w:val="Szvegtrzs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paragraph" w:styleId="Szvegtrzsbehzssal2">
    <w:name w:val="Body Text Indent 2"/>
    <w:basedOn w:val="Norml"/>
    <w:link w:val="Szvegtrzsbehzssal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35">
    <w:name w:val="Zarážka základného textu 2 Char13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Szvegtrzsbehzssal2Char">
    <w:name w:val="Szövegtörzs behúzással 2 Char"/>
    <w:basedOn w:val="Bekezdsalapbettpusa"/>
    <w:link w:val="Szvegtrzsbehzssal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paragraph" w:styleId="Szvegtrzsbehzssal3">
    <w:name w:val="Body Text Indent 3"/>
    <w:basedOn w:val="Norml"/>
    <w:link w:val="Szvegtrzsbehzssal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35">
    <w:name w:val="Zarážka základného textu 3 Char135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Szvegtrzsbehzssal3Char">
    <w:name w:val="Szövegtörzs behúzással 3 Char"/>
    <w:basedOn w:val="Bekezdsalapbettpusa"/>
    <w:link w:val="Szvegtrzsbehzssal3"/>
    <w:uiPriority w:val="99"/>
    <w:semiHidden/>
    <w:locked/>
    <w:rsid w:val="001D25A6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TextbublinyChar136">
    <w:name w:val="Text bubliny Char136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35">
    <w:name w:val="Text bubliny Char135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locked/>
    <w:rsid w:val="001D25A6"/>
    <w:rPr>
      <w:rFonts w:ascii="Segoe UI" w:hAnsi="Segoe UI" w:cs="Segoe UI"/>
      <w:sz w:val="18"/>
      <w:szCs w:val="18"/>
    </w:rPr>
  </w:style>
  <w:style w:type="character" w:customStyle="1" w:styleId="TextbublinyChar134">
    <w:name w:val="Text bubliny Char134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Bekezdsalapbettpusa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Bekezdsalapbettpusa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Bekezdsalapbettpusa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Listaszerbekezds">
    <w:name w:val="List Paragraph"/>
    <w:basedOn w:val="Norm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Web">
    <w:name w:val="Normal (Web)"/>
    <w:basedOn w:val="Norml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character" w:customStyle="1" w:styleId="CmChar1">
    <w:name w:val="Cím Char1"/>
    <w:basedOn w:val="Bekezdsalapbettpusa"/>
    <w:uiPriority w:val="99"/>
    <w:locked/>
    <w:rsid w:val="00DE442C"/>
    <w:rPr>
      <w:rFonts w:cs="Times New Roman"/>
      <w:b/>
      <w:bCs/>
      <w:kern w:val="28"/>
      <w:sz w:val="32"/>
      <w:szCs w:val="3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389326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A300B77-58C0-4451-8835-62FCEFB0E87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6</Pages>
  <Words>892</Words>
  <Characters>5085</Characters>
  <Application>Microsoft Office Word</Application>
  <DocSecurity>0</DocSecurity>
  <Lines>42</Lines>
  <Paragraphs>11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5966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2014-09-23T10:55:00Z</cp:lastPrinted>
  <dcterms:created xsi:type="dcterms:W3CDTF">2019-04-01T13:47:00Z</dcterms:created>
  <dcterms:modified xsi:type="dcterms:W3CDTF">2019-04-01T13:47:00Z</dcterms:modified>
</cp:coreProperties>
</file>