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4402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163877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D87D8E" w:rsidRDefault="00D87D8E" w:rsidP="00D87D8E">
            <w:pPr>
              <w:rPr>
                <w:color w:val="000000" w:themeColor="text1"/>
              </w:rPr>
            </w:pPr>
            <w:r w:rsidRPr="00D87D8E">
              <w:rPr>
                <w:color w:val="000000" w:themeColor="text1"/>
              </w:rPr>
              <w:t xml:space="preserve">Dlhodobý majetok </w:t>
            </w:r>
            <w:r w:rsidRPr="00D87D8E">
              <w:rPr>
                <w:color w:val="000000" w:themeColor="text1"/>
              </w:rPr>
              <w:t>mesta</w:t>
            </w:r>
          </w:p>
        </w:tc>
        <w:tc>
          <w:tcPr>
            <w:tcW w:w="3306" w:type="dxa"/>
          </w:tcPr>
          <w:p w:rsidR="00D87D8E" w:rsidRPr="00D87D8E" w:rsidRDefault="00D87D8E" w:rsidP="00D87D8E">
            <w:pPr>
              <w:rPr>
                <w:color w:val="000000" w:themeColor="text1"/>
              </w:rPr>
            </w:pPr>
            <w:r w:rsidRPr="00D87D8E">
              <w:rPr>
                <w:color w:val="000000" w:themeColor="text1"/>
              </w:rPr>
              <w:t>Živelné poistenie,</w:t>
            </w:r>
            <w:r w:rsidRPr="00D87D8E">
              <w:rPr>
                <w:color w:val="000000" w:themeColor="text1"/>
              </w:rPr>
              <w:t xml:space="preserve"> Poistenie pre prípad odcudzenia </w:t>
            </w:r>
          </w:p>
        </w:tc>
        <w:tc>
          <w:tcPr>
            <w:tcW w:w="2903" w:type="dxa"/>
          </w:tcPr>
          <w:p w:rsidR="00D87D8E" w:rsidRPr="00D87D8E" w:rsidRDefault="00D87D8E" w:rsidP="00C8037E">
            <w:pPr>
              <w:jc w:val="right"/>
              <w:rPr>
                <w:color w:val="000000" w:themeColor="text1"/>
              </w:rPr>
            </w:pPr>
            <w:r w:rsidRPr="00D87D8E">
              <w:rPr>
                <w:color w:val="000000" w:themeColor="text1"/>
              </w:rPr>
              <w:t>7 561,85</w:t>
            </w:r>
            <w:r w:rsidRPr="00D87D8E">
              <w:rPr>
                <w:color w:val="000000" w:themeColor="text1"/>
              </w:rPr>
              <w:t xml:space="preserve"> 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D87D8E" w:rsidRDefault="00D87D8E" w:rsidP="00825E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Motorové vozidlá </w:t>
            </w:r>
            <w:r w:rsidR="00825E45">
              <w:rPr>
                <w:color w:val="000000" w:themeColor="text1"/>
              </w:rPr>
              <w:t>m</w:t>
            </w:r>
            <w:bookmarkStart w:id="0" w:name="_GoBack"/>
            <w:bookmarkEnd w:id="0"/>
            <w:r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D87D8E" w:rsidRDefault="00D87D8E" w:rsidP="00D87D8E">
            <w:pPr>
              <w:rPr>
                <w:color w:val="000000" w:themeColor="text1"/>
              </w:rPr>
            </w:pPr>
            <w:r w:rsidRPr="00D87D8E">
              <w:rPr>
                <w:color w:val="000000" w:themeColor="text1"/>
              </w:rPr>
              <w:t>Havarijné</w:t>
            </w:r>
            <w:r w:rsidRPr="00D87D8E">
              <w:rPr>
                <w:color w:val="000000" w:themeColor="text1"/>
              </w:rPr>
              <w:t xml:space="preserve"> zákonne</w:t>
            </w:r>
            <w:r w:rsidRPr="00D87D8E">
              <w:rPr>
                <w:color w:val="000000" w:themeColor="text1"/>
              </w:rPr>
              <w:t xml:space="preserve"> poistenie motorových vozidiel do výšky </w:t>
            </w:r>
          </w:p>
        </w:tc>
        <w:tc>
          <w:tcPr>
            <w:tcW w:w="2903" w:type="dxa"/>
          </w:tcPr>
          <w:p w:rsidR="00D87D8E" w:rsidRPr="00D87D8E" w:rsidRDefault="00D87D8E" w:rsidP="00D87D8E">
            <w:pPr>
              <w:jc w:val="right"/>
              <w:rPr>
                <w:color w:val="000000" w:themeColor="text1"/>
              </w:rPr>
            </w:pPr>
            <w:r w:rsidRPr="00D87D8E">
              <w:rPr>
                <w:color w:val="000000" w:themeColor="text1"/>
              </w:rPr>
              <w:t>4236,31</w:t>
            </w:r>
            <w:r w:rsidRPr="00D87D8E">
              <w:rPr>
                <w:color w:val="000000" w:themeColor="text1"/>
              </w:rPr>
              <w:t xml:space="preserve"> 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D77192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D77192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312F8D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F31335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F31335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F31335" w:rsidRDefault="005F0D42" w:rsidP="005F0D42">
      <w:pPr>
        <w:jc w:val="both"/>
        <w:rPr>
          <w:rFonts w:ascii="Arial" w:hAnsi="Arial" w:cs="Arial"/>
        </w:rPr>
      </w:pPr>
      <w:r w:rsidRPr="00F31335">
        <w:rPr>
          <w:rFonts w:ascii="Arial" w:hAnsi="Arial" w:cs="Arial"/>
          <w:color w:val="000000" w:themeColor="text1"/>
        </w:rPr>
        <w:t xml:space="preserve">Rozpočet </w:t>
      </w:r>
      <w:r w:rsidR="00F31335" w:rsidRPr="00F31335">
        <w:rPr>
          <w:rFonts w:ascii="Arial" w:hAnsi="Arial" w:cs="Arial"/>
          <w:color w:val="000000" w:themeColor="text1"/>
        </w:rPr>
        <w:t>mesta</w:t>
      </w:r>
      <w:r w:rsidRPr="00F31335">
        <w:rPr>
          <w:rFonts w:ascii="Arial" w:hAnsi="Arial" w:cs="Arial"/>
          <w:color w:val="000000" w:themeColor="text1"/>
        </w:rPr>
        <w:t xml:space="preserve">  </w:t>
      </w:r>
      <w:r w:rsidRPr="00F31335">
        <w:rPr>
          <w:rFonts w:ascii="Arial" w:hAnsi="Arial" w:cs="Arial"/>
        </w:rPr>
        <w:t xml:space="preserve">bol schválený mestským zastupiteľstvom dňa </w:t>
      </w:r>
      <w:r w:rsidR="00F31335">
        <w:rPr>
          <w:rFonts w:ascii="Arial" w:hAnsi="Arial" w:cs="Arial"/>
        </w:rPr>
        <w:t>19.01.2018</w:t>
      </w:r>
      <w:r w:rsidRPr="00F31335">
        <w:rPr>
          <w:rFonts w:ascii="Arial" w:hAnsi="Arial" w:cs="Arial"/>
        </w:rPr>
        <w:t xml:space="preserve">  uznesením č. 2</w:t>
      </w:r>
      <w:r w:rsidR="00F31335">
        <w:rPr>
          <w:rFonts w:ascii="Arial" w:hAnsi="Arial" w:cs="Arial"/>
        </w:rPr>
        <w:t>35</w:t>
      </w:r>
      <w:r w:rsidRPr="00F31335">
        <w:rPr>
          <w:rFonts w:ascii="Arial" w:hAnsi="Arial" w:cs="Arial"/>
        </w:rPr>
        <w:t>/201</w:t>
      </w:r>
      <w:r w:rsidR="00F31335">
        <w:rPr>
          <w:rFonts w:ascii="Arial" w:hAnsi="Arial" w:cs="Arial"/>
        </w:rPr>
        <w:t>8</w:t>
      </w:r>
      <w:r w:rsidRPr="00F31335">
        <w:rPr>
          <w:rFonts w:ascii="Arial" w:hAnsi="Arial" w:cs="Arial"/>
        </w:rPr>
        <w:t xml:space="preserve">   vo výške </w:t>
      </w:r>
      <w:r w:rsidR="00F31335">
        <w:rPr>
          <w:rFonts w:ascii="Arial" w:hAnsi="Arial" w:cs="Arial"/>
        </w:rPr>
        <w:t xml:space="preserve">3 683 276,35 </w:t>
      </w:r>
      <w:r w:rsidRPr="00F31335">
        <w:rPr>
          <w:rFonts w:ascii="Arial" w:hAnsi="Arial" w:cs="Arial"/>
        </w:rPr>
        <w:t>€.</w:t>
      </w:r>
    </w:p>
    <w:p w:rsidR="005F0D42" w:rsidRPr="00F31335" w:rsidRDefault="005F0D42" w:rsidP="005F0D42">
      <w:pPr>
        <w:jc w:val="both"/>
        <w:rPr>
          <w:rFonts w:ascii="Arial" w:hAnsi="Arial" w:cs="Arial"/>
        </w:rPr>
      </w:pPr>
      <w:r w:rsidRPr="00F31335">
        <w:rPr>
          <w:rFonts w:ascii="Arial" w:hAnsi="Arial" w:cs="Arial"/>
        </w:rPr>
        <w:t xml:space="preserve">Zmeny rozpočtu: </w:t>
      </w:r>
      <w:r w:rsidR="00F31335">
        <w:rPr>
          <w:rFonts w:ascii="Arial" w:hAnsi="Arial" w:cs="Arial"/>
        </w:rPr>
        <w:t xml:space="preserve"> v roku 2018 boli zrealizované päť rozpočtové opatrenia a rozpočet po </w:t>
      </w:r>
      <w:r w:rsidR="00825E45">
        <w:rPr>
          <w:rFonts w:ascii="Arial" w:hAnsi="Arial" w:cs="Arial"/>
        </w:rPr>
        <w:t>zmenách je vo výške 4 596 557,35 €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201</w:t>
      </w:r>
      <w:r w:rsidR="00825E45">
        <w:rPr>
          <w:rFonts w:ascii="Arial" w:hAnsi="Arial" w:cs="Arial"/>
        </w:rPr>
        <w:t>8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201</w:t>
      </w:r>
      <w:r w:rsidR="00825E45">
        <w:rPr>
          <w:rFonts w:ascii="Arial" w:hAnsi="Arial" w:cs="Arial"/>
        </w:rPr>
        <w:t>8</w:t>
      </w:r>
      <w:r w:rsidRPr="005F0D42">
        <w:rPr>
          <w:rFonts w:ascii="Arial" w:hAnsi="Arial" w:cs="Arial"/>
        </w:rPr>
        <w:t>.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825E45">
        <w:rPr>
          <w:rFonts w:ascii="Arial" w:hAnsi="Arial" w:cs="Arial"/>
        </w:rPr>
        <w:t>6.3,.2019</w:t>
      </w:r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EA" w:rsidRDefault="00D236EA">
      <w:r>
        <w:separator/>
      </w:r>
    </w:p>
  </w:endnote>
  <w:endnote w:type="continuationSeparator" w:id="0">
    <w:p w:rsidR="00D236EA" w:rsidRDefault="00D2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E45">
          <w:rPr>
            <w:noProof/>
          </w:rPr>
          <w:t>5</w:t>
        </w:r>
        <w:r>
          <w:fldChar w:fldCharType="end"/>
        </w:r>
      </w:p>
    </w:sdtContent>
  </w:sdt>
  <w:p w:rsidR="005E2A1B" w:rsidRDefault="00D236E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EA" w:rsidRDefault="00D236EA">
      <w:r>
        <w:separator/>
      </w:r>
    </w:p>
  </w:footnote>
  <w:footnote w:type="continuationSeparator" w:id="0">
    <w:p w:rsidR="00D236EA" w:rsidRDefault="00D23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0D1E54"/>
    <w:rsid w:val="000E6B35"/>
    <w:rsid w:val="001131CD"/>
    <w:rsid w:val="001354D9"/>
    <w:rsid w:val="00163877"/>
    <w:rsid w:val="001F3014"/>
    <w:rsid w:val="00205957"/>
    <w:rsid w:val="00345C06"/>
    <w:rsid w:val="00444D34"/>
    <w:rsid w:val="00593168"/>
    <w:rsid w:val="005E486B"/>
    <w:rsid w:val="005F0D42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960DA9"/>
    <w:rsid w:val="00A37D9B"/>
    <w:rsid w:val="00A96F34"/>
    <w:rsid w:val="00B23A90"/>
    <w:rsid w:val="00C22EBF"/>
    <w:rsid w:val="00C931D8"/>
    <w:rsid w:val="00CA2B8A"/>
    <w:rsid w:val="00D236EA"/>
    <w:rsid w:val="00D54241"/>
    <w:rsid w:val="00D6567E"/>
    <w:rsid w:val="00D658BA"/>
    <w:rsid w:val="00D87D8E"/>
    <w:rsid w:val="00F31335"/>
    <w:rsid w:val="00F378F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4BBBF-FA63-443A-A0EF-B4CA063D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18</cp:revision>
  <dcterms:created xsi:type="dcterms:W3CDTF">2016-02-02T09:51:00Z</dcterms:created>
  <dcterms:modified xsi:type="dcterms:W3CDTF">2019-03-06T10:04:00Z</dcterms:modified>
</cp:coreProperties>
</file>