
<file path=[Content_Types].xml><?xml version="1.0" encoding="utf-8"?>
<Types xmlns="http://schemas.openxmlformats.org/package/2006/content-types">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919BF" w:rsidRPr="00A6137D" w:rsidRDefault="001919BF" w:rsidP="001919BF">
      <w:pPr>
        <w:jc w:val="center"/>
        <w:rPr>
          <w:b/>
          <w:sz w:val="36"/>
        </w:rPr>
      </w:pPr>
      <w:r>
        <w:rPr>
          <w:b/>
          <w:sz w:val="36"/>
        </w:rPr>
        <w:t xml:space="preserve">Poznámky </w:t>
      </w:r>
      <w:r w:rsidRPr="00A6137D">
        <w:rPr>
          <w:b/>
          <w:sz w:val="36"/>
        </w:rPr>
        <w:t>k 31.12.</w:t>
      </w:r>
      <w:r>
        <w:rPr>
          <w:b/>
          <w:sz w:val="36"/>
        </w:rPr>
        <w:t>201</w:t>
      </w:r>
      <w:r w:rsidR="00990EA4">
        <w:rPr>
          <w:b/>
          <w:sz w:val="36"/>
        </w:rPr>
        <w:t>8</w:t>
      </w:r>
      <w:r>
        <w:rPr>
          <w:b/>
          <w:sz w:val="36"/>
        </w:rPr>
        <w:t xml:space="preserve"> </w:t>
      </w:r>
    </w:p>
    <w:p w:rsidR="001919BF" w:rsidRPr="00C45D3F" w:rsidRDefault="001919BF" w:rsidP="001919BF">
      <w:pPr>
        <w:rPr>
          <w:b/>
          <w:sz w:val="24"/>
          <w:szCs w:val="24"/>
          <w:u w:val="single"/>
        </w:rPr>
      </w:pPr>
    </w:p>
    <w:p w:rsidR="001919BF" w:rsidRPr="00C45D3F" w:rsidRDefault="001919BF" w:rsidP="001919BF">
      <w:pPr>
        <w:jc w:val="center"/>
        <w:rPr>
          <w:b/>
          <w:sz w:val="24"/>
          <w:szCs w:val="24"/>
        </w:rPr>
      </w:pPr>
    </w:p>
    <w:p w:rsidR="001919BF" w:rsidRPr="00C45D3F" w:rsidRDefault="001919BF" w:rsidP="001919BF">
      <w:pPr>
        <w:jc w:val="center"/>
        <w:rPr>
          <w:b/>
          <w:sz w:val="24"/>
          <w:szCs w:val="24"/>
        </w:rPr>
      </w:pPr>
      <w:r w:rsidRPr="00C45D3F">
        <w:rPr>
          <w:b/>
          <w:sz w:val="24"/>
          <w:szCs w:val="24"/>
        </w:rPr>
        <w:t>Všeobecné údaje</w:t>
      </w:r>
    </w:p>
    <w:p w:rsidR="001919BF" w:rsidRDefault="001919BF" w:rsidP="0099290A">
      <w:pPr>
        <w:ind w:left="360"/>
        <w:rPr>
          <w:b/>
          <w:sz w:val="24"/>
          <w:szCs w:val="24"/>
        </w:rPr>
      </w:pPr>
      <w:r>
        <w:rPr>
          <w:b/>
          <w:sz w:val="24"/>
          <w:szCs w:val="24"/>
        </w:rPr>
        <w:t xml:space="preserve">Identifikačné údaje účtovnej jednotky </w:t>
      </w:r>
    </w:p>
    <w:p w:rsidR="001919BF" w:rsidRPr="007E2317" w:rsidRDefault="001919BF" w:rsidP="001919BF">
      <w:pPr>
        <w:rPr>
          <w:b/>
          <w:sz w:val="24"/>
          <w:szCs w:val="24"/>
        </w:rPr>
      </w:pPr>
    </w:p>
    <w:tbl>
      <w:tblPr>
        <w:tblW w:w="9924" w:type="dxa"/>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207"/>
        <w:gridCol w:w="4717"/>
      </w:tblGrid>
      <w:tr w:rsidR="001919BF" w:rsidRPr="00563E6B" w:rsidTr="00645E25">
        <w:tc>
          <w:tcPr>
            <w:tcW w:w="5207" w:type="dxa"/>
          </w:tcPr>
          <w:p w:rsidR="001919BF" w:rsidRPr="00C65DE4" w:rsidRDefault="001919BF" w:rsidP="001919BF">
            <w:pPr>
              <w:rPr>
                <w:sz w:val="24"/>
                <w:szCs w:val="24"/>
              </w:rPr>
            </w:pPr>
            <w:r>
              <w:rPr>
                <w:sz w:val="24"/>
                <w:szCs w:val="24"/>
              </w:rPr>
              <w:t>a)</w:t>
            </w:r>
          </w:p>
        </w:tc>
        <w:tc>
          <w:tcPr>
            <w:tcW w:w="4717" w:type="dxa"/>
          </w:tcPr>
          <w:p w:rsidR="001919BF" w:rsidRPr="003D0CF2" w:rsidRDefault="001919BF" w:rsidP="001919BF">
            <w:pPr>
              <w:rPr>
                <w:sz w:val="24"/>
                <w:szCs w:val="24"/>
              </w:rPr>
            </w:pPr>
          </w:p>
        </w:tc>
      </w:tr>
      <w:tr w:rsidR="001919BF" w:rsidRPr="00563E6B" w:rsidTr="00645E25">
        <w:tc>
          <w:tcPr>
            <w:tcW w:w="5207" w:type="dxa"/>
          </w:tcPr>
          <w:p w:rsidR="001919BF" w:rsidRPr="00C65DE4" w:rsidRDefault="001919BF" w:rsidP="001919BF">
            <w:pPr>
              <w:rPr>
                <w:sz w:val="24"/>
                <w:szCs w:val="24"/>
              </w:rPr>
            </w:pPr>
            <w:r w:rsidRPr="00C65DE4">
              <w:rPr>
                <w:sz w:val="24"/>
                <w:szCs w:val="24"/>
              </w:rPr>
              <w:t>Názov účtovnej jednotky</w:t>
            </w:r>
          </w:p>
        </w:tc>
        <w:tc>
          <w:tcPr>
            <w:tcW w:w="4717" w:type="dxa"/>
          </w:tcPr>
          <w:p w:rsidR="001919BF" w:rsidRPr="003D0CF2" w:rsidRDefault="001919BF" w:rsidP="001919BF">
            <w:pPr>
              <w:rPr>
                <w:sz w:val="24"/>
                <w:szCs w:val="24"/>
              </w:rPr>
            </w:pPr>
            <w:r>
              <w:rPr>
                <w:sz w:val="24"/>
                <w:szCs w:val="24"/>
              </w:rPr>
              <w:t>Základná škola</w:t>
            </w:r>
          </w:p>
        </w:tc>
      </w:tr>
      <w:tr w:rsidR="001919BF" w:rsidRPr="00563E6B" w:rsidTr="00645E25">
        <w:tc>
          <w:tcPr>
            <w:tcW w:w="5207" w:type="dxa"/>
          </w:tcPr>
          <w:p w:rsidR="001919BF" w:rsidRPr="00C65DE4" w:rsidRDefault="001919BF" w:rsidP="001919BF">
            <w:pPr>
              <w:rPr>
                <w:sz w:val="24"/>
                <w:szCs w:val="24"/>
              </w:rPr>
            </w:pPr>
            <w:r w:rsidRPr="00C65DE4">
              <w:rPr>
                <w:sz w:val="24"/>
                <w:szCs w:val="24"/>
              </w:rPr>
              <w:t>Sídlo účtovnej jednotky</w:t>
            </w:r>
          </w:p>
        </w:tc>
        <w:tc>
          <w:tcPr>
            <w:tcW w:w="4717" w:type="dxa"/>
          </w:tcPr>
          <w:p w:rsidR="001919BF" w:rsidRPr="003D0CF2" w:rsidRDefault="001919BF" w:rsidP="001919BF">
            <w:pPr>
              <w:rPr>
                <w:sz w:val="24"/>
                <w:szCs w:val="24"/>
              </w:rPr>
            </w:pPr>
            <w:r>
              <w:rPr>
                <w:sz w:val="24"/>
                <w:szCs w:val="24"/>
              </w:rPr>
              <w:t>Pieninská 27, 974 11 Banská Bystrica</w:t>
            </w:r>
          </w:p>
        </w:tc>
      </w:tr>
      <w:tr w:rsidR="001919BF" w:rsidRPr="00563E6B" w:rsidTr="00645E25">
        <w:tc>
          <w:tcPr>
            <w:tcW w:w="5207" w:type="dxa"/>
          </w:tcPr>
          <w:p w:rsidR="001919BF" w:rsidRPr="00C65DE4" w:rsidRDefault="001919BF" w:rsidP="001919BF">
            <w:pPr>
              <w:rPr>
                <w:sz w:val="24"/>
                <w:szCs w:val="24"/>
              </w:rPr>
            </w:pPr>
            <w:r w:rsidRPr="00C65DE4">
              <w:rPr>
                <w:sz w:val="24"/>
                <w:szCs w:val="24"/>
              </w:rPr>
              <w:t>IČO</w:t>
            </w:r>
          </w:p>
        </w:tc>
        <w:tc>
          <w:tcPr>
            <w:tcW w:w="4717" w:type="dxa"/>
          </w:tcPr>
          <w:p w:rsidR="001919BF" w:rsidRPr="003D0CF2" w:rsidRDefault="001919BF" w:rsidP="001919BF">
            <w:pPr>
              <w:rPr>
                <w:sz w:val="24"/>
                <w:szCs w:val="24"/>
              </w:rPr>
            </w:pPr>
            <w:r>
              <w:rPr>
                <w:sz w:val="24"/>
                <w:szCs w:val="24"/>
              </w:rPr>
              <w:t>35677732</w:t>
            </w:r>
          </w:p>
        </w:tc>
      </w:tr>
      <w:tr w:rsidR="001919BF" w:rsidRPr="00563E6B" w:rsidTr="00645E25">
        <w:tc>
          <w:tcPr>
            <w:tcW w:w="5207" w:type="dxa"/>
          </w:tcPr>
          <w:p w:rsidR="001919BF" w:rsidRPr="00C65DE4" w:rsidRDefault="001919BF" w:rsidP="001919BF">
            <w:pPr>
              <w:rPr>
                <w:sz w:val="24"/>
                <w:szCs w:val="24"/>
              </w:rPr>
            </w:pPr>
            <w:r w:rsidRPr="00C65DE4">
              <w:rPr>
                <w:sz w:val="24"/>
                <w:szCs w:val="24"/>
              </w:rPr>
              <w:t xml:space="preserve">Dátum zriadenia </w:t>
            </w:r>
          </w:p>
        </w:tc>
        <w:tc>
          <w:tcPr>
            <w:tcW w:w="4717" w:type="dxa"/>
          </w:tcPr>
          <w:p w:rsidR="001919BF" w:rsidRPr="003D0CF2" w:rsidRDefault="001919BF" w:rsidP="001919BF">
            <w:pPr>
              <w:rPr>
                <w:sz w:val="24"/>
                <w:szCs w:val="24"/>
              </w:rPr>
            </w:pPr>
            <w:r>
              <w:rPr>
                <w:sz w:val="24"/>
                <w:szCs w:val="24"/>
              </w:rPr>
              <w:t>1. 1. 1997</w:t>
            </w:r>
          </w:p>
        </w:tc>
      </w:tr>
      <w:tr w:rsidR="001919BF" w:rsidRPr="00563E6B" w:rsidTr="00645E25">
        <w:tc>
          <w:tcPr>
            <w:tcW w:w="5207" w:type="dxa"/>
          </w:tcPr>
          <w:p w:rsidR="001919BF" w:rsidRPr="00C65DE4" w:rsidRDefault="001919BF" w:rsidP="001919BF">
            <w:pPr>
              <w:rPr>
                <w:sz w:val="24"/>
                <w:szCs w:val="24"/>
              </w:rPr>
            </w:pPr>
            <w:r w:rsidRPr="00C65DE4">
              <w:rPr>
                <w:sz w:val="24"/>
                <w:szCs w:val="24"/>
              </w:rPr>
              <w:t>Spôsob zriadenia</w:t>
            </w:r>
          </w:p>
        </w:tc>
        <w:tc>
          <w:tcPr>
            <w:tcW w:w="4717" w:type="dxa"/>
          </w:tcPr>
          <w:p w:rsidR="001919BF" w:rsidRPr="003D0CF2" w:rsidRDefault="00AC24B1" w:rsidP="001919BF">
            <w:pPr>
              <w:rPr>
                <w:sz w:val="24"/>
                <w:szCs w:val="24"/>
              </w:rPr>
            </w:pPr>
            <w:r>
              <w:rPr>
                <w:sz w:val="24"/>
                <w:szCs w:val="24"/>
              </w:rPr>
              <w:t>z</w:t>
            </w:r>
            <w:r w:rsidR="001919BF">
              <w:rPr>
                <w:sz w:val="24"/>
                <w:szCs w:val="24"/>
              </w:rPr>
              <w:t>riaďovateľská listina</w:t>
            </w:r>
          </w:p>
        </w:tc>
      </w:tr>
      <w:tr w:rsidR="001919BF" w:rsidRPr="00563E6B" w:rsidTr="00645E25">
        <w:tc>
          <w:tcPr>
            <w:tcW w:w="5207" w:type="dxa"/>
          </w:tcPr>
          <w:p w:rsidR="001919BF" w:rsidRPr="00C65DE4" w:rsidRDefault="001919BF" w:rsidP="001919BF">
            <w:pPr>
              <w:rPr>
                <w:sz w:val="24"/>
                <w:szCs w:val="24"/>
              </w:rPr>
            </w:pPr>
            <w:r w:rsidRPr="00C65DE4">
              <w:rPr>
                <w:sz w:val="24"/>
                <w:szCs w:val="24"/>
              </w:rPr>
              <w:t>Názov zriaďovateľa</w:t>
            </w:r>
          </w:p>
        </w:tc>
        <w:tc>
          <w:tcPr>
            <w:tcW w:w="4717" w:type="dxa"/>
          </w:tcPr>
          <w:p w:rsidR="001919BF" w:rsidRPr="003D0CF2" w:rsidRDefault="001919BF" w:rsidP="001919BF">
            <w:pPr>
              <w:rPr>
                <w:sz w:val="24"/>
                <w:szCs w:val="24"/>
              </w:rPr>
            </w:pPr>
            <w:r>
              <w:rPr>
                <w:sz w:val="24"/>
                <w:szCs w:val="24"/>
              </w:rPr>
              <w:t>Mesto Banská Bystrica</w:t>
            </w:r>
          </w:p>
        </w:tc>
      </w:tr>
      <w:tr w:rsidR="001919BF" w:rsidRPr="00563E6B" w:rsidTr="00645E25">
        <w:tc>
          <w:tcPr>
            <w:tcW w:w="5207" w:type="dxa"/>
          </w:tcPr>
          <w:p w:rsidR="001919BF" w:rsidRPr="00C65DE4" w:rsidRDefault="001919BF" w:rsidP="001919BF">
            <w:pPr>
              <w:rPr>
                <w:sz w:val="24"/>
                <w:szCs w:val="24"/>
              </w:rPr>
            </w:pPr>
            <w:r w:rsidRPr="00C65DE4">
              <w:rPr>
                <w:sz w:val="24"/>
                <w:szCs w:val="24"/>
              </w:rPr>
              <w:t>Sídlo zriaďovateľa</w:t>
            </w:r>
          </w:p>
        </w:tc>
        <w:tc>
          <w:tcPr>
            <w:tcW w:w="4717" w:type="dxa"/>
          </w:tcPr>
          <w:p w:rsidR="001919BF" w:rsidRPr="003D0CF2" w:rsidRDefault="001919BF" w:rsidP="001919BF">
            <w:pPr>
              <w:rPr>
                <w:sz w:val="24"/>
                <w:szCs w:val="24"/>
              </w:rPr>
            </w:pPr>
            <w:r>
              <w:rPr>
                <w:sz w:val="24"/>
                <w:szCs w:val="24"/>
              </w:rPr>
              <w:t>ČSA 26, 975 39 Banská Bystr</w:t>
            </w:r>
            <w:r w:rsidR="00AC24B1">
              <w:rPr>
                <w:sz w:val="24"/>
                <w:szCs w:val="24"/>
              </w:rPr>
              <w:t>i</w:t>
            </w:r>
            <w:r>
              <w:rPr>
                <w:sz w:val="24"/>
                <w:szCs w:val="24"/>
              </w:rPr>
              <w:t>ca</w:t>
            </w:r>
          </w:p>
        </w:tc>
      </w:tr>
      <w:tr w:rsidR="001919BF" w:rsidRPr="00563E6B" w:rsidTr="00645E25">
        <w:tc>
          <w:tcPr>
            <w:tcW w:w="5207" w:type="dxa"/>
          </w:tcPr>
          <w:p w:rsidR="001919BF" w:rsidRPr="00C65DE4" w:rsidRDefault="001919BF" w:rsidP="001919BF">
            <w:pPr>
              <w:rPr>
                <w:sz w:val="24"/>
                <w:szCs w:val="24"/>
              </w:rPr>
            </w:pPr>
            <w:r>
              <w:rPr>
                <w:sz w:val="24"/>
                <w:szCs w:val="24"/>
              </w:rPr>
              <w:t xml:space="preserve">b) </w:t>
            </w:r>
            <w:r w:rsidRPr="00C65DE4">
              <w:rPr>
                <w:sz w:val="24"/>
                <w:szCs w:val="24"/>
              </w:rPr>
              <w:t xml:space="preserve">Právny dôvod na zostavenie účtovnej závierky </w:t>
            </w:r>
          </w:p>
        </w:tc>
        <w:tc>
          <w:tcPr>
            <w:tcW w:w="4717" w:type="dxa"/>
          </w:tcPr>
          <w:p w:rsidR="001919BF" w:rsidRPr="00563E6B" w:rsidRDefault="001919BF" w:rsidP="001919BF">
            <w:pPr>
              <w:rPr>
                <w:sz w:val="24"/>
                <w:szCs w:val="24"/>
              </w:rPr>
            </w:pPr>
            <w:r w:rsidRPr="00563E6B">
              <w:rPr>
                <w:b/>
                <w:sz w:val="24"/>
                <w:szCs w:val="24"/>
              </w:rPr>
              <w:t xml:space="preserve"> </w:t>
            </w:r>
            <w:r w:rsidRPr="00563E6B">
              <w:rPr>
                <w:sz w:val="24"/>
                <w:szCs w:val="24"/>
              </w:rPr>
              <w:t>riadna</w:t>
            </w:r>
          </w:p>
          <w:p w:rsidR="001919BF" w:rsidRPr="00563E6B" w:rsidRDefault="001919BF" w:rsidP="001919BF">
            <w:pPr>
              <w:rPr>
                <w:sz w:val="24"/>
                <w:szCs w:val="24"/>
              </w:rPr>
            </w:pPr>
          </w:p>
        </w:tc>
      </w:tr>
      <w:tr w:rsidR="001919BF" w:rsidRPr="00563E6B" w:rsidTr="00645E25">
        <w:tc>
          <w:tcPr>
            <w:tcW w:w="5207" w:type="dxa"/>
          </w:tcPr>
          <w:p w:rsidR="001919BF" w:rsidRPr="00C65DE4" w:rsidRDefault="001919BF" w:rsidP="001919BF">
            <w:pPr>
              <w:rPr>
                <w:sz w:val="24"/>
                <w:szCs w:val="24"/>
              </w:rPr>
            </w:pPr>
            <w:r>
              <w:rPr>
                <w:sz w:val="24"/>
                <w:szCs w:val="24"/>
              </w:rPr>
              <w:t xml:space="preserve">c) </w:t>
            </w:r>
            <w:r w:rsidRPr="00C65DE4">
              <w:rPr>
                <w:sz w:val="24"/>
                <w:szCs w:val="24"/>
              </w:rPr>
              <w:t>Účtovná jednotka je súčasťou konsolidovaného celku</w:t>
            </w:r>
          </w:p>
        </w:tc>
        <w:tc>
          <w:tcPr>
            <w:tcW w:w="4717" w:type="dxa"/>
          </w:tcPr>
          <w:p w:rsidR="001919BF" w:rsidRPr="00563E6B" w:rsidRDefault="001919BF" w:rsidP="001919BF">
            <w:pPr>
              <w:rPr>
                <w:sz w:val="24"/>
                <w:szCs w:val="24"/>
              </w:rPr>
            </w:pPr>
            <w:r>
              <w:rPr>
                <w:sz w:val="24"/>
                <w:szCs w:val="24"/>
              </w:rPr>
              <w:t>áno</w:t>
            </w:r>
          </w:p>
          <w:p w:rsidR="001919BF" w:rsidRPr="00563E6B" w:rsidRDefault="001919BF" w:rsidP="001919BF">
            <w:pPr>
              <w:rPr>
                <w:rFonts w:cs="Tahoma"/>
                <w:b/>
                <w:bCs/>
                <w:sz w:val="24"/>
                <w:szCs w:val="24"/>
              </w:rPr>
            </w:pPr>
          </w:p>
        </w:tc>
      </w:tr>
    </w:tbl>
    <w:p w:rsidR="001919BF" w:rsidRDefault="001919BF" w:rsidP="001919BF">
      <w:pPr>
        <w:rPr>
          <w:b/>
          <w:sz w:val="24"/>
          <w:szCs w:val="24"/>
        </w:rPr>
      </w:pPr>
    </w:p>
    <w:p w:rsidR="001919BF" w:rsidRDefault="001919BF" w:rsidP="001919BF">
      <w:pPr>
        <w:rPr>
          <w:b/>
          <w:sz w:val="24"/>
          <w:szCs w:val="24"/>
        </w:rPr>
      </w:pPr>
    </w:p>
    <w:p w:rsidR="001919BF" w:rsidRDefault="001919BF" w:rsidP="001919BF">
      <w:pPr>
        <w:rPr>
          <w:b/>
          <w:sz w:val="24"/>
          <w:szCs w:val="24"/>
        </w:rPr>
      </w:pPr>
      <w:r>
        <w:rPr>
          <w:b/>
          <w:sz w:val="24"/>
          <w:szCs w:val="24"/>
        </w:rPr>
        <w:t>Základná škola vykonáva výchovno-vzdelávaciu činnosť. Základná škola má školský klub detí a školskú jedáleň.</w:t>
      </w:r>
    </w:p>
    <w:p w:rsidR="0099290A" w:rsidRDefault="0099290A" w:rsidP="001919BF">
      <w:pPr>
        <w:rPr>
          <w:b/>
          <w:sz w:val="24"/>
          <w:szCs w:val="24"/>
        </w:rPr>
      </w:pPr>
    </w:p>
    <w:p w:rsidR="0099290A" w:rsidRDefault="0099290A" w:rsidP="0099290A">
      <w:pPr>
        <w:ind w:left="360"/>
        <w:rPr>
          <w:b/>
          <w:sz w:val="24"/>
          <w:szCs w:val="24"/>
        </w:rPr>
      </w:pPr>
      <w:r>
        <w:rPr>
          <w:b/>
          <w:sz w:val="24"/>
          <w:szCs w:val="24"/>
        </w:rPr>
        <w:t xml:space="preserve">Informácie o štatutárnych zástupcoch a o organizačnej štruktúre účtovnej jednotky </w:t>
      </w:r>
    </w:p>
    <w:p w:rsidR="0099290A" w:rsidRPr="007E2317" w:rsidRDefault="0099290A" w:rsidP="0099290A">
      <w:pPr>
        <w:rPr>
          <w:b/>
          <w:sz w:val="24"/>
          <w:szCs w:val="24"/>
        </w:rPr>
      </w:pPr>
    </w:p>
    <w:tbl>
      <w:tblPr>
        <w:tblW w:w="9924" w:type="dxa"/>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207"/>
        <w:gridCol w:w="4717"/>
      </w:tblGrid>
      <w:tr w:rsidR="0099290A" w:rsidRPr="00563E6B" w:rsidTr="006525F6">
        <w:tc>
          <w:tcPr>
            <w:tcW w:w="5207" w:type="dxa"/>
          </w:tcPr>
          <w:p w:rsidR="0099290A" w:rsidRDefault="0099290A" w:rsidP="006579FF">
            <w:pPr>
              <w:rPr>
                <w:sz w:val="24"/>
                <w:szCs w:val="24"/>
              </w:rPr>
            </w:pPr>
            <w:r>
              <w:rPr>
                <w:sz w:val="24"/>
                <w:szCs w:val="24"/>
              </w:rPr>
              <w:t>Štatutárny zástupca</w:t>
            </w:r>
            <w:r w:rsidRPr="00C65DE4">
              <w:rPr>
                <w:sz w:val="24"/>
                <w:szCs w:val="24"/>
              </w:rPr>
              <w:t xml:space="preserve"> </w:t>
            </w:r>
          </w:p>
          <w:p w:rsidR="0099290A" w:rsidRPr="00C65DE4" w:rsidRDefault="0099290A" w:rsidP="006579FF">
            <w:pPr>
              <w:rPr>
                <w:sz w:val="24"/>
                <w:szCs w:val="24"/>
              </w:rPr>
            </w:pPr>
            <w:r>
              <w:rPr>
                <w:sz w:val="24"/>
                <w:szCs w:val="24"/>
              </w:rPr>
              <w:t>Funkcia</w:t>
            </w:r>
          </w:p>
        </w:tc>
        <w:tc>
          <w:tcPr>
            <w:tcW w:w="4717" w:type="dxa"/>
          </w:tcPr>
          <w:p w:rsidR="0099290A" w:rsidRDefault="00F00A21" w:rsidP="006579FF">
            <w:pPr>
              <w:rPr>
                <w:sz w:val="24"/>
                <w:szCs w:val="24"/>
              </w:rPr>
            </w:pPr>
            <w:r>
              <w:rPr>
                <w:sz w:val="24"/>
                <w:szCs w:val="24"/>
              </w:rPr>
              <w:t>PaedDr. Janka Prísažná</w:t>
            </w:r>
          </w:p>
          <w:p w:rsidR="0099290A" w:rsidRPr="00B452D4" w:rsidRDefault="0099290A" w:rsidP="006579FF">
            <w:pPr>
              <w:rPr>
                <w:sz w:val="24"/>
                <w:szCs w:val="24"/>
              </w:rPr>
            </w:pPr>
            <w:r>
              <w:rPr>
                <w:sz w:val="24"/>
                <w:szCs w:val="24"/>
              </w:rPr>
              <w:t>riaditeľka školy</w:t>
            </w:r>
          </w:p>
        </w:tc>
      </w:tr>
      <w:tr w:rsidR="0099290A" w:rsidRPr="00563E6B" w:rsidTr="006525F6">
        <w:tc>
          <w:tcPr>
            <w:tcW w:w="5207" w:type="dxa"/>
          </w:tcPr>
          <w:p w:rsidR="0099290A" w:rsidRDefault="0099290A" w:rsidP="006579FF">
            <w:pPr>
              <w:rPr>
                <w:sz w:val="24"/>
                <w:szCs w:val="24"/>
              </w:rPr>
            </w:pPr>
            <w:r>
              <w:rPr>
                <w:sz w:val="24"/>
                <w:szCs w:val="24"/>
              </w:rPr>
              <w:t xml:space="preserve">Štatutárny zástupca </w:t>
            </w:r>
          </w:p>
          <w:p w:rsidR="0099290A" w:rsidRPr="00C65DE4" w:rsidRDefault="0099290A" w:rsidP="006579FF">
            <w:pPr>
              <w:rPr>
                <w:sz w:val="24"/>
                <w:szCs w:val="24"/>
              </w:rPr>
            </w:pPr>
            <w:r>
              <w:rPr>
                <w:sz w:val="24"/>
                <w:szCs w:val="24"/>
              </w:rPr>
              <w:t xml:space="preserve">Funkcia </w:t>
            </w:r>
          </w:p>
        </w:tc>
        <w:tc>
          <w:tcPr>
            <w:tcW w:w="4717" w:type="dxa"/>
          </w:tcPr>
          <w:p w:rsidR="0099290A" w:rsidRDefault="006579FF" w:rsidP="006579FF">
            <w:pPr>
              <w:rPr>
                <w:sz w:val="24"/>
                <w:szCs w:val="24"/>
              </w:rPr>
            </w:pPr>
            <w:r>
              <w:rPr>
                <w:sz w:val="24"/>
                <w:szCs w:val="24"/>
              </w:rPr>
              <w:t>Mgr. Mária Bačíková</w:t>
            </w:r>
          </w:p>
          <w:p w:rsidR="006579FF" w:rsidRPr="00B452D4" w:rsidRDefault="006579FF" w:rsidP="006579FF">
            <w:pPr>
              <w:rPr>
                <w:sz w:val="24"/>
                <w:szCs w:val="24"/>
              </w:rPr>
            </w:pPr>
            <w:r>
              <w:rPr>
                <w:sz w:val="24"/>
                <w:szCs w:val="24"/>
              </w:rPr>
              <w:t>zástupkyňa riaditeľky</w:t>
            </w:r>
          </w:p>
        </w:tc>
      </w:tr>
      <w:tr w:rsidR="0099290A" w:rsidRPr="00563E6B" w:rsidTr="006525F6">
        <w:tc>
          <w:tcPr>
            <w:tcW w:w="5207" w:type="dxa"/>
          </w:tcPr>
          <w:p w:rsidR="0099290A" w:rsidRPr="00C65DE4" w:rsidRDefault="0099290A" w:rsidP="006579FF">
            <w:pPr>
              <w:rPr>
                <w:sz w:val="24"/>
                <w:szCs w:val="24"/>
              </w:rPr>
            </w:pPr>
            <w:r w:rsidRPr="00C65DE4">
              <w:rPr>
                <w:sz w:val="24"/>
                <w:szCs w:val="24"/>
              </w:rPr>
              <w:t>Priemerný počet zamestnancov počas účtovného obdobia</w:t>
            </w:r>
          </w:p>
        </w:tc>
        <w:tc>
          <w:tcPr>
            <w:tcW w:w="4717" w:type="dxa"/>
          </w:tcPr>
          <w:p w:rsidR="0099290A" w:rsidRPr="00B452D4" w:rsidRDefault="00D979F3" w:rsidP="00C848E5">
            <w:pPr>
              <w:rPr>
                <w:sz w:val="24"/>
                <w:szCs w:val="24"/>
              </w:rPr>
            </w:pPr>
            <w:r>
              <w:rPr>
                <w:sz w:val="24"/>
                <w:szCs w:val="24"/>
              </w:rPr>
              <w:t>4</w:t>
            </w:r>
            <w:r w:rsidR="00C848E5">
              <w:rPr>
                <w:sz w:val="24"/>
                <w:szCs w:val="24"/>
              </w:rPr>
              <w:t>4,6</w:t>
            </w:r>
          </w:p>
        </w:tc>
      </w:tr>
      <w:tr w:rsidR="0099290A" w:rsidRPr="00563E6B" w:rsidTr="006525F6">
        <w:tc>
          <w:tcPr>
            <w:tcW w:w="5207" w:type="dxa"/>
          </w:tcPr>
          <w:p w:rsidR="0099290A" w:rsidRDefault="0099290A" w:rsidP="006579FF">
            <w:pPr>
              <w:rPr>
                <w:sz w:val="24"/>
                <w:szCs w:val="24"/>
              </w:rPr>
            </w:pPr>
            <w:r w:rsidRPr="00C65DE4">
              <w:rPr>
                <w:sz w:val="24"/>
                <w:szCs w:val="24"/>
              </w:rPr>
              <w:t>Počet zamestnancov ku dňu, ku ktorému sa zostavuje účtovná závierka účtovnej jednotky z toho:</w:t>
            </w:r>
            <w:r>
              <w:rPr>
                <w:sz w:val="24"/>
                <w:szCs w:val="24"/>
              </w:rPr>
              <w:t xml:space="preserve">  </w:t>
            </w:r>
          </w:p>
          <w:p w:rsidR="0099290A" w:rsidRPr="00C65DE4" w:rsidRDefault="0099290A" w:rsidP="0099290A">
            <w:pPr>
              <w:numPr>
                <w:ilvl w:val="0"/>
                <w:numId w:val="2"/>
              </w:numPr>
              <w:ind w:left="176" w:hanging="142"/>
              <w:rPr>
                <w:sz w:val="24"/>
                <w:szCs w:val="24"/>
              </w:rPr>
            </w:pPr>
            <w:r w:rsidRPr="00C65DE4">
              <w:rPr>
                <w:sz w:val="24"/>
                <w:szCs w:val="24"/>
              </w:rPr>
              <w:t xml:space="preserve">počet </w:t>
            </w:r>
            <w:r>
              <w:rPr>
                <w:sz w:val="24"/>
                <w:szCs w:val="24"/>
              </w:rPr>
              <w:t>vedúcich</w:t>
            </w:r>
            <w:r w:rsidRPr="00C65DE4">
              <w:rPr>
                <w:sz w:val="24"/>
                <w:szCs w:val="24"/>
              </w:rPr>
              <w:t xml:space="preserve"> zamestnancov </w:t>
            </w:r>
          </w:p>
        </w:tc>
        <w:tc>
          <w:tcPr>
            <w:tcW w:w="4717" w:type="dxa"/>
          </w:tcPr>
          <w:p w:rsidR="0099290A" w:rsidRDefault="009C7DBF" w:rsidP="006579FF">
            <w:pPr>
              <w:rPr>
                <w:sz w:val="24"/>
                <w:szCs w:val="24"/>
              </w:rPr>
            </w:pPr>
            <w:r>
              <w:rPr>
                <w:sz w:val="24"/>
                <w:szCs w:val="24"/>
              </w:rPr>
              <w:t>4</w:t>
            </w:r>
            <w:r w:rsidR="00C848E5">
              <w:rPr>
                <w:sz w:val="24"/>
                <w:szCs w:val="24"/>
              </w:rPr>
              <w:t>6</w:t>
            </w:r>
          </w:p>
          <w:p w:rsidR="006579FF" w:rsidRDefault="006579FF" w:rsidP="006579FF">
            <w:pPr>
              <w:rPr>
                <w:sz w:val="24"/>
                <w:szCs w:val="24"/>
              </w:rPr>
            </w:pPr>
          </w:p>
          <w:p w:rsidR="006579FF" w:rsidRDefault="006579FF" w:rsidP="006579FF">
            <w:pPr>
              <w:rPr>
                <w:sz w:val="24"/>
                <w:szCs w:val="24"/>
              </w:rPr>
            </w:pPr>
          </w:p>
          <w:p w:rsidR="006579FF" w:rsidRPr="00B452D4" w:rsidRDefault="00B86610" w:rsidP="006579FF">
            <w:pPr>
              <w:rPr>
                <w:sz w:val="24"/>
                <w:szCs w:val="24"/>
              </w:rPr>
            </w:pPr>
            <w:r>
              <w:rPr>
                <w:sz w:val="24"/>
                <w:szCs w:val="24"/>
              </w:rPr>
              <w:t>5</w:t>
            </w:r>
          </w:p>
        </w:tc>
      </w:tr>
    </w:tbl>
    <w:p w:rsidR="0099290A" w:rsidRDefault="0099290A" w:rsidP="001919BF"/>
    <w:p w:rsidR="00AC24B1" w:rsidRDefault="00AC24B1" w:rsidP="001919BF"/>
    <w:p w:rsidR="00AC24B1" w:rsidRPr="00C45D3F" w:rsidRDefault="00AC24B1" w:rsidP="00AC24B1">
      <w:pPr>
        <w:jc w:val="center"/>
        <w:rPr>
          <w:b/>
          <w:sz w:val="24"/>
          <w:szCs w:val="24"/>
        </w:rPr>
      </w:pPr>
      <w:r w:rsidRPr="00C45D3F">
        <w:rPr>
          <w:b/>
          <w:sz w:val="24"/>
          <w:szCs w:val="24"/>
        </w:rPr>
        <w:t xml:space="preserve">Informácie o účtovných zásadách a účtovných metódach </w:t>
      </w:r>
    </w:p>
    <w:p w:rsidR="00AC24B1" w:rsidRDefault="00AC24B1" w:rsidP="00AC24B1">
      <w:pPr>
        <w:rPr>
          <w:sz w:val="24"/>
          <w:szCs w:val="24"/>
        </w:rPr>
      </w:pPr>
    </w:p>
    <w:p w:rsidR="00AC24B1" w:rsidRPr="00856D8F" w:rsidRDefault="00856D8F" w:rsidP="00856D8F">
      <w:pPr>
        <w:jc w:val="both"/>
        <w:rPr>
          <w:sz w:val="24"/>
          <w:szCs w:val="24"/>
        </w:rPr>
      </w:pPr>
      <w:r>
        <w:rPr>
          <w:sz w:val="24"/>
          <w:szCs w:val="24"/>
        </w:rPr>
        <w:t xml:space="preserve">      </w:t>
      </w:r>
      <w:r w:rsidR="00AC24B1" w:rsidRPr="00856D8F">
        <w:rPr>
          <w:sz w:val="24"/>
          <w:szCs w:val="24"/>
        </w:rPr>
        <w:t xml:space="preserve">Účtovná závierka je zostavená za splnenia predpokladu nepretržitého pokračovania účtovnej jednotky vo svojej činnosti                </w:t>
      </w:r>
      <w:r w:rsidR="00AC24B1" w:rsidRPr="00856D8F">
        <w:rPr>
          <w:rFonts w:cs="Tahoma"/>
          <w:bCs/>
          <w:sz w:val="22"/>
          <w:szCs w:val="22"/>
        </w:rPr>
        <w:t xml:space="preserve">                                                                        </w:t>
      </w:r>
    </w:p>
    <w:p w:rsidR="00AC24B1" w:rsidRDefault="00AC24B1" w:rsidP="00AC24B1">
      <w:pPr>
        <w:spacing w:line="360" w:lineRule="auto"/>
        <w:jc w:val="both"/>
        <w:rPr>
          <w:sz w:val="24"/>
          <w:szCs w:val="24"/>
        </w:rPr>
      </w:pPr>
    </w:p>
    <w:p w:rsidR="00AC24B1" w:rsidRPr="000A217D" w:rsidRDefault="00AC24B1" w:rsidP="00AC24B1">
      <w:pPr>
        <w:jc w:val="both"/>
        <w:rPr>
          <w:b/>
          <w:sz w:val="24"/>
          <w:szCs w:val="24"/>
        </w:rPr>
      </w:pPr>
    </w:p>
    <w:p w:rsidR="00AC24B1" w:rsidRDefault="00856D8F" w:rsidP="00AC24B1">
      <w:pPr>
        <w:rPr>
          <w:sz w:val="24"/>
          <w:szCs w:val="24"/>
        </w:rPr>
      </w:pPr>
      <w:r>
        <w:rPr>
          <w:sz w:val="24"/>
          <w:szCs w:val="24"/>
        </w:rPr>
        <w:t xml:space="preserve">      </w:t>
      </w:r>
      <w:r w:rsidR="00AC24B1">
        <w:rPr>
          <w:sz w:val="24"/>
          <w:szCs w:val="24"/>
        </w:rPr>
        <w:t>Účtovná jednotka nezmenila účtovné metódy, účtovné zásady oproti predchádzajúcemu účtovnému obdobiu.</w:t>
      </w:r>
    </w:p>
    <w:p w:rsidR="00923C52" w:rsidRDefault="00923C52" w:rsidP="00AC24B1">
      <w:pPr>
        <w:rPr>
          <w:sz w:val="24"/>
          <w:szCs w:val="24"/>
        </w:rPr>
      </w:pPr>
    </w:p>
    <w:p w:rsidR="00923C52" w:rsidRDefault="00923C52" w:rsidP="00AC24B1">
      <w:pPr>
        <w:rPr>
          <w:sz w:val="24"/>
          <w:szCs w:val="24"/>
        </w:rPr>
      </w:pPr>
    </w:p>
    <w:p w:rsidR="00923C52" w:rsidRDefault="00923C52" w:rsidP="00AC24B1">
      <w:pPr>
        <w:rPr>
          <w:sz w:val="24"/>
          <w:szCs w:val="24"/>
        </w:rPr>
      </w:pPr>
    </w:p>
    <w:p w:rsidR="00923C52" w:rsidRDefault="00923C52" w:rsidP="00AC24B1">
      <w:pPr>
        <w:rPr>
          <w:sz w:val="24"/>
          <w:szCs w:val="24"/>
        </w:rPr>
      </w:pPr>
    </w:p>
    <w:p w:rsidR="00923C52" w:rsidRDefault="00923C52" w:rsidP="00923C52">
      <w:pPr>
        <w:tabs>
          <w:tab w:val="num" w:pos="360"/>
        </w:tabs>
        <w:ind w:left="360"/>
        <w:jc w:val="both"/>
        <w:rPr>
          <w:b/>
          <w:sz w:val="24"/>
          <w:szCs w:val="24"/>
        </w:rPr>
      </w:pPr>
      <w:r w:rsidRPr="00CC5302">
        <w:rPr>
          <w:b/>
          <w:sz w:val="24"/>
          <w:szCs w:val="24"/>
        </w:rPr>
        <w:lastRenderedPageBreak/>
        <w:t>Spôsob ocenenia jednotlivých položiek</w:t>
      </w:r>
    </w:p>
    <w:p w:rsidR="00923C52" w:rsidRDefault="00923C52" w:rsidP="00923C52">
      <w:pPr>
        <w:tabs>
          <w:tab w:val="num" w:pos="360"/>
        </w:tabs>
        <w:ind w:left="360"/>
        <w:jc w:val="both"/>
        <w:rPr>
          <w:b/>
          <w:sz w:val="24"/>
          <w:szCs w:val="24"/>
        </w:rPr>
      </w:pPr>
    </w:p>
    <w:p w:rsidR="00923C52" w:rsidRDefault="00923C52" w:rsidP="00923C52">
      <w:pPr>
        <w:rPr>
          <w:sz w:val="24"/>
        </w:rPr>
      </w:pPr>
      <w:r>
        <w:rPr>
          <w:b/>
          <w:sz w:val="24"/>
          <w:szCs w:val="24"/>
        </w:rPr>
        <w:t xml:space="preserve">      </w:t>
      </w:r>
      <w:r w:rsidRPr="00856D8F">
        <w:rPr>
          <w:sz w:val="24"/>
          <w:szCs w:val="24"/>
        </w:rPr>
        <w:t>Dlhodobý nehmotný majetok nakupovaný</w:t>
      </w:r>
      <w:r w:rsidRPr="00D726B1">
        <w:rPr>
          <w:b/>
          <w:sz w:val="24"/>
          <w:szCs w:val="24"/>
        </w:rPr>
        <w:t xml:space="preserve"> </w:t>
      </w:r>
      <w:r w:rsidRPr="00D726B1">
        <w:rPr>
          <w:sz w:val="24"/>
        </w:rPr>
        <w:t xml:space="preserve">sa </w:t>
      </w:r>
      <w:r w:rsidRPr="00856D8F">
        <w:rPr>
          <w:sz w:val="24"/>
          <w:szCs w:val="24"/>
        </w:rPr>
        <w:t>oceňuje</w:t>
      </w:r>
      <w:r w:rsidRPr="00D726B1">
        <w:rPr>
          <w:sz w:val="24"/>
        </w:rPr>
        <w:t xml:space="preserve"> </w:t>
      </w:r>
      <w:r w:rsidRPr="00856D8F">
        <w:rPr>
          <w:sz w:val="24"/>
          <w:szCs w:val="24"/>
          <w:u w:val="single"/>
        </w:rPr>
        <w:t>obstarávacou cenou</w:t>
      </w:r>
      <w:r w:rsidRPr="00D726B1">
        <w:rPr>
          <w:sz w:val="24"/>
        </w:rPr>
        <w:t>. Obstarávacia cena zahŕňa cenu, za ktorú sa majetok obstaral a náklady súvisiace s jeho obstaraním</w:t>
      </w:r>
      <w:r>
        <w:rPr>
          <w:sz w:val="24"/>
        </w:rPr>
        <w:t>.</w:t>
      </w:r>
    </w:p>
    <w:p w:rsidR="00923C52" w:rsidRDefault="00923C52" w:rsidP="00923C52">
      <w:pPr>
        <w:rPr>
          <w:sz w:val="24"/>
        </w:rPr>
      </w:pPr>
    </w:p>
    <w:p w:rsidR="00923C52" w:rsidRDefault="00923C52" w:rsidP="00923C52">
      <w:pPr>
        <w:rPr>
          <w:sz w:val="24"/>
        </w:rPr>
      </w:pPr>
      <w:r>
        <w:rPr>
          <w:b/>
          <w:sz w:val="24"/>
          <w:szCs w:val="24"/>
        </w:rPr>
        <w:t xml:space="preserve">      </w:t>
      </w:r>
      <w:r w:rsidRPr="00856D8F">
        <w:rPr>
          <w:sz w:val="24"/>
          <w:szCs w:val="24"/>
        </w:rPr>
        <w:t>Dlhodobý hmotný majetok nakupovaný</w:t>
      </w:r>
      <w:r w:rsidRPr="00576585">
        <w:rPr>
          <w:sz w:val="24"/>
        </w:rPr>
        <w:t xml:space="preserve"> sa oceňuje </w:t>
      </w:r>
      <w:r w:rsidRPr="00576585">
        <w:rPr>
          <w:sz w:val="24"/>
          <w:u w:val="single"/>
        </w:rPr>
        <w:t>obstarávacou cenou</w:t>
      </w:r>
      <w:r w:rsidRPr="00576585">
        <w:rPr>
          <w:sz w:val="24"/>
        </w:rPr>
        <w:t>. Obstarávacia cena zahŕňa cenu, za ktorú sa majetok obstaral a náklady súvisiace s jeho obstaraním</w:t>
      </w:r>
      <w:r>
        <w:rPr>
          <w:sz w:val="24"/>
        </w:rPr>
        <w:t>.</w:t>
      </w:r>
    </w:p>
    <w:p w:rsidR="00923C52" w:rsidRDefault="00923C52" w:rsidP="00923C52">
      <w:pPr>
        <w:rPr>
          <w:sz w:val="24"/>
        </w:rPr>
      </w:pPr>
    </w:p>
    <w:p w:rsidR="00923C52" w:rsidRDefault="00923C52" w:rsidP="00923C52">
      <w:pPr>
        <w:ind w:left="1"/>
        <w:jc w:val="both"/>
        <w:rPr>
          <w:sz w:val="24"/>
          <w:szCs w:val="24"/>
          <w:u w:val="single"/>
        </w:rPr>
      </w:pPr>
      <w:r>
        <w:rPr>
          <w:b/>
          <w:sz w:val="24"/>
          <w:szCs w:val="24"/>
        </w:rPr>
        <w:t xml:space="preserve">      </w:t>
      </w:r>
      <w:r w:rsidRPr="00856D8F">
        <w:rPr>
          <w:sz w:val="24"/>
          <w:szCs w:val="24"/>
        </w:rPr>
        <w:t>Dlhodobý nehmotný majetok a dlhodobý hmotný majetok získaný bezodplatne</w:t>
      </w:r>
      <w:r>
        <w:rPr>
          <w:sz w:val="24"/>
          <w:szCs w:val="24"/>
        </w:rPr>
        <w:t xml:space="preserve"> </w:t>
      </w:r>
      <w:r w:rsidRPr="00440E22">
        <w:rPr>
          <w:sz w:val="24"/>
          <w:szCs w:val="24"/>
          <w:u w:val="single"/>
        </w:rPr>
        <w:t>sa oceňuje  r</w:t>
      </w:r>
      <w:r w:rsidR="005E38FE">
        <w:rPr>
          <w:sz w:val="24"/>
          <w:szCs w:val="24"/>
          <w:u w:val="single"/>
        </w:rPr>
        <w:t>eálnou hodnotou</w:t>
      </w:r>
      <w:r w:rsidRPr="00440E22">
        <w:rPr>
          <w:sz w:val="24"/>
          <w:szCs w:val="24"/>
          <w:u w:val="single"/>
        </w:rPr>
        <w:t xml:space="preserve">.  </w:t>
      </w:r>
    </w:p>
    <w:p w:rsidR="00923C52" w:rsidRPr="00923C52" w:rsidRDefault="00923C52" w:rsidP="00923C52">
      <w:pPr>
        <w:ind w:left="1"/>
        <w:jc w:val="both"/>
        <w:rPr>
          <w:sz w:val="24"/>
          <w:szCs w:val="24"/>
          <w:u w:val="single"/>
        </w:rPr>
      </w:pPr>
    </w:p>
    <w:p w:rsidR="00923C52" w:rsidRDefault="00923C52" w:rsidP="00923C52">
      <w:pPr>
        <w:pStyle w:val="BodyText"/>
        <w:ind w:left="284"/>
        <w:rPr>
          <w:b/>
          <w:sz w:val="24"/>
        </w:rPr>
      </w:pPr>
      <w:r>
        <w:rPr>
          <w:sz w:val="24"/>
        </w:rPr>
        <w:t xml:space="preserve"> </w:t>
      </w:r>
      <w:r w:rsidRPr="00B21289">
        <w:rPr>
          <w:sz w:val="24"/>
        </w:rPr>
        <w:t>Nakupované zásoby</w:t>
      </w:r>
      <w:r>
        <w:rPr>
          <w:b/>
          <w:sz w:val="24"/>
        </w:rPr>
        <w:t xml:space="preserve"> </w:t>
      </w:r>
      <w:r w:rsidRPr="00EA099D">
        <w:rPr>
          <w:sz w:val="24"/>
        </w:rPr>
        <w:t xml:space="preserve">sa oceňujú </w:t>
      </w:r>
      <w:r w:rsidRPr="00EA099D">
        <w:rPr>
          <w:sz w:val="24"/>
          <w:u w:val="single"/>
        </w:rPr>
        <w:t>obstarávacou cenou</w:t>
      </w:r>
      <w:r w:rsidRPr="00EA099D">
        <w:rPr>
          <w:sz w:val="24"/>
        </w:rPr>
        <w:t>.</w:t>
      </w:r>
      <w:r>
        <w:rPr>
          <w:b/>
          <w:sz w:val="24"/>
        </w:rPr>
        <w:t xml:space="preserve"> </w:t>
      </w:r>
    </w:p>
    <w:p w:rsidR="00923C52" w:rsidRDefault="00923C52" w:rsidP="00923C52">
      <w:pPr>
        <w:rPr>
          <w:b/>
          <w:sz w:val="24"/>
        </w:rPr>
      </w:pPr>
      <w:r>
        <w:rPr>
          <w:sz w:val="24"/>
        </w:rPr>
        <w:t>Obstarávacia cena zahŕňa cenu, za ktorú sa zásoby obstarali a náklady súvisiace s ich obstaraním.</w:t>
      </w:r>
      <w:r w:rsidRPr="00C36DF8">
        <w:rPr>
          <w:b/>
          <w:sz w:val="24"/>
        </w:rPr>
        <w:t xml:space="preserve"> </w:t>
      </w:r>
    </w:p>
    <w:p w:rsidR="00923C52" w:rsidRDefault="00923C52" w:rsidP="00923C52">
      <w:pPr>
        <w:rPr>
          <w:b/>
          <w:sz w:val="24"/>
        </w:rPr>
      </w:pPr>
    </w:p>
    <w:p w:rsidR="00923C52" w:rsidRPr="00C36DF8" w:rsidRDefault="00923C52" w:rsidP="00923C52">
      <w:pPr>
        <w:pStyle w:val="BodyText"/>
        <w:ind w:left="0"/>
        <w:rPr>
          <w:sz w:val="24"/>
          <w:szCs w:val="24"/>
        </w:rPr>
      </w:pPr>
      <w:r>
        <w:rPr>
          <w:sz w:val="24"/>
        </w:rPr>
        <w:t xml:space="preserve">      </w:t>
      </w:r>
      <w:r w:rsidRPr="00EE3F5D">
        <w:rPr>
          <w:sz w:val="24"/>
        </w:rPr>
        <w:t>Pohľadávky pri ich vzniku sa oceňujú ich menovitou hod</w:t>
      </w:r>
      <w:r>
        <w:rPr>
          <w:sz w:val="24"/>
        </w:rPr>
        <w:t xml:space="preserve">notou. Toto ocenenie sa znižuje </w:t>
      </w:r>
      <w:r w:rsidRPr="00EE3F5D">
        <w:rPr>
          <w:sz w:val="24"/>
        </w:rPr>
        <w:t>o</w:t>
      </w:r>
      <w:r>
        <w:rPr>
          <w:sz w:val="24"/>
        </w:rPr>
        <w:t xml:space="preserve"> </w:t>
      </w:r>
      <w:r w:rsidRPr="00C36DF8">
        <w:rPr>
          <w:sz w:val="24"/>
          <w:szCs w:val="24"/>
        </w:rPr>
        <w:t>pochybné a nevymožiteľné pohľadávky</w:t>
      </w:r>
      <w:r>
        <w:rPr>
          <w:sz w:val="24"/>
          <w:szCs w:val="24"/>
        </w:rPr>
        <w:t xml:space="preserve"> prostredníctvom opravnej položky</w:t>
      </w:r>
      <w:r w:rsidRPr="00C36DF8">
        <w:rPr>
          <w:sz w:val="24"/>
          <w:szCs w:val="24"/>
        </w:rPr>
        <w:t>.</w:t>
      </w:r>
    </w:p>
    <w:p w:rsidR="00923C52" w:rsidRPr="00C36DF8" w:rsidRDefault="00923C52" w:rsidP="00923C52">
      <w:pPr>
        <w:jc w:val="both"/>
        <w:rPr>
          <w:sz w:val="24"/>
          <w:szCs w:val="24"/>
        </w:rPr>
      </w:pPr>
    </w:p>
    <w:p w:rsidR="00923C52" w:rsidRDefault="00923C52" w:rsidP="00923C52">
      <w:pPr>
        <w:pStyle w:val="BodyText"/>
        <w:ind w:left="0"/>
        <w:rPr>
          <w:sz w:val="24"/>
          <w:szCs w:val="24"/>
        </w:rPr>
      </w:pPr>
      <w:r>
        <w:rPr>
          <w:sz w:val="24"/>
          <w:szCs w:val="24"/>
        </w:rPr>
        <w:t xml:space="preserve">      </w:t>
      </w:r>
      <w:r w:rsidRPr="00C36DF8">
        <w:rPr>
          <w:sz w:val="24"/>
          <w:szCs w:val="24"/>
        </w:rPr>
        <w:t>Náklady budúcich období a príjmy budúcich období sa vykazujú vo výške, ktorá je potrebná na dodržanie zásady vecnej a časovej súvislosti s účtovným obdobím.</w:t>
      </w:r>
    </w:p>
    <w:p w:rsidR="00923C52" w:rsidRDefault="00923C52" w:rsidP="00923C52">
      <w:pPr>
        <w:pStyle w:val="BodyText"/>
        <w:ind w:left="0"/>
        <w:rPr>
          <w:sz w:val="24"/>
          <w:szCs w:val="24"/>
        </w:rPr>
      </w:pPr>
    </w:p>
    <w:p w:rsidR="00923C52" w:rsidRDefault="00923C52" w:rsidP="00923C52">
      <w:pPr>
        <w:pStyle w:val="BodyText"/>
        <w:ind w:left="0"/>
        <w:rPr>
          <w:sz w:val="24"/>
          <w:szCs w:val="24"/>
        </w:rPr>
      </w:pPr>
      <w:r>
        <w:rPr>
          <w:sz w:val="24"/>
          <w:szCs w:val="24"/>
        </w:rPr>
        <w:t xml:space="preserve">      Záväzky </w:t>
      </w:r>
      <w:r w:rsidRPr="00CB4D4A">
        <w:rPr>
          <w:sz w:val="24"/>
          <w:szCs w:val="24"/>
        </w:rPr>
        <w:t xml:space="preserve">pri ich vzniku sa oceňujú </w:t>
      </w:r>
      <w:r w:rsidRPr="00CB4D4A">
        <w:rPr>
          <w:sz w:val="24"/>
          <w:szCs w:val="24"/>
          <w:u w:val="single"/>
        </w:rPr>
        <w:t>menovitou hodnotou</w:t>
      </w:r>
      <w:r w:rsidRPr="00CB4D4A">
        <w:rPr>
          <w:sz w:val="24"/>
          <w:szCs w:val="24"/>
        </w:rPr>
        <w:t xml:space="preserve">. Záväzky pri ich prevzatí sa oceňujú obstarávacou cenou. Ak sa pri inventarizácii zistí, že suma záväzkov je iná ako ich výška v účtovníctve, uvedú sa záväzky v účtovníctve a v účtovnej závierke v tomto zistenom ocenení. </w:t>
      </w:r>
    </w:p>
    <w:p w:rsidR="00923C52" w:rsidRPr="00CB4D4A" w:rsidRDefault="00923C52" w:rsidP="00923C52">
      <w:pPr>
        <w:pStyle w:val="BodyText"/>
        <w:ind w:left="0"/>
        <w:rPr>
          <w:sz w:val="24"/>
          <w:szCs w:val="24"/>
        </w:rPr>
      </w:pPr>
    </w:p>
    <w:p w:rsidR="00923C52" w:rsidRDefault="00923C52" w:rsidP="00923C52">
      <w:pPr>
        <w:pStyle w:val="BodyText"/>
        <w:ind w:left="0"/>
        <w:rPr>
          <w:sz w:val="24"/>
          <w:szCs w:val="24"/>
        </w:rPr>
      </w:pPr>
      <w:r>
        <w:rPr>
          <w:sz w:val="24"/>
          <w:szCs w:val="24"/>
        </w:rPr>
        <w:t xml:space="preserve">      Rezervy</w:t>
      </w:r>
      <w:r w:rsidRPr="00CB4D4A">
        <w:rPr>
          <w:sz w:val="24"/>
          <w:szCs w:val="24"/>
        </w:rPr>
        <w:t xml:space="preserve"> sú záväzky s neurčitým časovým vymedzením alebo výškou; tvoria sa na krytie známych rizík alebo strát z podnikania. Oceňujú sa v očakávanej výške záväzku.</w:t>
      </w:r>
    </w:p>
    <w:p w:rsidR="00923C52" w:rsidRPr="00CB4D4A" w:rsidRDefault="00923C52" w:rsidP="00923C52">
      <w:pPr>
        <w:pStyle w:val="BodyText"/>
        <w:ind w:left="0"/>
        <w:rPr>
          <w:sz w:val="24"/>
          <w:szCs w:val="24"/>
        </w:rPr>
      </w:pPr>
    </w:p>
    <w:p w:rsidR="00923C52" w:rsidRDefault="00923C52" w:rsidP="00923C52">
      <w:pPr>
        <w:pStyle w:val="BodyText"/>
        <w:ind w:left="0"/>
        <w:rPr>
          <w:sz w:val="24"/>
          <w:szCs w:val="24"/>
        </w:rPr>
      </w:pPr>
      <w:r>
        <w:rPr>
          <w:sz w:val="24"/>
          <w:szCs w:val="24"/>
        </w:rPr>
        <w:t xml:space="preserve">      </w:t>
      </w:r>
      <w:r w:rsidRPr="0006578D">
        <w:rPr>
          <w:sz w:val="24"/>
          <w:szCs w:val="24"/>
        </w:rPr>
        <w:t>Výdavky budúcich období a výnosy budúcich období sa vykazujú vo výške, ktorá je potrebná na dodržanie zásady vecnej a časovej súvislosti s účtovným obdobím.</w:t>
      </w:r>
    </w:p>
    <w:p w:rsidR="00923C52" w:rsidRDefault="00923C52" w:rsidP="00923C52">
      <w:pPr>
        <w:pStyle w:val="BodyText"/>
        <w:ind w:left="0"/>
        <w:rPr>
          <w:sz w:val="24"/>
          <w:szCs w:val="24"/>
        </w:rPr>
      </w:pPr>
    </w:p>
    <w:p w:rsidR="00923C52" w:rsidRDefault="00923C52" w:rsidP="00923C52">
      <w:pPr>
        <w:tabs>
          <w:tab w:val="num" w:pos="360"/>
        </w:tabs>
        <w:jc w:val="both"/>
        <w:rPr>
          <w:b/>
          <w:sz w:val="24"/>
          <w:szCs w:val="24"/>
        </w:rPr>
      </w:pPr>
      <w:r>
        <w:rPr>
          <w:b/>
          <w:sz w:val="24"/>
          <w:szCs w:val="24"/>
        </w:rPr>
        <w:t xml:space="preserve">      Spôsob zostavenia odpisového plánu pre dlhodobý majetok, doba odpisovania, sadzby odpisov a odpisové metódy pri stanovení účtovných odpisov</w:t>
      </w:r>
      <w:r w:rsidR="00856D8F">
        <w:rPr>
          <w:b/>
          <w:sz w:val="24"/>
          <w:szCs w:val="24"/>
        </w:rPr>
        <w:t>.</w:t>
      </w:r>
    </w:p>
    <w:p w:rsidR="00856D8F" w:rsidRPr="002B21DE" w:rsidRDefault="00856D8F" w:rsidP="00923C52">
      <w:pPr>
        <w:tabs>
          <w:tab w:val="num" w:pos="360"/>
        </w:tabs>
        <w:jc w:val="both"/>
        <w:rPr>
          <w:b/>
          <w:sz w:val="24"/>
          <w:szCs w:val="24"/>
        </w:rPr>
      </w:pPr>
    </w:p>
    <w:p w:rsidR="00923C52" w:rsidRDefault="00856D8F" w:rsidP="00923C52">
      <w:pPr>
        <w:jc w:val="both"/>
        <w:rPr>
          <w:sz w:val="24"/>
          <w:szCs w:val="24"/>
        </w:rPr>
      </w:pPr>
      <w:r>
        <w:rPr>
          <w:sz w:val="24"/>
          <w:szCs w:val="24"/>
        </w:rPr>
        <w:t xml:space="preserve">      </w:t>
      </w:r>
      <w:r w:rsidR="00923C52" w:rsidRPr="00737A65">
        <w:rPr>
          <w:sz w:val="24"/>
          <w:szCs w:val="24"/>
        </w:rPr>
        <w:t>Odpisy dlhodobého nehmotného majetku a dlhodobého hmotného majetku sú stanovené tak, že</w:t>
      </w:r>
      <w:r w:rsidR="00923C52" w:rsidRPr="004C09A8">
        <w:rPr>
          <w:i/>
          <w:sz w:val="24"/>
          <w:szCs w:val="24"/>
        </w:rPr>
        <w:t xml:space="preserve"> </w:t>
      </w:r>
      <w:r w:rsidR="00923C52" w:rsidRPr="00737A65">
        <w:rPr>
          <w:sz w:val="24"/>
          <w:szCs w:val="24"/>
        </w:rPr>
        <w:t>sa vychádza z predpokladanej doby jeho užívania a predpokladaného priebehu jeho opotrebenia. Odpisovať sa začína</w:t>
      </w:r>
      <w:r w:rsidR="00923C52">
        <w:rPr>
          <w:sz w:val="24"/>
          <w:szCs w:val="24"/>
        </w:rPr>
        <w:t>:</w:t>
      </w:r>
    </w:p>
    <w:p w:rsidR="00923C52" w:rsidRDefault="00923C52" w:rsidP="00856D8F">
      <w:pPr>
        <w:pStyle w:val="BodyText"/>
        <w:ind w:left="425"/>
        <w:rPr>
          <w:sz w:val="24"/>
          <w:szCs w:val="24"/>
        </w:rPr>
      </w:pPr>
      <w:r>
        <w:rPr>
          <w:rFonts w:cs="Tahoma"/>
          <w:b/>
          <w:bCs/>
          <w:sz w:val="22"/>
          <w:szCs w:val="22"/>
        </w:rPr>
        <w:t xml:space="preserve">  </w:t>
      </w:r>
      <w:r w:rsidRPr="00DB0275">
        <w:rPr>
          <w:sz w:val="24"/>
          <w:szCs w:val="24"/>
        </w:rPr>
        <w:t>prvým dňom mesiaca nasledujúceho po uvedení dlhodobého majetku do používania</w:t>
      </w:r>
      <w:r w:rsidR="0077742B">
        <w:rPr>
          <w:sz w:val="24"/>
          <w:szCs w:val="24"/>
        </w:rPr>
        <w:t>.</w:t>
      </w:r>
    </w:p>
    <w:p w:rsidR="0077742B" w:rsidRDefault="0077742B" w:rsidP="00856D8F">
      <w:pPr>
        <w:pStyle w:val="BodyText"/>
        <w:ind w:left="425"/>
        <w:rPr>
          <w:sz w:val="24"/>
          <w:szCs w:val="24"/>
        </w:rPr>
      </w:pPr>
    </w:p>
    <w:p w:rsidR="00923C52" w:rsidRDefault="00923C52" w:rsidP="00923C52">
      <w:pPr>
        <w:jc w:val="both"/>
        <w:rPr>
          <w:sz w:val="24"/>
        </w:rPr>
      </w:pPr>
      <w:r>
        <w:rPr>
          <w:sz w:val="24"/>
        </w:rPr>
        <w:t xml:space="preserve">      </w:t>
      </w:r>
      <w:r w:rsidRPr="00554B96">
        <w:rPr>
          <w:sz w:val="24"/>
        </w:rPr>
        <w:t>Drobný nehmo</w:t>
      </w:r>
      <w:r>
        <w:rPr>
          <w:sz w:val="24"/>
        </w:rPr>
        <w:t>tný majetok od 0,01 €</w:t>
      </w:r>
      <w:r w:rsidRPr="00554B96">
        <w:rPr>
          <w:sz w:val="24"/>
        </w:rPr>
        <w:t xml:space="preserve"> do</w:t>
      </w:r>
      <w:r>
        <w:rPr>
          <w:sz w:val="24"/>
        </w:rPr>
        <w:t xml:space="preserve"> 2 400</w:t>
      </w:r>
      <w:r w:rsidRPr="00554B96">
        <w:rPr>
          <w:sz w:val="24"/>
        </w:rPr>
        <w:t xml:space="preserve"> </w:t>
      </w:r>
      <w:r>
        <w:rPr>
          <w:sz w:val="24"/>
        </w:rPr>
        <w:t>€</w:t>
      </w:r>
      <w:r w:rsidRPr="00554B96">
        <w:rPr>
          <w:sz w:val="24"/>
        </w:rPr>
        <w:t>, ktorý podľa rozhodnutia účtovnej jednotky nie je dlhodobým nehmotným majetkom sa účtuje pri obstaraní do nákladov na účet 518 - Ostatné služby</w:t>
      </w:r>
      <w:r>
        <w:rPr>
          <w:sz w:val="24"/>
        </w:rPr>
        <w:t>.</w:t>
      </w:r>
      <w:r w:rsidR="00C52CEB">
        <w:rPr>
          <w:sz w:val="24"/>
        </w:rPr>
        <w:t xml:space="preserve"> Účtovná jednotka drobný nehmotný majetok od 165,98 € do 2 400.- € vedie na podsúvahovom účte v sume 1 292,40 €</w:t>
      </w:r>
    </w:p>
    <w:p w:rsidR="004D0B8D" w:rsidRPr="00554B96" w:rsidRDefault="004D0B8D" w:rsidP="00923C52">
      <w:pPr>
        <w:jc w:val="both"/>
        <w:rPr>
          <w:sz w:val="24"/>
        </w:rPr>
      </w:pPr>
    </w:p>
    <w:p w:rsidR="00E96FFE" w:rsidRDefault="00E96FFE" w:rsidP="00923C52">
      <w:pPr>
        <w:jc w:val="both"/>
        <w:rPr>
          <w:sz w:val="24"/>
        </w:rPr>
      </w:pPr>
      <w:r>
        <w:rPr>
          <w:sz w:val="24"/>
        </w:rPr>
        <w:t xml:space="preserve">      </w:t>
      </w:r>
      <w:r w:rsidR="00923C52" w:rsidRPr="00554B96">
        <w:rPr>
          <w:sz w:val="24"/>
        </w:rPr>
        <w:t>Drobný hmotný majetok od</w:t>
      </w:r>
      <w:r w:rsidR="00923C52">
        <w:rPr>
          <w:sz w:val="24"/>
        </w:rPr>
        <w:t xml:space="preserve"> 0,01 €</w:t>
      </w:r>
      <w:r w:rsidR="00923C52" w:rsidRPr="00554B96">
        <w:rPr>
          <w:sz w:val="24"/>
        </w:rPr>
        <w:t xml:space="preserve"> do </w:t>
      </w:r>
      <w:r w:rsidR="00923C52">
        <w:rPr>
          <w:sz w:val="24"/>
        </w:rPr>
        <w:t>1 700.-</w:t>
      </w:r>
      <w:r w:rsidR="00923C52" w:rsidRPr="00554B96">
        <w:rPr>
          <w:sz w:val="24"/>
        </w:rPr>
        <w:t xml:space="preserve"> </w:t>
      </w:r>
      <w:r w:rsidR="00923C52">
        <w:rPr>
          <w:sz w:val="24"/>
        </w:rPr>
        <w:t>€</w:t>
      </w:r>
      <w:r w:rsidR="00923C52" w:rsidRPr="00554B96">
        <w:rPr>
          <w:sz w:val="24"/>
        </w:rPr>
        <w:t>, ktorý podľa rozhodnutia účtovnej jednotky nie je dlhodobým hmotným majetkom sa účtuje ako zásoby</w:t>
      </w:r>
      <w:r w:rsidR="00C52CEB">
        <w:rPr>
          <w:sz w:val="24"/>
        </w:rPr>
        <w:t xml:space="preserve"> na účte 501- materiálové náklady</w:t>
      </w:r>
      <w:r w:rsidR="00923C52" w:rsidRPr="00554B96">
        <w:rPr>
          <w:sz w:val="24"/>
        </w:rPr>
        <w:t>.</w:t>
      </w:r>
      <w:r w:rsidR="00923C52">
        <w:rPr>
          <w:sz w:val="24"/>
        </w:rPr>
        <w:t xml:space="preserve"> Účtovná jednotka  </w:t>
      </w:r>
      <w:r w:rsidR="00C52CEB">
        <w:rPr>
          <w:sz w:val="24"/>
        </w:rPr>
        <w:t xml:space="preserve">drobný hmotný </w:t>
      </w:r>
      <w:r w:rsidR="00923C52">
        <w:rPr>
          <w:sz w:val="24"/>
        </w:rPr>
        <w:t xml:space="preserve">majetok </w:t>
      </w:r>
      <w:r w:rsidR="00F02378">
        <w:rPr>
          <w:sz w:val="24"/>
        </w:rPr>
        <w:t xml:space="preserve">od 165,98 € do 1700.- € </w:t>
      </w:r>
      <w:r w:rsidR="00923C52">
        <w:rPr>
          <w:sz w:val="24"/>
        </w:rPr>
        <w:t>vedie na podsúvahovo</w:t>
      </w:r>
      <w:r w:rsidR="00F02378">
        <w:rPr>
          <w:sz w:val="24"/>
        </w:rPr>
        <w:t xml:space="preserve">m účte v sume </w:t>
      </w:r>
      <w:r w:rsidR="00990EA4">
        <w:rPr>
          <w:sz w:val="24"/>
        </w:rPr>
        <w:t>224 935,68</w:t>
      </w:r>
      <w:r w:rsidR="00F02378">
        <w:rPr>
          <w:sz w:val="24"/>
        </w:rPr>
        <w:t xml:space="preserve"> €</w:t>
      </w:r>
    </w:p>
    <w:p w:rsidR="004D0B8D" w:rsidRDefault="004D0B8D" w:rsidP="00923C52">
      <w:pPr>
        <w:jc w:val="both"/>
        <w:rPr>
          <w:sz w:val="24"/>
        </w:rPr>
      </w:pPr>
    </w:p>
    <w:p w:rsidR="004D0B8D" w:rsidRDefault="004D0B8D" w:rsidP="00923C52">
      <w:pPr>
        <w:jc w:val="both"/>
        <w:rPr>
          <w:sz w:val="24"/>
        </w:rPr>
      </w:pPr>
    </w:p>
    <w:p w:rsidR="004D0B8D" w:rsidRDefault="004D0B8D" w:rsidP="00923C52">
      <w:pPr>
        <w:jc w:val="both"/>
        <w:rPr>
          <w:sz w:val="24"/>
        </w:rPr>
      </w:pPr>
    </w:p>
    <w:p w:rsidR="00E96FFE" w:rsidRDefault="00E96FFE" w:rsidP="00E96FFE">
      <w:pPr>
        <w:jc w:val="both"/>
        <w:rPr>
          <w:sz w:val="24"/>
          <w:szCs w:val="24"/>
        </w:rPr>
      </w:pPr>
      <w:r>
        <w:rPr>
          <w:sz w:val="24"/>
          <w:szCs w:val="24"/>
        </w:rPr>
        <w:t xml:space="preserve">      Prechodné z</w:t>
      </w:r>
      <w:r w:rsidRPr="00A95CC9">
        <w:rPr>
          <w:sz w:val="24"/>
          <w:szCs w:val="24"/>
        </w:rPr>
        <w:t xml:space="preserve">níženie hodnoty majetku sa vyjadruje </w:t>
      </w:r>
      <w:r w:rsidRPr="00A95CC9">
        <w:rPr>
          <w:sz w:val="24"/>
          <w:szCs w:val="24"/>
          <w:u w:val="single"/>
        </w:rPr>
        <w:t>opravnou položkou</w:t>
      </w:r>
      <w:r w:rsidRPr="00A95CC9">
        <w:rPr>
          <w:sz w:val="24"/>
          <w:szCs w:val="24"/>
        </w:rPr>
        <w:t xml:space="preserve">. </w:t>
      </w:r>
    </w:p>
    <w:p w:rsidR="00E96FFE" w:rsidRDefault="00E96FFE" w:rsidP="00E96FFE">
      <w:pPr>
        <w:jc w:val="both"/>
        <w:rPr>
          <w:sz w:val="24"/>
          <w:szCs w:val="24"/>
        </w:rPr>
      </w:pPr>
      <w:r w:rsidRPr="00A95CC9">
        <w:rPr>
          <w:sz w:val="24"/>
          <w:szCs w:val="24"/>
        </w:rPr>
        <w:t xml:space="preserve">Opravné položky sa tvoria na základe zásady opatrnosti, ak je opodstatnené predpokladať, že nastalo zníženie hodnoty majetku oproti jeho pôvodnému oceneniu, okrem trvalého zníženia hodnoty majetku. Opravnou položkou sa odhaduje predpokladané zníženie hodnoty majetku. </w:t>
      </w:r>
      <w:r>
        <w:rPr>
          <w:sz w:val="24"/>
          <w:szCs w:val="24"/>
        </w:rPr>
        <w:t xml:space="preserve"> </w:t>
      </w:r>
      <w:r w:rsidRPr="00A95CC9">
        <w:rPr>
          <w:sz w:val="24"/>
          <w:szCs w:val="24"/>
        </w:rPr>
        <w:t>Predpoklad zníženia hodnoty majetku je opodstatnený, ak sa udiala skutočnosť, ktorá je dôvodom na odhad zníženia budúcich ekonomických úžitkov z tohto majetku.</w:t>
      </w:r>
    </w:p>
    <w:p w:rsidR="00E96FFE" w:rsidRDefault="00E96FFE" w:rsidP="00E96FFE">
      <w:pPr>
        <w:spacing w:after="120"/>
        <w:jc w:val="both"/>
        <w:rPr>
          <w:sz w:val="24"/>
          <w:szCs w:val="24"/>
        </w:rPr>
      </w:pPr>
      <w:r w:rsidRPr="00A95CC9">
        <w:rPr>
          <w:sz w:val="24"/>
          <w:szCs w:val="24"/>
        </w:rPr>
        <w:t>Ak došlo k trvalému zníženiu hodnoty majetku, zníženie sa účtuje na ťa</w:t>
      </w:r>
      <w:r>
        <w:rPr>
          <w:sz w:val="24"/>
          <w:szCs w:val="24"/>
        </w:rPr>
        <w:t>rchu nákladov.</w:t>
      </w:r>
      <w:r w:rsidRPr="00E96FFE">
        <w:rPr>
          <w:sz w:val="24"/>
          <w:szCs w:val="24"/>
        </w:rPr>
        <w:t xml:space="preserve"> </w:t>
      </w:r>
      <w:r w:rsidRPr="00A95CC9">
        <w:rPr>
          <w:sz w:val="24"/>
          <w:szCs w:val="24"/>
        </w:rPr>
        <w:t xml:space="preserve">Opravné položky pri </w:t>
      </w:r>
      <w:r w:rsidRPr="00A95CC9">
        <w:rPr>
          <w:sz w:val="24"/>
          <w:szCs w:val="24"/>
          <w:u w:val="single"/>
        </w:rPr>
        <w:t>odpisovanom dlhodobom majetku</w:t>
      </w:r>
      <w:r w:rsidRPr="00A95CC9">
        <w:rPr>
          <w:sz w:val="24"/>
          <w:szCs w:val="24"/>
        </w:rPr>
        <w:t xml:space="preserve">, ktorého úžitková hodnota sa znižuje opotrebovaním, sa tvoria, ak jeho úžitková hodnota zistená pri inventarizácii je výrazne nižšia ako jeho ocenenie v účtovníctve po odpočítaní oprávok a toto zníženie hodnoty nemožno považovať za zníženie trvalého charakteru. </w:t>
      </w:r>
    </w:p>
    <w:p w:rsidR="004D0B8D" w:rsidRDefault="004D0B8D" w:rsidP="00E96FFE">
      <w:pPr>
        <w:spacing w:after="120"/>
        <w:jc w:val="both"/>
        <w:rPr>
          <w:sz w:val="24"/>
          <w:szCs w:val="24"/>
        </w:rPr>
      </w:pPr>
    </w:p>
    <w:p w:rsidR="00E96FFE" w:rsidRDefault="00E96FFE" w:rsidP="00E96FFE">
      <w:pPr>
        <w:tabs>
          <w:tab w:val="num" w:pos="360"/>
        </w:tabs>
        <w:ind w:left="360"/>
        <w:jc w:val="both"/>
        <w:rPr>
          <w:b/>
          <w:sz w:val="24"/>
          <w:szCs w:val="24"/>
        </w:rPr>
      </w:pPr>
      <w:r w:rsidRPr="003E0AA1">
        <w:rPr>
          <w:b/>
          <w:sz w:val="24"/>
          <w:szCs w:val="24"/>
        </w:rPr>
        <w:t>Zásady pre vykazovanie transferov.</w:t>
      </w:r>
    </w:p>
    <w:p w:rsidR="004D0B8D" w:rsidRDefault="004D0B8D" w:rsidP="00E96FFE">
      <w:pPr>
        <w:tabs>
          <w:tab w:val="num" w:pos="360"/>
        </w:tabs>
        <w:ind w:left="360"/>
        <w:jc w:val="both"/>
        <w:rPr>
          <w:b/>
          <w:sz w:val="24"/>
          <w:szCs w:val="24"/>
        </w:rPr>
      </w:pPr>
    </w:p>
    <w:p w:rsidR="00E96FFE" w:rsidRDefault="00E96FFE" w:rsidP="00E96FFE">
      <w:pPr>
        <w:jc w:val="both"/>
        <w:rPr>
          <w:sz w:val="24"/>
          <w:szCs w:val="24"/>
        </w:rPr>
      </w:pPr>
      <w:r w:rsidRPr="008222FD">
        <w:rPr>
          <w:sz w:val="24"/>
          <w:szCs w:val="24"/>
        </w:rPr>
        <w:t xml:space="preserve">O nároku na dotácie zo štátneho rozpočtu sa účtuje, ak je takmer isté, že sa splnia všetky podmienky súvisiace s dotáciou a súčasne, že sa dotácia poskytne. </w:t>
      </w:r>
    </w:p>
    <w:p w:rsidR="006525F6" w:rsidRDefault="006525F6" w:rsidP="00E96FFE">
      <w:pPr>
        <w:jc w:val="both"/>
        <w:rPr>
          <w:sz w:val="24"/>
          <w:szCs w:val="24"/>
        </w:rPr>
      </w:pPr>
    </w:p>
    <w:p w:rsidR="00E96FFE" w:rsidRDefault="00E96FFE" w:rsidP="00E96FFE">
      <w:pPr>
        <w:jc w:val="both"/>
        <w:rPr>
          <w:sz w:val="24"/>
          <w:szCs w:val="24"/>
        </w:rPr>
      </w:pPr>
      <w:r w:rsidRPr="002C39D0">
        <w:rPr>
          <w:b/>
          <w:sz w:val="24"/>
          <w:szCs w:val="24"/>
        </w:rPr>
        <w:t>Bežný transfer</w:t>
      </w:r>
      <w:r w:rsidRPr="002C39D0">
        <w:rPr>
          <w:sz w:val="24"/>
          <w:szCs w:val="24"/>
        </w:rPr>
        <w:t xml:space="preserve"> </w:t>
      </w:r>
      <w:r w:rsidR="0077742B">
        <w:rPr>
          <w:sz w:val="24"/>
          <w:szCs w:val="24"/>
        </w:rPr>
        <w:t>zo štátneho rozpočtu</w:t>
      </w:r>
      <w:r w:rsidRPr="002C39D0">
        <w:rPr>
          <w:sz w:val="24"/>
          <w:szCs w:val="24"/>
        </w:rPr>
        <w:t xml:space="preserve"> </w:t>
      </w:r>
      <w:r>
        <w:rPr>
          <w:sz w:val="24"/>
          <w:szCs w:val="24"/>
        </w:rPr>
        <w:t xml:space="preserve">- </w:t>
      </w:r>
      <w:r w:rsidRPr="002C39D0">
        <w:rPr>
          <w:sz w:val="24"/>
          <w:szCs w:val="24"/>
        </w:rPr>
        <w:t>sa  zúčtuje do výnosov  vo vecnej a časovej súvislosti s</w:t>
      </w:r>
      <w:r>
        <w:rPr>
          <w:sz w:val="24"/>
          <w:szCs w:val="24"/>
        </w:rPr>
        <w:t> </w:t>
      </w:r>
      <w:r w:rsidRPr="002C39D0">
        <w:rPr>
          <w:sz w:val="24"/>
          <w:szCs w:val="24"/>
        </w:rPr>
        <w:t>nákladmi</w:t>
      </w:r>
      <w:r>
        <w:rPr>
          <w:sz w:val="24"/>
          <w:szCs w:val="24"/>
        </w:rPr>
        <w:t>.</w:t>
      </w:r>
      <w:r w:rsidRPr="002C39D0">
        <w:rPr>
          <w:sz w:val="24"/>
          <w:szCs w:val="24"/>
        </w:rPr>
        <w:t xml:space="preserve"> </w:t>
      </w:r>
    </w:p>
    <w:p w:rsidR="006525F6" w:rsidRPr="002C39D0" w:rsidRDefault="006525F6" w:rsidP="00E96FFE">
      <w:pPr>
        <w:jc w:val="both"/>
        <w:rPr>
          <w:sz w:val="24"/>
          <w:szCs w:val="24"/>
        </w:rPr>
      </w:pPr>
    </w:p>
    <w:p w:rsidR="00E96FFE" w:rsidRDefault="00E96FFE" w:rsidP="00E96FFE">
      <w:pPr>
        <w:jc w:val="both"/>
        <w:rPr>
          <w:sz w:val="24"/>
          <w:szCs w:val="24"/>
        </w:rPr>
      </w:pPr>
      <w:r w:rsidRPr="002C39D0">
        <w:rPr>
          <w:b/>
          <w:sz w:val="24"/>
          <w:szCs w:val="24"/>
        </w:rPr>
        <w:t>Bežný transfer</w:t>
      </w:r>
      <w:r>
        <w:rPr>
          <w:sz w:val="24"/>
          <w:szCs w:val="24"/>
        </w:rPr>
        <w:t xml:space="preserve"> od </w:t>
      </w:r>
      <w:r w:rsidR="0077742B">
        <w:rPr>
          <w:sz w:val="24"/>
          <w:szCs w:val="24"/>
        </w:rPr>
        <w:t>zriaďovateľa</w:t>
      </w:r>
      <w:r>
        <w:rPr>
          <w:sz w:val="24"/>
          <w:szCs w:val="24"/>
        </w:rPr>
        <w:t xml:space="preserve"> - </w:t>
      </w:r>
      <w:r w:rsidRPr="002C39D0">
        <w:rPr>
          <w:sz w:val="24"/>
          <w:szCs w:val="24"/>
        </w:rPr>
        <w:t>sa  zúčtuje do výnosov  vo vecnej a časovej súvislosti s</w:t>
      </w:r>
      <w:r>
        <w:rPr>
          <w:sz w:val="24"/>
          <w:szCs w:val="24"/>
        </w:rPr>
        <w:t xml:space="preserve"> výdavkami. </w:t>
      </w:r>
    </w:p>
    <w:p w:rsidR="006525F6" w:rsidRDefault="006525F6" w:rsidP="00E96FFE">
      <w:pPr>
        <w:jc w:val="both"/>
        <w:rPr>
          <w:sz w:val="24"/>
          <w:szCs w:val="24"/>
        </w:rPr>
      </w:pPr>
    </w:p>
    <w:p w:rsidR="00E96FFE" w:rsidRDefault="00E96FFE" w:rsidP="00E96FFE">
      <w:pPr>
        <w:jc w:val="both"/>
        <w:rPr>
          <w:sz w:val="24"/>
          <w:szCs w:val="24"/>
        </w:rPr>
      </w:pPr>
      <w:r w:rsidRPr="002C39D0">
        <w:rPr>
          <w:b/>
          <w:sz w:val="24"/>
          <w:szCs w:val="24"/>
        </w:rPr>
        <w:t>Kapitálový transfer</w:t>
      </w:r>
      <w:r>
        <w:rPr>
          <w:sz w:val="24"/>
          <w:szCs w:val="24"/>
        </w:rPr>
        <w:t xml:space="preserve"> od </w:t>
      </w:r>
      <w:r w:rsidRPr="002C39D0">
        <w:rPr>
          <w:sz w:val="24"/>
          <w:szCs w:val="24"/>
          <w:u w:val="single"/>
        </w:rPr>
        <w:t>cudzích subjektov</w:t>
      </w:r>
      <w:r>
        <w:rPr>
          <w:sz w:val="24"/>
          <w:szCs w:val="24"/>
        </w:rPr>
        <w:t xml:space="preserve"> - </w:t>
      </w:r>
      <w:r w:rsidRPr="002C39D0">
        <w:rPr>
          <w:sz w:val="24"/>
          <w:szCs w:val="24"/>
        </w:rPr>
        <w:t>sa  zúčtuje do výnosov  vo vecnej a časovej súvislosti s nákladmi (</w:t>
      </w:r>
      <w:r>
        <w:rPr>
          <w:sz w:val="24"/>
          <w:szCs w:val="24"/>
        </w:rPr>
        <w:t xml:space="preserve">napr. </w:t>
      </w:r>
      <w:r w:rsidRPr="002C39D0">
        <w:rPr>
          <w:sz w:val="24"/>
          <w:szCs w:val="24"/>
        </w:rPr>
        <w:t>s odpismi, s</w:t>
      </w:r>
      <w:r>
        <w:rPr>
          <w:sz w:val="24"/>
          <w:szCs w:val="24"/>
        </w:rPr>
        <w:t> opravnou položkou</w:t>
      </w:r>
      <w:r w:rsidRPr="002C39D0">
        <w:rPr>
          <w:sz w:val="24"/>
          <w:szCs w:val="24"/>
        </w:rPr>
        <w:t xml:space="preserve">, </w:t>
      </w:r>
      <w:r>
        <w:rPr>
          <w:sz w:val="24"/>
          <w:szCs w:val="24"/>
        </w:rPr>
        <w:t xml:space="preserve">so zostatkovou hodnotou </w:t>
      </w:r>
      <w:r w:rsidRPr="002C39D0">
        <w:rPr>
          <w:sz w:val="24"/>
          <w:szCs w:val="24"/>
        </w:rPr>
        <w:t xml:space="preserve">vyradeného </w:t>
      </w:r>
      <w:r>
        <w:rPr>
          <w:sz w:val="24"/>
          <w:szCs w:val="24"/>
        </w:rPr>
        <w:t>dlhodobého majetku</w:t>
      </w:r>
      <w:r w:rsidRPr="002C39D0">
        <w:rPr>
          <w:sz w:val="24"/>
          <w:szCs w:val="24"/>
        </w:rPr>
        <w:t>)</w:t>
      </w:r>
      <w:r>
        <w:rPr>
          <w:sz w:val="24"/>
          <w:szCs w:val="24"/>
        </w:rPr>
        <w:t>.</w:t>
      </w:r>
      <w:r w:rsidRPr="002C39D0">
        <w:rPr>
          <w:sz w:val="24"/>
          <w:szCs w:val="24"/>
        </w:rPr>
        <w:t xml:space="preserve"> </w:t>
      </w:r>
    </w:p>
    <w:p w:rsidR="006525F6" w:rsidRPr="002C39D0" w:rsidRDefault="006525F6" w:rsidP="00E96FFE">
      <w:pPr>
        <w:jc w:val="both"/>
        <w:rPr>
          <w:sz w:val="24"/>
          <w:szCs w:val="24"/>
        </w:rPr>
      </w:pPr>
    </w:p>
    <w:p w:rsidR="00E96FFE" w:rsidRDefault="00E96FFE" w:rsidP="00E96FFE">
      <w:pPr>
        <w:jc w:val="both"/>
        <w:rPr>
          <w:sz w:val="24"/>
          <w:szCs w:val="24"/>
        </w:rPr>
      </w:pPr>
      <w:r w:rsidRPr="002C39D0">
        <w:rPr>
          <w:b/>
          <w:sz w:val="24"/>
          <w:szCs w:val="24"/>
        </w:rPr>
        <w:t>Kapitálový transfer</w:t>
      </w:r>
      <w:r>
        <w:rPr>
          <w:sz w:val="24"/>
          <w:szCs w:val="24"/>
        </w:rPr>
        <w:t xml:space="preserve"> od </w:t>
      </w:r>
      <w:r>
        <w:rPr>
          <w:sz w:val="24"/>
          <w:szCs w:val="24"/>
          <w:u w:val="single"/>
        </w:rPr>
        <w:t>zriaďovateľa</w:t>
      </w:r>
      <w:r>
        <w:rPr>
          <w:sz w:val="24"/>
          <w:szCs w:val="24"/>
        </w:rPr>
        <w:t xml:space="preserve"> - </w:t>
      </w:r>
      <w:r w:rsidRPr="002C39D0">
        <w:rPr>
          <w:sz w:val="24"/>
          <w:szCs w:val="24"/>
        </w:rPr>
        <w:t>sa  zúčtuje do výnosov  vo vecnej a časovej súvislosti s nákladmi (</w:t>
      </w:r>
      <w:r>
        <w:rPr>
          <w:sz w:val="24"/>
          <w:szCs w:val="24"/>
        </w:rPr>
        <w:t xml:space="preserve">napr. </w:t>
      </w:r>
      <w:r w:rsidRPr="002C39D0">
        <w:rPr>
          <w:sz w:val="24"/>
          <w:szCs w:val="24"/>
        </w:rPr>
        <w:t>s odpismi, s</w:t>
      </w:r>
      <w:r>
        <w:rPr>
          <w:sz w:val="24"/>
          <w:szCs w:val="24"/>
        </w:rPr>
        <w:t> opravnou položkou</w:t>
      </w:r>
      <w:r w:rsidRPr="002C39D0">
        <w:rPr>
          <w:sz w:val="24"/>
          <w:szCs w:val="24"/>
        </w:rPr>
        <w:t xml:space="preserve">, </w:t>
      </w:r>
      <w:r>
        <w:rPr>
          <w:sz w:val="24"/>
          <w:szCs w:val="24"/>
        </w:rPr>
        <w:t xml:space="preserve">so zostatkovou hodnotou </w:t>
      </w:r>
      <w:r w:rsidRPr="002C39D0">
        <w:rPr>
          <w:sz w:val="24"/>
          <w:szCs w:val="24"/>
        </w:rPr>
        <w:t xml:space="preserve">vyradeného </w:t>
      </w:r>
      <w:r>
        <w:rPr>
          <w:sz w:val="24"/>
          <w:szCs w:val="24"/>
        </w:rPr>
        <w:t>dlhodobého majetku</w:t>
      </w:r>
      <w:r w:rsidRPr="002C39D0">
        <w:rPr>
          <w:sz w:val="24"/>
          <w:szCs w:val="24"/>
        </w:rPr>
        <w:t>)</w:t>
      </w:r>
      <w:r>
        <w:rPr>
          <w:sz w:val="24"/>
          <w:szCs w:val="24"/>
        </w:rPr>
        <w:t>.</w:t>
      </w:r>
      <w:r w:rsidRPr="002C39D0">
        <w:rPr>
          <w:sz w:val="24"/>
          <w:szCs w:val="24"/>
        </w:rPr>
        <w:t xml:space="preserve"> </w:t>
      </w:r>
    </w:p>
    <w:p w:rsidR="00C41B13" w:rsidRDefault="00C41B13" w:rsidP="00E96FFE">
      <w:pPr>
        <w:jc w:val="both"/>
        <w:rPr>
          <w:sz w:val="24"/>
          <w:szCs w:val="24"/>
        </w:rPr>
      </w:pPr>
    </w:p>
    <w:p w:rsidR="005741F2" w:rsidRPr="00C45D3F" w:rsidRDefault="005741F2" w:rsidP="005741F2">
      <w:pPr>
        <w:jc w:val="center"/>
        <w:rPr>
          <w:b/>
          <w:sz w:val="24"/>
          <w:szCs w:val="24"/>
        </w:rPr>
      </w:pPr>
      <w:r w:rsidRPr="00C45D3F">
        <w:rPr>
          <w:b/>
          <w:sz w:val="24"/>
          <w:szCs w:val="24"/>
        </w:rPr>
        <w:t>Informácie o údajoch na strane aktív súvahy</w:t>
      </w:r>
    </w:p>
    <w:p w:rsidR="005741F2" w:rsidRDefault="005741F2" w:rsidP="005741F2">
      <w:pPr>
        <w:pStyle w:val="Pismenka"/>
        <w:tabs>
          <w:tab w:val="clear" w:pos="426"/>
        </w:tabs>
        <w:ind w:left="425" w:hanging="425"/>
        <w:rPr>
          <w:sz w:val="24"/>
          <w:szCs w:val="24"/>
        </w:rPr>
      </w:pPr>
    </w:p>
    <w:p w:rsidR="005741F2" w:rsidRPr="00CC4187" w:rsidRDefault="00856D8F" w:rsidP="005741F2">
      <w:pPr>
        <w:pStyle w:val="Pismenka"/>
        <w:tabs>
          <w:tab w:val="clear" w:pos="426"/>
        </w:tabs>
        <w:ind w:left="425" w:hanging="425"/>
        <w:rPr>
          <w:sz w:val="24"/>
          <w:szCs w:val="24"/>
        </w:rPr>
      </w:pPr>
      <w:r>
        <w:rPr>
          <w:sz w:val="24"/>
          <w:szCs w:val="24"/>
        </w:rPr>
        <w:t xml:space="preserve">    </w:t>
      </w:r>
      <w:r w:rsidR="005741F2" w:rsidRPr="00CC4187">
        <w:rPr>
          <w:sz w:val="24"/>
          <w:szCs w:val="24"/>
        </w:rPr>
        <w:t> Neobežný majetok</w:t>
      </w:r>
    </w:p>
    <w:p w:rsidR="005741F2" w:rsidRDefault="0075674D" w:rsidP="0075674D">
      <w:pPr>
        <w:jc w:val="both"/>
        <w:rPr>
          <w:b/>
          <w:sz w:val="24"/>
          <w:szCs w:val="24"/>
        </w:rPr>
      </w:pPr>
      <w:r>
        <w:rPr>
          <w:b/>
          <w:sz w:val="24"/>
          <w:szCs w:val="24"/>
        </w:rPr>
        <w:t xml:space="preserve">     </w:t>
      </w:r>
      <w:r w:rsidR="005741F2" w:rsidRPr="00CC4187">
        <w:rPr>
          <w:b/>
          <w:sz w:val="24"/>
          <w:szCs w:val="24"/>
        </w:rPr>
        <w:t xml:space="preserve">Dlhodobý nehmotný majetok a dlhodobý hmotný majetok </w:t>
      </w:r>
    </w:p>
    <w:p w:rsidR="005741F2" w:rsidRDefault="0077742B" w:rsidP="0077742B">
      <w:pPr>
        <w:pStyle w:val="Pismenka"/>
        <w:tabs>
          <w:tab w:val="clear" w:pos="426"/>
        </w:tabs>
        <w:rPr>
          <w:b w:val="0"/>
          <w:sz w:val="24"/>
          <w:szCs w:val="24"/>
        </w:rPr>
      </w:pPr>
      <w:r>
        <w:rPr>
          <w:sz w:val="24"/>
          <w:szCs w:val="24"/>
        </w:rPr>
        <w:t xml:space="preserve">     </w:t>
      </w:r>
      <w:r w:rsidR="005741F2">
        <w:rPr>
          <w:sz w:val="24"/>
          <w:szCs w:val="24"/>
        </w:rPr>
        <w:t xml:space="preserve">prehľad o pohybe dlhodobého majetku </w:t>
      </w:r>
      <w:r w:rsidR="005741F2">
        <w:rPr>
          <w:b w:val="0"/>
          <w:sz w:val="24"/>
          <w:szCs w:val="24"/>
        </w:rPr>
        <w:t>(tabuľka č.1)</w:t>
      </w:r>
    </w:p>
    <w:p w:rsidR="005741F2" w:rsidRPr="002C39D0" w:rsidRDefault="005741F2" w:rsidP="00E96FFE">
      <w:pPr>
        <w:jc w:val="both"/>
        <w:rPr>
          <w:sz w:val="24"/>
          <w:szCs w:val="24"/>
        </w:rPr>
      </w:pPr>
    </w:p>
    <w:p w:rsidR="0077742B" w:rsidRPr="006C165A" w:rsidRDefault="0077742B" w:rsidP="0077742B">
      <w:pPr>
        <w:pStyle w:val="Pismenka"/>
        <w:tabs>
          <w:tab w:val="clear" w:pos="426"/>
        </w:tabs>
        <w:ind w:left="360" w:firstLine="0"/>
        <w:rPr>
          <w:b w:val="0"/>
          <w:sz w:val="24"/>
          <w:szCs w:val="24"/>
        </w:rPr>
      </w:pPr>
      <w:r>
        <w:rPr>
          <w:b w:val="0"/>
          <w:sz w:val="24"/>
          <w:szCs w:val="24"/>
        </w:rPr>
        <w:t>Ú</w:t>
      </w:r>
      <w:r w:rsidRPr="006C165A">
        <w:rPr>
          <w:b w:val="0"/>
          <w:sz w:val="24"/>
          <w:szCs w:val="24"/>
        </w:rPr>
        <w:t>čtovná jednotka</w:t>
      </w:r>
      <w:r w:rsidRPr="00863F7A">
        <w:rPr>
          <w:sz w:val="24"/>
          <w:szCs w:val="24"/>
        </w:rPr>
        <w:t xml:space="preserve"> </w:t>
      </w:r>
      <w:r w:rsidRPr="006C165A">
        <w:rPr>
          <w:sz w:val="24"/>
          <w:szCs w:val="24"/>
        </w:rPr>
        <w:t>nemá vlastnícke právo</w:t>
      </w:r>
      <w:r w:rsidRPr="00863F7A">
        <w:rPr>
          <w:sz w:val="24"/>
          <w:szCs w:val="24"/>
        </w:rPr>
        <w:t xml:space="preserve">,  </w:t>
      </w:r>
      <w:r w:rsidRPr="006C165A">
        <w:rPr>
          <w:b w:val="0"/>
          <w:sz w:val="24"/>
          <w:szCs w:val="24"/>
        </w:rPr>
        <w:t xml:space="preserve"> majetok</w:t>
      </w:r>
      <w:r>
        <w:rPr>
          <w:b w:val="0"/>
          <w:sz w:val="24"/>
          <w:szCs w:val="24"/>
        </w:rPr>
        <w:t xml:space="preserve"> je </w:t>
      </w:r>
      <w:r w:rsidRPr="006C165A">
        <w:rPr>
          <w:b w:val="0"/>
          <w:sz w:val="24"/>
          <w:szCs w:val="24"/>
        </w:rPr>
        <w:t xml:space="preserve"> v správe účtovnej jednotk</w:t>
      </w:r>
      <w:r>
        <w:rPr>
          <w:b w:val="0"/>
          <w:sz w:val="24"/>
          <w:szCs w:val="24"/>
        </w:rPr>
        <w:t xml:space="preserve">y, </w:t>
      </w:r>
    </w:p>
    <w:p w:rsidR="0077742B" w:rsidRPr="00146E01" w:rsidRDefault="0077742B" w:rsidP="0077742B">
      <w:pPr>
        <w:jc w:val="both"/>
        <w:rPr>
          <w:b/>
          <w:sz w:val="24"/>
          <w:szCs w:val="24"/>
        </w:rPr>
      </w:pPr>
      <w:r w:rsidRPr="00146E01">
        <w:rPr>
          <w:b/>
          <w:sz w:val="24"/>
          <w:szCs w:val="24"/>
        </w:rPr>
        <w:t xml:space="preserve">  </w:t>
      </w:r>
    </w:p>
    <w:tbl>
      <w:tblPr>
        <w:tblW w:w="9782" w:type="dxa"/>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646"/>
        <w:gridCol w:w="4136"/>
      </w:tblGrid>
      <w:tr w:rsidR="0077742B" w:rsidRPr="00563E6B" w:rsidTr="00645E25">
        <w:tc>
          <w:tcPr>
            <w:tcW w:w="5646" w:type="dxa"/>
          </w:tcPr>
          <w:p w:rsidR="0077742B" w:rsidRDefault="0077742B" w:rsidP="00C41B13">
            <w:pPr>
              <w:jc w:val="center"/>
              <w:rPr>
                <w:b/>
              </w:rPr>
            </w:pPr>
            <w:r w:rsidRPr="00563E6B">
              <w:rPr>
                <w:b/>
              </w:rPr>
              <w:t xml:space="preserve">Majetok, </w:t>
            </w:r>
          </w:p>
          <w:p w:rsidR="0077742B" w:rsidRPr="0004109B" w:rsidRDefault="0077742B" w:rsidP="00C41B13">
            <w:pPr>
              <w:jc w:val="center"/>
            </w:pPr>
            <w:r w:rsidRPr="0004109B">
              <w:t xml:space="preserve">ku ktorému </w:t>
            </w:r>
            <w:r w:rsidRPr="0004109B">
              <w:rPr>
                <w:b/>
              </w:rPr>
              <w:t>nemá</w:t>
            </w:r>
            <w:r w:rsidRPr="0004109B">
              <w:t xml:space="preserve"> účtovná jednotka vlastnícke právo</w:t>
            </w:r>
          </w:p>
        </w:tc>
        <w:tc>
          <w:tcPr>
            <w:tcW w:w="4136" w:type="dxa"/>
          </w:tcPr>
          <w:p w:rsidR="0077742B" w:rsidRPr="00563E6B" w:rsidRDefault="0077742B" w:rsidP="00C41B13">
            <w:pPr>
              <w:jc w:val="center"/>
              <w:rPr>
                <w:b/>
              </w:rPr>
            </w:pPr>
            <w:r>
              <w:rPr>
                <w:b/>
              </w:rPr>
              <w:t xml:space="preserve">Suma </w:t>
            </w:r>
          </w:p>
        </w:tc>
      </w:tr>
      <w:tr w:rsidR="0077742B" w:rsidRPr="00563E6B" w:rsidTr="00645E25">
        <w:tc>
          <w:tcPr>
            <w:tcW w:w="5646" w:type="dxa"/>
          </w:tcPr>
          <w:p w:rsidR="0077742B" w:rsidRPr="00B23BD5" w:rsidRDefault="0077742B" w:rsidP="00C41B13">
            <w:r w:rsidRPr="00B23BD5">
              <w:t xml:space="preserve">Majetok </w:t>
            </w:r>
            <w:r>
              <w:t>v správe účtovnej jednotky  /RO</w:t>
            </w:r>
            <w:r w:rsidRPr="00B23BD5">
              <w:t>/</w:t>
            </w:r>
          </w:p>
        </w:tc>
        <w:tc>
          <w:tcPr>
            <w:tcW w:w="4136" w:type="dxa"/>
          </w:tcPr>
          <w:p w:rsidR="0077742B" w:rsidRPr="00C0630D" w:rsidRDefault="0077742B" w:rsidP="00990EA4">
            <w:r>
              <w:t>3</w:t>
            </w:r>
            <w:r w:rsidR="00990EA4">
              <w:t xml:space="preserve"> 039 040,66 </w:t>
            </w:r>
            <w:r w:rsidR="00553D4A">
              <w:t>€</w:t>
            </w:r>
          </w:p>
        </w:tc>
      </w:tr>
    </w:tbl>
    <w:p w:rsidR="00E96FFE" w:rsidRDefault="00E96FFE" w:rsidP="00E96FFE">
      <w:pPr>
        <w:jc w:val="both"/>
        <w:rPr>
          <w:b/>
          <w:sz w:val="24"/>
          <w:szCs w:val="24"/>
        </w:rPr>
      </w:pPr>
    </w:p>
    <w:p w:rsidR="00E96FFE" w:rsidRDefault="00C41B13" w:rsidP="00E96FFE">
      <w:pPr>
        <w:spacing w:after="120"/>
        <w:jc w:val="both"/>
        <w:rPr>
          <w:b/>
          <w:sz w:val="24"/>
          <w:szCs w:val="24"/>
        </w:rPr>
      </w:pPr>
      <w:r>
        <w:rPr>
          <w:sz w:val="24"/>
          <w:szCs w:val="24"/>
        </w:rPr>
        <w:t xml:space="preserve">     Účtovná jednotka </w:t>
      </w:r>
      <w:r w:rsidR="002346FE">
        <w:rPr>
          <w:sz w:val="24"/>
          <w:szCs w:val="24"/>
        </w:rPr>
        <w:t>u</w:t>
      </w:r>
      <w:r>
        <w:rPr>
          <w:sz w:val="24"/>
          <w:szCs w:val="24"/>
        </w:rPr>
        <w:t xml:space="preserve">žíva majetok </w:t>
      </w:r>
      <w:r w:rsidRPr="006C165A">
        <w:rPr>
          <w:b/>
          <w:sz w:val="24"/>
          <w:szCs w:val="24"/>
        </w:rPr>
        <w:t>na základe zmluvy o výpožičke,</w:t>
      </w:r>
    </w:p>
    <w:tbl>
      <w:tblPr>
        <w:tblW w:w="9782" w:type="dxa"/>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646"/>
        <w:gridCol w:w="4136"/>
      </w:tblGrid>
      <w:tr w:rsidR="00C41B13" w:rsidRPr="00C0630D" w:rsidTr="006525F6">
        <w:tc>
          <w:tcPr>
            <w:tcW w:w="5646" w:type="dxa"/>
          </w:tcPr>
          <w:p w:rsidR="00C41B13" w:rsidRDefault="00C41B13" w:rsidP="00C41B13">
            <w:r w:rsidRPr="00B23BD5">
              <w:t>Majetok, ktorý využíva účtovná jednotka na základe zmluvy</w:t>
            </w:r>
          </w:p>
          <w:p w:rsidR="00C41B13" w:rsidRPr="00B23BD5" w:rsidRDefault="00C41B13" w:rsidP="00C41B13">
            <w:r w:rsidRPr="00B23BD5">
              <w:t xml:space="preserve"> o výpožičke</w:t>
            </w:r>
          </w:p>
        </w:tc>
        <w:tc>
          <w:tcPr>
            <w:tcW w:w="4136" w:type="dxa"/>
          </w:tcPr>
          <w:p w:rsidR="00C41B13" w:rsidRPr="00C0630D" w:rsidRDefault="005E38FE" w:rsidP="00C41B13">
            <w:r>
              <w:t>9 138,61</w:t>
            </w:r>
            <w:r w:rsidR="00553D4A">
              <w:t xml:space="preserve"> €</w:t>
            </w:r>
          </w:p>
        </w:tc>
      </w:tr>
    </w:tbl>
    <w:p w:rsidR="00C41B13" w:rsidRDefault="00C41B13" w:rsidP="00E96FFE">
      <w:pPr>
        <w:spacing w:after="120"/>
        <w:jc w:val="both"/>
        <w:rPr>
          <w:sz w:val="24"/>
          <w:szCs w:val="24"/>
        </w:rPr>
      </w:pPr>
    </w:p>
    <w:p w:rsidR="004D0B8D" w:rsidRDefault="00923C52" w:rsidP="007370A3">
      <w:pPr>
        <w:ind w:left="2520" w:hanging="2520"/>
        <w:rPr>
          <w:b/>
          <w:sz w:val="24"/>
          <w:szCs w:val="24"/>
        </w:rPr>
      </w:pPr>
      <w:r w:rsidRPr="00554B96">
        <w:rPr>
          <w:sz w:val="24"/>
        </w:rPr>
        <w:lastRenderedPageBreak/>
        <w:t xml:space="preserve"> </w:t>
      </w:r>
      <w:r w:rsidR="007370A3">
        <w:rPr>
          <w:sz w:val="24"/>
        </w:rPr>
        <w:t xml:space="preserve">  </w:t>
      </w:r>
      <w:r w:rsidR="007370A3" w:rsidRPr="004538ED">
        <w:rPr>
          <w:b/>
          <w:sz w:val="24"/>
          <w:szCs w:val="24"/>
        </w:rPr>
        <w:t xml:space="preserve"> </w:t>
      </w:r>
      <w:r w:rsidR="007370A3">
        <w:rPr>
          <w:b/>
          <w:sz w:val="24"/>
          <w:szCs w:val="24"/>
        </w:rPr>
        <w:t xml:space="preserve"> </w:t>
      </w:r>
      <w:r w:rsidR="007370A3" w:rsidRPr="004538ED">
        <w:rPr>
          <w:b/>
          <w:sz w:val="24"/>
          <w:szCs w:val="24"/>
        </w:rPr>
        <w:t>Obežný majetok</w:t>
      </w:r>
    </w:p>
    <w:p w:rsidR="007370A3" w:rsidRDefault="007370A3" w:rsidP="007370A3">
      <w:pPr>
        <w:ind w:left="2520" w:hanging="2520"/>
        <w:rPr>
          <w:b/>
          <w:sz w:val="24"/>
          <w:szCs w:val="24"/>
        </w:rPr>
      </w:pPr>
      <w:r w:rsidRPr="004538ED">
        <w:rPr>
          <w:b/>
          <w:sz w:val="24"/>
          <w:szCs w:val="24"/>
        </w:rPr>
        <w:t xml:space="preserve"> </w:t>
      </w:r>
    </w:p>
    <w:p w:rsidR="007370A3" w:rsidRDefault="007370A3" w:rsidP="007370A3">
      <w:pPr>
        <w:rPr>
          <w:b/>
          <w:sz w:val="24"/>
          <w:szCs w:val="24"/>
        </w:rPr>
      </w:pPr>
      <w:r>
        <w:rPr>
          <w:b/>
          <w:sz w:val="24"/>
          <w:szCs w:val="24"/>
        </w:rPr>
        <w:t xml:space="preserve">     Zásoby</w:t>
      </w:r>
    </w:p>
    <w:p w:rsidR="007370A3" w:rsidRDefault="007370A3" w:rsidP="007370A3">
      <w:pPr>
        <w:pStyle w:val="Pismenka"/>
        <w:tabs>
          <w:tab w:val="clear" w:pos="426"/>
        </w:tabs>
        <w:ind w:left="360" w:firstLine="0"/>
        <w:jc w:val="left"/>
        <w:rPr>
          <w:b w:val="0"/>
          <w:sz w:val="24"/>
          <w:szCs w:val="24"/>
        </w:rPr>
      </w:pPr>
      <w:r w:rsidRPr="009978F5">
        <w:rPr>
          <w:b w:val="0"/>
          <w:sz w:val="24"/>
          <w:szCs w:val="24"/>
        </w:rPr>
        <w:t xml:space="preserve">vývoj </w:t>
      </w:r>
      <w:r w:rsidRPr="009978F5">
        <w:rPr>
          <w:sz w:val="24"/>
          <w:szCs w:val="24"/>
        </w:rPr>
        <w:t>opravnej položky</w:t>
      </w:r>
      <w:r w:rsidRPr="009978F5">
        <w:rPr>
          <w:b w:val="0"/>
          <w:sz w:val="24"/>
          <w:szCs w:val="24"/>
        </w:rPr>
        <w:t xml:space="preserve"> k zásobám</w:t>
      </w:r>
      <w:r w:rsidRPr="009978F5">
        <w:rPr>
          <w:sz w:val="24"/>
          <w:szCs w:val="24"/>
        </w:rPr>
        <w:t xml:space="preserve"> </w:t>
      </w:r>
      <w:r>
        <w:rPr>
          <w:b w:val="0"/>
          <w:sz w:val="24"/>
          <w:szCs w:val="24"/>
        </w:rPr>
        <w:t xml:space="preserve">- </w:t>
      </w:r>
      <w:r w:rsidRPr="009978F5">
        <w:rPr>
          <w:b w:val="0"/>
          <w:sz w:val="24"/>
          <w:szCs w:val="24"/>
        </w:rPr>
        <w:t>tabuľka č.2</w:t>
      </w:r>
    </w:p>
    <w:p w:rsidR="007370A3" w:rsidRDefault="007370A3" w:rsidP="006525F6">
      <w:pPr>
        <w:pStyle w:val="Pismenka"/>
        <w:tabs>
          <w:tab w:val="clear" w:pos="426"/>
        </w:tabs>
        <w:ind w:left="360" w:firstLine="0"/>
        <w:jc w:val="left"/>
        <w:rPr>
          <w:b w:val="0"/>
          <w:sz w:val="24"/>
          <w:szCs w:val="24"/>
        </w:rPr>
      </w:pPr>
      <w:r>
        <w:rPr>
          <w:b w:val="0"/>
          <w:sz w:val="24"/>
          <w:szCs w:val="24"/>
        </w:rPr>
        <w:t>Školská jedáleň má k 31. 12. 201</w:t>
      </w:r>
      <w:r w:rsidR="00990EA4">
        <w:rPr>
          <w:b w:val="0"/>
          <w:sz w:val="24"/>
          <w:szCs w:val="24"/>
        </w:rPr>
        <w:t>8</w:t>
      </w:r>
      <w:r>
        <w:rPr>
          <w:b w:val="0"/>
          <w:sz w:val="24"/>
          <w:szCs w:val="24"/>
        </w:rPr>
        <w:t xml:space="preserve"> zostatok potravín v sume </w:t>
      </w:r>
      <w:r w:rsidR="00553D4A">
        <w:rPr>
          <w:b w:val="0"/>
          <w:sz w:val="24"/>
          <w:szCs w:val="24"/>
        </w:rPr>
        <w:t>4</w:t>
      </w:r>
      <w:r w:rsidR="00990EA4">
        <w:rPr>
          <w:b w:val="0"/>
          <w:sz w:val="24"/>
          <w:szCs w:val="24"/>
        </w:rPr>
        <w:t> 445,77</w:t>
      </w:r>
      <w:r w:rsidR="006525F6">
        <w:rPr>
          <w:b w:val="0"/>
          <w:sz w:val="24"/>
          <w:szCs w:val="24"/>
        </w:rPr>
        <w:t xml:space="preserve"> </w:t>
      </w:r>
      <w:r>
        <w:rPr>
          <w:b w:val="0"/>
          <w:sz w:val="24"/>
          <w:szCs w:val="24"/>
        </w:rPr>
        <w:t xml:space="preserve"> €. </w:t>
      </w:r>
    </w:p>
    <w:p w:rsidR="007370A3" w:rsidRDefault="007370A3" w:rsidP="007370A3">
      <w:pPr>
        <w:pStyle w:val="Pismenka"/>
        <w:tabs>
          <w:tab w:val="clear" w:pos="426"/>
        </w:tabs>
        <w:ind w:left="360" w:firstLine="0"/>
        <w:jc w:val="left"/>
        <w:rPr>
          <w:b w:val="0"/>
          <w:sz w:val="24"/>
          <w:szCs w:val="24"/>
        </w:rPr>
      </w:pPr>
      <w:r>
        <w:rPr>
          <w:b w:val="0"/>
          <w:sz w:val="24"/>
          <w:szCs w:val="24"/>
        </w:rPr>
        <w:t>K zásobám nevytvárame opravnú položku.</w:t>
      </w:r>
    </w:p>
    <w:p w:rsidR="006525F6" w:rsidRDefault="006525F6" w:rsidP="007370A3">
      <w:pPr>
        <w:pStyle w:val="Pismenka"/>
        <w:tabs>
          <w:tab w:val="clear" w:pos="426"/>
        </w:tabs>
        <w:ind w:left="360" w:firstLine="0"/>
        <w:jc w:val="left"/>
        <w:rPr>
          <w:b w:val="0"/>
          <w:sz w:val="24"/>
          <w:szCs w:val="24"/>
        </w:rPr>
      </w:pPr>
    </w:p>
    <w:p w:rsidR="006525F6" w:rsidRDefault="006525F6" w:rsidP="007370A3">
      <w:pPr>
        <w:pStyle w:val="Pismenka"/>
        <w:tabs>
          <w:tab w:val="clear" w:pos="426"/>
        </w:tabs>
        <w:ind w:left="360" w:firstLine="0"/>
        <w:jc w:val="left"/>
        <w:rPr>
          <w:b w:val="0"/>
          <w:sz w:val="24"/>
          <w:szCs w:val="24"/>
        </w:rPr>
      </w:pPr>
    </w:p>
    <w:p w:rsidR="00FB6DCE" w:rsidRDefault="00FB6DCE" w:rsidP="00FB6DCE">
      <w:pPr>
        <w:ind w:left="360"/>
        <w:jc w:val="both"/>
        <w:rPr>
          <w:b/>
          <w:sz w:val="24"/>
        </w:rPr>
      </w:pPr>
      <w:r w:rsidRPr="00C36DF8">
        <w:rPr>
          <w:b/>
          <w:sz w:val="24"/>
        </w:rPr>
        <w:t xml:space="preserve">Pohľadávky </w:t>
      </w:r>
    </w:p>
    <w:p w:rsidR="00FB6DCE" w:rsidRPr="00C36DF8" w:rsidRDefault="00FB6DCE" w:rsidP="00FB6DCE">
      <w:pPr>
        <w:ind w:left="360"/>
        <w:jc w:val="both"/>
        <w:rPr>
          <w:sz w:val="24"/>
          <w:szCs w:val="24"/>
        </w:rPr>
      </w:pPr>
    </w:p>
    <w:p w:rsidR="00FB6DCE" w:rsidRPr="00FB6DCE" w:rsidRDefault="00FB6DCE" w:rsidP="00FB6DCE">
      <w:pPr>
        <w:pStyle w:val="Pismenka"/>
        <w:tabs>
          <w:tab w:val="clear" w:pos="426"/>
        </w:tabs>
        <w:ind w:left="360" w:firstLine="0"/>
        <w:jc w:val="left"/>
        <w:rPr>
          <w:b w:val="0"/>
          <w:sz w:val="24"/>
          <w:szCs w:val="24"/>
        </w:rPr>
      </w:pPr>
      <w:r w:rsidRPr="00FB6DCE">
        <w:rPr>
          <w:b w:val="0"/>
          <w:sz w:val="24"/>
          <w:szCs w:val="24"/>
        </w:rPr>
        <w:t>Pohľadávky pri ich vzniku sa oceňujú ich menovitou hodnotou. Toto ocenenie sa znižuje o pochybné a nevymožiteľné pohľadávky prostredníctvom opravnej položky</w:t>
      </w:r>
      <w:r>
        <w:rPr>
          <w:b w:val="0"/>
          <w:sz w:val="24"/>
          <w:szCs w:val="24"/>
        </w:rPr>
        <w:t>. Účtovná jednotka k 31. 12. 201</w:t>
      </w:r>
      <w:r w:rsidR="00990EA4">
        <w:rPr>
          <w:b w:val="0"/>
          <w:sz w:val="24"/>
          <w:szCs w:val="24"/>
        </w:rPr>
        <w:t>8</w:t>
      </w:r>
      <w:r w:rsidR="006C4D93">
        <w:rPr>
          <w:b w:val="0"/>
          <w:sz w:val="24"/>
          <w:szCs w:val="24"/>
        </w:rPr>
        <w:t xml:space="preserve"> </w:t>
      </w:r>
      <w:r>
        <w:rPr>
          <w:b w:val="0"/>
          <w:sz w:val="24"/>
          <w:szCs w:val="24"/>
        </w:rPr>
        <w:t>vykazuje pohľadávky</w:t>
      </w:r>
      <w:r w:rsidR="00553D4A">
        <w:rPr>
          <w:b w:val="0"/>
          <w:sz w:val="24"/>
          <w:szCs w:val="24"/>
        </w:rPr>
        <w:t xml:space="preserve"> v sume </w:t>
      </w:r>
      <w:r w:rsidR="00990EA4">
        <w:rPr>
          <w:b w:val="0"/>
          <w:sz w:val="24"/>
          <w:szCs w:val="24"/>
        </w:rPr>
        <w:t>6 259,40</w:t>
      </w:r>
      <w:r w:rsidR="00553D4A">
        <w:rPr>
          <w:b w:val="0"/>
          <w:sz w:val="24"/>
          <w:szCs w:val="24"/>
        </w:rPr>
        <w:t xml:space="preserve"> €</w:t>
      </w:r>
      <w:r>
        <w:rPr>
          <w:b w:val="0"/>
          <w:sz w:val="24"/>
          <w:szCs w:val="24"/>
        </w:rPr>
        <w:t xml:space="preserve"> . (tab.č.4)</w:t>
      </w:r>
    </w:p>
    <w:p w:rsidR="00923C52" w:rsidRPr="00FB6DCE" w:rsidRDefault="00923C52" w:rsidP="00923C52">
      <w:pPr>
        <w:jc w:val="both"/>
        <w:rPr>
          <w:sz w:val="24"/>
          <w:szCs w:val="24"/>
        </w:rPr>
      </w:pPr>
    </w:p>
    <w:p w:rsidR="004D0B8D" w:rsidRDefault="004D0B8D" w:rsidP="004D0B8D">
      <w:pPr>
        <w:ind w:left="360"/>
        <w:rPr>
          <w:b/>
          <w:sz w:val="24"/>
          <w:szCs w:val="24"/>
        </w:rPr>
      </w:pPr>
      <w:r>
        <w:rPr>
          <w:b/>
          <w:sz w:val="24"/>
          <w:szCs w:val="24"/>
        </w:rPr>
        <w:t xml:space="preserve">Časové rozlíšenie </w:t>
      </w:r>
    </w:p>
    <w:p w:rsidR="005E26E8" w:rsidRDefault="005E26E8" w:rsidP="004D0B8D">
      <w:pPr>
        <w:ind w:left="360"/>
        <w:rPr>
          <w:b/>
          <w:sz w:val="24"/>
          <w:szCs w:val="24"/>
        </w:rPr>
      </w:pPr>
    </w:p>
    <w:p w:rsidR="004D0B8D" w:rsidRDefault="004D0B8D" w:rsidP="004D0B8D">
      <w:pPr>
        <w:jc w:val="both"/>
        <w:rPr>
          <w:b/>
          <w:sz w:val="24"/>
          <w:szCs w:val="24"/>
        </w:rPr>
      </w:pPr>
      <w:r w:rsidRPr="00E74C03">
        <w:rPr>
          <w:sz w:val="24"/>
          <w:szCs w:val="24"/>
        </w:rPr>
        <w:t xml:space="preserve">Významné položky časového rozlíšenia </w:t>
      </w:r>
      <w:r w:rsidRPr="00E74C03">
        <w:rPr>
          <w:b/>
          <w:sz w:val="24"/>
          <w:szCs w:val="24"/>
        </w:rPr>
        <w:t>nákladov budúcich období</w:t>
      </w:r>
      <w:r w:rsidRPr="00E74C03">
        <w:rPr>
          <w:sz w:val="24"/>
          <w:szCs w:val="24"/>
        </w:rPr>
        <w:t xml:space="preserve"> a </w:t>
      </w:r>
      <w:r w:rsidRPr="00E74C03">
        <w:rPr>
          <w:b/>
          <w:sz w:val="24"/>
          <w:szCs w:val="24"/>
        </w:rPr>
        <w:t xml:space="preserve">príjmov budúcich období </w:t>
      </w:r>
    </w:p>
    <w:p w:rsidR="005E26E8" w:rsidRPr="00E74C03" w:rsidRDefault="005E26E8" w:rsidP="004D0B8D">
      <w:pPr>
        <w:jc w:val="both"/>
        <w:rPr>
          <w:sz w:val="24"/>
          <w:szCs w:val="24"/>
        </w:rPr>
      </w:pPr>
    </w:p>
    <w:tbl>
      <w:tblPr>
        <w:tblW w:w="9781" w:type="dxa"/>
        <w:tblInd w:w="-49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907"/>
        <w:gridCol w:w="1080"/>
        <w:gridCol w:w="1542"/>
        <w:gridCol w:w="1701"/>
        <w:gridCol w:w="1417"/>
        <w:gridCol w:w="1134"/>
      </w:tblGrid>
      <w:tr w:rsidR="004D0B8D" w:rsidRPr="00E94F6D" w:rsidTr="00645E25">
        <w:tc>
          <w:tcPr>
            <w:tcW w:w="2907" w:type="dxa"/>
          </w:tcPr>
          <w:p w:rsidR="004D0B8D" w:rsidRPr="00E74C03" w:rsidRDefault="004D0B8D" w:rsidP="004D0B8D">
            <w:pPr>
              <w:jc w:val="center"/>
              <w:rPr>
                <w:b/>
              </w:rPr>
            </w:pPr>
            <w:r w:rsidRPr="00E74C03">
              <w:rPr>
                <w:b/>
              </w:rPr>
              <w:t>Opis položky časového rozlíšenia</w:t>
            </w:r>
          </w:p>
        </w:tc>
        <w:tc>
          <w:tcPr>
            <w:tcW w:w="1080" w:type="dxa"/>
          </w:tcPr>
          <w:p w:rsidR="004D0B8D" w:rsidRPr="00E74C03" w:rsidRDefault="004D0B8D" w:rsidP="004D0B8D">
            <w:pPr>
              <w:jc w:val="center"/>
              <w:rPr>
                <w:b/>
              </w:rPr>
            </w:pPr>
            <w:r w:rsidRPr="00E74C03">
              <w:rPr>
                <w:b/>
              </w:rPr>
              <w:t>Riadok súvahy</w:t>
            </w:r>
          </w:p>
        </w:tc>
        <w:tc>
          <w:tcPr>
            <w:tcW w:w="1542" w:type="dxa"/>
          </w:tcPr>
          <w:p w:rsidR="004D0B8D" w:rsidRDefault="00FB6DCE" w:rsidP="004D0B8D">
            <w:pPr>
              <w:jc w:val="center"/>
              <w:rPr>
                <w:b/>
              </w:rPr>
            </w:pPr>
            <w:r>
              <w:rPr>
                <w:b/>
              </w:rPr>
              <w:t>Zostatok k 31.12.201</w:t>
            </w:r>
            <w:r w:rsidR="00990EA4">
              <w:rPr>
                <w:b/>
              </w:rPr>
              <w:t>7</w:t>
            </w:r>
          </w:p>
          <w:p w:rsidR="005E26E8" w:rsidRPr="00E74C03" w:rsidRDefault="005E26E8" w:rsidP="004D0B8D">
            <w:pPr>
              <w:jc w:val="center"/>
              <w:rPr>
                <w:b/>
              </w:rPr>
            </w:pPr>
          </w:p>
        </w:tc>
        <w:tc>
          <w:tcPr>
            <w:tcW w:w="1701" w:type="dxa"/>
          </w:tcPr>
          <w:p w:rsidR="004D0B8D" w:rsidRPr="00E74C03" w:rsidRDefault="004D0B8D" w:rsidP="004D0B8D">
            <w:pPr>
              <w:jc w:val="center"/>
              <w:rPr>
                <w:b/>
              </w:rPr>
            </w:pPr>
            <w:r w:rsidRPr="00E74C03">
              <w:rPr>
                <w:b/>
              </w:rPr>
              <w:t>Prírastky</w:t>
            </w:r>
          </w:p>
          <w:p w:rsidR="004D0B8D" w:rsidRPr="00E74C03" w:rsidRDefault="004D0B8D" w:rsidP="004D0B8D">
            <w:pPr>
              <w:jc w:val="center"/>
              <w:rPr>
                <w:b/>
              </w:rPr>
            </w:pPr>
            <w:r w:rsidRPr="00E74C03">
              <w:rPr>
                <w:b/>
              </w:rPr>
              <w:t>+</w:t>
            </w:r>
          </w:p>
        </w:tc>
        <w:tc>
          <w:tcPr>
            <w:tcW w:w="1417" w:type="dxa"/>
          </w:tcPr>
          <w:p w:rsidR="004D0B8D" w:rsidRPr="00E74C03" w:rsidRDefault="004D0B8D" w:rsidP="004D0B8D">
            <w:pPr>
              <w:jc w:val="center"/>
              <w:rPr>
                <w:b/>
              </w:rPr>
            </w:pPr>
            <w:r w:rsidRPr="00E74C03">
              <w:rPr>
                <w:b/>
              </w:rPr>
              <w:t>Úbytky</w:t>
            </w:r>
          </w:p>
          <w:p w:rsidR="004D0B8D" w:rsidRPr="00E74C03" w:rsidRDefault="004D0B8D" w:rsidP="004D0B8D">
            <w:pPr>
              <w:jc w:val="center"/>
              <w:rPr>
                <w:b/>
              </w:rPr>
            </w:pPr>
            <w:r w:rsidRPr="00E74C03">
              <w:rPr>
                <w:b/>
              </w:rPr>
              <w:t xml:space="preserve">- </w:t>
            </w:r>
          </w:p>
        </w:tc>
        <w:tc>
          <w:tcPr>
            <w:tcW w:w="1134" w:type="dxa"/>
          </w:tcPr>
          <w:p w:rsidR="004D0B8D" w:rsidRPr="00E74C03" w:rsidRDefault="004D0B8D" w:rsidP="00990EA4">
            <w:pPr>
              <w:jc w:val="center"/>
              <w:rPr>
                <w:b/>
              </w:rPr>
            </w:pPr>
            <w:r w:rsidRPr="00E74C03">
              <w:rPr>
                <w:b/>
              </w:rPr>
              <w:t>Zostatok 31.12.201</w:t>
            </w:r>
            <w:r w:rsidR="00990EA4">
              <w:rPr>
                <w:b/>
              </w:rPr>
              <w:t>8</w:t>
            </w:r>
          </w:p>
        </w:tc>
      </w:tr>
      <w:tr w:rsidR="00A62DE5" w:rsidRPr="00A6137D" w:rsidTr="00645E25">
        <w:tc>
          <w:tcPr>
            <w:tcW w:w="2907" w:type="dxa"/>
          </w:tcPr>
          <w:p w:rsidR="00A62DE5" w:rsidRPr="00074670" w:rsidRDefault="00A62DE5" w:rsidP="004D0B8D">
            <w:r w:rsidRPr="00074670">
              <w:t>Náklady budúcich období</w:t>
            </w:r>
          </w:p>
          <w:p w:rsidR="00A62DE5" w:rsidRPr="00074670" w:rsidRDefault="00A62DE5" w:rsidP="004D0B8D">
            <w:r w:rsidRPr="00074670">
              <w:t>spolu z toho:</w:t>
            </w:r>
          </w:p>
        </w:tc>
        <w:tc>
          <w:tcPr>
            <w:tcW w:w="1080" w:type="dxa"/>
          </w:tcPr>
          <w:p w:rsidR="00A62DE5" w:rsidRPr="00010F84" w:rsidRDefault="00A62DE5" w:rsidP="004D0B8D">
            <w:r>
              <w:t>111</w:t>
            </w:r>
          </w:p>
        </w:tc>
        <w:tc>
          <w:tcPr>
            <w:tcW w:w="1542" w:type="dxa"/>
          </w:tcPr>
          <w:p w:rsidR="00A62DE5" w:rsidRPr="00010F84" w:rsidRDefault="00A62DE5" w:rsidP="00990EA4">
            <w:r>
              <w:t xml:space="preserve">    2 582,94 €</w:t>
            </w:r>
          </w:p>
        </w:tc>
        <w:tc>
          <w:tcPr>
            <w:tcW w:w="1701" w:type="dxa"/>
          </w:tcPr>
          <w:p w:rsidR="00A62DE5" w:rsidRPr="00010F84" w:rsidRDefault="00A62DE5" w:rsidP="00A724E6">
            <w:r>
              <w:t xml:space="preserve">      2 051,36 €</w:t>
            </w:r>
          </w:p>
        </w:tc>
        <w:tc>
          <w:tcPr>
            <w:tcW w:w="1417" w:type="dxa"/>
          </w:tcPr>
          <w:p w:rsidR="00A62DE5" w:rsidRPr="00010F84" w:rsidRDefault="00A62DE5" w:rsidP="00673545">
            <w:r>
              <w:t xml:space="preserve">    2 582,94 €</w:t>
            </w:r>
          </w:p>
        </w:tc>
        <w:tc>
          <w:tcPr>
            <w:tcW w:w="1134" w:type="dxa"/>
          </w:tcPr>
          <w:p w:rsidR="00A62DE5" w:rsidRPr="00010F84" w:rsidRDefault="00A62DE5" w:rsidP="00A62DE5">
            <w:r>
              <w:t xml:space="preserve">  2 051,36 €</w:t>
            </w:r>
          </w:p>
        </w:tc>
      </w:tr>
      <w:tr w:rsidR="00A62DE5" w:rsidRPr="00A6137D" w:rsidTr="00645E25">
        <w:tc>
          <w:tcPr>
            <w:tcW w:w="2907" w:type="dxa"/>
          </w:tcPr>
          <w:p w:rsidR="00A62DE5" w:rsidRPr="00074670" w:rsidRDefault="00A62DE5" w:rsidP="004D0B8D">
            <w:r>
              <w:t>poistenie</w:t>
            </w:r>
          </w:p>
        </w:tc>
        <w:tc>
          <w:tcPr>
            <w:tcW w:w="1080" w:type="dxa"/>
          </w:tcPr>
          <w:p w:rsidR="00A62DE5" w:rsidRPr="00010F84" w:rsidRDefault="00A62DE5" w:rsidP="004D0B8D"/>
        </w:tc>
        <w:tc>
          <w:tcPr>
            <w:tcW w:w="1542" w:type="dxa"/>
          </w:tcPr>
          <w:p w:rsidR="00A62DE5" w:rsidRPr="00010F84" w:rsidRDefault="00A62DE5" w:rsidP="00990EA4">
            <w:r>
              <w:t xml:space="preserve">    1 314,51 €</w:t>
            </w:r>
          </w:p>
        </w:tc>
        <w:tc>
          <w:tcPr>
            <w:tcW w:w="1701" w:type="dxa"/>
          </w:tcPr>
          <w:p w:rsidR="00A62DE5" w:rsidRPr="00010F84" w:rsidRDefault="00A62DE5" w:rsidP="00A724E6">
            <w:r>
              <w:t xml:space="preserve">      1 304,94 €</w:t>
            </w:r>
          </w:p>
        </w:tc>
        <w:tc>
          <w:tcPr>
            <w:tcW w:w="1417" w:type="dxa"/>
          </w:tcPr>
          <w:p w:rsidR="00A62DE5" w:rsidRPr="00010F84" w:rsidRDefault="00A62DE5" w:rsidP="00673545">
            <w:r>
              <w:t xml:space="preserve">    1 314,51 €</w:t>
            </w:r>
          </w:p>
        </w:tc>
        <w:tc>
          <w:tcPr>
            <w:tcW w:w="1134" w:type="dxa"/>
          </w:tcPr>
          <w:p w:rsidR="00A62DE5" w:rsidRPr="00010F84" w:rsidRDefault="00A62DE5" w:rsidP="00A724E6">
            <w:r>
              <w:t xml:space="preserve">  1 304,94 €</w:t>
            </w:r>
          </w:p>
        </w:tc>
      </w:tr>
      <w:tr w:rsidR="00A62DE5" w:rsidRPr="00A6137D" w:rsidTr="00645E25">
        <w:tc>
          <w:tcPr>
            <w:tcW w:w="2907" w:type="dxa"/>
          </w:tcPr>
          <w:p w:rsidR="00A62DE5" w:rsidRPr="00074670" w:rsidRDefault="00A62DE5" w:rsidP="004D0B8D">
            <w:r>
              <w:t>Predplatné časopisov</w:t>
            </w:r>
          </w:p>
        </w:tc>
        <w:tc>
          <w:tcPr>
            <w:tcW w:w="1080" w:type="dxa"/>
          </w:tcPr>
          <w:p w:rsidR="00A62DE5" w:rsidRPr="00010F84" w:rsidRDefault="00A62DE5" w:rsidP="004D0B8D"/>
        </w:tc>
        <w:tc>
          <w:tcPr>
            <w:tcW w:w="1542" w:type="dxa"/>
          </w:tcPr>
          <w:p w:rsidR="00A62DE5" w:rsidRPr="00010F84" w:rsidRDefault="00A62DE5" w:rsidP="00990EA4">
            <w:r>
              <w:t xml:space="preserve">           0.-   €</w:t>
            </w:r>
          </w:p>
        </w:tc>
        <w:tc>
          <w:tcPr>
            <w:tcW w:w="1701" w:type="dxa"/>
          </w:tcPr>
          <w:p w:rsidR="00A62DE5" w:rsidRPr="00010F84" w:rsidRDefault="00A62DE5" w:rsidP="00A724E6"/>
        </w:tc>
        <w:tc>
          <w:tcPr>
            <w:tcW w:w="1417" w:type="dxa"/>
          </w:tcPr>
          <w:p w:rsidR="00A62DE5" w:rsidRPr="00010F84" w:rsidRDefault="00A62DE5" w:rsidP="00673545">
            <w:r>
              <w:t xml:space="preserve">           0.-   €</w:t>
            </w:r>
          </w:p>
        </w:tc>
        <w:tc>
          <w:tcPr>
            <w:tcW w:w="1134" w:type="dxa"/>
          </w:tcPr>
          <w:p w:rsidR="00A62DE5" w:rsidRPr="00010F84" w:rsidRDefault="00A62DE5" w:rsidP="00A724E6">
            <w:r>
              <w:t xml:space="preserve">         0.-    €</w:t>
            </w:r>
          </w:p>
        </w:tc>
      </w:tr>
      <w:tr w:rsidR="00A62DE5" w:rsidRPr="00A6137D" w:rsidTr="00645E25">
        <w:tc>
          <w:tcPr>
            <w:tcW w:w="2907" w:type="dxa"/>
          </w:tcPr>
          <w:p w:rsidR="00A62DE5" w:rsidRPr="00074670" w:rsidRDefault="00A62DE5" w:rsidP="006A65AB">
            <w:r>
              <w:t>Aktual. programov a ostatné</w:t>
            </w:r>
          </w:p>
        </w:tc>
        <w:tc>
          <w:tcPr>
            <w:tcW w:w="1080" w:type="dxa"/>
          </w:tcPr>
          <w:p w:rsidR="00A62DE5" w:rsidRPr="00010F84" w:rsidRDefault="00A62DE5" w:rsidP="004D0B8D"/>
        </w:tc>
        <w:tc>
          <w:tcPr>
            <w:tcW w:w="1542" w:type="dxa"/>
          </w:tcPr>
          <w:p w:rsidR="00A62DE5" w:rsidRPr="00010F84" w:rsidRDefault="00A62DE5" w:rsidP="00990EA4">
            <w:r>
              <w:t xml:space="preserve">    1 268,43 €</w:t>
            </w:r>
          </w:p>
        </w:tc>
        <w:tc>
          <w:tcPr>
            <w:tcW w:w="1701" w:type="dxa"/>
          </w:tcPr>
          <w:p w:rsidR="00A62DE5" w:rsidRPr="00010F84" w:rsidRDefault="00A62DE5" w:rsidP="00A724E6">
            <w:r>
              <w:t xml:space="preserve">        746,42 €</w:t>
            </w:r>
          </w:p>
        </w:tc>
        <w:tc>
          <w:tcPr>
            <w:tcW w:w="1417" w:type="dxa"/>
          </w:tcPr>
          <w:p w:rsidR="00A62DE5" w:rsidRPr="00010F84" w:rsidRDefault="00A62DE5" w:rsidP="00673545">
            <w:r>
              <w:t xml:space="preserve">    1 268,43 €</w:t>
            </w:r>
          </w:p>
        </w:tc>
        <w:tc>
          <w:tcPr>
            <w:tcW w:w="1134" w:type="dxa"/>
          </w:tcPr>
          <w:p w:rsidR="00A62DE5" w:rsidRPr="00010F84" w:rsidRDefault="00A62DE5" w:rsidP="00A724E6">
            <w:r>
              <w:t xml:space="preserve">     746,42 €</w:t>
            </w:r>
          </w:p>
        </w:tc>
      </w:tr>
      <w:tr w:rsidR="00A62DE5" w:rsidRPr="00A6137D" w:rsidTr="00645E25">
        <w:tc>
          <w:tcPr>
            <w:tcW w:w="2907" w:type="dxa"/>
          </w:tcPr>
          <w:p w:rsidR="00A62DE5" w:rsidRPr="00074670" w:rsidRDefault="00A62DE5" w:rsidP="004D0B8D">
            <w:r w:rsidRPr="00074670">
              <w:t xml:space="preserve">Príjmy budúcich období  spolu z toho: </w:t>
            </w:r>
          </w:p>
        </w:tc>
        <w:tc>
          <w:tcPr>
            <w:tcW w:w="1080" w:type="dxa"/>
          </w:tcPr>
          <w:p w:rsidR="00A62DE5" w:rsidRPr="00010F84" w:rsidRDefault="00A62DE5" w:rsidP="004D0B8D">
            <w:r>
              <w:t>113</w:t>
            </w:r>
          </w:p>
        </w:tc>
        <w:tc>
          <w:tcPr>
            <w:tcW w:w="1542" w:type="dxa"/>
          </w:tcPr>
          <w:p w:rsidR="00A62DE5" w:rsidRPr="00010F84" w:rsidRDefault="00A62DE5" w:rsidP="00990EA4">
            <w:r>
              <w:t xml:space="preserve">            0.-  €</w:t>
            </w:r>
          </w:p>
        </w:tc>
        <w:tc>
          <w:tcPr>
            <w:tcW w:w="1701" w:type="dxa"/>
          </w:tcPr>
          <w:p w:rsidR="00A62DE5" w:rsidRPr="00010F84" w:rsidRDefault="00A62DE5" w:rsidP="00553D4A">
            <w:r>
              <w:t xml:space="preserve">            0.-    €</w:t>
            </w:r>
          </w:p>
        </w:tc>
        <w:tc>
          <w:tcPr>
            <w:tcW w:w="1417" w:type="dxa"/>
          </w:tcPr>
          <w:p w:rsidR="00A62DE5" w:rsidRPr="00010F84" w:rsidRDefault="00A62DE5" w:rsidP="00673545">
            <w:r>
              <w:t xml:space="preserve">            0.-  €</w:t>
            </w:r>
          </w:p>
        </w:tc>
        <w:tc>
          <w:tcPr>
            <w:tcW w:w="1134" w:type="dxa"/>
          </w:tcPr>
          <w:p w:rsidR="00A62DE5" w:rsidRPr="00010F84" w:rsidRDefault="00A62DE5" w:rsidP="00553D4A">
            <w:r>
              <w:t xml:space="preserve">         0.-    €</w:t>
            </w:r>
          </w:p>
        </w:tc>
      </w:tr>
      <w:tr w:rsidR="00A62DE5" w:rsidRPr="00A6137D" w:rsidTr="00645E25">
        <w:tc>
          <w:tcPr>
            <w:tcW w:w="2907" w:type="dxa"/>
          </w:tcPr>
          <w:p w:rsidR="00A62DE5" w:rsidRPr="00074670" w:rsidRDefault="00A62DE5" w:rsidP="004D0B8D">
            <w:r>
              <w:t>Nájomné platené pozdadu</w:t>
            </w:r>
          </w:p>
        </w:tc>
        <w:tc>
          <w:tcPr>
            <w:tcW w:w="1080" w:type="dxa"/>
          </w:tcPr>
          <w:p w:rsidR="00A62DE5" w:rsidRPr="00010F84" w:rsidRDefault="00A62DE5" w:rsidP="004D0B8D"/>
        </w:tc>
        <w:tc>
          <w:tcPr>
            <w:tcW w:w="1542" w:type="dxa"/>
          </w:tcPr>
          <w:p w:rsidR="00A62DE5" w:rsidRPr="00010F84" w:rsidRDefault="00A62DE5" w:rsidP="00990EA4">
            <w:r>
              <w:t xml:space="preserve">           0.-   €</w:t>
            </w:r>
          </w:p>
        </w:tc>
        <w:tc>
          <w:tcPr>
            <w:tcW w:w="1701" w:type="dxa"/>
          </w:tcPr>
          <w:p w:rsidR="00A62DE5" w:rsidRPr="00010F84" w:rsidRDefault="00A62DE5" w:rsidP="00553D4A">
            <w:r>
              <w:t xml:space="preserve">            0.-     €</w:t>
            </w:r>
          </w:p>
        </w:tc>
        <w:tc>
          <w:tcPr>
            <w:tcW w:w="1417" w:type="dxa"/>
          </w:tcPr>
          <w:p w:rsidR="00A62DE5" w:rsidRPr="00010F84" w:rsidRDefault="00A62DE5" w:rsidP="00673545">
            <w:r>
              <w:t xml:space="preserve">           0.-   €</w:t>
            </w:r>
          </w:p>
        </w:tc>
        <w:tc>
          <w:tcPr>
            <w:tcW w:w="1134" w:type="dxa"/>
          </w:tcPr>
          <w:p w:rsidR="00A62DE5" w:rsidRPr="00010F84" w:rsidRDefault="00A62DE5" w:rsidP="00A62DE5">
            <w:r>
              <w:t xml:space="preserve">         0.-    €</w:t>
            </w:r>
          </w:p>
        </w:tc>
      </w:tr>
      <w:tr w:rsidR="00A62DE5" w:rsidRPr="00A6137D" w:rsidTr="00645E25">
        <w:tc>
          <w:tcPr>
            <w:tcW w:w="2907" w:type="dxa"/>
          </w:tcPr>
          <w:p w:rsidR="00A62DE5" w:rsidRPr="00074670" w:rsidRDefault="00A62DE5" w:rsidP="004D0B8D">
            <w:pPr>
              <w:jc w:val="both"/>
            </w:pPr>
            <w:r w:rsidRPr="00074670">
              <w:rPr>
                <w:b/>
              </w:rPr>
              <w:t>Spolu</w:t>
            </w:r>
          </w:p>
        </w:tc>
        <w:tc>
          <w:tcPr>
            <w:tcW w:w="1080" w:type="dxa"/>
          </w:tcPr>
          <w:p w:rsidR="00A62DE5" w:rsidRPr="00010F84" w:rsidRDefault="00A62DE5" w:rsidP="004D0B8D"/>
        </w:tc>
        <w:tc>
          <w:tcPr>
            <w:tcW w:w="1542" w:type="dxa"/>
          </w:tcPr>
          <w:p w:rsidR="00A62DE5" w:rsidRPr="00010F84" w:rsidRDefault="00A62DE5" w:rsidP="00990EA4">
            <w:pPr>
              <w:rPr>
                <w:b/>
              </w:rPr>
            </w:pPr>
            <w:r>
              <w:rPr>
                <w:b/>
              </w:rPr>
              <w:t xml:space="preserve">    2 582,94 €</w:t>
            </w:r>
          </w:p>
        </w:tc>
        <w:tc>
          <w:tcPr>
            <w:tcW w:w="1701" w:type="dxa"/>
          </w:tcPr>
          <w:p w:rsidR="00A62DE5" w:rsidRPr="00010F84" w:rsidRDefault="00A62DE5" w:rsidP="00A62DE5">
            <w:pPr>
              <w:rPr>
                <w:b/>
              </w:rPr>
            </w:pPr>
            <w:r>
              <w:rPr>
                <w:b/>
              </w:rPr>
              <w:t xml:space="preserve">      2 051,36 €</w:t>
            </w:r>
          </w:p>
        </w:tc>
        <w:tc>
          <w:tcPr>
            <w:tcW w:w="1417" w:type="dxa"/>
          </w:tcPr>
          <w:p w:rsidR="00A62DE5" w:rsidRPr="00010F84" w:rsidRDefault="00A62DE5" w:rsidP="00673545">
            <w:pPr>
              <w:rPr>
                <w:b/>
              </w:rPr>
            </w:pPr>
            <w:r>
              <w:rPr>
                <w:b/>
              </w:rPr>
              <w:t xml:space="preserve">    2 582,94 €</w:t>
            </w:r>
          </w:p>
        </w:tc>
        <w:tc>
          <w:tcPr>
            <w:tcW w:w="1134" w:type="dxa"/>
          </w:tcPr>
          <w:p w:rsidR="00A62DE5" w:rsidRPr="00010F84" w:rsidRDefault="00A62DE5" w:rsidP="00A724E6">
            <w:pPr>
              <w:rPr>
                <w:b/>
              </w:rPr>
            </w:pPr>
            <w:r>
              <w:rPr>
                <w:b/>
              </w:rPr>
              <w:t xml:space="preserve">  2 051,36 €</w:t>
            </w:r>
          </w:p>
        </w:tc>
      </w:tr>
    </w:tbl>
    <w:p w:rsidR="00923C52" w:rsidRDefault="00923C52" w:rsidP="00923C52">
      <w:pPr>
        <w:jc w:val="both"/>
        <w:rPr>
          <w:sz w:val="24"/>
        </w:rPr>
      </w:pPr>
    </w:p>
    <w:p w:rsidR="004333B9" w:rsidRPr="00554B96" w:rsidRDefault="004333B9" w:rsidP="00923C52">
      <w:pPr>
        <w:jc w:val="both"/>
        <w:rPr>
          <w:sz w:val="24"/>
        </w:rPr>
      </w:pPr>
    </w:p>
    <w:p w:rsidR="00923C52" w:rsidRDefault="00923C52" w:rsidP="00923C52">
      <w:pPr>
        <w:pStyle w:val="BodyText"/>
        <w:ind w:left="0"/>
        <w:rPr>
          <w:sz w:val="24"/>
          <w:szCs w:val="24"/>
        </w:rPr>
      </w:pPr>
    </w:p>
    <w:p w:rsidR="005E26E8" w:rsidRPr="0006578D" w:rsidRDefault="005E26E8" w:rsidP="00923C52">
      <w:pPr>
        <w:pStyle w:val="BodyText"/>
        <w:ind w:left="0"/>
        <w:rPr>
          <w:sz w:val="24"/>
          <w:szCs w:val="24"/>
        </w:rPr>
      </w:pPr>
    </w:p>
    <w:p w:rsidR="00D579B0" w:rsidRPr="003C4B7A" w:rsidRDefault="00D579B0" w:rsidP="00D579B0">
      <w:pPr>
        <w:jc w:val="center"/>
        <w:rPr>
          <w:b/>
          <w:sz w:val="24"/>
          <w:szCs w:val="24"/>
        </w:rPr>
      </w:pPr>
      <w:r w:rsidRPr="003C4B7A">
        <w:rPr>
          <w:b/>
          <w:sz w:val="24"/>
          <w:szCs w:val="24"/>
        </w:rPr>
        <w:t>Informácie o údajoch na strane pasív súvahy</w:t>
      </w:r>
    </w:p>
    <w:p w:rsidR="00D579B0" w:rsidRDefault="00D579B0" w:rsidP="00D579B0">
      <w:pPr>
        <w:pStyle w:val="Pismenka"/>
        <w:tabs>
          <w:tab w:val="clear" w:pos="426"/>
        </w:tabs>
        <w:ind w:left="0" w:firstLine="0"/>
        <w:rPr>
          <w:b w:val="0"/>
          <w:sz w:val="24"/>
          <w:szCs w:val="24"/>
        </w:rPr>
      </w:pPr>
    </w:p>
    <w:p w:rsidR="005E26E8" w:rsidRDefault="005E26E8" w:rsidP="00D579B0">
      <w:pPr>
        <w:pStyle w:val="Pismenka"/>
        <w:tabs>
          <w:tab w:val="clear" w:pos="426"/>
        </w:tabs>
        <w:ind w:left="0" w:firstLine="0"/>
        <w:rPr>
          <w:b w:val="0"/>
          <w:sz w:val="24"/>
          <w:szCs w:val="24"/>
        </w:rPr>
      </w:pPr>
    </w:p>
    <w:p w:rsidR="00D579B0" w:rsidRDefault="00D579B0" w:rsidP="00D579B0">
      <w:pPr>
        <w:rPr>
          <w:sz w:val="24"/>
          <w:szCs w:val="24"/>
        </w:rPr>
      </w:pPr>
      <w:r w:rsidRPr="003C4B7A">
        <w:rPr>
          <w:b/>
          <w:sz w:val="24"/>
          <w:szCs w:val="24"/>
        </w:rPr>
        <w:t xml:space="preserve"> </w:t>
      </w:r>
      <w:r>
        <w:rPr>
          <w:b/>
          <w:sz w:val="24"/>
          <w:szCs w:val="24"/>
        </w:rPr>
        <w:t xml:space="preserve"> </w:t>
      </w:r>
      <w:r w:rsidRPr="003C4B7A">
        <w:rPr>
          <w:b/>
          <w:sz w:val="24"/>
          <w:szCs w:val="24"/>
        </w:rPr>
        <w:t xml:space="preserve">Vlastné imanie </w:t>
      </w:r>
      <w:r w:rsidRPr="00217F8C">
        <w:rPr>
          <w:sz w:val="24"/>
          <w:szCs w:val="24"/>
        </w:rPr>
        <w:t>- tabuľka č.5</w:t>
      </w:r>
    </w:p>
    <w:p w:rsidR="00D579B0" w:rsidRDefault="00D579B0" w:rsidP="00D579B0">
      <w:pPr>
        <w:rPr>
          <w:b/>
          <w:sz w:val="24"/>
          <w:szCs w:val="24"/>
        </w:rPr>
      </w:pPr>
    </w:p>
    <w:p w:rsidR="00D579B0" w:rsidRDefault="00D579B0" w:rsidP="00D579B0">
      <w:pPr>
        <w:rPr>
          <w:b/>
          <w:sz w:val="24"/>
          <w:szCs w:val="24"/>
        </w:rPr>
      </w:pPr>
      <w:r>
        <w:rPr>
          <w:b/>
          <w:sz w:val="24"/>
          <w:szCs w:val="24"/>
        </w:rPr>
        <w:t xml:space="preserve"> </w:t>
      </w:r>
      <w:r w:rsidRPr="00217F8C">
        <w:rPr>
          <w:b/>
          <w:sz w:val="24"/>
          <w:szCs w:val="24"/>
        </w:rPr>
        <w:t xml:space="preserve"> </w:t>
      </w:r>
      <w:r>
        <w:rPr>
          <w:b/>
          <w:sz w:val="24"/>
          <w:szCs w:val="24"/>
        </w:rPr>
        <w:t xml:space="preserve"> </w:t>
      </w:r>
      <w:r w:rsidRPr="00217F8C">
        <w:rPr>
          <w:b/>
          <w:sz w:val="24"/>
          <w:szCs w:val="24"/>
        </w:rPr>
        <w:t>Záväzky</w:t>
      </w:r>
    </w:p>
    <w:p w:rsidR="004333B9" w:rsidRDefault="004333B9" w:rsidP="00D579B0">
      <w:pPr>
        <w:rPr>
          <w:b/>
          <w:sz w:val="24"/>
          <w:szCs w:val="24"/>
        </w:rPr>
      </w:pPr>
    </w:p>
    <w:p w:rsidR="00D579B0" w:rsidRDefault="00D579B0" w:rsidP="00D579B0">
      <w:pPr>
        <w:rPr>
          <w:b/>
          <w:sz w:val="24"/>
          <w:szCs w:val="24"/>
        </w:rPr>
      </w:pPr>
    </w:p>
    <w:p w:rsidR="00D579B0" w:rsidRDefault="00D579B0" w:rsidP="00D579B0">
      <w:pPr>
        <w:rPr>
          <w:sz w:val="24"/>
          <w:szCs w:val="24"/>
        </w:rPr>
      </w:pPr>
      <w:r w:rsidRPr="00CB7800">
        <w:rPr>
          <w:b/>
          <w:sz w:val="24"/>
          <w:szCs w:val="24"/>
        </w:rPr>
        <w:t xml:space="preserve">Rezervy </w:t>
      </w:r>
      <w:r w:rsidRPr="00CB7800">
        <w:rPr>
          <w:sz w:val="24"/>
          <w:szCs w:val="24"/>
        </w:rPr>
        <w:t>- tabuľka č.</w:t>
      </w:r>
      <w:r w:rsidR="00FB6DCE">
        <w:rPr>
          <w:sz w:val="24"/>
          <w:szCs w:val="24"/>
        </w:rPr>
        <w:t xml:space="preserve"> 6 a 7</w:t>
      </w:r>
    </w:p>
    <w:p w:rsidR="005E26E8" w:rsidRPr="00CB7800" w:rsidRDefault="005E26E8" w:rsidP="00D579B0">
      <w:pPr>
        <w:rPr>
          <w:b/>
          <w:sz w:val="24"/>
          <w:szCs w:val="24"/>
        </w:rPr>
      </w:pPr>
    </w:p>
    <w:p w:rsidR="00923C52" w:rsidRDefault="00D579B0" w:rsidP="00D579B0">
      <w:pPr>
        <w:pStyle w:val="Pismenka"/>
        <w:tabs>
          <w:tab w:val="clear" w:pos="426"/>
        </w:tabs>
        <w:ind w:left="0" w:firstLine="0"/>
        <w:rPr>
          <w:b w:val="0"/>
          <w:sz w:val="24"/>
        </w:rPr>
      </w:pPr>
      <w:r>
        <w:rPr>
          <w:b w:val="0"/>
          <w:sz w:val="24"/>
        </w:rPr>
        <w:t>Základná škola tvorila rezervy</w:t>
      </w:r>
      <w:r w:rsidR="00FB6DCE">
        <w:rPr>
          <w:b w:val="0"/>
          <w:sz w:val="24"/>
        </w:rPr>
        <w:t xml:space="preserve"> ostatné</w:t>
      </w:r>
      <w:r>
        <w:rPr>
          <w:b w:val="0"/>
          <w:sz w:val="24"/>
        </w:rPr>
        <w:t xml:space="preserve"> </w:t>
      </w:r>
      <w:r w:rsidR="00FB6DCE">
        <w:rPr>
          <w:b w:val="0"/>
          <w:sz w:val="24"/>
        </w:rPr>
        <w:t>n</w:t>
      </w:r>
      <w:r>
        <w:rPr>
          <w:b w:val="0"/>
          <w:sz w:val="24"/>
        </w:rPr>
        <w:t xml:space="preserve">a </w:t>
      </w:r>
      <w:r w:rsidR="007866C2">
        <w:rPr>
          <w:b w:val="0"/>
          <w:sz w:val="24"/>
        </w:rPr>
        <w:t>odchodné</w:t>
      </w:r>
      <w:r w:rsidR="006A65AB">
        <w:rPr>
          <w:b w:val="0"/>
          <w:sz w:val="24"/>
        </w:rPr>
        <w:t>, odstupné</w:t>
      </w:r>
      <w:r w:rsidR="007866C2">
        <w:rPr>
          <w:b w:val="0"/>
          <w:sz w:val="24"/>
        </w:rPr>
        <w:t xml:space="preserve"> a odmeny pri životnom jubileu</w:t>
      </w:r>
      <w:r>
        <w:rPr>
          <w:b w:val="0"/>
          <w:sz w:val="24"/>
        </w:rPr>
        <w:t xml:space="preserve"> </w:t>
      </w:r>
      <w:r w:rsidR="00BA0D67">
        <w:rPr>
          <w:b w:val="0"/>
          <w:sz w:val="24"/>
        </w:rPr>
        <w:t xml:space="preserve"> v roku  </w:t>
      </w:r>
      <w:r>
        <w:rPr>
          <w:b w:val="0"/>
          <w:sz w:val="24"/>
        </w:rPr>
        <w:t xml:space="preserve">v sume </w:t>
      </w:r>
      <w:r w:rsidR="00A62DE5">
        <w:rPr>
          <w:b w:val="0"/>
          <w:sz w:val="24"/>
        </w:rPr>
        <w:t>3 002</w:t>
      </w:r>
      <w:r w:rsidR="00A724E6">
        <w:rPr>
          <w:b w:val="0"/>
          <w:sz w:val="24"/>
        </w:rPr>
        <w:t>.</w:t>
      </w:r>
      <w:r w:rsidR="006A65AB">
        <w:rPr>
          <w:b w:val="0"/>
          <w:sz w:val="24"/>
        </w:rPr>
        <w:t>-</w:t>
      </w:r>
      <w:r w:rsidR="00A62DE5">
        <w:rPr>
          <w:b w:val="0"/>
          <w:sz w:val="24"/>
        </w:rPr>
        <w:t xml:space="preserve"> </w:t>
      </w:r>
      <w:r>
        <w:rPr>
          <w:b w:val="0"/>
          <w:sz w:val="24"/>
        </w:rPr>
        <w:t xml:space="preserve">€. </w:t>
      </w:r>
      <w:r w:rsidR="004333B9">
        <w:rPr>
          <w:b w:val="0"/>
          <w:sz w:val="24"/>
        </w:rPr>
        <w:t xml:space="preserve">  </w:t>
      </w:r>
    </w:p>
    <w:p w:rsidR="004333B9" w:rsidRDefault="004333B9" w:rsidP="00923C52">
      <w:pPr>
        <w:pStyle w:val="BodyText"/>
        <w:ind w:left="0"/>
        <w:rPr>
          <w:sz w:val="24"/>
          <w:szCs w:val="24"/>
        </w:rPr>
      </w:pPr>
    </w:p>
    <w:p w:rsidR="004333B9" w:rsidRDefault="004333B9" w:rsidP="00923C52">
      <w:pPr>
        <w:pStyle w:val="BodyText"/>
        <w:ind w:left="0"/>
        <w:rPr>
          <w:sz w:val="24"/>
          <w:szCs w:val="24"/>
        </w:rPr>
      </w:pPr>
    </w:p>
    <w:p w:rsidR="004333B9" w:rsidRDefault="004333B9" w:rsidP="00923C52">
      <w:pPr>
        <w:pStyle w:val="BodyText"/>
        <w:ind w:left="0"/>
        <w:rPr>
          <w:sz w:val="24"/>
          <w:szCs w:val="24"/>
        </w:rPr>
      </w:pPr>
    </w:p>
    <w:p w:rsidR="00D579B0" w:rsidRPr="00111B4C" w:rsidRDefault="00D579B0" w:rsidP="00D579B0">
      <w:pPr>
        <w:ind w:left="360"/>
        <w:rPr>
          <w:b/>
          <w:sz w:val="24"/>
          <w:szCs w:val="24"/>
        </w:rPr>
      </w:pPr>
      <w:r w:rsidRPr="00111B4C">
        <w:rPr>
          <w:b/>
          <w:sz w:val="24"/>
          <w:szCs w:val="24"/>
        </w:rPr>
        <w:t>Záväzky podľa doby splatnosti (</w:t>
      </w:r>
      <w:r w:rsidRPr="00111B4C">
        <w:rPr>
          <w:sz w:val="24"/>
          <w:szCs w:val="24"/>
        </w:rPr>
        <w:t xml:space="preserve">riadky </w:t>
      </w:r>
      <w:smartTag w:uri="urn:schemas-microsoft-com:office:smarttags" w:element="metricconverter">
        <w:smartTagPr>
          <w:attr w:name="ProductID" w:val="140 a"/>
        </w:smartTagPr>
        <w:r w:rsidRPr="00111B4C">
          <w:rPr>
            <w:sz w:val="24"/>
            <w:szCs w:val="24"/>
          </w:rPr>
          <w:t>140 a</w:t>
        </w:r>
      </w:smartTag>
      <w:r w:rsidRPr="00111B4C">
        <w:rPr>
          <w:sz w:val="24"/>
          <w:szCs w:val="24"/>
        </w:rPr>
        <w:t xml:space="preserve"> 151 súvahy) - tabuľka č.8</w:t>
      </w:r>
    </w:p>
    <w:p w:rsidR="00D579B0" w:rsidRPr="00111B4C" w:rsidRDefault="00D579B0" w:rsidP="005F5A2B">
      <w:pPr>
        <w:pStyle w:val="Pismenka"/>
        <w:tabs>
          <w:tab w:val="clear" w:pos="426"/>
        </w:tabs>
        <w:ind w:left="0" w:firstLine="0"/>
        <w:rPr>
          <w:b w:val="0"/>
          <w:sz w:val="24"/>
          <w:szCs w:val="24"/>
        </w:rPr>
      </w:pPr>
    </w:p>
    <w:p w:rsidR="00D579B0" w:rsidRPr="00111B4C" w:rsidRDefault="00D579B0" w:rsidP="00D579B0">
      <w:pPr>
        <w:pStyle w:val="Pismenka"/>
        <w:tabs>
          <w:tab w:val="clear" w:pos="426"/>
        </w:tabs>
        <w:ind w:left="0" w:firstLine="0"/>
        <w:jc w:val="left"/>
        <w:rPr>
          <w:b w:val="0"/>
          <w:sz w:val="24"/>
          <w:szCs w:val="24"/>
        </w:rPr>
      </w:pPr>
    </w:p>
    <w:p w:rsidR="00D579B0" w:rsidRDefault="00D579B0" w:rsidP="00D579B0">
      <w:pPr>
        <w:pStyle w:val="Pismenka"/>
        <w:tabs>
          <w:tab w:val="clear" w:pos="426"/>
        </w:tabs>
        <w:ind w:left="284" w:firstLine="0"/>
        <w:rPr>
          <w:b w:val="0"/>
          <w:sz w:val="24"/>
          <w:szCs w:val="24"/>
        </w:rPr>
      </w:pPr>
      <w:r w:rsidRPr="00111B4C">
        <w:rPr>
          <w:b w:val="0"/>
          <w:sz w:val="24"/>
          <w:szCs w:val="24"/>
        </w:rPr>
        <w:t xml:space="preserve">  </w:t>
      </w:r>
    </w:p>
    <w:p w:rsidR="00D579B0" w:rsidRDefault="00D579B0" w:rsidP="00D579B0">
      <w:pPr>
        <w:rPr>
          <w:b/>
          <w:sz w:val="24"/>
          <w:szCs w:val="24"/>
        </w:rPr>
      </w:pPr>
    </w:p>
    <w:p w:rsidR="00D579B0" w:rsidRPr="00104161" w:rsidRDefault="00D579B0" w:rsidP="00D579B0">
      <w:pPr>
        <w:pStyle w:val="Pismenka"/>
        <w:numPr>
          <w:ilvl w:val="0"/>
          <w:numId w:val="10"/>
        </w:numPr>
        <w:ind w:left="284" w:hanging="284"/>
        <w:rPr>
          <w:sz w:val="24"/>
          <w:szCs w:val="24"/>
        </w:rPr>
      </w:pPr>
      <w:r w:rsidRPr="00490BB2">
        <w:rPr>
          <w:sz w:val="24"/>
          <w:szCs w:val="24"/>
        </w:rPr>
        <w:t xml:space="preserve">významné </w:t>
      </w:r>
      <w:r>
        <w:rPr>
          <w:sz w:val="24"/>
          <w:szCs w:val="24"/>
        </w:rPr>
        <w:t>záväzky</w:t>
      </w:r>
      <w:r>
        <w:rPr>
          <w:b w:val="0"/>
          <w:sz w:val="24"/>
          <w:szCs w:val="24"/>
        </w:rPr>
        <w:t xml:space="preserve"> podľa jednotlivých položiek súvahy </w:t>
      </w:r>
    </w:p>
    <w:tbl>
      <w:tblPr>
        <w:tblW w:w="9782" w:type="dxa"/>
        <w:tblInd w:w="-3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3120"/>
        <w:gridCol w:w="1701"/>
        <w:gridCol w:w="1984"/>
        <w:gridCol w:w="2977"/>
      </w:tblGrid>
      <w:tr w:rsidR="005F5A2B" w:rsidRPr="00A6137D" w:rsidTr="00645E25">
        <w:tc>
          <w:tcPr>
            <w:tcW w:w="3120" w:type="dxa"/>
          </w:tcPr>
          <w:p w:rsidR="005F5A2B" w:rsidRPr="00104161" w:rsidRDefault="005F5A2B" w:rsidP="005E26E8">
            <w:pPr>
              <w:jc w:val="center"/>
              <w:rPr>
                <w:b/>
              </w:rPr>
            </w:pPr>
            <w:r>
              <w:rPr>
                <w:b/>
              </w:rPr>
              <w:t>Záväzok</w:t>
            </w:r>
          </w:p>
        </w:tc>
        <w:tc>
          <w:tcPr>
            <w:tcW w:w="1701" w:type="dxa"/>
          </w:tcPr>
          <w:p w:rsidR="005F5A2B" w:rsidRPr="00104161" w:rsidRDefault="005F5A2B" w:rsidP="005E26E8">
            <w:pPr>
              <w:jc w:val="center"/>
              <w:rPr>
                <w:b/>
              </w:rPr>
            </w:pPr>
            <w:r w:rsidRPr="00104161">
              <w:rPr>
                <w:b/>
              </w:rPr>
              <w:t>Riadok súvahy</w:t>
            </w:r>
          </w:p>
        </w:tc>
        <w:tc>
          <w:tcPr>
            <w:tcW w:w="1984" w:type="dxa"/>
          </w:tcPr>
          <w:p w:rsidR="005F5A2B" w:rsidRPr="00104161" w:rsidRDefault="005F5A2B" w:rsidP="005E26E8">
            <w:pPr>
              <w:jc w:val="center"/>
              <w:rPr>
                <w:b/>
              </w:rPr>
            </w:pPr>
            <w:r w:rsidRPr="00104161">
              <w:rPr>
                <w:b/>
              </w:rPr>
              <w:t xml:space="preserve">Hodnota </w:t>
            </w:r>
            <w:r>
              <w:rPr>
                <w:b/>
              </w:rPr>
              <w:t>záväzku</w:t>
            </w:r>
          </w:p>
        </w:tc>
        <w:tc>
          <w:tcPr>
            <w:tcW w:w="2977" w:type="dxa"/>
          </w:tcPr>
          <w:p w:rsidR="005F5A2B" w:rsidRPr="00104161" w:rsidRDefault="005F5A2B" w:rsidP="005E26E8">
            <w:pPr>
              <w:jc w:val="center"/>
              <w:rPr>
                <w:b/>
              </w:rPr>
            </w:pPr>
            <w:r w:rsidRPr="00104161">
              <w:rPr>
                <w:b/>
              </w:rPr>
              <w:t>Opis</w:t>
            </w:r>
          </w:p>
        </w:tc>
      </w:tr>
      <w:tr w:rsidR="005F5A2B" w:rsidRPr="00A6137D" w:rsidTr="00645E25">
        <w:tc>
          <w:tcPr>
            <w:tcW w:w="3120" w:type="dxa"/>
          </w:tcPr>
          <w:p w:rsidR="005F5A2B" w:rsidRPr="003C2105" w:rsidRDefault="005F5A2B" w:rsidP="005E26E8">
            <w:r>
              <w:t>Záväzok zo sociálneho fondu</w:t>
            </w:r>
          </w:p>
        </w:tc>
        <w:tc>
          <w:tcPr>
            <w:tcW w:w="1701" w:type="dxa"/>
          </w:tcPr>
          <w:p w:rsidR="005F5A2B" w:rsidRPr="003C2105" w:rsidRDefault="005F5A2B" w:rsidP="005E26E8">
            <w:r>
              <w:t>144</w:t>
            </w:r>
          </w:p>
        </w:tc>
        <w:tc>
          <w:tcPr>
            <w:tcW w:w="1984" w:type="dxa"/>
          </w:tcPr>
          <w:p w:rsidR="005F5A2B" w:rsidRPr="003C2105" w:rsidRDefault="005F5A2B" w:rsidP="00A62DE5">
            <w:r>
              <w:t xml:space="preserve">     </w:t>
            </w:r>
            <w:r w:rsidR="00A62DE5">
              <w:t>8 315,51</w:t>
            </w:r>
            <w:r w:rsidR="00A724E6">
              <w:t xml:space="preserve"> €</w:t>
            </w:r>
          </w:p>
        </w:tc>
        <w:tc>
          <w:tcPr>
            <w:tcW w:w="2977" w:type="dxa"/>
          </w:tcPr>
          <w:p w:rsidR="005F5A2B" w:rsidRPr="003C2105" w:rsidRDefault="005F5A2B" w:rsidP="005E26E8"/>
        </w:tc>
      </w:tr>
      <w:tr w:rsidR="005F5A2B" w:rsidRPr="00A6137D" w:rsidTr="00645E25">
        <w:tc>
          <w:tcPr>
            <w:tcW w:w="3120" w:type="dxa"/>
          </w:tcPr>
          <w:p w:rsidR="005F5A2B" w:rsidRPr="003C2105" w:rsidRDefault="005F5A2B" w:rsidP="005E26E8">
            <w:r>
              <w:t>Dodávatelia</w:t>
            </w:r>
          </w:p>
        </w:tc>
        <w:tc>
          <w:tcPr>
            <w:tcW w:w="1701" w:type="dxa"/>
          </w:tcPr>
          <w:p w:rsidR="005F5A2B" w:rsidRPr="003C2105" w:rsidRDefault="005F5A2B" w:rsidP="005E26E8">
            <w:r>
              <w:t>152</w:t>
            </w:r>
          </w:p>
        </w:tc>
        <w:tc>
          <w:tcPr>
            <w:tcW w:w="1984" w:type="dxa"/>
          </w:tcPr>
          <w:p w:rsidR="005F5A2B" w:rsidRPr="003C2105" w:rsidRDefault="004333B9" w:rsidP="00A62DE5">
            <w:r>
              <w:t xml:space="preserve">     </w:t>
            </w:r>
            <w:r w:rsidR="00A62DE5">
              <w:t>1 204,44</w:t>
            </w:r>
            <w:r w:rsidR="00A724E6">
              <w:t xml:space="preserve"> €</w:t>
            </w:r>
          </w:p>
        </w:tc>
        <w:tc>
          <w:tcPr>
            <w:tcW w:w="2977" w:type="dxa"/>
          </w:tcPr>
          <w:p w:rsidR="005F5A2B" w:rsidRPr="003C2105" w:rsidRDefault="005F5A2B" w:rsidP="005E26E8"/>
        </w:tc>
      </w:tr>
      <w:tr w:rsidR="005F5A2B" w:rsidRPr="00A6137D" w:rsidTr="00645E25">
        <w:tc>
          <w:tcPr>
            <w:tcW w:w="3120" w:type="dxa"/>
          </w:tcPr>
          <w:p w:rsidR="005F5A2B" w:rsidRPr="003C2105" w:rsidRDefault="00324686" w:rsidP="005E26E8">
            <w:r>
              <w:t>Ostatné záväzky</w:t>
            </w:r>
          </w:p>
        </w:tc>
        <w:tc>
          <w:tcPr>
            <w:tcW w:w="1701" w:type="dxa"/>
          </w:tcPr>
          <w:p w:rsidR="005F5A2B" w:rsidRPr="003C2105" w:rsidRDefault="005F5A2B" w:rsidP="00324686">
            <w:r>
              <w:t>1</w:t>
            </w:r>
            <w:r w:rsidR="00324686">
              <w:t>55</w:t>
            </w:r>
          </w:p>
        </w:tc>
        <w:tc>
          <w:tcPr>
            <w:tcW w:w="1984" w:type="dxa"/>
          </w:tcPr>
          <w:p w:rsidR="005F5A2B" w:rsidRPr="003C2105" w:rsidRDefault="005F5A2B" w:rsidP="00A724E6">
            <w:r>
              <w:t xml:space="preserve">     </w:t>
            </w:r>
            <w:r w:rsidR="00324686">
              <w:t xml:space="preserve">   </w:t>
            </w:r>
            <w:r w:rsidR="00A724E6">
              <w:t xml:space="preserve">    0.-    €</w:t>
            </w:r>
          </w:p>
        </w:tc>
        <w:tc>
          <w:tcPr>
            <w:tcW w:w="2977" w:type="dxa"/>
          </w:tcPr>
          <w:p w:rsidR="005F5A2B" w:rsidRPr="003C2105" w:rsidRDefault="005F5A2B" w:rsidP="005E26E8"/>
        </w:tc>
      </w:tr>
      <w:tr w:rsidR="00324686" w:rsidRPr="00A6137D" w:rsidTr="00645E25">
        <w:tc>
          <w:tcPr>
            <w:tcW w:w="3120" w:type="dxa"/>
          </w:tcPr>
          <w:p w:rsidR="00324686" w:rsidRPr="003C2105" w:rsidRDefault="00324686" w:rsidP="00276DB7">
            <w:r>
              <w:t>Iné záväzky</w:t>
            </w:r>
          </w:p>
        </w:tc>
        <w:tc>
          <w:tcPr>
            <w:tcW w:w="1701" w:type="dxa"/>
          </w:tcPr>
          <w:p w:rsidR="00324686" w:rsidRPr="003C2105" w:rsidRDefault="00324686" w:rsidP="00276DB7">
            <w:r>
              <w:t>160</w:t>
            </w:r>
          </w:p>
        </w:tc>
        <w:tc>
          <w:tcPr>
            <w:tcW w:w="1984" w:type="dxa"/>
          </w:tcPr>
          <w:p w:rsidR="00324686" w:rsidRPr="003C2105" w:rsidRDefault="00324686" w:rsidP="00A62DE5">
            <w:r>
              <w:t xml:space="preserve">   </w:t>
            </w:r>
            <w:r w:rsidR="00A62DE5">
              <w:t xml:space="preserve"> </w:t>
            </w:r>
            <w:r w:rsidR="004E1F81">
              <w:t xml:space="preserve"> </w:t>
            </w:r>
            <w:r w:rsidR="00A62DE5">
              <w:t>7 028,</w:t>
            </w:r>
            <w:r w:rsidR="004E1F81">
              <w:t>92</w:t>
            </w:r>
            <w:r w:rsidR="00A724E6">
              <w:t xml:space="preserve"> €</w:t>
            </w:r>
          </w:p>
        </w:tc>
        <w:tc>
          <w:tcPr>
            <w:tcW w:w="2977" w:type="dxa"/>
          </w:tcPr>
          <w:p w:rsidR="00324686" w:rsidRPr="003C2105" w:rsidRDefault="00324686" w:rsidP="00276DB7"/>
        </w:tc>
      </w:tr>
      <w:tr w:rsidR="00324686" w:rsidRPr="00A6137D" w:rsidTr="00645E25">
        <w:tc>
          <w:tcPr>
            <w:tcW w:w="3120" w:type="dxa"/>
          </w:tcPr>
          <w:p w:rsidR="00324686" w:rsidRPr="003C2105" w:rsidRDefault="00324686" w:rsidP="00276DB7">
            <w:r>
              <w:t>Zamestnanci</w:t>
            </w:r>
          </w:p>
        </w:tc>
        <w:tc>
          <w:tcPr>
            <w:tcW w:w="1701" w:type="dxa"/>
          </w:tcPr>
          <w:p w:rsidR="00324686" w:rsidRPr="003C2105" w:rsidRDefault="00324686" w:rsidP="00276DB7">
            <w:r>
              <w:t>163</w:t>
            </w:r>
          </w:p>
        </w:tc>
        <w:tc>
          <w:tcPr>
            <w:tcW w:w="1984" w:type="dxa"/>
          </w:tcPr>
          <w:p w:rsidR="00324686" w:rsidRPr="003C2105" w:rsidRDefault="00324686" w:rsidP="004E1F81">
            <w:r>
              <w:t xml:space="preserve">   </w:t>
            </w:r>
            <w:r w:rsidR="004E1F81">
              <w:t>45 764,20</w:t>
            </w:r>
            <w:r w:rsidR="00A724E6">
              <w:t xml:space="preserve"> €</w:t>
            </w:r>
          </w:p>
        </w:tc>
        <w:tc>
          <w:tcPr>
            <w:tcW w:w="2977" w:type="dxa"/>
          </w:tcPr>
          <w:p w:rsidR="00324686" w:rsidRPr="003C2105" w:rsidRDefault="00324686" w:rsidP="004E1F81">
            <w:r>
              <w:t>Mzdy 12/201</w:t>
            </w:r>
            <w:r w:rsidR="004E1F81">
              <w:t>8</w:t>
            </w:r>
          </w:p>
        </w:tc>
      </w:tr>
      <w:tr w:rsidR="00324686" w:rsidRPr="003C2105" w:rsidTr="00645E25">
        <w:tc>
          <w:tcPr>
            <w:tcW w:w="3120" w:type="dxa"/>
            <w:tcBorders>
              <w:top w:val="single" w:sz="4" w:space="0" w:color="auto"/>
              <w:left w:val="single" w:sz="4" w:space="0" w:color="auto"/>
              <w:bottom w:val="single" w:sz="4" w:space="0" w:color="auto"/>
              <w:right w:val="single" w:sz="4" w:space="0" w:color="auto"/>
            </w:tcBorders>
          </w:tcPr>
          <w:p w:rsidR="00324686" w:rsidRPr="003C2105" w:rsidRDefault="00324686" w:rsidP="00276DB7">
            <w:r>
              <w:t>Zúčt.s orgánmi SP a ZP</w:t>
            </w:r>
          </w:p>
        </w:tc>
        <w:tc>
          <w:tcPr>
            <w:tcW w:w="1701" w:type="dxa"/>
            <w:tcBorders>
              <w:top w:val="single" w:sz="4" w:space="0" w:color="auto"/>
              <w:left w:val="single" w:sz="4" w:space="0" w:color="auto"/>
              <w:bottom w:val="single" w:sz="4" w:space="0" w:color="auto"/>
              <w:right w:val="single" w:sz="4" w:space="0" w:color="auto"/>
            </w:tcBorders>
          </w:tcPr>
          <w:p w:rsidR="00324686" w:rsidRPr="003C2105" w:rsidRDefault="00324686" w:rsidP="00276DB7">
            <w:r>
              <w:t>165</w:t>
            </w:r>
          </w:p>
        </w:tc>
        <w:tc>
          <w:tcPr>
            <w:tcW w:w="1984" w:type="dxa"/>
            <w:tcBorders>
              <w:top w:val="single" w:sz="4" w:space="0" w:color="auto"/>
              <w:left w:val="single" w:sz="4" w:space="0" w:color="auto"/>
              <w:bottom w:val="single" w:sz="4" w:space="0" w:color="auto"/>
              <w:right w:val="single" w:sz="4" w:space="0" w:color="auto"/>
            </w:tcBorders>
          </w:tcPr>
          <w:p w:rsidR="00324686" w:rsidRPr="003C2105" w:rsidRDefault="00324686" w:rsidP="004E1F81">
            <w:r>
              <w:t xml:space="preserve">   </w:t>
            </w:r>
            <w:r w:rsidR="004E1F81">
              <w:t>30 418,89</w:t>
            </w:r>
            <w:r w:rsidR="00A724E6">
              <w:t xml:space="preserve"> €</w:t>
            </w:r>
          </w:p>
        </w:tc>
        <w:tc>
          <w:tcPr>
            <w:tcW w:w="2977" w:type="dxa"/>
            <w:tcBorders>
              <w:top w:val="single" w:sz="4" w:space="0" w:color="auto"/>
              <w:left w:val="single" w:sz="4" w:space="0" w:color="auto"/>
              <w:bottom w:val="single" w:sz="4" w:space="0" w:color="auto"/>
              <w:right w:val="single" w:sz="4" w:space="0" w:color="auto"/>
            </w:tcBorders>
          </w:tcPr>
          <w:p w:rsidR="00324686" w:rsidRPr="003C2105" w:rsidRDefault="00324686" w:rsidP="004E1F81">
            <w:r>
              <w:t>Mzdy 12/201</w:t>
            </w:r>
            <w:r w:rsidR="004E1F81">
              <w:t>8</w:t>
            </w:r>
          </w:p>
        </w:tc>
      </w:tr>
      <w:tr w:rsidR="00324686" w:rsidRPr="003C2105" w:rsidTr="00645E25">
        <w:tc>
          <w:tcPr>
            <w:tcW w:w="3120" w:type="dxa"/>
            <w:tcBorders>
              <w:top w:val="single" w:sz="4" w:space="0" w:color="auto"/>
              <w:left w:val="single" w:sz="4" w:space="0" w:color="auto"/>
              <w:bottom w:val="single" w:sz="4" w:space="0" w:color="auto"/>
              <w:right w:val="single" w:sz="4" w:space="0" w:color="auto"/>
            </w:tcBorders>
          </w:tcPr>
          <w:p w:rsidR="00324686" w:rsidRPr="003C2105" w:rsidRDefault="00324686" w:rsidP="00276DB7">
            <w:r>
              <w:t>Ostatné priame dane</w:t>
            </w:r>
          </w:p>
        </w:tc>
        <w:tc>
          <w:tcPr>
            <w:tcW w:w="1701" w:type="dxa"/>
            <w:tcBorders>
              <w:top w:val="single" w:sz="4" w:space="0" w:color="auto"/>
              <w:left w:val="single" w:sz="4" w:space="0" w:color="auto"/>
              <w:bottom w:val="single" w:sz="4" w:space="0" w:color="auto"/>
              <w:right w:val="single" w:sz="4" w:space="0" w:color="auto"/>
            </w:tcBorders>
          </w:tcPr>
          <w:p w:rsidR="00324686" w:rsidRPr="003C2105" w:rsidRDefault="00324686" w:rsidP="00276DB7">
            <w:r>
              <w:t>167</w:t>
            </w:r>
          </w:p>
        </w:tc>
        <w:tc>
          <w:tcPr>
            <w:tcW w:w="1984" w:type="dxa"/>
            <w:tcBorders>
              <w:top w:val="single" w:sz="4" w:space="0" w:color="auto"/>
              <w:left w:val="single" w:sz="4" w:space="0" w:color="auto"/>
              <w:bottom w:val="single" w:sz="4" w:space="0" w:color="auto"/>
              <w:right w:val="single" w:sz="4" w:space="0" w:color="auto"/>
            </w:tcBorders>
          </w:tcPr>
          <w:p w:rsidR="00324686" w:rsidRPr="003C2105" w:rsidRDefault="00324686" w:rsidP="004E1F81">
            <w:r>
              <w:t xml:space="preserve">     </w:t>
            </w:r>
            <w:r w:rsidR="004E1F81">
              <w:t>7 526,04</w:t>
            </w:r>
            <w:r w:rsidR="00A724E6">
              <w:t xml:space="preserve"> €</w:t>
            </w:r>
          </w:p>
        </w:tc>
        <w:tc>
          <w:tcPr>
            <w:tcW w:w="2977" w:type="dxa"/>
            <w:tcBorders>
              <w:top w:val="single" w:sz="4" w:space="0" w:color="auto"/>
              <w:left w:val="single" w:sz="4" w:space="0" w:color="auto"/>
              <w:bottom w:val="single" w:sz="4" w:space="0" w:color="auto"/>
              <w:right w:val="single" w:sz="4" w:space="0" w:color="auto"/>
            </w:tcBorders>
          </w:tcPr>
          <w:p w:rsidR="00324686" w:rsidRPr="003C2105" w:rsidRDefault="00324686" w:rsidP="004E1F81">
            <w:r>
              <w:t>Mzdy 12/201</w:t>
            </w:r>
            <w:r w:rsidR="004E1F81">
              <w:t>8</w:t>
            </w:r>
          </w:p>
        </w:tc>
      </w:tr>
      <w:tr w:rsidR="00324686" w:rsidRPr="003C2105" w:rsidTr="00645E25">
        <w:tc>
          <w:tcPr>
            <w:tcW w:w="3120" w:type="dxa"/>
            <w:tcBorders>
              <w:top w:val="single" w:sz="4" w:space="0" w:color="auto"/>
              <w:left w:val="single" w:sz="4" w:space="0" w:color="auto"/>
              <w:bottom w:val="single" w:sz="4" w:space="0" w:color="auto"/>
              <w:right w:val="single" w:sz="4" w:space="0" w:color="auto"/>
            </w:tcBorders>
          </w:tcPr>
          <w:p w:rsidR="00324686" w:rsidRPr="003C2105" w:rsidRDefault="00324686" w:rsidP="005E26E8"/>
        </w:tc>
        <w:tc>
          <w:tcPr>
            <w:tcW w:w="1701" w:type="dxa"/>
            <w:tcBorders>
              <w:top w:val="single" w:sz="4" w:space="0" w:color="auto"/>
              <w:left w:val="single" w:sz="4" w:space="0" w:color="auto"/>
              <w:bottom w:val="single" w:sz="4" w:space="0" w:color="auto"/>
              <w:right w:val="single" w:sz="4" w:space="0" w:color="auto"/>
            </w:tcBorders>
          </w:tcPr>
          <w:p w:rsidR="00324686" w:rsidRPr="003C2105" w:rsidRDefault="00324686" w:rsidP="005E26E8"/>
        </w:tc>
        <w:tc>
          <w:tcPr>
            <w:tcW w:w="1984" w:type="dxa"/>
            <w:tcBorders>
              <w:top w:val="single" w:sz="4" w:space="0" w:color="auto"/>
              <w:left w:val="single" w:sz="4" w:space="0" w:color="auto"/>
              <w:bottom w:val="single" w:sz="4" w:space="0" w:color="auto"/>
              <w:right w:val="single" w:sz="4" w:space="0" w:color="auto"/>
            </w:tcBorders>
          </w:tcPr>
          <w:p w:rsidR="00324686" w:rsidRPr="003C2105" w:rsidRDefault="00324686" w:rsidP="005E26E8"/>
        </w:tc>
        <w:tc>
          <w:tcPr>
            <w:tcW w:w="2977" w:type="dxa"/>
            <w:tcBorders>
              <w:top w:val="single" w:sz="4" w:space="0" w:color="auto"/>
              <w:left w:val="single" w:sz="4" w:space="0" w:color="auto"/>
              <w:bottom w:val="single" w:sz="4" w:space="0" w:color="auto"/>
              <w:right w:val="single" w:sz="4" w:space="0" w:color="auto"/>
            </w:tcBorders>
          </w:tcPr>
          <w:p w:rsidR="00324686" w:rsidRPr="003C2105" w:rsidRDefault="00324686" w:rsidP="005E26E8"/>
        </w:tc>
      </w:tr>
      <w:tr w:rsidR="00324686" w:rsidRPr="003C2105" w:rsidTr="00645E25">
        <w:tc>
          <w:tcPr>
            <w:tcW w:w="3120" w:type="dxa"/>
            <w:tcBorders>
              <w:top w:val="single" w:sz="4" w:space="0" w:color="auto"/>
              <w:left w:val="single" w:sz="4" w:space="0" w:color="auto"/>
              <w:bottom w:val="single" w:sz="4" w:space="0" w:color="auto"/>
              <w:right w:val="single" w:sz="4" w:space="0" w:color="auto"/>
            </w:tcBorders>
          </w:tcPr>
          <w:p w:rsidR="00324686" w:rsidRPr="003C2105" w:rsidRDefault="00324686" w:rsidP="005E26E8">
            <w:r>
              <w:t>Spolu</w:t>
            </w:r>
          </w:p>
        </w:tc>
        <w:tc>
          <w:tcPr>
            <w:tcW w:w="1701" w:type="dxa"/>
            <w:tcBorders>
              <w:top w:val="single" w:sz="4" w:space="0" w:color="auto"/>
              <w:left w:val="single" w:sz="4" w:space="0" w:color="auto"/>
              <w:bottom w:val="single" w:sz="4" w:space="0" w:color="auto"/>
              <w:right w:val="single" w:sz="4" w:space="0" w:color="auto"/>
            </w:tcBorders>
          </w:tcPr>
          <w:p w:rsidR="00324686" w:rsidRPr="003C2105" w:rsidRDefault="00324686" w:rsidP="005E26E8"/>
        </w:tc>
        <w:tc>
          <w:tcPr>
            <w:tcW w:w="1984" w:type="dxa"/>
            <w:tcBorders>
              <w:top w:val="single" w:sz="4" w:space="0" w:color="auto"/>
              <w:left w:val="single" w:sz="4" w:space="0" w:color="auto"/>
              <w:bottom w:val="single" w:sz="4" w:space="0" w:color="auto"/>
              <w:right w:val="single" w:sz="4" w:space="0" w:color="auto"/>
            </w:tcBorders>
          </w:tcPr>
          <w:p w:rsidR="00324686" w:rsidRPr="003C2105" w:rsidRDefault="004E1F81" w:rsidP="004E1F81">
            <w:r>
              <w:t xml:space="preserve">  100 258.-  </w:t>
            </w:r>
            <w:r w:rsidR="00244691">
              <w:t xml:space="preserve"> €</w:t>
            </w:r>
            <w:r w:rsidR="00324686">
              <w:t xml:space="preserve">   </w:t>
            </w:r>
          </w:p>
        </w:tc>
        <w:tc>
          <w:tcPr>
            <w:tcW w:w="2977" w:type="dxa"/>
            <w:tcBorders>
              <w:top w:val="single" w:sz="4" w:space="0" w:color="auto"/>
              <w:left w:val="single" w:sz="4" w:space="0" w:color="auto"/>
              <w:bottom w:val="single" w:sz="4" w:space="0" w:color="auto"/>
              <w:right w:val="single" w:sz="4" w:space="0" w:color="auto"/>
            </w:tcBorders>
          </w:tcPr>
          <w:p w:rsidR="00324686" w:rsidRPr="003C2105" w:rsidRDefault="00324686" w:rsidP="005E26E8"/>
        </w:tc>
      </w:tr>
    </w:tbl>
    <w:p w:rsidR="00923C52" w:rsidRDefault="00923C52" w:rsidP="00923C52"/>
    <w:p w:rsidR="005E26E8" w:rsidRDefault="005E26E8" w:rsidP="00923C52"/>
    <w:p w:rsidR="005E26E8" w:rsidRDefault="005E26E8" w:rsidP="00923C52"/>
    <w:p w:rsidR="005E26E8" w:rsidRDefault="005E26E8" w:rsidP="00923C52"/>
    <w:p w:rsidR="005E26E8" w:rsidRDefault="005E26E8" w:rsidP="00923C52"/>
    <w:p w:rsidR="005E26E8" w:rsidRDefault="005E26E8" w:rsidP="005E26E8">
      <w:pPr>
        <w:ind w:left="360"/>
        <w:rPr>
          <w:b/>
          <w:sz w:val="24"/>
          <w:szCs w:val="24"/>
        </w:rPr>
      </w:pPr>
      <w:r>
        <w:rPr>
          <w:b/>
          <w:sz w:val="24"/>
          <w:szCs w:val="24"/>
        </w:rPr>
        <w:t xml:space="preserve">Časové rozlíšenie </w:t>
      </w:r>
    </w:p>
    <w:p w:rsidR="005E26E8" w:rsidRPr="00736743" w:rsidRDefault="005E26E8" w:rsidP="005E26E8">
      <w:pPr>
        <w:pStyle w:val="Pismenka"/>
        <w:numPr>
          <w:ilvl w:val="0"/>
          <w:numId w:val="11"/>
        </w:numPr>
        <w:ind w:left="284" w:hanging="284"/>
        <w:rPr>
          <w:b w:val="0"/>
          <w:sz w:val="24"/>
          <w:szCs w:val="24"/>
        </w:rPr>
      </w:pPr>
      <w:r>
        <w:rPr>
          <w:b w:val="0"/>
          <w:sz w:val="24"/>
          <w:szCs w:val="24"/>
        </w:rPr>
        <w:t xml:space="preserve">významné položky časového rozlíšenia </w:t>
      </w:r>
      <w:r w:rsidRPr="00671D3A">
        <w:rPr>
          <w:sz w:val="24"/>
          <w:szCs w:val="24"/>
        </w:rPr>
        <w:t>výdavkov budúcich období</w:t>
      </w:r>
      <w:r>
        <w:rPr>
          <w:b w:val="0"/>
          <w:sz w:val="24"/>
          <w:szCs w:val="24"/>
        </w:rPr>
        <w:t xml:space="preserve"> a </w:t>
      </w:r>
      <w:r w:rsidRPr="00671D3A">
        <w:rPr>
          <w:sz w:val="24"/>
          <w:szCs w:val="24"/>
        </w:rPr>
        <w:t xml:space="preserve">výnosov budúcich                období </w:t>
      </w:r>
      <w:r>
        <w:rPr>
          <w:b w:val="0"/>
          <w:sz w:val="24"/>
          <w:szCs w:val="24"/>
        </w:rPr>
        <w:t xml:space="preserve">podľa jednotlivých položiek súvahy  </w:t>
      </w:r>
    </w:p>
    <w:tbl>
      <w:tblPr>
        <w:tblW w:w="9782" w:type="dxa"/>
        <w:tblInd w:w="-3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766"/>
        <w:gridCol w:w="1080"/>
        <w:gridCol w:w="1542"/>
        <w:gridCol w:w="1275"/>
        <w:gridCol w:w="1560"/>
        <w:gridCol w:w="1559"/>
      </w:tblGrid>
      <w:tr w:rsidR="005E26E8" w:rsidRPr="00074670" w:rsidTr="00835D54">
        <w:trPr>
          <w:trHeight w:val="480"/>
        </w:trPr>
        <w:tc>
          <w:tcPr>
            <w:tcW w:w="2766" w:type="dxa"/>
          </w:tcPr>
          <w:p w:rsidR="005E26E8" w:rsidRPr="00671D3A" w:rsidRDefault="005E26E8" w:rsidP="005E26E8">
            <w:pPr>
              <w:jc w:val="center"/>
              <w:rPr>
                <w:b/>
              </w:rPr>
            </w:pPr>
            <w:r w:rsidRPr="00671D3A">
              <w:rPr>
                <w:b/>
              </w:rPr>
              <w:t>Opis položky časového rozlíšenia</w:t>
            </w:r>
          </w:p>
        </w:tc>
        <w:tc>
          <w:tcPr>
            <w:tcW w:w="1080" w:type="dxa"/>
          </w:tcPr>
          <w:p w:rsidR="005E26E8" w:rsidRPr="00671D3A" w:rsidRDefault="005E26E8" w:rsidP="005E26E8">
            <w:pPr>
              <w:jc w:val="center"/>
              <w:rPr>
                <w:b/>
              </w:rPr>
            </w:pPr>
            <w:r w:rsidRPr="00671D3A">
              <w:rPr>
                <w:b/>
              </w:rPr>
              <w:t>Riadok súvahy</w:t>
            </w:r>
          </w:p>
        </w:tc>
        <w:tc>
          <w:tcPr>
            <w:tcW w:w="1542" w:type="dxa"/>
          </w:tcPr>
          <w:p w:rsidR="005E26E8" w:rsidRPr="00671D3A" w:rsidRDefault="005E26E8" w:rsidP="005E26E8">
            <w:pPr>
              <w:jc w:val="center"/>
              <w:rPr>
                <w:b/>
              </w:rPr>
            </w:pPr>
            <w:r>
              <w:rPr>
                <w:b/>
              </w:rPr>
              <w:t>Zostatok</w:t>
            </w:r>
          </w:p>
          <w:p w:rsidR="005E26E8" w:rsidRPr="00671D3A" w:rsidRDefault="005E26E8" w:rsidP="004E1F81">
            <w:pPr>
              <w:jc w:val="center"/>
              <w:rPr>
                <w:b/>
              </w:rPr>
            </w:pPr>
            <w:r w:rsidRPr="00671D3A">
              <w:rPr>
                <w:b/>
              </w:rPr>
              <w:t>k 31.12.201</w:t>
            </w:r>
            <w:r w:rsidR="004E1F81">
              <w:rPr>
                <w:b/>
              </w:rPr>
              <w:t>7</w:t>
            </w:r>
          </w:p>
        </w:tc>
        <w:tc>
          <w:tcPr>
            <w:tcW w:w="1275" w:type="dxa"/>
          </w:tcPr>
          <w:p w:rsidR="005E26E8" w:rsidRPr="00671D3A" w:rsidRDefault="005E26E8" w:rsidP="005E26E8">
            <w:pPr>
              <w:jc w:val="center"/>
              <w:rPr>
                <w:b/>
              </w:rPr>
            </w:pPr>
            <w:r w:rsidRPr="00671D3A">
              <w:rPr>
                <w:b/>
              </w:rPr>
              <w:t>Prírastky</w:t>
            </w:r>
          </w:p>
          <w:p w:rsidR="005E26E8" w:rsidRPr="00671D3A" w:rsidRDefault="005E26E8" w:rsidP="005E26E8">
            <w:pPr>
              <w:jc w:val="center"/>
              <w:rPr>
                <w:b/>
              </w:rPr>
            </w:pPr>
            <w:r w:rsidRPr="00671D3A">
              <w:rPr>
                <w:b/>
              </w:rPr>
              <w:t>+</w:t>
            </w:r>
          </w:p>
        </w:tc>
        <w:tc>
          <w:tcPr>
            <w:tcW w:w="1560" w:type="dxa"/>
          </w:tcPr>
          <w:p w:rsidR="005E26E8" w:rsidRPr="00671D3A" w:rsidRDefault="005E26E8" w:rsidP="005E26E8">
            <w:pPr>
              <w:jc w:val="center"/>
              <w:rPr>
                <w:b/>
              </w:rPr>
            </w:pPr>
            <w:r w:rsidRPr="00671D3A">
              <w:rPr>
                <w:b/>
              </w:rPr>
              <w:t>Úbytky</w:t>
            </w:r>
          </w:p>
          <w:p w:rsidR="005E26E8" w:rsidRPr="00671D3A" w:rsidRDefault="005E26E8" w:rsidP="005E26E8">
            <w:pPr>
              <w:jc w:val="center"/>
              <w:rPr>
                <w:b/>
              </w:rPr>
            </w:pPr>
            <w:r w:rsidRPr="00671D3A">
              <w:rPr>
                <w:b/>
              </w:rPr>
              <w:t xml:space="preserve">- </w:t>
            </w:r>
          </w:p>
        </w:tc>
        <w:tc>
          <w:tcPr>
            <w:tcW w:w="1559" w:type="dxa"/>
          </w:tcPr>
          <w:p w:rsidR="005E26E8" w:rsidRPr="00671D3A" w:rsidRDefault="005E26E8" w:rsidP="005E26E8">
            <w:pPr>
              <w:jc w:val="center"/>
              <w:rPr>
                <w:b/>
              </w:rPr>
            </w:pPr>
            <w:r>
              <w:rPr>
                <w:b/>
              </w:rPr>
              <w:t>Zostatok</w:t>
            </w:r>
          </w:p>
          <w:p w:rsidR="005E26E8" w:rsidRPr="00671D3A" w:rsidRDefault="005E26E8" w:rsidP="004E1F81">
            <w:pPr>
              <w:jc w:val="center"/>
              <w:rPr>
                <w:b/>
              </w:rPr>
            </w:pPr>
            <w:r w:rsidRPr="00671D3A">
              <w:rPr>
                <w:b/>
              </w:rPr>
              <w:t>k 31.12.201</w:t>
            </w:r>
            <w:r w:rsidR="004E1F81">
              <w:rPr>
                <w:b/>
              </w:rPr>
              <w:t>8</w:t>
            </w:r>
          </w:p>
        </w:tc>
      </w:tr>
      <w:tr w:rsidR="005E26E8" w:rsidRPr="00074670" w:rsidTr="00835D54">
        <w:tc>
          <w:tcPr>
            <w:tcW w:w="2766" w:type="dxa"/>
          </w:tcPr>
          <w:p w:rsidR="005E26E8" w:rsidRPr="00074670" w:rsidRDefault="005E26E8" w:rsidP="005E26E8">
            <w:r w:rsidRPr="00074670">
              <w:t>Výdavky budúcich období</w:t>
            </w:r>
          </w:p>
          <w:p w:rsidR="005E26E8" w:rsidRPr="00074670" w:rsidRDefault="005E26E8" w:rsidP="005E26E8">
            <w:r w:rsidRPr="00074670">
              <w:t>spolu z toho:</w:t>
            </w:r>
          </w:p>
        </w:tc>
        <w:tc>
          <w:tcPr>
            <w:tcW w:w="1080" w:type="dxa"/>
          </w:tcPr>
          <w:p w:rsidR="005E26E8" w:rsidRPr="00671D3A" w:rsidRDefault="005E26E8" w:rsidP="005E26E8">
            <w:pPr>
              <w:rPr>
                <w:b/>
              </w:rPr>
            </w:pPr>
          </w:p>
        </w:tc>
        <w:tc>
          <w:tcPr>
            <w:tcW w:w="1542" w:type="dxa"/>
          </w:tcPr>
          <w:p w:rsidR="005E26E8" w:rsidRPr="00671D3A" w:rsidRDefault="005E26E8" w:rsidP="005E26E8">
            <w:pPr>
              <w:rPr>
                <w:b/>
              </w:rPr>
            </w:pPr>
          </w:p>
        </w:tc>
        <w:tc>
          <w:tcPr>
            <w:tcW w:w="1275" w:type="dxa"/>
          </w:tcPr>
          <w:p w:rsidR="005E26E8" w:rsidRPr="00671D3A" w:rsidRDefault="005E26E8" w:rsidP="005E26E8">
            <w:pPr>
              <w:rPr>
                <w:b/>
              </w:rPr>
            </w:pPr>
          </w:p>
        </w:tc>
        <w:tc>
          <w:tcPr>
            <w:tcW w:w="1560" w:type="dxa"/>
          </w:tcPr>
          <w:p w:rsidR="005E26E8" w:rsidRPr="00671D3A" w:rsidRDefault="005E26E8" w:rsidP="005E26E8">
            <w:pPr>
              <w:rPr>
                <w:b/>
              </w:rPr>
            </w:pPr>
          </w:p>
        </w:tc>
        <w:tc>
          <w:tcPr>
            <w:tcW w:w="1559" w:type="dxa"/>
          </w:tcPr>
          <w:p w:rsidR="005E26E8" w:rsidRPr="00671D3A" w:rsidRDefault="005E26E8" w:rsidP="005E26E8">
            <w:pPr>
              <w:rPr>
                <w:b/>
              </w:rPr>
            </w:pPr>
          </w:p>
        </w:tc>
      </w:tr>
      <w:tr w:rsidR="004E1F81" w:rsidRPr="00074670" w:rsidTr="00835D54">
        <w:tc>
          <w:tcPr>
            <w:tcW w:w="2766" w:type="dxa"/>
          </w:tcPr>
          <w:p w:rsidR="004E1F81" w:rsidRPr="00074670" w:rsidRDefault="004E1F81" w:rsidP="003E5F37">
            <w:r w:rsidRPr="00074670">
              <w:t>Výnosy budúcich období spolu z toho:</w:t>
            </w:r>
          </w:p>
        </w:tc>
        <w:tc>
          <w:tcPr>
            <w:tcW w:w="1080" w:type="dxa"/>
          </w:tcPr>
          <w:p w:rsidR="004E1F81" w:rsidRPr="00671D3A" w:rsidRDefault="004E1F81" w:rsidP="003E5F37">
            <w:pPr>
              <w:rPr>
                <w:b/>
              </w:rPr>
            </w:pPr>
            <w:r>
              <w:rPr>
                <w:b/>
              </w:rPr>
              <w:t>182</w:t>
            </w:r>
          </w:p>
        </w:tc>
        <w:tc>
          <w:tcPr>
            <w:tcW w:w="1542" w:type="dxa"/>
          </w:tcPr>
          <w:p w:rsidR="004E1F81" w:rsidRPr="00671D3A" w:rsidRDefault="004E1F81" w:rsidP="00673545">
            <w:pPr>
              <w:rPr>
                <w:b/>
              </w:rPr>
            </w:pPr>
            <w:r>
              <w:rPr>
                <w:b/>
              </w:rPr>
              <w:t xml:space="preserve">       4 739,11 €</w:t>
            </w:r>
          </w:p>
        </w:tc>
        <w:tc>
          <w:tcPr>
            <w:tcW w:w="1275" w:type="dxa"/>
          </w:tcPr>
          <w:p w:rsidR="004E1F81" w:rsidRPr="00671D3A" w:rsidRDefault="004E1F81" w:rsidP="004E1F81">
            <w:pPr>
              <w:rPr>
                <w:b/>
              </w:rPr>
            </w:pPr>
            <w:r>
              <w:rPr>
                <w:b/>
              </w:rPr>
              <w:t xml:space="preserve">    4 266,49 €</w:t>
            </w:r>
          </w:p>
        </w:tc>
        <w:tc>
          <w:tcPr>
            <w:tcW w:w="1560" w:type="dxa"/>
          </w:tcPr>
          <w:p w:rsidR="004E1F81" w:rsidRPr="00671D3A" w:rsidRDefault="004E1F81" w:rsidP="004E1F81">
            <w:pPr>
              <w:rPr>
                <w:b/>
              </w:rPr>
            </w:pPr>
            <w:r>
              <w:rPr>
                <w:b/>
              </w:rPr>
              <w:t xml:space="preserve">     4 739,11 €</w:t>
            </w:r>
          </w:p>
        </w:tc>
        <w:tc>
          <w:tcPr>
            <w:tcW w:w="1559" w:type="dxa"/>
          </w:tcPr>
          <w:p w:rsidR="004E1F81" w:rsidRPr="00671D3A" w:rsidRDefault="004E1F81" w:rsidP="004E1F81">
            <w:pPr>
              <w:rPr>
                <w:b/>
              </w:rPr>
            </w:pPr>
            <w:r>
              <w:rPr>
                <w:b/>
              </w:rPr>
              <w:t xml:space="preserve">       4 266,49 €</w:t>
            </w:r>
          </w:p>
        </w:tc>
      </w:tr>
      <w:tr w:rsidR="004E1F81" w:rsidRPr="00074670" w:rsidTr="00835D54">
        <w:tc>
          <w:tcPr>
            <w:tcW w:w="2766" w:type="dxa"/>
          </w:tcPr>
          <w:p w:rsidR="004E1F81" w:rsidRPr="00074670" w:rsidRDefault="004E1F81" w:rsidP="003E5F37">
            <w:r>
              <w:t>Kapitálový transfer</w:t>
            </w:r>
          </w:p>
        </w:tc>
        <w:tc>
          <w:tcPr>
            <w:tcW w:w="1080" w:type="dxa"/>
          </w:tcPr>
          <w:p w:rsidR="004E1F81" w:rsidRPr="00671D3A" w:rsidRDefault="004E1F81" w:rsidP="003E5F37"/>
        </w:tc>
        <w:tc>
          <w:tcPr>
            <w:tcW w:w="1542" w:type="dxa"/>
          </w:tcPr>
          <w:p w:rsidR="004E1F81" w:rsidRPr="00671D3A" w:rsidRDefault="004E1F81" w:rsidP="004E1F81">
            <w:pPr>
              <w:pStyle w:val="ListParagraph"/>
              <w:numPr>
                <w:ilvl w:val="0"/>
                <w:numId w:val="19"/>
              </w:numPr>
            </w:pPr>
            <w:r>
              <w:t xml:space="preserve"> €</w:t>
            </w:r>
          </w:p>
        </w:tc>
        <w:tc>
          <w:tcPr>
            <w:tcW w:w="1275" w:type="dxa"/>
          </w:tcPr>
          <w:p w:rsidR="004E1F81" w:rsidRPr="00671D3A" w:rsidRDefault="004E1F81" w:rsidP="003E5F37">
            <w:r>
              <w:t xml:space="preserve">            0.-    €</w:t>
            </w:r>
          </w:p>
        </w:tc>
        <w:tc>
          <w:tcPr>
            <w:tcW w:w="1560" w:type="dxa"/>
          </w:tcPr>
          <w:p w:rsidR="004E1F81" w:rsidRPr="00671D3A" w:rsidRDefault="004E1F81" w:rsidP="00244691">
            <w:r>
              <w:t xml:space="preserve">            0.-    €</w:t>
            </w:r>
          </w:p>
        </w:tc>
        <w:tc>
          <w:tcPr>
            <w:tcW w:w="1559" w:type="dxa"/>
          </w:tcPr>
          <w:p w:rsidR="004E1F81" w:rsidRPr="00671D3A" w:rsidRDefault="004E1F81" w:rsidP="003E5F37">
            <w:r>
              <w:t xml:space="preserve">              0.-   €</w:t>
            </w:r>
          </w:p>
        </w:tc>
      </w:tr>
      <w:tr w:rsidR="004E1F81" w:rsidRPr="00074670" w:rsidTr="00835D54">
        <w:tc>
          <w:tcPr>
            <w:tcW w:w="2766" w:type="dxa"/>
          </w:tcPr>
          <w:p w:rsidR="004E1F81" w:rsidRPr="00074670" w:rsidRDefault="004E1F81" w:rsidP="003E5F37">
            <w:r>
              <w:t>Sponzor</w:t>
            </w:r>
          </w:p>
        </w:tc>
        <w:tc>
          <w:tcPr>
            <w:tcW w:w="1080" w:type="dxa"/>
          </w:tcPr>
          <w:p w:rsidR="004E1F81" w:rsidRPr="00671D3A" w:rsidRDefault="004E1F81" w:rsidP="003E5F37"/>
        </w:tc>
        <w:tc>
          <w:tcPr>
            <w:tcW w:w="1542" w:type="dxa"/>
          </w:tcPr>
          <w:p w:rsidR="004E1F81" w:rsidRPr="00671D3A" w:rsidRDefault="004E1F81" w:rsidP="00673545">
            <w:r>
              <w:t xml:space="preserve">          221,49 €</w:t>
            </w:r>
          </w:p>
        </w:tc>
        <w:tc>
          <w:tcPr>
            <w:tcW w:w="1275" w:type="dxa"/>
          </w:tcPr>
          <w:p w:rsidR="004E1F81" w:rsidRPr="00671D3A" w:rsidRDefault="004E1F81" w:rsidP="00324686">
            <w:r>
              <w:t xml:space="preserve">            0.-    €</w:t>
            </w:r>
          </w:p>
        </w:tc>
        <w:tc>
          <w:tcPr>
            <w:tcW w:w="1560" w:type="dxa"/>
          </w:tcPr>
          <w:p w:rsidR="004E1F81" w:rsidRPr="00671D3A" w:rsidRDefault="004E1F81" w:rsidP="004E1F81">
            <w:r>
              <w:t xml:space="preserve">        221,49  €</w:t>
            </w:r>
          </w:p>
        </w:tc>
        <w:tc>
          <w:tcPr>
            <w:tcW w:w="1559" w:type="dxa"/>
          </w:tcPr>
          <w:p w:rsidR="004E1F81" w:rsidRPr="00671D3A" w:rsidRDefault="004E1F81" w:rsidP="004E1F81">
            <w:r>
              <w:t xml:space="preserve">              0.-   €</w:t>
            </w:r>
          </w:p>
        </w:tc>
      </w:tr>
      <w:tr w:rsidR="004E1F81" w:rsidRPr="00074670" w:rsidTr="00835D54">
        <w:tc>
          <w:tcPr>
            <w:tcW w:w="2766" w:type="dxa"/>
          </w:tcPr>
          <w:p w:rsidR="004E1F81" w:rsidRPr="00074670" w:rsidRDefault="004E1F81" w:rsidP="004E1F81">
            <w:r>
              <w:t>Príjem za stravu za 1/2019</w:t>
            </w:r>
          </w:p>
        </w:tc>
        <w:tc>
          <w:tcPr>
            <w:tcW w:w="1080" w:type="dxa"/>
          </w:tcPr>
          <w:p w:rsidR="004E1F81" w:rsidRPr="00671D3A" w:rsidRDefault="004E1F81" w:rsidP="003E5F37">
            <w:pPr>
              <w:rPr>
                <w:b/>
              </w:rPr>
            </w:pPr>
          </w:p>
        </w:tc>
        <w:tc>
          <w:tcPr>
            <w:tcW w:w="1542" w:type="dxa"/>
          </w:tcPr>
          <w:p w:rsidR="004E1F81" w:rsidRPr="004A6295" w:rsidRDefault="004E1F81" w:rsidP="00673545">
            <w:r>
              <w:t xml:space="preserve">       4 041,62 €</w:t>
            </w:r>
          </w:p>
        </w:tc>
        <w:tc>
          <w:tcPr>
            <w:tcW w:w="1275" w:type="dxa"/>
          </w:tcPr>
          <w:p w:rsidR="004E1F81" w:rsidRPr="00244691" w:rsidRDefault="004E1F81" w:rsidP="00331E98">
            <w:r>
              <w:rPr>
                <w:b/>
              </w:rPr>
              <w:t xml:space="preserve">     </w:t>
            </w:r>
            <w:r w:rsidR="00331E98" w:rsidRPr="00331E98">
              <w:t>3 734,49</w:t>
            </w:r>
            <w:r w:rsidRPr="00244691">
              <w:t xml:space="preserve"> €</w:t>
            </w:r>
          </w:p>
        </w:tc>
        <w:tc>
          <w:tcPr>
            <w:tcW w:w="1560" w:type="dxa"/>
          </w:tcPr>
          <w:p w:rsidR="004E1F81" w:rsidRPr="004A6295" w:rsidRDefault="004E1F81" w:rsidP="004E1F81">
            <w:r>
              <w:t xml:space="preserve">     4 041,62  €</w:t>
            </w:r>
          </w:p>
        </w:tc>
        <w:tc>
          <w:tcPr>
            <w:tcW w:w="1559" w:type="dxa"/>
          </w:tcPr>
          <w:p w:rsidR="004E1F81" w:rsidRPr="004A6295" w:rsidRDefault="004E1F81" w:rsidP="00331E98">
            <w:r>
              <w:t xml:space="preserve">       </w:t>
            </w:r>
            <w:r w:rsidR="00331E98">
              <w:t>3 734,49</w:t>
            </w:r>
            <w:r>
              <w:t xml:space="preserve"> €</w:t>
            </w:r>
          </w:p>
        </w:tc>
      </w:tr>
      <w:tr w:rsidR="004E1F81" w:rsidRPr="00074670" w:rsidTr="00835D54">
        <w:tc>
          <w:tcPr>
            <w:tcW w:w="2766" w:type="dxa"/>
          </w:tcPr>
          <w:p w:rsidR="004E1F81" w:rsidRPr="00074670" w:rsidRDefault="004E1F81" w:rsidP="004E1F81">
            <w:r>
              <w:t>Nájomné za 1.-6./2019</w:t>
            </w:r>
          </w:p>
        </w:tc>
        <w:tc>
          <w:tcPr>
            <w:tcW w:w="1080" w:type="dxa"/>
          </w:tcPr>
          <w:p w:rsidR="004E1F81" w:rsidRPr="00671D3A" w:rsidRDefault="004E1F81" w:rsidP="005E26E8"/>
        </w:tc>
        <w:tc>
          <w:tcPr>
            <w:tcW w:w="1542" w:type="dxa"/>
          </w:tcPr>
          <w:p w:rsidR="004E1F81" w:rsidRPr="00671D3A" w:rsidRDefault="004E1F81" w:rsidP="00673545">
            <w:r>
              <w:t xml:space="preserve">          476.00 €</w:t>
            </w:r>
          </w:p>
        </w:tc>
        <w:tc>
          <w:tcPr>
            <w:tcW w:w="1275" w:type="dxa"/>
          </w:tcPr>
          <w:p w:rsidR="004E1F81" w:rsidRPr="00671D3A" w:rsidRDefault="004E1F81" w:rsidP="00331E98">
            <w:r>
              <w:t xml:space="preserve">        </w:t>
            </w:r>
            <w:r w:rsidR="00331E98">
              <w:t>532</w:t>
            </w:r>
            <w:r>
              <w:t>,00 €</w:t>
            </w:r>
          </w:p>
        </w:tc>
        <w:tc>
          <w:tcPr>
            <w:tcW w:w="1560" w:type="dxa"/>
          </w:tcPr>
          <w:p w:rsidR="004E1F81" w:rsidRPr="00671D3A" w:rsidRDefault="004E1F81" w:rsidP="004E1F81">
            <w:r>
              <w:t xml:space="preserve">        476,00 €</w:t>
            </w:r>
          </w:p>
        </w:tc>
        <w:tc>
          <w:tcPr>
            <w:tcW w:w="1559" w:type="dxa"/>
          </w:tcPr>
          <w:p w:rsidR="004E1F81" w:rsidRPr="00671D3A" w:rsidRDefault="004E1F81" w:rsidP="00331E98">
            <w:r>
              <w:t xml:space="preserve">          </w:t>
            </w:r>
            <w:r w:rsidR="00331E98">
              <w:t>532</w:t>
            </w:r>
            <w:r>
              <w:t>.00 €</w:t>
            </w:r>
          </w:p>
        </w:tc>
      </w:tr>
      <w:tr w:rsidR="004E1F81" w:rsidRPr="00074670" w:rsidTr="00835D54">
        <w:tc>
          <w:tcPr>
            <w:tcW w:w="2766" w:type="dxa"/>
          </w:tcPr>
          <w:p w:rsidR="004E1F81" w:rsidRPr="00074670" w:rsidRDefault="004E1F81" w:rsidP="005E26E8">
            <w:r w:rsidRPr="00074670">
              <w:rPr>
                <w:b/>
              </w:rPr>
              <w:t>Spolu</w:t>
            </w:r>
          </w:p>
        </w:tc>
        <w:tc>
          <w:tcPr>
            <w:tcW w:w="1080" w:type="dxa"/>
          </w:tcPr>
          <w:p w:rsidR="004E1F81" w:rsidRPr="00671D3A" w:rsidRDefault="004E1F81" w:rsidP="005E26E8">
            <w:pPr>
              <w:rPr>
                <w:b/>
              </w:rPr>
            </w:pPr>
          </w:p>
        </w:tc>
        <w:tc>
          <w:tcPr>
            <w:tcW w:w="1542" w:type="dxa"/>
          </w:tcPr>
          <w:p w:rsidR="004E1F81" w:rsidRPr="00671D3A" w:rsidRDefault="004E1F81" w:rsidP="00673545">
            <w:pPr>
              <w:rPr>
                <w:b/>
              </w:rPr>
            </w:pPr>
            <w:r>
              <w:rPr>
                <w:b/>
              </w:rPr>
              <w:t xml:space="preserve">       4 739,11 €</w:t>
            </w:r>
          </w:p>
        </w:tc>
        <w:tc>
          <w:tcPr>
            <w:tcW w:w="1275" w:type="dxa"/>
          </w:tcPr>
          <w:p w:rsidR="004E1F81" w:rsidRPr="00671D3A" w:rsidRDefault="004E1F81" w:rsidP="004E1F81">
            <w:pPr>
              <w:rPr>
                <w:b/>
              </w:rPr>
            </w:pPr>
            <w:r>
              <w:rPr>
                <w:b/>
              </w:rPr>
              <w:t xml:space="preserve">     4 266,49 €</w:t>
            </w:r>
          </w:p>
        </w:tc>
        <w:tc>
          <w:tcPr>
            <w:tcW w:w="1560" w:type="dxa"/>
          </w:tcPr>
          <w:p w:rsidR="004E1F81" w:rsidRPr="00671D3A" w:rsidRDefault="004E1F81" w:rsidP="004E1F81">
            <w:pPr>
              <w:rPr>
                <w:b/>
              </w:rPr>
            </w:pPr>
            <w:r>
              <w:rPr>
                <w:b/>
              </w:rPr>
              <w:t xml:space="preserve">     4 739,11 €</w:t>
            </w:r>
          </w:p>
        </w:tc>
        <w:tc>
          <w:tcPr>
            <w:tcW w:w="1559" w:type="dxa"/>
          </w:tcPr>
          <w:p w:rsidR="004E1F81" w:rsidRPr="00671D3A" w:rsidRDefault="004E1F81" w:rsidP="004E1F81">
            <w:pPr>
              <w:rPr>
                <w:b/>
              </w:rPr>
            </w:pPr>
            <w:r>
              <w:rPr>
                <w:b/>
              </w:rPr>
              <w:t xml:space="preserve">       4 266,49 €</w:t>
            </w:r>
          </w:p>
        </w:tc>
      </w:tr>
    </w:tbl>
    <w:p w:rsidR="005E26E8" w:rsidRDefault="005E26E8" w:rsidP="005E26E8">
      <w:pPr>
        <w:pStyle w:val="Pismenka"/>
        <w:tabs>
          <w:tab w:val="clear" w:pos="426"/>
        </w:tabs>
        <w:ind w:left="360" w:firstLine="0"/>
        <w:rPr>
          <w:sz w:val="20"/>
        </w:rPr>
      </w:pPr>
    </w:p>
    <w:p w:rsidR="00E02609" w:rsidRDefault="00E02609" w:rsidP="005E26E8">
      <w:pPr>
        <w:pStyle w:val="Pismenka"/>
        <w:tabs>
          <w:tab w:val="clear" w:pos="426"/>
        </w:tabs>
        <w:ind w:left="360" w:firstLine="0"/>
        <w:rPr>
          <w:sz w:val="20"/>
        </w:rPr>
      </w:pPr>
    </w:p>
    <w:p w:rsidR="00E02609" w:rsidRDefault="00E02609" w:rsidP="005E26E8">
      <w:pPr>
        <w:pStyle w:val="Pismenka"/>
        <w:tabs>
          <w:tab w:val="clear" w:pos="426"/>
        </w:tabs>
        <w:ind w:left="360" w:firstLine="0"/>
        <w:rPr>
          <w:sz w:val="20"/>
        </w:rPr>
      </w:pPr>
    </w:p>
    <w:p w:rsidR="00D16975" w:rsidRDefault="00D16975" w:rsidP="00D16975">
      <w:pPr>
        <w:jc w:val="center"/>
        <w:rPr>
          <w:b/>
          <w:sz w:val="24"/>
          <w:szCs w:val="24"/>
        </w:rPr>
      </w:pPr>
      <w:r w:rsidRPr="00911237">
        <w:rPr>
          <w:b/>
          <w:sz w:val="24"/>
          <w:szCs w:val="24"/>
        </w:rPr>
        <w:t>Informácie o výnosoch a nákladoch</w:t>
      </w:r>
      <w:r w:rsidRPr="00FC435A">
        <w:rPr>
          <w:b/>
          <w:sz w:val="24"/>
          <w:szCs w:val="24"/>
        </w:rPr>
        <w:t xml:space="preserve"> </w:t>
      </w:r>
    </w:p>
    <w:p w:rsidR="00E02609" w:rsidRPr="00FC435A" w:rsidRDefault="00E02609" w:rsidP="00D16975">
      <w:pPr>
        <w:jc w:val="center"/>
        <w:rPr>
          <w:b/>
          <w:sz w:val="24"/>
          <w:szCs w:val="24"/>
        </w:rPr>
      </w:pPr>
    </w:p>
    <w:p w:rsidR="00D16975" w:rsidRDefault="00D16975" w:rsidP="00D16975">
      <w:pPr>
        <w:pStyle w:val="Pismenka"/>
        <w:tabs>
          <w:tab w:val="clear" w:pos="426"/>
        </w:tabs>
        <w:ind w:left="360" w:firstLine="0"/>
        <w:rPr>
          <w:sz w:val="24"/>
          <w:szCs w:val="24"/>
        </w:rPr>
      </w:pPr>
    </w:p>
    <w:p w:rsidR="00D16975" w:rsidRDefault="00D16975" w:rsidP="00D16975">
      <w:pPr>
        <w:pStyle w:val="Pismenka"/>
        <w:tabs>
          <w:tab w:val="clear" w:pos="426"/>
        </w:tabs>
        <w:ind w:left="360" w:firstLine="0"/>
        <w:rPr>
          <w:sz w:val="24"/>
          <w:szCs w:val="24"/>
        </w:rPr>
      </w:pPr>
    </w:p>
    <w:p w:rsidR="00D16975" w:rsidRDefault="00622CDE" w:rsidP="00D16975">
      <w:pPr>
        <w:numPr>
          <w:ilvl w:val="0"/>
          <w:numId w:val="13"/>
        </w:numPr>
        <w:ind w:left="284" w:hanging="284"/>
        <w:rPr>
          <w:b/>
          <w:sz w:val="24"/>
          <w:szCs w:val="24"/>
        </w:rPr>
      </w:pPr>
      <w:r>
        <w:rPr>
          <w:b/>
          <w:sz w:val="24"/>
          <w:szCs w:val="24"/>
        </w:rPr>
        <w:t xml:space="preserve">Výnosy </w:t>
      </w:r>
    </w:p>
    <w:p w:rsidR="006525F6" w:rsidRDefault="006525F6" w:rsidP="006525F6">
      <w:pPr>
        <w:ind w:left="284"/>
        <w:rPr>
          <w:b/>
          <w:sz w:val="24"/>
          <w:szCs w:val="24"/>
        </w:rPr>
      </w:pPr>
    </w:p>
    <w:tbl>
      <w:tblPr>
        <w:tblW w:w="9782" w:type="dxa"/>
        <w:tblInd w:w="-3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3403"/>
        <w:gridCol w:w="4820"/>
        <w:gridCol w:w="1559"/>
      </w:tblGrid>
      <w:tr w:rsidR="00D16975" w:rsidRPr="00A6137D" w:rsidTr="00835D54">
        <w:tc>
          <w:tcPr>
            <w:tcW w:w="3403" w:type="dxa"/>
            <w:tcBorders>
              <w:bottom w:val="single" w:sz="4" w:space="0" w:color="auto"/>
            </w:tcBorders>
          </w:tcPr>
          <w:p w:rsidR="00D16975" w:rsidRPr="00074670" w:rsidRDefault="00D16975" w:rsidP="00D44990">
            <w:pPr>
              <w:jc w:val="center"/>
              <w:rPr>
                <w:b/>
              </w:rPr>
            </w:pPr>
            <w:r w:rsidRPr="00074670">
              <w:rPr>
                <w:b/>
              </w:rPr>
              <w:t>Druh výnosov</w:t>
            </w:r>
          </w:p>
        </w:tc>
        <w:tc>
          <w:tcPr>
            <w:tcW w:w="4820" w:type="dxa"/>
          </w:tcPr>
          <w:p w:rsidR="00D16975" w:rsidRDefault="00D16975" w:rsidP="00D44990">
            <w:pPr>
              <w:jc w:val="center"/>
              <w:rPr>
                <w:b/>
              </w:rPr>
            </w:pPr>
          </w:p>
          <w:p w:rsidR="00D16975" w:rsidRPr="00074670" w:rsidRDefault="00D16975" w:rsidP="00D44990">
            <w:pPr>
              <w:jc w:val="center"/>
              <w:rPr>
                <w:b/>
              </w:rPr>
            </w:pPr>
          </w:p>
        </w:tc>
        <w:tc>
          <w:tcPr>
            <w:tcW w:w="1559" w:type="dxa"/>
          </w:tcPr>
          <w:p w:rsidR="00D16975" w:rsidRPr="00074670" w:rsidRDefault="00D16975" w:rsidP="00D44990">
            <w:pPr>
              <w:jc w:val="center"/>
              <w:rPr>
                <w:b/>
              </w:rPr>
            </w:pPr>
            <w:r w:rsidRPr="00074670">
              <w:rPr>
                <w:b/>
              </w:rPr>
              <w:t xml:space="preserve">Suma </w:t>
            </w:r>
          </w:p>
        </w:tc>
      </w:tr>
      <w:tr w:rsidR="00D16975" w:rsidRPr="00A6137D" w:rsidTr="00835D54">
        <w:tc>
          <w:tcPr>
            <w:tcW w:w="3403" w:type="dxa"/>
            <w:tcBorders>
              <w:top w:val="single" w:sz="4" w:space="0" w:color="auto"/>
              <w:left w:val="single" w:sz="4" w:space="0" w:color="auto"/>
              <w:bottom w:val="nil"/>
              <w:right w:val="single" w:sz="4" w:space="0" w:color="auto"/>
            </w:tcBorders>
          </w:tcPr>
          <w:p w:rsidR="00D16975" w:rsidRPr="00074670" w:rsidRDefault="00D16975" w:rsidP="00D16975">
            <w:pPr>
              <w:numPr>
                <w:ilvl w:val="0"/>
                <w:numId w:val="12"/>
              </w:numPr>
              <w:ind w:left="356" w:hanging="284"/>
            </w:pPr>
            <w:r>
              <w:t>t</w:t>
            </w:r>
            <w:r w:rsidRPr="00074670">
              <w:t>ržby za vlastné výkony  a tovar</w:t>
            </w:r>
          </w:p>
        </w:tc>
        <w:tc>
          <w:tcPr>
            <w:tcW w:w="4820" w:type="dxa"/>
            <w:tcBorders>
              <w:left w:val="single" w:sz="4" w:space="0" w:color="auto"/>
            </w:tcBorders>
          </w:tcPr>
          <w:p w:rsidR="00D16975" w:rsidRPr="00074670" w:rsidRDefault="00D16975" w:rsidP="00D44990">
            <w:r>
              <w:t>602 -</w:t>
            </w:r>
            <w:r w:rsidRPr="00074670">
              <w:t xml:space="preserve"> Tržby z predaja služieb</w:t>
            </w:r>
          </w:p>
        </w:tc>
        <w:tc>
          <w:tcPr>
            <w:tcW w:w="1559" w:type="dxa"/>
          </w:tcPr>
          <w:p w:rsidR="00D16975" w:rsidRPr="00C958C7" w:rsidRDefault="005B5A86" w:rsidP="00331E98">
            <w:pPr>
              <w:jc w:val="center"/>
            </w:pPr>
            <w:r>
              <w:t>5</w:t>
            </w:r>
            <w:r w:rsidR="00331E98">
              <w:t>1 302,34</w:t>
            </w:r>
            <w:r>
              <w:t xml:space="preserve"> €</w:t>
            </w:r>
          </w:p>
        </w:tc>
      </w:tr>
      <w:tr w:rsidR="00D16975" w:rsidRPr="00A6137D" w:rsidTr="00835D54">
        <w:tc>
          <w:tcPr>
            <w:tcW w:w="3403" w:type="dxa"/>
            <w:tcBorders>
              <w:top w:val="nil"/>
              <w:left w:val="single" w:sz="4" w:space="0" w:color="auto"/>
              <w:bottom w:val="single" w:sz="4" w:space="0" w:color="auto"/>
              <w:right w:val="single" w:sz="4" w:space="0" w:color="auto"/>
            </w:tcBorders>
          </w:tcPr>
          <w:p w:rsidR="00D16975" w:rsidRPr="00074670" w:rsidRDefault="00D16975" w:rsidP="00D44990"/>
        </w:tc>
        <w:tc>
          <w:tcPr>
            <w:tcW w:w="4820" w:type="dxa"/>
            <w:tcBorders>
              <w:left w:val="single" w:sz="4" w:space="0" w:color="auto"/>
            </w:tcBorders>
          </w:tcPr>
          <w:p w:rsidR="00D16975" w:rsidRPr="00074670" w:rsidRDefault="00D16975" w:rsidP="00D44990"/>
        </w:tc>
        <w:tc>
          <w:tcPr>
            <w:tcW w:w="1559" w:type="dxa"/>
          </w:tcPr>
          <w:p w:rsidR="00D16975" w:rsidRPr="00C958C7" w:rsidRDefault="00D16975" w:rsidP="00D44990">
            <w:pPr>
              <w:jc w:val="center"/>
            </w:pPr>
          </w:p>
        </w:tc>
      </w:tr>
      <w:tr w:rsidR="00D16975" w:rsidRPr="00A6137D" w:rsidTr="00835D54">
        <w:tc>
          <w:tcPr>
            <w:tcW w:w="3403" w:type="dxa"/>
            <w:tcBorders>
              <w:top w:val="single" w:sz="4" w:space="0" w:color="auto"/>
              <w:left w:val="single" w:sz="4" w:space="0" w:color="auto"/>
              <w:bottom w:val="nil"/>
              <w:right w:val="single" w:sz="4" w:space="0" w:color="auto"/>
            </w:tcBorders>
          </w:tcPr>
          <w:p w:rsidR="00D16975" w:rsidRPr="00074670" w:rsidRDefault="00D16975" w:rsidP="00D16975">
            <w:pPr>
              <w:numPr>
                <w:ilvl w:val="0"/>
                <w:numId w:val="12"/>
              </w:numPr>
              <w:ind w:left="356" w:hanging="284"/>
            </w:pPr>
            <w:r>
              <w:t>z</w:t>
            </w:r>
            <w:r w:rsidRPr="00074670">
              <w:t xml:space="preserve">mena stavu vnútroorganizačných zásob </w:t>
            </w:r>
          </w:p>
        </w:tc>
        <w:tc>
          <w:tcPr>
            <w:tcW w:w="4820" w:type="dxa"/>
            <w:tcBorders>
              <w:left w:val="single" w:sz="4" w:space="0" w:color="auto"/>
            </w:tcBorders>
          </w:tcPr>
          <w:p w:rsidR="00D16975" w:rsidRPr="00074670" w:rsidRDefault="00D16975" w:rsidP="00D44990"/>
        </w:tc>
        <w:tc>
          <w:tcPr>
            <w:tcW w:w="1559" w:type="dxa"/>
          </w:tcPr>
          <w:p w:rsidR="00D16975" w:rsidRPr="00C958C7" w:rsidRDefault="00D16975" w:rsidP="00D44990">
            <w:pPr>
              <w:jc w:val="center"/>
            </w:pPr>
          </w:p>
        </w:tc>
      </w:tr>
      <w:tr w:rsidR="00D16975" w:rsidRPr="00A6137D" w:rsidTr="00835D54">
        <w:tc>
          <w:tcPr>
            <w:tcW w:w="3403" w:type="dxa"/>
            <w:tcBorders>
              <w:top w:val="single" w:sz="4" w:space="0" w:color="auto"/>
              <w:left w:val="single" w:sz="4" w:space="0" w:color="auto"/>
              <w:bottom w:val="nil"/>
              <w:right w:val="single" w:sz="4" w:space="0" w:color="auto"/>
            </w:tcBorders>
          </w:tcPr>
          <w:p w:rsidR="00D16975" w:rsidRPr="00074670" w:rsidRDefault="00D16975" w:rsidP="00D16975">
            <w:pPr>
              <w:numPr>
                <w:ilvl w:val="0"/>
                <w:numId w:val="12"/>
              </w:numPr>
              <w:ind w:left="356" w:hanging="284"/>
            </w:pPr>
            <w:r>
              <w:t>a</w:t>
            </w:r>
            <w:r w:rsidRPr="00074670">
              <w:t xml:space="preserve">ktivácia </w:t>
            </w:r>
          </w:p>
        </w:tc>
        <w:tc>
          <w:tcPr>
            <w:tcW w:w="4820" w:type="dxa"/>
            <w:tcBorders>
              <w:left w:val="single" w:sz="4" w:space="0" w:color="auto"/>
            </w:tcBorders>
          </w:tcPr>
          <w:p w:rsidR="00D16975" w:rsidRPr="00074670" w:rsidRDefault="00D16975" w:rsidP="00D44990">
            <w:r>
              <w:t>624 - Aktivácia DHM</w:t>
            </w:r>
          </w:p>
        </w:tc>
        <w:tc>
          <w:tcPr>
            <w:tcW w:w="1559" w:type="dxa"/>
          </w:tcPr>
          <w:p w:rsidR="00D16975" w:rsidRPr="00C958C7" w:rsidRDefault="00D16975" w:rsidP="00D44990">
            <w:pPr>
              <w:jc w:val="center"/>
            </w:pPr>
          </w:p>
        </w:tc>
      </w:tr>
      <w:tr w:rsidR="00D16975" w:rsidRPr="00A6137D" w:rsidTr="00835D54">
        <w:tc>
          <w:tcPr>
            <w:tcW w:w="3403" w:type="dxa"/>
            <w:tcBorders>
              <w:top w:val="nil"/>
              <w:left w:val="single" w:sz="4" w:space="0" w:color="auto"/>
              <w:bottom w:val="single" w:sz="4" w:space="0" w:color="auto"/>
              <w:right w:val="single" w:sz="4" w:space="0" w:color="auto"/>
            </w:tcBorders>
          </w:tcPr>
          <w:p w:rsidR="00D16975" w:rsidRPr="00074670" w:rsidRDefault="00D16975" w:rsidP="00D44990"/>
        </w:tc>
        <w:tc>
          <w:tcPr>
            <w:tcW w:w="4820" w:type="dxa"/>
            <w:tcBorders>
              <w:left w:val="single" w:sz="4" w:space="0" w:color="auto"/>
            </w:tcBorders>
          </w:tcPr>
          <w:p w:rsidR="00D16975" w:rsidRPr="00074670" w:rsidRDefault="00D16975" w:rsidP="00D44990"/>
        </w:tc>
        <w:tc>
          <w:tcPr>
            <w:tcW w:w="1559" w:type="dxa"/>
          </w:tcPr>
          <w:p w:rsidR="00D16975" w:rsidRPr="00C958C7" w:rsidRDefault="00D16975" w:rsidP="00D44990">
            <w:pPr>
              <w:jc w:val="center"/>
            </w:pPr>
          </w:p>
        </w:tc>
      </w:tr>
      <w:tr w:rsidR="00D16975" w:rsidRPr="00A6137D" w:rsidTr="00835D54">
        <w:tc>
          <w:tcPr>
            <w:tcW w:w="3403" w:type="dxa"/>
            <w:tcBorders>
              <w:top w:val="single" w:sz="4" w:space="0" w:color="auto"/>
              <w:left w:val="single" w:sz="4" w:space="0" w:color="auto"/>
              <w:bottom w:val="nil"/>
              <w:right w:val="single" w:sz="4" w:space="0" w:color="auto"/>
            </w:tcBorders>
          </w:tcPr>
          <w:p w:rsidR="00D16975" w:rsidRPr="00074670" w:rsidRDefault="00D16975" w:rsidP="00D16975">
            <w:pPr>
              <w:numPr>
                <w:ilvl w:val="0"/>
                <w:numId w:val="12"/>
              </w:numPr>
              <w:ind w:left="356" w:hanging="284"/>
            </w:pPr>
            <w:r>
              <w:t>d</w:t>
            </w:r>
            <w:r w:rsidRPr="00074670">
              <w:t>aňové a colné výnosy a výnosy z poplatkov</w:t>
            </w:r>
          </w:p>
        </w:tc>
        <w:tc>
          <w:tcPr>
            <w:tcW w:w="4820" w:type="dxa"/>
            <w:tcBorders>
              <w:left w:val="single" w:sz="4" w:space="0" w:color="auto"/>
            </w:tcBorders>
          </w:tcPr>
          <w:p w:rsidR="00D16975" w:rsidRPr="00074670" w:rsidRDefault="00D16975" w:rsidP="00D44990">
            <w:r>
              <w:t>632 -</w:t>
            </w:r>
            <w:r w:rsidRPr="00074670">
              <w:t xml:space="preserve"> Daňové výnosy samosprávy</w:t>
            </w:r>
          </w:p>
        </w:tc>
        <w:tc>
          <w:tcPr>
            <w:tcW w:w="1559" w:type="dxa"/>
          </w:tcPr>
          <w:p w:rsidR="00D16975" w:rsidRPr="00C958C7" w:rsidRDefault="00D16975" w:rsidP="00D44990">
            <w:pPr>
              <w:jc w:val="center"/>
            </w:pPr>
          </w:p>
        </w:tc>
      </w:tr>
      <w:tr w:rsidR="00D16975" w:rsidRPr="00A6137D" w:rsidTr="00835D54">
        <w:tc>
          <w:tcPr>
            <w:tcW w:w="3403" w:type="dxa"/>
            <w:tcBorders>
              <w:top w:val="nil"/>
              <w:left w:val="single" w:sz="4" w:space="0" w:color="auto"/>
              <w:bottom w:val="single" w:sz="4" w:space="0" w:color="auto"/>
              <w:right w:val="single" w:sz="4" w:space="0" w:color="auto"/>
            </w:tcBorders>
          </w:tcPr>
          <w:p w:rsidR="00D16975" w:rsidRPr="00074670" w:rsidRDefault="00D16975" w:rsidP="00D44990"/>
        </w:tc>
        <w:tc>
          <w:tcPr>
            <w:tcW w:w="4820" w:type="dxa"/>
            <w:tcBorders>
              <w:left w:val="single" w:sz="4" w:space="0" w:color="auto"/>
            </w:tcBorders>
          </w:tcPr>
          <w:p w:rsidR="00D16975" w:rsidRPr="00074670" w:rsidRDefault="00D16975" w:rsidP="00D44990">
            <w:r>
              <w:t>633 -</w:t>
            </w:r>
            <w:r w:rsidRPr="00074670">
              <w:t xml:space="preserve"> Výnosy z poplatkov </w:t>
            </w:r>
          </w:p>
        </w:tc>
        <w:tc>
          <w:tcPr>
            <w:tcW w:w="1559" w:type="dxa"/>
          </w:tcPr>
          <w:p w:rsidR="00D16975" w:rsidRPr="00C958C7" w:rsidRDefault="00D16975" w:rsidP="00D44990">
            <w:pPr>
              <w:jc w:val="center"/>
            </w:pPr>
          </w:p>
        </w:tc>
      </w:tr>
      <w:tr w:rsidR="00D16975" w:rsidRPr="00A6137D" w:rsidTr="00835D54">
        <w:tc>
          <w:tcPr>
            <w:tcW w:w="3403" w:type="dxa"/>
            <w:tcBorders>
              <w:top w:val="single" w:sz="4" w:space="0" w:color="auto"/>
              <w:bottom w:val="nil"/>
            </w:tcBorders>
          </w:tcPr>
          <w:p w:rsidR="00D16975" w:rsidRPr="00074670" w:rsidRDefault="00D16975" w:rsidP="00D16975">
            <w:pPr>
              <w:numPr>
                <w:ilvl w:val="0"/>
                <w:numId w:val="12"/>
              </w:numPr>
              <w:ind w:left="356" w:hanging="284"/>
            </w:pPr>
            <w:r>
              <w:t>f</w:t>
            </w:r>
            <w:r w:rsidRPr="00074670">
              <w:t>inančné výnosy</w:t>
            </w:r>
          </w:p>
        </w:tc>
        <w:tc>
          <w:tcPr>
            <w:tcW w:w="4820" w:type="dxa"/>
          </w:tcPr>
          <w:p w:rsidR="00D16975" w:rsidRPr="00074670" w:rsidRDefault="00D16975" w:rsidP="00D44990">
            <w:r>
              <w:t>661 - Tržby z predaja CP</w:t>
            </w:r>
          </w:p>
        </w:tc>
        <w:tc>
          <w:tcPr>
            <w:tcW w:w="1559" w:type="dxa"/>
          </w:tcPr>
          <w:p w:rsidR="00D16975" w:rsidRPr="00C958C7" w:rsidRDefault="00D16975" w:rsidP="00D44990">
            <w:pPr>
              <w:jc w:val="center"/>
            </w:pPr>
          </w:p>
        </w:tc>
      </w:tr>
      <w:tr w:rsidR="00D16975" w:rsidRPr="00A6137D" w:rsidTr="00835D54">
        <w:tc>
          <w:tcPr>
            <w:tcW w:w="3403" w:type="dxa"/>
            <w:tcBorders>
              <w:top w:val="nil"/>
              <w:left w:val="single" w:sz="4" w:space="0" w:color="auto"/>
              <w:bottom w:val="nil"/>
              <w:right w:val="single" w:sz="4" w:space="0" w:color="auto"/>
            </w:tcBorders>
          </w:tcPr>
          <w:p w:rsidR="00D16975" w:rsidRPr="00074670" w:rsidRDefault="00D16975" w:rsidP="00D44990"/>
        </w:tc>
        <w:tc>
          <w:tcPr>
            <w:tcW w:w="4820" w:type="dxa"/>
            <w:tcBorders>
              <w:left w:val="single" w:sz="4" w:space="0" w:color="auto"/>
            </w:tcBorders>
          </w:tcPr>
          <w:p w:rsidR="00D16975" w:rsidRPr="00074670" w:rsidRDefault="00D16975" w:rsidP="00D44990">
            <w:r>
              <w:t>662 - Úroky</w:t>
            </w:r>
          </w:p>
        </w:tc>
        <w:tc>
          <w:tcPr>
            <w:tcW w:w="1559" w:type="dxa"/>
          </w:tcPr>
          <w:p w:rsidR="00D16975" w:rsidRPr="00C958C7" w:rsidRDefault="00D16975" w:rsidP="00D44990">
            <w:pPr>
              <w:jc w:val="center"/>
            </w:pPr>
          </w:p>
        </w:tc>
      </w:tr>
      <w:tr w:rsidR="00D16975" w:rsidRPr="00A6137D" w:rsidTr="00835D54">
        <w:tc>
          <w:tcPr>
            <w:tcW w:w="3403" w:type="dxa"/>
            <w:tcBorders>
              <w:top w:val="nil"/>
              <w:left w:val="single" w:sz="4" w:space="0" w:color="auto"/>
              <w:bottom w:val="single" w:sz="4" w:space="0" w:color="auto"/>
              <w:right w:val="single" w:sz="4" w:space="0" w:color="auto"/>
            </w:tcBorders>
          </w:tcPr>
          <w:p w:rsidR="00D16975" w:rsidRPr="00074670" w:rsidRDefault="00D16975" w:rsidP="00D44990"/>
        </w:tc>
        <w:tc>
          <w:tcPr>
            <w:tcW w:w="4820" w:type="dxa"/>
            <w:tcBorders>
              <w:left w:val="single" w:sz="4" w:space="0" w:color="auto"/>
            </w:tcBorders>
          </w:tcPr>
          <w:p w:rsidR="00D16975" w:rsidRDefault="00D16975" w:rsidP="00D44990">
            <w:r>
              <w:t>668 - Ostatné finančné výnosy</w:t>
            </w:r>
          </w:p>
        </w:tc>
        <w:tc>
          <w:tcPr>
            <w:tcW w:w="1559" w:type="dxa"/>
          </w:tcPr>
          <w:p w:rsidR="00D16975" w:rsidRPr="00C958C7" w:rsidRDefault="00D16975" w:rsidP="00D44990">
            <w:pPr>
              <w:jc w:val="center"/>
            </w:pPr>
          </w:p>
        </w:tc>
      </w:tr>
      <w:tr w:rsidR="00D16975" w:rsidRPr="00A6137D" w:rsidTr="00835D54">
        <w:tc>
          <w:tcPr>
            <w:tcW w:w="3403" w:type="dxa"/>
            <w:tcBorders>
              <w:top w:val="single" w:sz="4" w:space="0" w:color="auto"/>
              <w:left w:val="single" w:sz="4" w:space="0" w:color="auto"/>
              <w:bottom w:val="nil"/>
              <w:right w:val="single" w:sz="4" w:space="0" w:color="auto"/>
            </w:tcBorders>
          </w:tcPr>
          <w:p w:rsidR="00D16975" w:rsidRPr="00074670" w:rsidRDefault="00D16975" w:rsidP="00D16975">
            <w:pPr>
              <w:numPr>
                <w:ilvl w:val="0"/>
                <w:numId w:val="12"/>
              </w:numPr>
              <w:ind w:left="356" w:hanging="284"/>
            </w:pPr>
            <w:r>
              <w:lastRenderedPageBreak/>
              <w:t>m</w:t>
            </w:r>
            <w:r w:rsidRPr="00074670">
              <w:t>imoriadne výnosy</w:t>
            </w:r>
          </w:p>
        </w:tc>
        <w:tc>
          <w:tcPr>
            <w:tcW w:w="4820" w:type="dxa"/>
            <w:tcBorders>
              <w:left w:val="single" w:sz="4" w:space="0" w:color="auto"/>
            </w:tcBorders>
          </w:tcPr>
          <w:p w:rsidR="00D16975" w:rsidRPr="00074670" w:rsidRDefault="00D16975" w:rsidP="00D44990">
            <w:r>
              <w:t>672 - Náhrady škôd</w:t>
            </w:r>
          </w:p>
        </w:tc>
        <w:tc>
          <w:tcPr>
            <w:tcW w:w="1559" w:type="dxa"/>
          </w:tcPr>
          <w:p w:rsidR="00D16975" w:rsidRPr="00C958C7" w:rsidRDefault="00D16975" w:rsidP="00D44990">
            <w:pPr>
              <w:jc w:val="center"/>
            </w:pPr>
          </w:p>
        </w:tc>
      </w:tr>
      <w:tr w:rsidR="00D16975" w:rsidRPr="00A6137D" w:rsidTr="00835D54">
        <w:tc>
          <w:tcPr>
            <w:tcW w:w="3403" w:type="dxa"/>
            <w:tcBorders>
              <w:top w:val="nil"/>
              <w:left w:val="single" w:sz="4" w:space="0" w:color="auto"/>
              <w:bottom w:val="single" w:sz="4" w:space="0" w:color="auto"/>
              <w:right w:val="single" w:sz="4" w:space="0" w:color="auto"/>
            </w:tcBorders>
          </w:tcPr>
          <w:p w:rsidR="00D16975" w:rsidRPr="00074670" w:rsidRDefault="00D16975" w:rsidP="00D44990"/>
        </w:tc>
        <w:tc>
          <w:tcPr>
            <w:tcW w:w="4820" w:type="dxa"/>
            <w:tcBorders>
              <w:left w:val="single" w:sz="4" w:space="0" w:color="auto"/>
            </w:tcBorders>
          </w:tcPr>
          <w:p w:rsidR="00D16975" w:rsidRPr="00074670" w:rsidRDefault="00D16975" w:rsidP="00D44990"/>
        </w:tc>
        <w:tc>
          <w:tcPr>
            <w:tcW w:w="1559" w:type="dxa"/>
          </w:tcPr>
          <w:p w:rsidR="00D16975" w:rsidRPr="00C958C7" w:rsidRDefault="00D16975" w:rsidP="00D44990">
            <w:pPr>
              <w:jc w:val="center"/>
            </w:pPr>
          </w:p>
        </w:tc>
      </w:tr>
      <w:tr w:rsidR="00D16975" w:rsidRPr="00A6137D" w:rsidTr="00835D54">
        <w:tc>
          <w:tcPr>
            <w:tcW w:w="3403" w:type="dxa"/>
            <w:tcBorders>
              <w:top w:val="single" w:sz="4" w:space="0" w:color="auto"/>
              <w:left w:val="single" w:sz="4" w:space="0" w:color="auto"/>
              <w:bottom w:val="nil"/>
              <w:right w:val="single" w:sz="4" w:space="0" w:color="auto"/>
            </w:tcBorders>
          </w:tcPr>
          <w:p w:rsidR="00D16975" w:rsidRPr="00911237" w:rsidRDefault="00D16975" w:rsidP="00D16975">
            <w:pPr>
              <w:numPr>
                <w:ilvl w:val="0"/>
                <w:numId w:val="12"/>
              </w:numPr>
              <w:ind w:left="356" w:hanging="284"/>
            </w:pPr>
            <w:r w:rsidRPr="00911237">
              <w:t>výnosy z transferov</w:t>
            </w:r>
          </w:p>
        </w:tc>
        <w:tc>
          <w:tcPr>
            <w:tcW w:w="4820" w:type="dxa"/>
            <w:tcBorders>
              <w:left w:val="single" w:sz="4" w:space="0" w:color="auto"/>
            </w:tcBorders>
          </w:tcPr>
          <w:p w:rsidR="00D16975" w:rsidRPr="00915134" w:rsidRDefault="00D16975" w:rsidP="00D44990">
            <w:r w:rsidRPr="00915134">
              <w:t>691 - Výnosy z bežných transferov z rozpočtu obce, VÚC</w:t>
            </w:r>
          </w:p>
        </w:tc>
        <w:tc>
          <w:tcPr>
            <w:tcW w:w="1559" w:type="dxa"/>
          </w:tcPr>
          <w:p w:rsidR="00D16975" w:rsidRPr="00074670" w:rsidRDefault="00623D5B" w:rsidP="00331E98">
            <w:pPr>
              <w:jc w:val="center"/>
            </w:pPr>
            <w:r>
              <w:t>2</w:t>
            </w:r>
            <w:r w:rsidR="00331E98">
              <w:t>12 995,23</w:t>
            </w:r>
            <w:r w:rsidR="005B5A86">
              <w:t xml:space="preserve"> €</w:t>
            </w:r>
          </w:p>
        </w:tc>
      </w:tr>
      <w:tr w:rsidR="00D16975" w:rsidRPr="00A6137D" w:rsidTr="00835D54">
        <w:tc>
          <w:tcPr>
            <w:tcW w:w="3403" w:type="dxa"/>
            <w:tcBorders>
              <w:top w:val="nil"/>
              <w:left w:val="single" w:sz="4" w:space="0" w:color="auto"/>
              <w:bottom w:val="nil"/>
              <w:right w:val="single" w:sz="4" w:space="0" w:color="auto"/>
            </w:tcBorders>
          </w:tcPr>
          <w:p w:rsidR="00D16975" w:rsidRPr="00911237" w:rsidRDefault="00D16975" w:rsidP="00D44990">
            <w:pPr>
              <w:rPr>
                <w:color w:val="FF0000"/>
              </w:rPr>
            </w:pPr>
          </w:p>
        </w:tc>
        <w:tc>
          <w:tcPr>
            <w:tcW w:w="4820" w:type="dxa"/>
            <w:tcBorders>
              <w:left w:val="single" w:sz="4" w:space="0" w:color="auto"/>
            </w:tcBorders>
          </w:tcPr>
          <w:p w:rsidR="00D16975" w:rsidRPr="00074670" w:rsidRDefault="00D16975" w:rsidP="00D44990">
            <w:r>
              <w:t>692 -</w:t>
            </w:r>
            <w:r w:rsidRPr="00915134">
              <w:t xml:space="preserve"> Výnosy z</w:t>
            </w:r>
            <w:r>
              <w:t> kapit.</w:t>
            </w:r>
            <w:r w:rsidRPr="00915134">
              <w:t xml:space="preserve"> transferov z rozpočtu obce, VÚC</w:t>
            </w:r>
          </w:p>
        </w:tc>
        <w:tc>
          <w:tcPr>
            <w:tcW w:w="1559" w:type="dxa"/>
          </w:tcPr>
          <w:p w:rsidR="00D16975" w:rsidRPr="00074670" w:rsidRDefault="00975ECB" w:rsidP="00331E98">
            <w:pPr>
              <w:jc w:val="center"/>
            </w:pPr>
            <w:r>
              <w:t xml:space="preserve"> 75</w:t>
            </w:r>
            <w:r w:rsidR="00331E98">
              <w:t> 496,41</w:t>
            </w:r>
            <w:r w:rsidR="005B5A86">
              <w:t xml:space="preserve"> €</w:t>
            </w:r>
          </w:p>
        </w:tc>
      </w:tr>
      <w:tr w:rsidR="00D16975" w:rsidRPr="00A6137D" w:rsidTr="00835D54">
        <w:tc>
          <w:tcPr>
            <w:tcW w:w="3403" w:type="dxa"/>
            <w:tcBorders>
              <w:top w:val="nil"/>
              <w:left w:val="single" w:sz="4" w:space="0" w:color="auto"/>
              <w:bottom w:val="nil"/>
              <w:right w:val="single" w:sz="4" w:space="0" w:color="auto"/>
            </w:tcBorders>
          </w:tcPr>
          <w:p w:rsidR="00D16975" w:rsidRPr="00074670" w:rsidRDefault="00D16975" w:rsidP="00D44990"/>
        </w:tc>
        <w:tc>
          <w:tcPr>
            <w:tcW w:w="4820" w:type="dxa"/>
            <w:tcBorders>
              <w:left w:val="single" w:sz="4" w:space="0" w:color="auto"/>
            </w:tcBorders>
          </w:tcPr>
          <w:p w:rsidR="00D16975" w:rsidRPr="00074670" w:rsidRDefault="00D16975" w:rsidP="00D44990">
            <w:r>
              <w:t>693 -</w:t>
            </w:r>
            <w:r w:rsidRPr="00915134">
              <w:t xml:space="preserve"> Výnosy </w:t>
            </w:r>
            <w:r>
              <w:t xml:space="preserve">samosprávy </w:t>
            </w:r>
            <w:r w:rsidRPr="00915134">
              <w:t xml:space="preserve">z bežných transferov </w:t>
            </w:r>
            <w:r>
              <w:t>zo ŠR</w:t>
            </w:r>
          </w:p>
        </w:tc>
        <w:tc>
          <w:tcPr>
            <w:tcW w:w="1559" w:type="dxa"/>
          </w:tcPr>
          <w:p w:rsidR="00D16975" w:rsidRPr="00835D54" w:rsidRDefault="00623D5B" w:rsidP="00331E98">
            <w:r w:rsidRPr="00835D54">
              <w:rPr>
                <w:color w:val="000000"/>
                <w:sz w:val="10"/>
                <w:szCs w:val="10"/>
              </w:rPr>
              <w:t xml:space="preserve">  </w:t>
            </w:r>
            <w:r w:rsidR="00835D54">
              <w:rPr>
                <w:color w:val="000000"/>
                <w:sz w:val="10"/>
                <w:szCs w:val="10"/>
              </w:rPr>
              <w:t xml:space="preserve">        </w:t>
            </w:r>
            <w:r w:rsidR="00754B43">
              <w:rPr>
                <w:color w:val="000000"/>
              </w:rPr>
              <w:t>6</w:t>
            </w:r>
            <w:r w:rsidR="00331E98">
              <w:rPr>
                <w:color w:val="000000"/>
              </w:rPr>
              <w:t>53 313,26</w:t>
            </w:r>
            <w:r w:rsidR="005B5A86">
              <w:rPr>
                <w:color w:val="000000"/>
              </w:rPr>
              <w:t xml:space="preserve"> €</w:t>
            </w:r>
            <w:r w:rsidRPr="00835D54">
              <w:rPr>
                <w:color w:val="000000"/>
              </w:rPr>
              <w:t xml:space="preserve"> </w:t>
            </w:r>
          </w:p>
        </w:tc>
      </w:tr>
      <w:tr w:rsidR="00D16975" w:rsidRPr="00A6137D" w:rsidTr="00835D54">
        <w:tc>
          <w:tcPr>
            <w:tcW w:w="3403" w:type="dxa"/>
            <w:tcBorders>
              <w:top w:val="nil"/>
              <w:left w:val="single" w:sz="4" w:space="0" w:color="auto"/>
              <w:bottom w:val="nil"/>
              <w:right w:val="single" w:sz="4" w:space="0" w:color="auto"/>
            </w:tcBorders>
          </w:tcPr>
          <w:p w:rsidR="00D16975" w:rsidRPr="00074670" w:rsidRDefault="00D16975" w:rsidP="00D44990"/>
        </w:tc>
        <w:tc>
          <w:tcPr>
            <w:tcW w:w="4820" w:type="dxa"/>
            <w:tcBorders>
              <w:left w:val="single" w:sz="4" w:space="0" w:color="auto"/>
            </w:tcBorders>
          </w:tcPr>
          <w:p w:rsidR="00D16975" w:rsidRPr="00074670" w:rsidRDefault="00D16975" w:rsidP="00D44990">
            <w:r>
              <w:t>694 -</w:t>
            </w:r>
            <w:r w:rsidRPr="00915134">
              <w:t xml:space="preserve"> Výnosy </w:t>
            </w:r>
            <w:r>
              <w:t>samosprávy</w:t>
            </w:r>
            <w:r w:rsidRPr="00915134">
              <w:t xml:space="preserve"> z</w:t>
            </w:r>
            <w:r>
              <w:t xml:space="preserve"> kapit. </w:t>
            </w:r>
            <w:r w:rsidRPr="00915134">
              <w:t xml:space="preserve">transferov </w:t>
            </w:r>
            <w:r>
              <w:t>zo ŠR</w:t>
            </w:r>
          </w:p>
        </w:tc>
        <w:tc>
          <w:tcPr>
            <w:tcW w:w="1559" w:type="dxa"/>
          </w:tcPr>
          <w:p w:rsidR="00D16975" w:rsidRPr="00074670" w:rsidRDefault="00D16975" w:rsidP="00D44990">
            <w:pPr>
              <w:jc w:val="center"/>
            </w:pPr>
          </w:p>
        </w:tc>
      </w:tr>
      <w:tr w:rsidR="00D16975" w:rsidRPr="00A6137D" w:rsidTr="00835D54">
        <w:tc>
          <w:tcPr>
            <w:tcW w:w="3403" w:type="dxa"/>
            <w:tcBorders>
              <w:top w:val="nil"/>
              <w:left w:val="single" w:sz="4" w:space="0" w:color="auto"/>
              <w:bottom w:val="nil"/>
              <w:right w:val="single" w:sz="4" w:space="0" w:color="auto"/>
            </w:tcBorders>
          </w:tcPr>
          <w:p w:rsidR="00D16975" w:rsidRPr="00074670" w:rsidRDefault="00D16975" w:rsidP="00D44990"/>
        </w:tc>
        <w:tc>
          <w:tcPr>
            <w:tcW w:w="4820" w:type="dxa"/>
            <w:tcBorders>
              <w:left w:val="single" w:sz="4" w:space="0" w:color="auto"/>
            </w:tcBorders>
          </w:tcPr>
          <w:p w:rsidR="00D16975" w:rsidRPr="00074670" w:rsidRDefault="00D16975" w:rsidP="00D44990">
            <w:r>
              <w:t xml:space="preserve">695 - </w:t>
            </w:r>
            <w:r w:rsidRPr="00915134">
              <w:t xml:space="preserve">Výnosy </w:t>
            </w:r>
            <w:r>
              <w:t xml:space="preserve">samosprávy </w:t>
            </w:r>
            <w:r w:rsidRPr="00915134">
              <w:t xml:space="preserve">z bežných transferov </w:t>
            </w:r>
            <w:r>
              <w:t>od EÚ</w:t>
            </w:r>
          </w:p>
        </w:tc>
        <w:tc>
          <w:tcPr>
            <w:tcW w:w="1559" w:type="dxa"/>
          </w:tcPr>
          <w:p w:rsidR="00D16975" w:rsidRPr="00074670" w:rsidRDefault="00D16975" w:rsidP="00D44990">
            <w:pPr>
              <w:jc w:val="center"/>
            </w:pPr>
          </w:p>
        </w:tc>
      </w:tr>
      <w:tr w:rsidR="00D16975" w:rsidRPr="00A6137D" w:rsidTr="00835D54">
        <w:tc>
          <w:tcPr>
            <w:tcW w:w="3403" w:type="dxa"/>
            <w:tcBorders>
              <w:top w:val="nil"/>
              <w:left w:val="single" w:sz="4" w:space="0" w:color="auto"/>
              <w:bottom w:val="nil"/>
              <w:right w:val="single" w:sz="4" w:space="0" w:color="auto"/>
            </w:tcBorders>
          </w:tcPr>
          <w:p w:rsidR="00D16975" w:rsidRPr="00074670" w:rsidRDefault="00D16975" w:rsidP="00D44990"/>
        </w:tc>
        <w:tc>
          <w:tcPr>
            <w:tcW w:w="4820" w:type="dxa"/>
            <w:tcBorders>
              <w:left w:val="single" w:sz="4" w:space="0" w:color="auto"/>
            </w:tcBorders>
          </w:tcPr>
          <w:p w:rsidR="00D16975" w:rsidRPr="00074670" w:rsidRDefault="00D16975" w:rsidP="00D44990">
            <w:r>
              <w:t xml:space="preserve">696 - </w:t>
            </w:r>
            <w:r w:rsidRPr="00915134">
              <w:t xml:space="preserve">Výnosy </w:t>
            </w:r>
            <w:r>
              <w:t>samosprávy</w:t>
            </w:r>
            <w:r w:rsidRPr="00915134">
              <w:t xml:space="preserve"> z</w:t>
            </w:r>
            <w:r>
              <w:t xml:space="preserve"> kapit. </w:t>
            </w:r>
            <w:r w:rsidRPr="00915134">
              <w:t xml:space="preserve">transferov </w:t>
            </w:r>
            <w:r>
              <w:t>od EÚ</w:t>
            </w:r>
          </w:p>
        </w:tc>
        <w:tc>
          <w:tcPr>
            <w:tcW w:w="1559" w:type="dxa"/>
          </w:tcPr>
          <w:p w:rsidR="00D16975" w:rsidRPr="00074670" w:rsidRDefault="00D16975" w:rsidP="00D44990">
            <w:pPr>
              <w:jc w:val="center"/>
            </w:pPr>
          </w:p>
        </w:tc>
      </w:tr>
      <w:tr w:rsidR="00D16975" w:rsidRPr="00A6137D" w:rsidTr="00835D54">
        <w:tc>
          <w:tcPr>
            <w:tcW w:w="3403" w:type="dxa"/>
            <w:tcBorders>
              <w:top w:val="nil"/>
              <w:left w:val="single" w:sz="4" w:space="0" w:color="auto"/>
              <w:bottom w:val="nil"/>
              <w:right w:val="single" w:sz="4" w:space="0" w:color="auto"/>
            </w:tcBorders>
          </w:tcPr>
          <w:p w:rsidR="00D16975" w:rsidRPr="00074670" w:rsidRDefault="00D16975" w:rsidP="00D44990"/>
        </w:tc>
        <w:tc>
          <w:tcPr>
            <w:tcW w:w="4820" w:type="dxa"/>
            <w:tcBorders>
              <w:left w:val="single" w:sz="4" w:space="0" w:color="auto"/>
            </w:tcBorders>
          </w:tcPr>
          <w:p w:rsidR="00D16975" w:rsidRPr="00074670" w:rsidRDefault="00D16975" w:rsidP="00D44990">
            <w:r>
              <w:t xml:space="preserve">697 - </w:t>
            </w:r>
            <w:r w:rsidRPr="00915134">
              <w:t xml:space="preserve">Výnosy </w:t>
            </w:r>
            <w:r>
              <w:t xml:space="preserve">samosprávy </w:t>
            </w:r>
            <w:r w:rsidRPr="00915134">
              <w:t xml:space="preserve">z bežných transferov </w:t>
            </w:r>
            <w:r>
              <w:t>od ostatných subjektov mimo verejnej správy</w:t>
            </w:r>
          </w:p>
        </w:tc>
        <w:tc>
          <w:tcPr>
            <w:tcW w:w="1559" w:type="dxa"/>
          </w:tcPr>
          <w:p w:rsidR="00D16975" w:rsidRPr="00074670" w:rsidRDefault="00D16975" w:rsidP="00D44990">
            <w:pPr>
              <w:jc w:val="center"/>
            </w:pPr>
          </w:p>
        </w:tc>
      </w:tr>
      <w:tr w:rsidR="00D16975" w:rsidRPr="00A6137D" w:rsidTr="00835D54">
        <w:tc>
          <w:tcPr>
            <w:tcW w:w="3403" w:type="dxa"/>
            <w:tcBorders>
              <w:top w:val="nil"/>
              <w:left w:val="single" w:sz="4" w:space="0" w:color="auto"/>
              <w:bottom w:val="single" w:sz="4" w:space="0" w:color="auto"/>
              <w:right w:val="single" w:sz="4" w:space="0" w:color="auto"/>
            </w:tcBorders>
          </w:tcPr>
          <w:p w:rsidR="00D16975" w:rsidRPr="00074670" w:rsidRDefault="00D16975" w:rsidP="00D44990"/>
        </w:tc>
        <w:tc>
          <w:tcPr>
            <w:tcW w:w="4820" w:type="dxa"/>
            <w:tcBorders>
              <w:left w:val="single" w:sz="4" w:space="0" w:color="auto"/>
            </w:tcBorders>
          </w:tcPr>
          <w:p w:rsidR="00D16975" w:rsidRPr="00074670" w:rsidRDefault="00D16975" w:rsidP="00D44990">
            <w:r>
              <w:t xml:space="preserve">698 - </w:t>
            </w:r>
            <w:r w:rsidRPr="00915134">
              <w:t xml:space="preserve">Výnosy </w:t>
            </w:r>
            <w:r>
              <w:t xml:space="preserve">samosprávy </w:t>
            </w:r>
            <w:r w:rsidRPr="00915134">
              <w:t>z</w:t>
            </w:r>
            <w:r>
              <w:t> kapitálov.</w:t>
            </w:r>
            <w:r w:rsidRPr="00915134">
              <w:t xml:space="preserve"> transferov </w:t>
            </w:r>
            <w:r>
              <w:t>od ostatných subjektov mimo verejnej správy</w:t>
            </w:r>
          </w:p>
        </w:tc>
        <w:tc>
          <w:tcPr>
            <w:tcW w:w="1559" w:type="dxa"/>
          </w:tcPr>
          <w:p w:rsidR="00D16975" w:rsidRPr="00074670" w:rsidRDefault="00D16975" w:rsidP="00975ECB">
            <w:pPr>
              <w:jc w:val="center"/>
            </w:pPr>
          </w:p>
        </w:tc>
      </w:tr>
      <w:tr w:rsidR="00D16975" w:rsidRPr="00A6137D" w:rsidTr="00835D54">
        <w:tc>
          <w:tcPr>
            <w:tcW w:w="3403" w:type="dxa"/>
            <w:tcBorders>
              <w:top w:val="single" w:sz="4" w:space="0" w:color="auto"/>
              <w:left w:val="single" w:sz="4" w:space="0" w:color="auto"/>
              <w:bottom w:val="single" w:sz="4" w:space="0" w:color="auto"/>
              <w:right w:val="single" w:sz="4" w:space="0" w:color="auto"/>
            </w:tcBorders>
          </w:tcPr>
          <w:p w:rsidR="00D16975" w:rsidRPr="00074670" w:rsidRDefault="00D16975" w:rsidP="00D44990"/>
        </w:tc>
        <w:tc>
          <w:tcPr>
            <w:tcW w:w="4820" w:type="dxa"/>
            <w:tcBorders>
              <w:left w:val="single" w:sz="4" w:space="0" w:color="auto"/>
            </w:tcBorders>
          </w:tcPr>
          <w:p w:rsidR="00D16975" w:rsidRDefault="00D16975" w:rsidP="00D44990">
            <w:r>
              <w:t>699 - Výnosy samosprávy  z odvodu rozpočtových príjmov</w:t>
            </w:r>
          </w:p>
        </w:tc>
        <w:tc>
          <w:tcPr>
            <w:tcW w:w="1559" w:type="dxa"/>
          </w:tcPr>
          <w:p w:rsidR="00D16975" w:rsidRPr="00074670" w:rsidRDefault="00D16975" w:rsidP="00D44990">
            <w:pPr>
              <w:jc w:val="center"/>
            </w:pPr>
          </w:p>
        </w:tc>
      </w:tr>
      <w:tr w:rsidR="00D16975" w:rsidRPr="00A6137D" w:rsidTr="00835D54">
        <w:tc>
          <w:tcPr>
            <w:tcW w:w="3403" w:type="dxa"/>
            <w:tcBorders>
              <w:top w:val="single" w:sz="4" w:space="0" w:color="auto"/>
              <w:left w:val="single" w:sz="4" w:space="0" w:color="auto"/>
              <w:bottom w:val="nil"/>
              <w:right w:val="single" w:sz="4" w:space="0" w:color="auto"/>
            </w:tcBorders>
          </w:tcPr>
          <w:p w:rsidR="00D16975" w:rsidRPr="00911237" w:rsidRDefault="00D16975" w:rsidP="00D16975">
            <w:pPr>
              <w:numPr>
                <w:ilvl w:val="0"/>
                <w:numId w:val="12"/>
              </w:numPr>
              <w:ind w:left="356" w:hanging="284"/>
            </w:pPr>
            <w:r w:rsidRPr="00911237">
              <w:t>ostatné výnosy</w:t>
            </w:r>
          </w:p>
        </w:tc>
        <w:tc>
          <w:tcPr>
            <w:tcW w:w="4820" w:type="dxa"/>
            <w:tcBorders>
              <w:left w:val="single" w:sz="4" w:space="0" w:color="auto"/>
            </w:tcBorders>
          </w:tcPr>
          <w:p w:rsidR="00D16975" w:rsidRPr="00074670" w:rsidRDefault="00D16975" w:rsidP="00D44990">
            <w:r>
              <w:t>644 - Zmluvné pokuty, penále a úroky z omeškania</w:t>
            </w:r>
          </w:p>
        </w:tc>
        <w:tc>
          <w:tcPr>
            <w:tcW w:w="1559" w:type="dxa"/>
          </w:tcPr>
          <w:p w:rsidR="00D16975" w:rsidRPr="00074670" w:rsidRDefault="00D16975" w:rsidP="00D44990">
            <w:pPr>
              <w:jc w:val="center"/>
            </w:pPr>
          </w:p>
        </w:tc>
      </w:tr>
      <w:tr w:rsidR="00D16975" w:rsidRPr="00A6137D" w:rsidTr="00835D54">
        <w:tc>
          <w:tcPr>
            <w:tcW w:w="3403" w:type="dxa"/>
            <w:tcBorders>
              <w:top w:val="nil"/>
              <w:left w:val="single" w:sz="4" w:space="0" w:color="auto"/>
              <w:bottom w:val="nil"/>
              <w:right w:val="single" w:sz="4" w:space="0" w:color="auto"/>
            </w:tcBorders>
          </w:tcPr>
          <w:p w:rsidR="00D16975" w:rsidRPr="00911237" w:rsidRDefault="00D16975" w:rsidP="00D44990">
            <w:pPr>
              <w:rPr>
                <w:color w:val="FF0000"/>
              </w:rPr>
            </w:pPr>
          </w:p>
        </w:tc>
        <w:tc>
          <w:tcPr>
            <w:tcW w:w="4820" w:type="dxa"/>
            <w:tcBorders>
              <w:left w:val="single" w:sz="4" w:space="0" w:color="auto"/>
            </w:tcBorders>
          </w:tcPr>
          <w:p w:rsidR="00D16975" w:rsidRPr="00074670" w:rsidRDefault="00D16975" w:rsidP="00D44990">
            <w:r>
              <w:t>645 - Ostatné pokuty, penále a úroky z omeškania</w:t>
            </w:r>
          </w:p>
        </w:tc>
        <w:tc>
          <w:tcPr>
            <w:tcW w:w="1559" w:type="dxa"/>
          </w:tcPr>
          <w:p w:rsidR="00D16975" w:rsidRPr="00074670" w:rsidRDefault="00D16975" w:rsidP="00D44990">
            <w:pPr>
              <w:jc w:val="center"/>
            </w:pPr>
          </w:p>
        </w:tc>
      </w:tr>
      <w:tr w:rsidR="00D16975" w:rsidRPr="00A6137D" w:rsidTr="00835D54">
        <w:tc>
          <w:tcPr>
            <w:tcW w:w="3403" w:type="dxa"/>
            <w:tcBorders>
              <w:top w:val="nil"/>
              <w:left w:val="single" w:sz="4" w:space="0" w:color="auto"/>
              <w:bottom w:val="nil"/>
              <w:right w:val="single" w:sz="4" w:space="0" w:color="auto"/>
            </w:tcBorders>
          </w:tcPr>
          <w:p w:rsidR="00D16975" w:rsidRPr="00074670" w:rsidRDefault="00D16975" w:rsidP="00D44990"/>
        </w:tc>
        <w:tc>
          <w:tcPr>
            <w:tcW w:w="4820" w:type="dxa"/>
            <w:tcBorders>
              <w:left w:val="single" w:sz="4" w:space="0" w:color="auto"/>
            </w:tcBorders>
          </w:tcPr>
          <w:p w:rsidR="00D16975" w:rsidRDefault="00D16975" w:rsidP="00D44990">
            <w:r>
              <w:t>648 - Ostatné výnosy</w:t>
            </w:r>
          </w:p>
        </w:tc>
        <w:tc>
          <w:tcPr>
            <w:tcW w:w="1559" w:type="dxa"/>
          </w:tcPr>
          <w:p w:rsidR="00D16975" w:rsidRPr="00074670" w:rsidRDefault="00331E98" w:rsidP="00D44990">
            <w:pPr>
              <w:jc w:val="center"/>
            </w:pPr>
            <w:r>
              <w:t>54 001,23</w:t>
            </w:r>
            <w:r w:rsidR="005B5A86">
              <w:t xml:space="preserve"> €</w:t>
            </w:r>
          </w:p>
        </w:tc>
      </w:tr>
      <w:tr w:rsidR="00D16975" w:rsidRPr="00A6137D" w:rsidTr="00835D54">
        <w:tc>
          <w:tcPr>
            <w:tcW w:w="3403" w:type="dxa"/>
            <w:tcBorders>
              <w:top w:val="single" w:sz="4" w:space="0" w:color="auto"/>
              <w:left w:val="single" w:sz="4" w:space="0" w:color="auto"/>
              <w:bottom w:val="single" w:sz="4" w:space="0" w:color="auto"/>
              <w:right w:val="single" w:sz="4" w:space="0" w:color="auto"/>
            </w:tcBorders>
          </w:tcPr>
          <w:p w:rsidR="00D16975" w:rsidRPr="00074670" w:rsidRDefault="00D16975" w:rsidP="00D16975">
            <w:pPr>
              <w:numPr>
                <w:ilvl w:val="0"/>
                <w:numId w:val="12"/>
              </w:numPr>
              <w:ind w:left="356" w:hanging="284"/>
            </w:pPr>
            <w:r>
              <w:t>výnosy podľa rozpočtových programov</w:t>
            </w:r>
          </w:p>
        </w:tc>
        <w:tc>
          <w:tcPr>
            <w:tcW w:w="4820" w:type="dxa"/>
            <w:tcBorders>
              <w:left w:val="single" w:sz="4" w:space="0" w:color="auto"/>
            </w:tcBorders>
          </w:tcPr>
          <w:p w:rsidR="00D16975" w:rsidRPr="00074670" w:rsidRDefault="00D16975" w:rsidP="00D44990">
            <w:r>
              <w:t>Účtovná jednotka nemá obsahovú náplň</w:t>
            </w:r>
          </w:p>
        </w:tc>
        <w:tc>
          <w:tcPr>
            <w:tcW w:w="1559" w:type="dxa"/>
          </w:tcPr>
          <w:p w:rsidR="00D16975" w:rsidRPr="00074670" w:rsidRDefault="00D16975" w:rsidP="00D44990">
            <w:pPr>
              <w:jc w:val="center"/>
            </w:pPr>
          </w:p>
        </w:tc>
      </w:tr>
    </w:tbl>
    <w:p w:rsidR="00D16975" w:rsidRDefault="00D16975" w:rsidP="00D16975">
      <w:pPr>
        <w:jc w:val="both"/>
        <w:rPr>
          <w:b/>
          <w:sz w:val="24"/>
          <w:szCs w:val="24"/>
        </w:rPr>
      </w:pPr>
    </w:p>
    <w:p w:rsidR="00E02609" w:rsidRDefault="00E02609" w:rsidP="00D16975">
      <w:pPr>
        <w:jc w:val="both"/>
        <w:rPr>
          <w:b/>
          <w:sz w:val="24"/>
          <w:szCs w:val="24"/>
        </w:rPr>
      </w:pPr>
    </w:p>
    <w:p w:rsidR="00E02609" w:rsidRDefault="00E02609" w:rsidP="00D16975">
      <w:pPr>
        <w:jc w:val="both"/>
        <w:rPr>
          <w:b/>
          <w:sz w:val="24"/>
          <w:szCs w:val="24"/>
        </w:rPr>
      </w:pPr>
    </w:p>
    <w:p w:rsidR="00E02609" w:rsidRDefault="00E02609" w:rsidP="00D16975">
      <w:pPr>
        <w:jc w:val="both"/>
        <w:rPr>
          <w:b/>
          <w:sz w:val="24"/>
          <w:szCs w:val="24"/>
        </w:rPr>
      </w:pPr>
    </w:p>
    <w:p w:rsidR="00D16975" w:rsidRDefault="00622CDE" w:rsidP="00D16975">
      <w:pPr>
        <w:numPr>
          <w:ilvl w:val="0"/>
          <w:numId w:val="13"/>
        </w:numPr>
        <w:ind w:left="284" w:hanging="284"/>
        <w:rPr>
          <w:b/>
          <w:sz w:val="24"/>
          <w:szCs w:val="24"/>
        </w:rPr>
      </w:pPr>
      <w:r>
        <w:rPr>
          <w:b/>
          <w:sz w:val="24"/>
          <w:szCs w:val="24"/>
        </w:rPr>
        <w:t xml:space="preserve">Náklady </w:t>
      </w:r>
    </w:p>
    <w:p w:rsidR="006525F6" w:rsidRDefault="006525F6" w:rsidP="006525F6">
      <w:pPr>
        <w:ind w:left="284"/>
        <w:rPr>
          <w:b/>
          <w:sz w:val="24"/>
          <w:szCs w:val="24"/>
        </w:rPr>
      </w:pPr>
    </w:p>
    <w:tbl>
      <w:tblPr>
        <w:tblW w:w="9782" w:type="dxa"/>
        <w:tblInd w:w="-3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978"/>
        <w:gridCol w:w="5528"/>
        <w:gridCol w:w="1276"/>
      </w:tblGrid>
      <w:tr w:rsidR="00D16975" w:rsidRPr="00895DF0" w:rsidTr="00835D54">
        <w:tc>
          <w:tcPr>
            <w:tcW w:w="2978" w:type="dxa"/>
            <w:tcBorders>
              <w:bottom w:val="single" w:sz="4" w:space="0" w:color="auto"/>
            </w:tcBorders>
          </w:tcPr>
          <w:p w:rsidR="00D16975" w:rsidRPr="00074670" w:rsidRDefault="00D16975" w:rsidP="00D44990">
            <w:pPr>
              <w:jc w:val="center"/>
              <w:rPr>
                <w:b/>
              </w:rPr>
            </w:pPr>
            <w:r w:rsidRPr="00074670">
              <w:rPr>
                <w:b/>
              </w:rPr>
              <w:t>Druh nákladov</w:t>
            </w:r>
          </w:p>
        </w:tc>
        <w:tc>
          <w:tcPr>
            <w:tcW w:w="5528" w:type="dxa"/>
            <w:tcBorders>
              <w:bottom w:val="single" w:sz="4" w:space="0" w:color="auto"/>
            </w:tcBorders>
          </w:tcPr>
          <w:p w:rsidR="00D16975" w:rsidRPr="00074670" w:rsidRDefault="00D16975" w:rsidP="00D44990">
            <w:pPr>
              <w:jc w:val="center"/>
              <w:rPr>
                <w:b/>
              </w:rPr>
            </w:pPr>
            <w:r w:rsidRPr="00074670">
              <w:rPr>
                <w:b/>
              </w:rPr>
              <w:t xml:space="preserve">Popis /číslo účtu a názov/ </w:t>
            </w:r>
          </w:p>
        </w:tc>
        <w:tc>
          <w:tcPr>
            <w:tcW w:w="1276" w:type="dxa"/>
            <w:tcBorders>
              <w:bottom w:val="single" w:sz="4" w:space="0" w:color="auto"/>
            </w:tcBorders>
          </w:tcPr>
          <w:p w:rsidR="00D16975" w:rsidRPr="00074670" w:rsidRDefault="00D16975" w:rsidP="00D44990">
            <w:pPr>
              <w:jc w:val="center"/>
              <w:rPr>
                <w:b/>
              </w:rPr>
            </w:pPr>
            <w:r>
              <w:rPr>
                <w:b/>
              </w:rPr>
              <w:t xml:space="preserve">Suma </w:t>
            </w:r>
            <w:r w:rsidRPr="00074670">
              <w:rPr>
                <w:b/>
              </w:rPr>
              <w:t xml:space="preserve"> </w:t>
            </w:r>
          </w:p>
        </w:tc>
      </w:tr>
      <w:tr w:rsidR="00D16975" w:rsidRPr="00A6137D" w:rsidTr="00835D54">
        <w:tc>
          <w:tcPr>
            <w:tcW w:w="2978" w:type="dxa"/>
            <w:tcBorders>
              <w:top w:val="single" w:sz="4" w:space="0" w:color="auto"/>
              <w:left w:val="single" w:sz="4" w:space="0" w:color="auto"/>
              <w:bottom w:val="nil"/>
              <w:right w:val="single" w:sz="4" w:space="0" w:color="auto"/>
            </w:tcBorders>
          </w:tcPr>
          <w:p w:rsidR="00D16975" w:rsidRPr="00074670" w:rsidRDefault="00D16975" w:rsidP="00D16975">
            <w:pPr>
              <w:numPr>
                <w:ilvl w:val="0"/>
                <w:numId w:val="14"/>
              </w:numPr>
              <w:ind w:left="356" w:hanging="284"/>
            </w:pPr>
            <w:r>
              <w:t>s</w:t>
            </w:r>
            <w:r w:rsidRPr="00074670">
              <w:t>potrebované nákupy</w:t>
            </w:r>
          </w:p>
        </w:tc>
        <w:tc>
          <w:tcPr>
            <w:tcW w:w="5528" w:type="dxa"/>
            <w:tcBorders>
              <w:left w:val="single" w:sz="4" w:space="0" w:color="auto"/>
              <w:bottom w:val="single" w:sz="4" w:space="0" w:color="auto"/>
            </w:tcBorders>
          </w:tcPr>
          <w:p w:rsidR="00D16975" w:rsidRPr="00074670" w:rsidRDefault="00D16975" w:rsidP="00D44990">
            <w:r>
              <w:t>501 -</w:t>
            </w:r>
            <w:r w:rsidRPr="00074670">
              <w:t xml:space="preserve"> Spotreba materiálu </w:t>
            </w:r>
          </w:p>
        </w:tc>
        <w:tc>
          <w:tcPr>
            <w:tcW w:w="1276" w:type="dxa"/>
            <w:tcBorders>
              <w:bottom w:val="single" w:sz="4" w:space="0" w:color="auto"/>
            </w:tcBorders>
          </w:tcPr>
          <w:p w:rsidR="00D16975" w:rsidRPr="008A784C" w:rsidRDefault="00331E98" w:rsidP="005B5A86">
            <w:pPr>
              <w:jc w:val="center"/>
            </w:pPr>
            <w:r>
              <w:t>61 000,64</w:t>
            </w:r>
            <w:r w:rsidR="005B5A86">
              <w:t xml:space="preserve"> €</w:t>
            </w:r>
          </w:p>
        </w:tc>
      </w:tr>
      <w:tr w:rsidR="00D16975" w:rsidRPr="00A6137D" w:rsidTr="00835D54">
        <w:tc>
          <w:tcPr>
            <w:tcW w:w="2978" w:type="dxa"/>
            <w:tcBorders>
              <w:top w:val="nil"/>
              <w:left w:val="single" w:sz="4" w:space="0" w:color="auto"/>
              <w:bottom w:val="nil"/>
              <w:right w:val="single" w:sz="4" w:space="0" w:color="auto"/>
            </w:tcBorders>
          </w:tcPr>
          <w:p w:rsidR="00D16975" w:rsidRPr="00074670" w:rsidRDefault="00D16975" w:rsidP="00D44990"/>
        </w:tc>
        <w:tc>
          <w:tcPr>
            <w:tcW w:w="5528" w:type="dxa"/>
            <w:tcBorders>
              <w:top w:val="single" w:sz="4" w:space="0" w:color="auto"/>
              <w:left w:val="single" w:sz="4" w:space="0" w:color="auto"/>
            </w:tcBorders>
          </w:tcPr>
          <w:p w:rsidR="00D16975" w:rsidRPr="00074670" w:rsidRDefault="00D16975" w:rsidP="00D44990">
            <w:r>
              <w:t>502 -</w:t>
            </w:r>
            <w:r w:rsidRPr="00074670">
              <w:t xml:space="preserve"> Spotreba energie</w:t>
            </w:r>
          </w:p>
        </w:tc>
        <w:tc>
          <w:tcPr>
            <w:tcW w:w="1276" w:type="dxa"/>
            <w:tcBorders>
              <w:top w:val="single" w:sz="4" w:space="0" w:color="auto"/>
            </w:tcBorders>
          </w:tcPr>
          <w:p w:rsidR="00D16975" w:rsidRPr="008A784C" w:rsidRDefault="005B5A86" w:rsidP="00331E98">
            <w:pPr>
              <w:jc w:val="center"/>
            </w:pPr>
            <w:r>
              <w:t>7</w:t>
            </w:r>
            <w:r w:rsidR="00331E98">
              <w:t>6 824,28</w:t>
            </w:r>
            <w:r>
              <w:t xml:space="preserve"> €</w:t>
            </w:r>
          </w:p>
        </w:tc>
      </w:tr>
      <w:tr w:rsidR="00D16975" w:rsidRPr="00A6137D" w:rsidTr="00835D54">
        <w:tc>
          <w:tcPr>
            <w:tcW w:w="2978" w:type="dxa"/>
            <w:tcBorders>
              <w:top w:val="nil"/>
              <w:left w:val="single" w:sz="4" w:space="0" w:color="auto"/>
              <w:bottom w:val="single" w:sz="4" w:space="0" w:color="auto"/>
              <w:right w:val="single" w:sz="4" w:space="0" w:color="auto"/>
            </w:tcBorders>
          </w:tcPr>
          <w:p w:rsidR="00D16975" w:rsidRPr="00074670" w:rsidRDefault="00D16975" w:rsidP="00D44990"/>
        </w:tc>
        <w:tc>
          <w:tcPr>
            <w:tcW w:w="5528" w:type="dxa"/>
            <w:tcBorders>
              <w:top w:val="single" w:sz="4" w:space="0" w:color="auto"/>
              <w:left w:val="single" w:sz="4" w:space="0" w:color="auto"/>
            </w:tcBorders>
          </w:tcPr>
          <w:p w:rsidR="00D16975" w:rsidRPr="00074670" w:rsidRDefault="00D16975" w:rsidP="00D44990"/>
        </w:tc>
        <w:tc>
          <w:tcPr>
            <w:tcW w:w="1276" w:type="dxa"/>
            <w:tcBorders>
              <w:top w:val="single" w:sz="4" w:space="0" w:color="auto"/>
            </w:tcBorders>
          </w:tcPr>
          <w:p w:rsidR="00D16975" w:rsidRPr="008A784C" w:rsidRDefault="00D16975" w:rsidP="00D44990">
            <w:pPr>
              <w:jc w:val="center"/>
            </w:pPr>
          </w:p>
        </w:tc>
      </w:tr>
      <w:tr w:rsidR="00D16975" w:rsidRPr="00A6137D" w:rsidTr="00835D54">
        <w:tc>
          <w:tcPr>
            <w:tcW w:w="2978" w:type="dxa"/>
            <w:tcBorders>
              <w:top w:val="single" w:sz="4" w:space="0" w:color="auto"/>
              <w:left w:val="single" w:sz="4" w:space="0" w:color="auto"/>
              <w:bottom w:val="nil"/>
              <w:right w:val="single" w:sz="4" w:space="0" w:color="auto"/>
            </w:tcBorders>
          </w:tcPr>
          <w:p w:rsidR="00D16975" w:rsidRPr="00074670" w:rsidRDefault="00D16975" w:rsidP="00D16975">
            <w:pPr>
              <w:numPr>
                <w:ilvl w:val="0"/>
                <w:numId w:val="14"/>
              </w:numPr>
              <w:ind w:left="356" w:hanging="284"/>
            </w:pPr>
            <w:r>
              <w:t>s</w:t>
            </w:r>
            <w:r w:rsidRPr="00074670">
              <w:t xml:space="preserve">lužby </w:t>
            </w:r>
          </w:p>
        </w:tc>
        <w:tc>
          <w:tcPr>
            <w:tcW w:w="5528" w:type="dxa"/>
            <w:tcBorders>
              <w:left w:val="single" w:sz="4" w:space="0" w:color="auto"/>
              <w:bottom w:val="single" w:sz="4" w:space="0" w:color="auto"/>
            </w:tcBorders>
          </w:tcPr>
          <w:p w:rsidR="00D16975" w:rsidRPr="00074670" w:rsidRDefault="00D16975" w:rsidP="00D44990">
            <w:r>
              <w:t>511 -</w:t>
            </w:r>
            <w:r w:rsidRPr="00074670">
              <w:t xml:space="preserve"> Opravy a udržiavanie</w:t>
            </w:r>
          </w:p>
        </w:tc>
        <w:tc>
          <w:tcPr>
            <w:tcW w:w="1276" w:type="dxa"/>
            <w:tcBorders>
              <w:bottom w:val="single" w:sz="4" w:space="0" w:color="auto"/>
            </w:tcBorders>
          </w:tcPr>
          <w:p w:rsidR="00D16975" w:rsidRPr="008A784C" w:rsidRDefault="00331E98" w:rsidP="00331E98">
            <w:r>
              <w:t xml:space="preserve">  22 736,64</w:t>
            </w:r>
            <w:r w:rsidR="005B5A86">
              <w:t xml:space="preserve"> €</w:t>
            </w:r>
          </w:p>
        </w:tc>
      </w:tr>
      <w:tr w:rsidR="00D16975" w:rsidRPr="00A6137D" w:rsidTr="00835D54">
        <w:tc>
          <w:tcPr>
            <w:tcW w:w="2978" w:type="dxa"/>
            <w:tcBorders>
              <w:top w:val="nil"/>
              <w:left w:val="single" w:sz="4" w:space="0" w:color="auto"/>
              <w:bottom w:val="nil"/>
              <w:right w:val="single" w:sz="4" w:space="0" w:color="auto"/>
            </w:tcBorders>
          </w:tcPr>
          <w:p w:rsidR="00D16975" w:rsidRPr="00074670" w:rsidRDefault="00D16975" w:rsidP="00D44990"/>
        </w:tc>
        <w:tc>
          <w:tcPr>
            <w:tcW w:w="5528" w:type="dxa"/>
            <w:tcBorders>
              <w:top w:val="single" w:sz="4" w:space="0" w:color="auto"/>
              <w:left w:val="single" w:sz="4" w:space="0" w:color="auto"/>
            </w:tcBorders>
          </w:tcPr>
          <w:p w:rsidR="00D16975" w:rsidRPr="00074670" w:rsidRDefault="00D16975" w:rsidP="00D44990">
            <w:r w:rsidRPr="00074670">
              <w:t xml:space="preserve">512 </w:t>
            </w:r>
            <w:r>
              <w:t>-</w:t>
            </w:r>
            <w:r w:rsidRPr="00074670">
              <w:t xml:space="preserve"> Cestovné</w:t>
            </w:r>
          </w:p>
        </w:tc>
        <w:tc>
          <w:tcPr>
            <w:tcW w:w="1276" w:type="dxa"/>
            <w:tcBorders>
              <w:top w:val="single" w:sz="4" w:space="0" w:color="auto"/>
            </w:tcBorders>
          </w:tcPr>
          <w:p w:rsidR="00D16975" w:rsidRPr="008A784C" w:rsidRDefault="007E2A36" w:rsidP="00975ECB">
            <w:pPr>
              <w:jc w:val="center"/>
            </w:pPr>
            <w:r>
              <w:t xml:space="preserve">       </w:t>
            </w:r>
          </w:p>
        </w:tc>
      </w:tr>
      <w:tr w:rsidR="00D16975" w:rsidRPr="00A6137D" w:rsidTr="00835D54">
        <w:tc>
          <w:tcPr>
            <w:tcW w:w="2978" w:type="dxa"/>
            <w:tcBorders>
              <w:top w:val="nil"/>
              <w:left w:val="single" w:sz="4" w:space="0" w:color="auto"/>
              <w:bottom w:val="nil"/>
              <w:right w:val="single" w:sz="4" w:space="0" w:color="auto"/>
            </w:tcBorders>
          </w:tcPr>
          <w:p w:rsidR="00D16975" w:rsidRPr="00074670" w:rsidRDefault="00D16975" w:rsidP="00D44990"/>
        </w:tc>
        <w:tc>
          <w:tcPr>
            <w:tcW w:w="5528" w:type="dxa"/>
            <w:tcBorders>
              <w:left w:val="single" w:sz="4" w:space="0" w:color="auto"/>
              <w:bottom w:val="single" w:sz="4" w:space="0" w:color="auto"/>
            </w:tcBorders>
          </w:tcPr>
          <w:p w:rsidR="00D16975" w:rsidRPr="00074670" w:rsidRDefault="00D16975" w:rsidP="00D44990">
            <w:r>
              <w:t>513 -</w:t>
            </w:r>
            <w:r w:rsidRPr="00074670">
              <w:t xml:space="preserve"> Náklady na reprezentáciu </w:t>
            </w:r>
          </w:p>
        </w:tc>
        <w:tc>
          <w:tcPr>
            <w:tcW w:w="1276" w:type="dxa"/>
            <w:tcBorders>
              <w:bottom w:val="single" w:sz="4" w:space="0" w:color="auto"/>
            </w:tcBorders>
          </w:tcPr>
          <w:p w:rsidR="00D16975" w:rsidRPr="008A784C" w:rsidRDefault="00D16975" w:rsidP="00D44990">
            <w:pPr>
              <w:jc w:val="center"/>
            </w:pPr>
          </w:p>
        </w:tc>
      </w:tr>
      <w:tr w:rsidR="00D16975" w:rsidRPr="00A6137D" w:rsidTr="00835D54">
        <w:tc>
          <w:tcPr>
            <w:tcW w:w="2978" w:type="dxa"/>
            <w:tcBorders>
              <w:top w:val="nil"/>
              <w:left w:val="single" w:sz="4" w:space="0" w:color="auto"/>
              <w:bottom w:val="single" w:sz="4" w:space="0" w:color="auto"/>
              <w:right w:val="single" w:sz="4" w:space="0" w:color="auto"/>
            </w:tcBorders>
          </w:tcPr>
          <w:p w:rsidR="00D16975" w:rsidRPr="00074670" w:rsidRDefault="00D16975" w:rsidP="00D44990"/>
        </w:tc>
        <w:tc>
          <w:tcPr>
            <w:tcW w:w="5528" w:type="dxa"/>
            <w:tcBorders>
              <w:left w:val="single" w:sz="4" w:space="0" w:color="auto"/>
              <w:bottom w:val="single" w:sz="4" w:space="0" w:color="auto"/>
            </w:tcBorders>
          </w:tcPr>
          <w:p w:rsidR="00D16975" w:rsidRPr="00074670" w:rsidRDefault="00D16975" w:rsidP="00D44990">
            <w:r>
              <w:t>518 -</w:t>
            </w:r>
            <w:r w:rsidRPr="00074670">
              <w:t xml:space="preserve"> Ostatné služby </w:t>
            </w:r>
          </w:p>
        </w:tc>
        <w:tc>
          <w:tcPr>
            <w:tcW w:w="1276" w:type="dxa"/>
            <w:tcBorders>
              <w:bottom w:val="single" w:sz="4" w:space="0" w:color="auto"/>
            </w:tcBorders>
          </w:tcPr>
          <w:p w:rsidR="00D16975" w:rsidRPr="008A784C" w:rsidRDefault="007E2A36" w:rsidP="00331E98">
            <w:pPr>
              <w:jc w:val="center"/>
            </w:pPr>
            <w:r>
              <w:t xml:space="preserve"> </w:t>
            </w:r>
            <w:r w:rsidR="005B5A86">
              <w:t>3</w:t>
            </w:r>
            <w:r w:rsidR="00331E98">
              <w:t>3 471,24</w:t>
            </w:r>
            <w:r w:rsidR="005B5A86">
              <w:t xml:space="preserve"> €</w:t>
            </w:r>
          </w:p>
        </w:tc>
      </w:tr>
      <w:tr w:rsidR="00D16975" w:rsidRPr="00A6137D" w:rsidTr="00835D54">
        <w:tc>
          <w:tcPr>
            <w:tcW w:w="2978" w:type="dxa"/>
            <w:tcBorders>
              <w:top w:val="single" w:sz="4" w:space="0" w:color="auto"/>
              <w:left w:val="single" w:sz="4" w:space="0" w:color="auto"/>
              <w:bottom w:val="nil"/>
              <w:right w:val="single" w:sz="4" w:space="0" w:color="auto"/>
            </w:tcBorders>
          </w:tcPr>
          <w:p w:rsidR="00D16975" w:rsidRPr="00074670" w:rsidRDefault="00D16975" w:rsidP="00D16975">
            <w:pPr>
              <w:numPr>
                <w:ilvl w:val="0"/>
                <w:numId w:val="14"/>
              </w:numPr>
              <w:ind w:left="356" w:hanging="284"/>
            </w:pPr>
            <w:r>
              <w:t>o</w:t>
            </w:r>
            <w:r w:rsidRPr="00074670">
              <w:t>sobné náklady</w:t>
            </w:r>
          </w:p>
        </w:tc>
        <w:tc>
          <w:tcPr>
            <w:tcW w:w="5528" w:type="dxa"/>
            <w:tcBorders>
              <w:top w:val="single" w:sz="4" w:space="0" w:color="auto"/>
              <w:left w:val="single" w:sz="4" w:space="0" w:color="auto"/>
              <w:bottom w:val="single" w:sz="4" w:space="0" w:color="auto"/>
            </w:tcBorders>
          </w:tcPr>
          <w:p w:rsidR="00D16975" w:rsidRPr="00074670" w:rsidRDefault="00D16975" w:rsidP="00D44990">
            <w:r>
              <w:t>521 -</w:t>
            </w:r>
            <w:r w:rsidRPr="00074670">
              <w:t xml:space="preserve"> Mzdové náklady </w:t>
            </w:r>
          </w:p>
        </w:tc>
        <w:tc>
          <w:tcPr>
            <w:tcW w:w="1276" w:type="dxa"/>
            <w:tcBorders>
              <w:top w:val="single" w:sz="4" w:space="0" w:color="auto"/>
              <w:bottom w:val="single" w:sz="4" w:space="0" w:color="auto"/>
            </w:tcBorders>
          </w:tcPr>
          <w:p w:rsidR="00801658" w:rsidRPr="008A784C" w:rsidRDefault="005B5A86" w:rsidP="00331E98">
            <w:pPr>
              <w:jc w:val="center"/>
            </w:pPr>
            <w:r>
              <w:t>5</w:t>
            </w:r>
            <w:r w:rsidR="00331E98">
              <w:t>22 672,94</w:t>
            </w:r>
            <w:r>
              <w:t xml:space="preserve"> €</w:t>
            </w:r>
          </w:p>
        </w:tc>
      </w:tr>
      <w:tr w:rsidR="00D16975" w:rsidRPr="00A6137D" w:rsidTr="00835D54">
        <w:tc>
          <w:tcPr>
            <w:tcW w:w="2978" w:type="dxa"/>
            <w:tcBorders>
              <w:top w:val="nil"/>
              <w:left w:val="single" w:sz="4" w:space="0" w:color="auto"/>
              <w:bottom w:val="single" w:sz="4" w:space="0" w:color="auto"/>
              <w:right w:val="single" w:sz="4" w:space="0" w:color="auto"/>
            </w:tcBorders>
          </w:tcPr>
          <w:p w:rsidR="00D16975" w:rsidRPr="00074670" w:rsidRDefault="00D16975" w:rsidP="00D44990"/>
        </w:tc>
        <w:tc>
          <w:tcPr>
            <w:tcW w:w="5528" w:type="dxa"/>
            <w:tcBorders>
              <w:top w:val="single" w:sz="4" w:space="0" w:color="auto"/>
              <w:left w:val="single" w:sz="4" w:space="0" w:color="auto"/>
              <w:bottom w:val="single" w:sz="4" w:space="0" w:color="auto"/>
            </w:tcBorders>
          </w:tcPr>
          <w:p w:rsidR="00D16975" w:rsidRPr="00074670" w:rsidRDefault="00D16975" w:rsidP="00D44990">
            <w:r>
              <w:t>524 - Zákonné sociálne náklady</w:t>
            </w:r>
          </w:p>
        </w:tc>
        <w:tc>
          <w:tcPr>
            <w:tcW w:w="1276" w:type="dxa"/>
            <w:tcBorders>
              <w:top w:val="single" w:sz="4" w:space="0" w:color="auto"/>
              <w:bottom w:val="single" w:sz="4" w:space="0" w:color="auto"/>
            </w:tcBorders>
          </w:tcPr>
          <w:p w:rsidR="00D16975" w:rsidRPr="008A784C" w:rsidRDefault="005B5A86" w:rsidP="00331E98">
            <w:pPr>
              <w:jc w:val="center"/>
            </w:pPr>
            <w:r>
              <w:t>18</w:t>
            </w:r>
            <w:r w:rsidR="00331E98">
              <w:t>2 091,7</w:t>
            </w:r>
            <w:r>
              <w:t xml:space="preserve"> €</w:t>
            </w:r>
          </w:p>
        </w:tc>
      </w:tr>
      <w:tr w:rsidR="00D16975" w:rsidRPr="00A6137D" w:rsidTr="00835D54">
        <w:tc>
          <w:tcPr>
            <w:tcW w:w="2978" w:type="dxa"/>
            <w:tcBorders>
              <w:top w:val="single" w:sz="4" w:space="0" w:color="auto"/>
              <w:left w:val="single" w:sz="4" w:space="0" w:color="auto"/>
              <w:bottom w:val="nil"/>
              <w:right w:val="single" w:sz="4" w:space="0" w:color="auto"/>
            </w:tcBorders>
          </w:tcPr>
          <w:p w:rsidR="00D16975" w:rsidRPr="00074670" w:rsidRDefault="00D16975" w:rsidP="00D16975">
            <w:pPr>
              <w:numPr>
                <w:ilvl w:val="0"/>
                <w:numId w:val="14"/>
              </w:numPr>
              <w:ind w:left="356" w:hanging="284"/>
            </w:pPr>
            <w:r>
              <w:t>d</w:t>
            </w:r>
            <w:r w:rsidRPr="00074670">
              <w:t xml:space="preserve">ane a poplatky </w:t>
            </w:r>
          </w:p>
        </w:tc>
        <w:tc>
          <w:tcPr>
            <w:tcW w:w="5528" w:type="dxa"/>
            <w:tcBorders>
              <w:left w:val="single" w:sz="4" w:space="0" w:color="auto"/>
              <w:bottom w:val="single" w:sz="4" w:space="0" w:color="auto"/>
            </w:tcBorders>
          </w:tcPr>
          <w:p w:rsidR="00D16975" w:rsidRPr="00074670" w:rsidRDefault="00D16975" w:rsidP="00D44990">
            <w:r>
              <w:t>532 - Daň z nehnuteľností</w:t>
            </w:r>
          </w:p>
        </w:tc>
        <w:tc>
          <w:tcPr>
            <w:tcW w:w="1276" w:type="dxa"/>
            <w:tcBorders>
              <w:bottom w:val="single" w:sz="4" w:space="0" w:color="auto"/>
            </w:tcBorders>
          </w:tcPr>
          <w:p w:rsidR="00D16975" w:rsidRPr="008A784C" w:rsidRDefault="00D16975" w:rsidP="00D44990">
            <w:pPr>
              <w:jc w:val="center"/>
            </w:pPr>
          </w:p>
        </w:tc>
      </w:tr>
      <w:tr w:rsidR="00D16975" w:rsidRPr="00A6137D" w:rsidTr="00835D54">
        <w:tc>
          <w:tcPr>
            <w:tcW w:w="2978" w:type="dxa"/>
            <w:tcBorders>
              <w:top w:val="nil"/>
              <w:left w:val="single" w:sz="4" w:space="0" w:color="auto"/>
              <w:bottom w:val="single" w:sz="4" w:space="0" w:color="auto"/>
              <w:right w:val="single" w:sz="4" w:space="0" w:color="auto"/>
            </w:tcBorders>
          </w:tcPr>
          <w:p w:rsidR="00D16975" w:rsidRPr="00074670" w:rsidRDefault="00D16975" w:rsidP="00D44990"/>
        </w:tc>
        <w:tc>
          <w:tcPr>
            <w:tcW w:w="5528" w:type="dxa"/>
            <w:tcBorders>
              <w:top w:val="single" w:sz="4" w:space="0" w:color="auto"/>
              <w:left w:val="single" w:sz="4" w:space="0" w:color="auto"/>
              <w:bottom w:val="single" w:sz="4" w:space="0" w:color="auto"/>
            </w:tcBorders>
          </w:tcPr>
          <w:p w:rsidR="00D16975" w:rsidRPr="00074670" w:rsidRDefault="00D16975" w:rsidP="00D44990">
            <w:r>
              <w:t>538 - Ostatné dane a poplatky</w:t>
            </w:r>
          </w:p>
        </w:tc>
        <w:tc>
          <w:tcPr>
            <w:tcW w:w="1276" w:type="dxa"/>
            <w:tcBorders>
              <w:top w:val="single" w:sz="4" w:space="0" w:color="auto"/>
              <w:bottom w:val="single" w:sz="4" w:space="0" w:color="auto"/>
            </w:tcBorders>
          </w:tcPr>
          <w:p w:rsidR="00D16975" w:rsidRPr="008A784C" w:rsidRDefault="007E2A36" w:rsidP="00331E98">
            <w:pPr>
              <w:jc w:val="center"/>
            </w:pPr>
            <w:r>
              <w:t xml:space="preserve">    </w:t>
            </w:r>
            <w:r w:rsidR="00D44990">
              <w:t>2</w:t>
            </w:r>
            <w:r w:rsidR="00331E98">
              <w:t> 615,58</w:t>
            </w:r>
            <w:r w:rsidR="005B5A86">
              <w:t xml:space="preserve"> €</w:t>
            </w:r>
          </w:p>
        </w:tc>
      </w:tr>
      <w:tr w:rsidR="00D16975" w:rsidRPr="00A6137D" w:rsidTr="00835D54">
        <w:tc>
          <w:tcPr>
            <w:tcW w:w="2978" w:type="dxa"/>
            <w:tcBorders>
              <w:top w:val="single" w:sz="4" w:space="0" w:color="auto"/>
              <w:left w:val="single" w:sz="4" w:space="0" w:color="auto"/>
              <w:bottom w:val="nil"/>
              <w:right w:val="single" w:sz="4" w:space="0" w:color="auto"/>
            </w:tcBorders>
          </w:tcPr>
          <w:p w:rsidR="00D16975" w:rsidRPr="00074670" w:rsidRDefault="00D16975" w:rsidP="00D16975">
            <w:pPr>
              <w:numPr>
                <w:ilvl w:val="0"/>
                <w:numId w:val="14"/>
              </w:numPr>
              <w:ind w:left="356" w:hanging="284"/>
            </w:pPr>
            <w:r>
              <w:t>o</w:t>
            </w:r>
            <w:r w:rsidRPr="00074670">
              <w:t>dpisy, rezervy a opravné položky</w:t>
            </w:r>
          </w:p>
        </w:tc>
        <w:tc>
          <w:tcPr>
            <w:tcW w:w="5528" w:type="dxa"/>
            <w:tcBorders>
              <w:top w:val="single" w:sz="4" w:space="0" w:color="auto"/>
              <w:left w:val="single" w:sz="4" w:space="0" w:color="auto"/>
              <w:bottom w:val="single" w:sz="4" w:space="0" w:color="auto"/>
            </w:tcBorders>
          </w:tcPr>
          <w:p w:rsidR="00D16975" w:rsidRPr="00074670" w:rsidRDefault="00D16975" w:rsidP="00D44990">
            <w:r>
              <w:t>551 - Odpisy  DNM a DHM</w:t>
            </w:r>
          </w:p>
        </w:tc>
        <w:tc>
          <w:tcPr>
            <w:tcW w:w="1276" w:type="dxa"/>
            <w:tcBorders>
              <w:top w:val="single" w:sz="4" w:space="0" w:color="auto"/>
              <w:bottom w:val="single" w:sz="4" w:space="0" w:color="auto"/>
            </w:tcBorders>
          </w:tcPr>
          <w:p w:rsidR="00D16975" w:rsidRPr="008A784C" w:rsidRDefault="007E2A36" w:rsidP="00331E98">
            <w:pPr>
              <w:jc w:val="center"/>
            </w:pPr>
            <w:r>
              <w:t xml:space="preserve"> 7</w:t>
            </w:r>
            <w:r w:rsidR="00754B43">
              <w:t>5</w:t>
            </w:r>
            <w:r w:rsidR="00331E98">
              <w:t> 496,41</w:t>
            </w:r>
            <w:r w:rsidR="005B5A86">
              <w:t xml:space="preserve"> €</w:t>
            </w:r>
          </w:p>
        </w:tc>
      </w:tr>
      <w:tr w:rsidR="00D16975" w:rsidRPr="00A6137D" w:rsidTr="00835D54">
        <w:tc>
          <w:tcPr>
            <w:tcW w:w="2978" w:type="dxa"/>
            <w:tcBorders>
              <w:top w:val="nil"/>
              <w:left w:val="single" w:sz="4" w:space="0" w:color="auto"/>
              <w:bottom w:val="nil"/>
              <w:right w:val="single" w:sz="4" w:space="0" w:color="auto"/>
            </w:tcBorders>
          </w:tcPr>
          <w:p w:rsidR="00D16975" w:rsidRPr="00074670" w:rsidRDefault="00D16975" w:rsidP="00D44990"/>
        </w:tc>
        <w:tc>
          <w:tcPr>
            <w:tcW w:w="5528" w:type="dxa"/>
            <w:tcBorders>
              <w:top w:val="single" w:sz="4" w:space="0" w:color="auto"/>
              <w:left w:val="single" w:sz="4" w:space="0" w:color="auto"/>
              <w:bottom w:val="single" w:sz="4" w:space="0" w:color="auto"/>
            </w:tcBorders>
          </w:tcPr>
          <w:p w:rsidR="00D16975" w:rsidRPr="00074670" w:rsidRDefault="00D16975" w:rsidP="00D44990">
            <w:r>
              <w:t>553 - Tvorba ostatných rezerv</w:t>
            </w:r>
          </w:p>
        </w:tc>
        <w:tc>
          <w:tcPr>
            <w:tcW w:w="1276" w:type="dxa"/>
            <w:tcBorders>
              <w:top w:val="single" w:sz="4" w:space="0" w:color="auto"/>
              <w:bottom w:val="single" w:sz="4" w:space="0" w:color="auto"/>
            </w:tcBorders>
          </w:tcPr>
          <w:p w:rsidR="00095A7C" w:rsidRPr="008A784C" w:rsidRDefault="00331E98" w:rsidP="00095A7C">
            <w:pPr>
              <w:jc w:val="center"/>
            </w:pPr>
            <w:r>
              <w:t>3 002</w:t>
            </w:r>
            <w:r w:rsidR="005B5A86">
              <w:t>,00 €</w:t>
            </w:r>
          </w:p>
        </w:tc>
      </w:tr>
      <w:tr w:rsidR="00D16975" w:rsidRPr="00A6137D" w:rsidTr="00835D54">
        <w:tc>
          <w:tcPr>
            <w:tcW w:w="2978" w:type="dxa"/>
            <w:tcBorders>
              <w:top w:val="nil"/>
              <w:left w:val="single" w:sz="4" w:space="0" w:color="auto"/>
              <w:bottom w:val="nil"/>
              <w:right w:val="single" w:sz="4" w:space="0" w:color="auto"/>
            </w:tcBorders>
          </w:tcPr>
          <w:p w:rsidR="00D16975" w:rsidRPr="00074670" w:rsidRDefault="00D16975" w:rsidP="00D44990"/>
        </w:tc>
        <w:tc>
          <w:tcPr>
            <w:tcW w:w="5528" w:type="dxa"/>
            <w:tcBorders>
              <w:top w:val="single" w:sz="4" w:space="0" w:color="auto"/>
              <w:left w:val="single" w:sz="4" w:space="0" w:color="auto"/>
              <w:bottom w:val="single" w:sz="4" w:space="0" w:color="auto"/>
            </w:tcBorders>
          </w:tcPr>
          <w:p w:rsidR="00D16975" w:rsidRPr="00074670" w:rsidRDefault="00D16975" w:rsidP="00D44990">
            <w:r>
              <w:t>558 - Tvorba ostatných opravných položiek</w:t>
            </w:r>
          </w:p>
        </w:tc>
        <w:tc>
          <w:tcPr>
            <w:tcW w:w="1276" w:type="dxa"/>
            <w:tcBorders>
              <w:top w:val="single" w:sz="4" w:space="0" w:color="auto"/>
              <w:bottom w:val="single" w:sz="4" w:space="0" w:color="auto"/>
            </w:tcBorders>
          </w:tcPr>
          <w:p w:rsidR="00D16975" w:rsidRPr="008A784C" w:rsidRDefault="00D16975" w:rsidP="00D44990">
            <w:pPr>
              <w:jc w:val="center"/>
            </w:pPr>
          </w:p>
        </w:tc>
      </w:tr>
      <w:tr w:rsidR="00D16975" w:rsidRPr="00A6137D" w:rsidTr="00835D54">
        <w:tc>
          <w:tcPr>
            <w:tcW w:w="2978" w:type="dxa"/>
            <w:tcBorders>
              <w:top w:val="nil"/>
              <w:left w:val="single" w:sz="4" w:space="0" w:color="auto"/>
              <w:bottom w:val="single" w:sz="4" w:space="0" w:color="auto"/>
              <w:right w:val="single" w:sz="4" w:space="0" w:color="auto"/>
            </w:tcBorders>
          </w:tcPr>
          <w:p w:rsidR="00D16975" w:rsidRPr="00074670" w:rsidRDefault="00D16975" w:rsidP="00D44990"/>
        </w:tc>
        <w:tc>
          <w:tcPr>
            <w:tcW w:w="5528" w:type="dxa"/>
            <w:tcBorders>
              <w:top w:val="single" w:sz="4" w:space="0" w:color="auto"/>
              <w:left w:val="single" w:sz="4" w:space="0" w:color="auto"/>
              <w:bottom w:val="single" w:sz="4" w:space="0" w:color="auto"/>
            </w:tcBorders>
          </w:tcPr>
          <w:p w:rsidR="00D16975" w:rsidRPr="00074670" w:rsidRDefault="00D16975" w:rsidP="00D44990"/>
        </w:tc>
        <w:tc>
          <w:tcPr>
            <w:tcW w:w="1276" w:type="dxa"/>
            <w:tcBorders>
              <w:top w:val="single" w:sz="4" w:space="0" w:color="auto"/>
              <w:bottom w:val="single" w:sz="4" w:space="0" w:color="auto"/>
            </w:tcBorders>
          </w:tcPr>
          <w:p w:rsidR="00D16975" w:rsidRPr="008A784C" w:rsidRDefault="00D16975" w:rsidP="00D44990">
            <w:pPr>
              <w:jc w:val="center"/>
            </w:pPr>
          </w:p>
        </w:tc>
      </w:tr>
      <w:tr w:rsidR="00D16975" w:rsidRPr="00A6137D" w:rsidTr="00835D54">
        <w:tc>
          <w:tcPr>
            <w:tcW w:w="2978" w:type="dxa"/>
            <w:tcBorders>
              <w:top w:val="single" w:sz="4" w:space="0" w:color="auto"/>
              <w:left w:val="single" w:sz="4" w:space="0" w:color="auto"/>
              <w:bottom w:val="nil"/>
              <w:right w:val="single" w:sz="4" w:space="0" w:color="auto"/>
            </w:tcBorders>
          </w:tcPr>
          <w:p w:rsidR="00D16975" w:rsidRPr="00074670" w:rsidRDefault="00D16975" w:rsidP="00D16975">
            <w:pPr>
              <w:numPr>
                <w:ilvl w:val="0"/>
                <w:numId w:val="14"/>
              </w:numPr>
              <w:ind w:left="356" w:hanging="284"/>
            </w:pPr>
            <w:r>
              <w:t>f</w:t>
            </w:r>
            <w:r w:rsidRPr="00074670">
              <w:t>inančné náklady</w:t>
            </w:r>
          </w:p>
        </w:tc>
        <w:tc>
          <w:tcPr>
            <w:tcW w:w="5528" w:type="dxa"/>
            <w:tcBorders>
              <w:top w:val="single" w:sz="4" w:space="0" w:color="auto"/>
              <w:left w:val="single" w:sz="4" w:space="0" w:color="auto"/>
              <w:bottom w:val="single" w:sz="4" w:space="0" w:color="auto"/>
            </w:tcBorders>
          </w:tcPr>
          <w:p w:rsidR="00D16975" w:rsidRPr="00074670" w:rsidRDefault="00D16975" w:rsidP="00D44990">
            <w:r>
              <w:t>561 - Predané CP a podiely</w:t>
            </w:r>
          </w:p>
        </w:tc>
        <w:tc>
          <w:tcPr>
            <w:tcW w:w="1276" w:type="dxa"/>
            <w:tcBorders>
              <w:top w:val="single" w:sz="4" w:space="0" w:color="auto"/>
              <w:bottom w:val="single" w:sz="4" w:space="0" w:color="auto"/>
            </w:tcBorders>
          </w:tcPr>
          <w:p w:rsidR="00D16975" w:rsidRPr="008A784C" w:rsidRDefault="00D16975" w:rsidP="00D44990">
            <w:pPr>
              <w:jc w:val="center"/>
            </w:pPr>
          </w:p>
        </w:tc>
      </w:tr>
      <w:tr w:rsidR="00D16975" w:rsidRPr="00A6137D" w:rsidTr="00835D54">
        <w:tc>
          <w:tcPr>
            <w:tcW w:w="2978" w:type="dxa"/>
            <w:tcBorders>
              <w:top w:val="nil"/>
              <w:left w:val="single" w:sz="4" w:space="0" w:color="auto"/>
              <w:bottom w:val="nil"/>
              <w:right w:val="single" w:sz="4" w:space="0" w:color="auto"/>
            </w:tcBorders>
          </w:tcPr>
          <w:p w:rsidR="00D16975" w:rsidRPr="00074670" w:rsidRDefault="00D16975" w:rsidP="00D44990"/>
        </w:tc>
        <w:tc>
          <w:tcPr>
            <w:tcW w:w="5528" w:type="dxa"/>
            <w:tcBorders>
              <w:top w:val="single" w:sz="4" w:space="0" w:color="auto"/>
              <w:left w:val="single" w:sz="4" w:space="0" w:color="auto"/>
            </w:tcBorders>
          </w:tcPr>
          <w:p w:rsidR="00D16975" w:rsidRPr="00074670" w:rsidRDefault="00D16975" w:rsidP="00D44990">
            <w:r>
              <w:t>562 - Úroky</w:t>
            </w:r>
          </w:p>
        </w:tc>
        <w:tc>
          <w:tcPr>
            <w:tcW w:w="1276" w:type="dxa"/>
            <w:tcBorders>
              <w:top w:val="single" w:sz="4" w:space="0" w:color="auto"/>
            </w:tcBorders>
          </w:tcPr>
          <w:p w:rsidR="00D16975" w:rsidRPr="00074670" w:rsidRDefault="00D16975" w:rsidP="00D44990">
            <w:pPr>
              <w:jc w:val="center"/>
            </w:pPr>
          </w:p>
        </w:tc>
      </w:tr>
      <w:tr w:rsidR="00D16975" w:rsidRPr="00A6137D" w:rsidTr="00835D54">
        <w:tc>
          <w:tcPr>
            <w:tcW w:w="2978" w:type="dxa"/>
            <w:tcBorders>
              <w:top w:val="nil"/>
              <w:left w:val="single" w:sz="4" w:space="0" w:color="auto"/>
              <w:bottom w:val="single" w:sz="4" w:space="0" w:color="auto"/>
              <w:right w:val="single" w:sz="4" w:space="0" w:color="auto"/>
            </w:tcBorders>
          </w:tcPr>
          <w:p w:rsidR="00D16975" w:rsidRPr="00074670" w:rsidRDefault="00D16975" w:rsidP="00D44990"/>
        </w:tc>
        <w:tc>
          <w:tcPr>
            <w:tcW w:w="5528" w:type="dxa"/>
            <w:tcBorders>
              <w:top w:val="single" w:sz="4" w:space="0" w:color="auto"/>
              <w:left w:val="single" w:sz="4" w:space="0" w:color="auto"/>
              <w:bottom w:val="single" w:sz="4" w:space="0" w:color="auto"/>
            </w:tcBorders>
          </w:tcPr>
          <w:p w:rsidR="00D16975" w:rsidRPr="00074670" w:rsidRDefault="00D16975" w:rsidP="00D44990">
            <w:r>
              <w:t>568 - Ostatné finančné náklady</w:t>
            </w:r>
          </w:p>
        </w:tc>
        <w:tc>
          <w:tcPr>
            <w:tcW w:w="1276" w:type="dxa"/>
            <w:tcBorders>
              <w:top w:val="single" w:sz="4" w:space="0" w:color="auto"/>
              <w:bottom w:val="single" w:sz="4" w:space="0" w:color="auto"/>
            </w:tcBorders>
          </w:tcPr>
          <w:p w:rsidR="00D16975" w:rsidRPr="00074670" w:rsidRDefault="007846A8" w:rsidP="00331E98">
            <w:pPr>
              <w:jc w:val="center"/>
            </w:pPr>
            <w:r>
              <w:t>3</w:t>
            </w:r>
            <w:r w:rsidR="00331E98">
              <w:t> </w:t>
            </w:r>
            <w:r w:rsidR="007E2A36">
              <w:t>4</w:t>
            </w:r>
            <w:r w:rsidR="00331E98">
              <w:t>21,22</w:t>
            </w:r>
            <w:r w:rsidR="005B5A86">
              <w:t xml:space="preserve"> €</w:t>
            </w:r>
          </w:p>
        </w:tc>
      </w:tr>
      <w:tr w:rsidR="00D16975" w:rsidRPr="00A6137D" w:rsidTr="00835D54">
        <w:tc>
          <w:tcPr>
            <w:tcW w:w="2978" w:type="dxa"/>
            <w:tcBorders>
              <w:top w:val="single" w:sz="4" w:space="0" w:color="auto"/>
              <w:left w:val="single" w:sz="4" w:space="0" w:color="auto"/>
              <w:bottom w:val="nil"/>
              <w:right w:val="single" w:sz="4" w:space="0" w:color="auto"/>
            </w:tcBorders>
          </w:tcPr>
          <w:p w:rsidR="00D16975" w:rsidRPr="00074670" w:rsidRDefault="00D16975" w:rsidP="00D16975">
            <w:pPr>
              <w:numPr>
                <w:ilvl w:val="0"/>
                <w:numId w:val="14"/>
              </w:numPr>
              <w:ind w:left="356" w:hanging="284"/>
            </w:pPr>
            <w:r>
              <w:t>m</w:t>
            </w:r>
            <w:r w:rsidRPr="00074670">
              <w:t xml:space="preserve">imoriadne náklady </w:t>
            </w:r>
          </w:p>
        </w:tc>
        <w:tc>
          <w:tcPr>
            <w:tcW w:w="5528" w:type="dxa"/>
            <w:tcBorders>
              <w:top w:val="single" w:sz="4" w:space="0" w:color="auto"/>
              <w:left w:val="single" w:sz="4" w:space="0" w:color="auto"/>
              <w:bottom w:val="single" w:sz="4" w:space="0" w:color="auto"/>
            </w:tcBorders>
          </w:tcPr>
          <w:p w:rsidR="00D16975" w:rsidRPr="00074670" w:rsidRDefault="00D16975" w:rsidP="00D44990">
            <w:r>
              <w:t>572 - Škody</w:t>
            </w:r>
          </w:p>
        </w:tc>
        <w:tc>
          <w:tcPr>
            <w:tcW w:w="1276" w:type="dxa"/>
            <w:tcBorders>
              <w:top w:val="single" w:sz="4" w:space="0" w:color="auto"/>
              <w:bottom w:val="single" w:sz="4" w:space="0" w:color="auto"/>
            </w:tcBorders>
          </w:tcPr>
          <w:p w:rsidR="00D16975" w:rsidRPr="00074670" w:rsidRDefault="00D16975" w:rsidP="00D44990">
            <w:pPr>
              <w:jc w:val="center"/>
            </w:pPr>
          </w:p>
        </w:tc>
      </w:tr>
      <w:tr w:rsidR="00D16975" w:rsidRPr="00A6137D" w:rsidTr="00835D54">
        <w:tc>
          <w:tcPr>
            <w:tcW w:w="2978" w:type="dxa"/>
            <w:tcBorders>
              <w:top w:val="nil"/>
              <w:left w:val="single" w:sz="4" w:space="0" w:color="auto"/>
              <w:bottom w:val="single" w:sz="4" w:space="0" w:color="auto"/>
              <w:right w:val="single" w:sz="4" w:space="0" w:color="auto"/>
            </w:tcBorders>
          </w:tcPr>
          <w:p w:rsidR="00D16975" w:rsidRPr="00074670" w:rsidRDefault="00D16975" w:rsidP="00D44990"/>
        </w:tc>
        <w:tc>
          <w:tcPr>
            <w:tcW w:w="5528" w:type="dxa"/>
            <w:tcBorders>
              <w:top w:val="single" w:sz="4" w:space="0" w:color="auto"/>
              <w:left w:val="single" w:sz="4" w:space="0" w:color="auto"/>
              <w:bottom w:val="single" w:sz="4" w:space="0" w:color="auto"/>
            </w:tcBorders>
          </w:tcPr>
          <w:p w:rsidR="00D16975" w:rsidRPr="00074670" w:rsidRDefault="00D16975" w:rsidP="00D44990"/>
        </w:tc>
        <w:tc>
          <w:tcPr>
            <w:tcW w:w="1276" w:type="dxa"/>
            <w:tcBorders>
              <w:top w:val="single" w:sz="4" w:space="0" w:color="auto"/>
              <w:bottom w:val="single" w:sz="4" w:space="0" w:color="auto"/>
            </w:tcBorders>
          </w:tcPr>
          <w:p w:rsidR="00D16975" w:rsidRPr="00074670" w:rsidRDefault="00D16975" w:rsidP="00D44990">
            <w:pPr>
              <w:jc w:val="center"/>
            </w:pPr>
          </w:p>
        </w:tc>
      </w:tr>
      <w:tr w:rsidR="00D16975" w:rsidRPr="00A6137D" w:rsidTr="00835D54">
        <w:tc>
          <w:tcPr>
            <w:tcW w:w="2978" w:type="dxa"/>
            <w:tcBorders>
              <w:top w:val="single" w:sz="4" w:space="0" w:color="auto"/>
              <w:left w:val="single" w:sz="4" w:space="0" w:color="auto"/>
              <w:bottom w:val="nil"/>
              <w:right w:val="single" w:sz="4" w:space="0" w:color="auto"/>
            </w:tcBorders>
          </w:tcPr>
          <w:p w:rsidR="00D16975" w:rsidRPr="00074670" w:rsidRDefault="00D16975" w:rsidP="00D16975">
            <w:pPr>
              <w:numPr>
                <w:ilvl w:val="0"/>
                <w:numId w:val="14"/>
              </w:numPr>
              <w:ind w:left="356" w:hanging="284"/>
            </w:pPr>
            <w:r>
              <w:t>n</w:t>
            </w:r>
            <w:r w:rsidRPr="00074670">
              <w:t>áklady na transfery a náklady z odvodu príjmov</w:t>
            </w:r>
          </w:p>
        </w:tc>
        <w:tc>
          <w:tcPr>
            <w:tcW w:w="5528" w:type="dxa"/>
            <w:tcBorders>
              <w:top w:val="single" w:sz="4" w:space="0" w:color="auto"/>
              <w:left w:val="single" w:sz="4" w:space="0" w:color="auto"/>
              <w:bottom w:val="single" w:sz="4" w:space="0" w:color="auto"/>
            </w:tcBorders>
          </w:tcPr>
          <w:p w:rsidR="00D16975" w:rsidRPr="00074670" w:rsidRDefault="00D16975" w:rsidP="00D44990">
            <w:r>
              <w:t>584 - Náklady na transfery z rozpočtu obce, VÚC do RO, PO zriadených obcou alebo VÚC</w:t>
            </w:r>
          </w:p>
        </w:tc>
        <w:tc>
          <w:tcPr>
            <w:tcW w:w="1276" w:type="dxa"/>
            <w:tcBorders>
              <w:top w:val="single" w:sz="4" w:space="0" w:color="auto"/>
              <w:bottom w:val="single" w:sz="4" w:space="0" w:color="auto"/>
            </w:tcBorders>
          </w:tcPr>
          <w:p w:rsidR="00D16975" w:rsidRPr="00074670" w:rsidRDefault="00D16975" w:rsidP="00D44990">
            <w:pPr>
              <w:jc w:val="center"/>
            </w:pPr>
          </w:p>
        </w:tc>
      </w:tr>
      <w:tr w:rsidR="00D16975" w:rsidRPr="00A6137D" w:rsidTr="00835D54">
        <w:tc>
          <w:tcPr>
            <w:tcW w:w="2978" w:type="dxa"/>
            <w:tcBorders>
              <w:top w:val="nil"/>
              <w:left w:val="single" w:sz="4" w:space="0" w:color="auto"/>
              <w:bottom w:val="single" w:sz="4" w:space="0" w:color="auto"/>
              <w:right w:val="single" w:sz="4" w:space="0" w:color="auto"/>
            </w:tcBorders>
          </w:tcPr>
          <w:p w:rsidR="00D16975" w:rsidRPr="00074670" w:rsidRDefault="00D16975" w:rsidP="00D44990"/>
        </w:tc>
        <w:tc>
          <w:tcPr>
            <w:tcW w:w="5528" w:type="dxa"/>
            <w:tcBorders>
              <w:top w:val="single" w:sz="4" w:space="0" w:color="auto"/>
              <w:left w:val="single" w:sz="4" w:space="0" w:color="auto"/>
            </w:tcBorders>
          </w:tcPr>
          <w:p w:rsidR="00D16975" w:rsidRPr="00074670" w:rsidRDefault="00D16975" w:rsidP="00D44990">
            <w:r>
              <w:t>585 - Náklady na transfery z rozpočtu obce, VÚC ostatným subjektov verejnej správy</w:t>
            </w:r>
          </w:p>
        </w:tc>
        <w:tc>
          <w:tcPr>
            <w:tcW w:w="1276" w:type="dxa"/>
            <w:tcBorders>
              <w:top w:val="single" w:sz="4" w:space="0" w:color="auto"/>
            </w:tcBorders>
          </w:tcPr>
          <w:p w:rsidR="00D16975" w:rsidRPr="00074670" w:rsidRDefault="00D16975" w:rsidP="00D44990">
            <w:pPr>
              <w:jc w:val="center"/>
            </w:pPr>
          </w:p>
        </w:tc>
      </w:tr>
      <w:tr w:rsidR="00D16975" w:rsidRPr="00A6137D" w:rsidTr="00835D54">
        <w:tc>
          <w:tcPr>
            <w:tcW w:w="2978" w:type="dxa"/>
            <w:tcBorders>
              <w:top w:val="single" w:sz="4" w:space="0" w:color="auto"/>
              <w:left w:val="single" w:sz="4" w:space="0" w:color="auto"/>
              <w:bottom w:val="nil"/>
              <w:right w:val="single" w:sz="4" w:space="0" w:color="auto"/>
            </w:tcBorders>
          </w:tcPr>
          <w:p w:rsidR="00D16975" w:rsidRPr="00074670" w:rsidRDefault="00D16975" w:rsidP="00D44990"/>
        </w:tc>
        <w:tc>
          <w:tcPr>
            <w:tcW w:w="5528" w:type="dxa"/>
            <w:tcBorders>
              <w:left w:val="single" w:sz="4" w:space="0" w:color="auto"/>
              <w:bottom w:val="single" w:sz="4" w:space="0" w:color="auto"/>
            </w:tcBorders>
          </w:tcPr>
          <w:p w:rsidR="00D16975" w:rsidRPr="00074670" w:rsidRDefault="00D16975" w:rsidP="00D44990">
            <w:r>
              <w:t>586 - Náklady na transfery z rozpočtu obce, VÚC subjektov mimo verejnej správy</w:t>
            </w:r>
          </w:p>
        </w:tc>
        <w:tc>
          <w:tcPr>
            <w:tcW w:w="1276" w:type="dxa"/>
            <w:tcBorders>
              <w:bottom w:val="single" w:sz="4" w:space="0" w:color="auto"/>
            </w:tcBorders>
          </w:tcPr>
          <w:p w:rsidR="00D16975" w:rsidRPr="00074670" w:rsidRDefault="00D16975" w:rsidP="00D44990">
            <w:pPr>
              <w:jc w:val="center"/>
            </w:pPr>
          </w:p>
        </w:tc>
      </w:tr>
      <w:tr w:rsidR="00D16975" w:rsidRPr="00A6137D" w:rsidTr="00835D54">
        <w:tc>
          <w:tcPr>
            <w:tcW w:w="2978" w:type="dxa"/>
            <w:tcBorders>
              <w:top w:val="nil"/>
              <w:left w:val="single" w:sz="4" w:space="0" w:color="auto"/>
              <w:bottom w:val="nil"/>
              <w:right w:val="single" w:sz="4" w:space="0" w:color="auto"/>
            </w:tcBorders>
          </w:tcPr>
          <w:p w:rsidR="00D16975" w:rsidRPr="00074670" w:rsidRDefault="00D16975" w:rsidP="00D44990"/>
        </w:tc>
        <w:tc>
          <w:tcPr>
            <w:tcW w:w="5528" w:type="dxa"/>
            <w:tcBorders>
              <w:top w:val="single" w:sz="4" w:space="0" w:color="auto"/>
              <w:left w:val="single" w:sz="4" w:space="0" w:color="auto"/>
              <w:bottom w:val="single" w:sz="4" w:space="0" w:color="auto"/>
            </w:tcBorders>
          </w:tcPr>
          <w:p w:rsidR="00D16975" w:rsidRPr="009C0DB4" w:rsidRDefault="00D16975" w:rsidP="00D44990">
            <w:pPr>
              <w:rPr>
                <w:b/>
              </w:rPr>
            </w:pPr>
            <w:r>
              <w:t>587 - Náklady na ostatné transfery</w:t>
            </w:r>
          </w:p>
        </w:tc>
        <w:tc>
          <w:tcPr>
            <w:tcW w:w="1276" w:type="dxa"/>
            <w:tcBorders>
              <w:top w:val="single" w:sz="4" w:space="0" w:color="auto"/>
              <w:bottom w:val="single" w:sz="4" w:space="0" w:color="auto"/>
            </w:tcBorders>
          </w:tcPr>
          <w:p w:rsidR="00D16975" w:rsidRPr="00074670" w:rsidRDefault="007846A8" w:rsidP="007E2A36">
            <w:pPr>
              <w:jc w:val="center"/>
            </w:pPr>
            <w:r>
              <w:t xml:space="preserve">   </w:t>
            </w:r>
          </w:p>
        </w:tc>
      </w:tr>
      <w:tr w:rsidR="00D16975" w:rsidRPr="00A6137D" w:rsidTr="00835D54">
        <w:tc>
          <w:tcPr>
            <w:tcW w:w="2978" w:type="dxa"/>
            <w:tcBorders>
              <w:top w:val="nil"/>
              <w:left w:val="single" w:sz="4" w:space="0" w:color="auto"/>
              <w:bottom w:val="nil"/>
              <w:right w:val="single" w:sz="4" w:space="0" w:color="auto"/>
            </w:tcBorders>
          </w:tcPr>
          <w:p w:rsidR="00D16975" w:rsidRPr="00074670" w:rsidRDefault="00D16975" w:rsidP="00D44990"/>
        </w:tc>
        <w:tc>
          <w:tcPr>
            <w:tcW w:w="5528" w:type="dxa"/>
            <w:tcBorders>
              <w:top w:val="single" w:sz="4" w:space="0" w:color="auto"/>
              <w:left w:val="single" w:sz="4" w:space="0" w:color="auto"/>
              <w:bottom w:val="single" w:sz="4" w:space="0" w:color="auto"/>
            </w:tcBorders>
          </w:tcPr>
          <w:p w:rsidR="00D16975" w:rsidRPr="00074670" w:rsidRDefault="00D16975" w:rsidP="00D44990">
            <w:r>
              <w:t>588 - Náklady z odvodu príjmov</w:t>
            </w:r>
          </w:p>
        </w:tc>
        <w:tc>
          <w:tcPr>
            <w:tcW w:w="1276" w:type="dxa"/>
            <w:tcBorders>
              <w:top w:val="single" w:sz="4" w:space="0" w:color="auto"/>
              <w:bottom w:val="single" w:sz="4" w:space="0" w:color="auto"/>
            </w:tcBorders>
          </w:tcPr>
          <w:p w:rsidR="00D16975" w:rsidRPr="00074670" w:rsidRDefault="00331E98" w:rsidP="005B5A86">
            <w:pPr>
              <w:jc w:val="center"/>
            </w:pPr>
            <w:r>
              <w:t>54 023,73</w:t>
            </w:r>
            <w:r w:rsidR="005B5A86">
              <w:t xml:space="preserve"> €</w:t>
            </w:r>
          </w:p>
        </w:tc>
      </w:tr>
      <w:tr w:rsidR="00D16975" w:rsidRPr="00A6137D" w:rsidTr="00835D54">
        <w:tc>
          <w:tcPr>
            <w:tcW w:w="2978" w:type="dxa"/>
            <w:tcBorders>
              <w:top w:val="nil"/>
              <w:left w:val="single" w:sz="4" w:space="0" w:color="auto"/>
              <w:bottom w:val="single" w:sz="4" w:space="0" w:color="auto"/>
              <w:right w:val="single" w:sz="4" w:space="0" w:color="auto"/>
            </w:tcBorders>
          </w:tcPr>
          <w:p w:rsidR="00D16975" w:rsidRPr="00074670" w:rsidRDefault="00D16975" w:rsidP="00D44990"/>
        </w:tc>
        <w:tc>
          <w:tcPr>
            <w:tcW w:w="5528" w:type="dxa"/>
            <w:tcBorders>
              <w:top w:val="single" w:sz="4" w:space="0" w:color="auto"/>
              <w:left w:val="single" w:sz="4" w:space="0" w:color="auto"/>
              <w:bottom w:val="single" w:sz="4" w:space="0" w:color="auto"/>
            </w:tcBorders>
          </w:tcPr>
          <w:p w:rsidR="00D16975" w:rsidRDefault="00D16975" w:rsidP="00D44990">
            <w:r>
              <w:t>589 - Náklady z budúceho odvodu príjmov</w:t>
            </w:r>
          </w:p>
        </w:tc>
        <w:tc>
          <w:tcPr>
            <w:tcW w:w="1276" w:type="dxa"/>
            <w:tcBorders>
              <w:top w:val="single" w:sz="4" w:space="0" w:color="auto"/>
              <w:bottom w:val="single" w:sz="4" w:space="0" w:color="auto"/>
            </w:tcBorders>
          </w:tcPr>
          <w:p w:rsidR="00D16975" w:rsidRPr="00074670" w:rsidRDefault="007846A8" w:rsidP="005B5A86">
            <w:pPr>
              <w:jc w:val="center"/>
            </w:pPr>
            <w:r>
              <w:t xml:space="preserve">    </w:t>
            </w:r>
            <w:r w:rsidR="00364C06">
              <w:t xml:space="preserve"> </w:t>
            </w:r>
            <w:r w:rsidR="005B5A86">
              <w:t>33,50 €</w:t>
            </w:r>
          </w:p>
        </w:tc>
      </w:tr>
      <w:tr w:rsidR="00D16975" w:rsidRPr="00A6137D" w:rsidTr="00835D54">
        <w:tc>
          <w:tcPr>
            <w:tcW w:w="2978" w:type="dxa"/>
            <w:tcBorders>
              <w:top w:val="single" w:sz="4" w:space="0" w:color="auto"/>
              <w:left w:val="single" w:sz="4" w:space="0" w:color="auto"/>
              <w:bottom w:val="nil"/>
              <w:right w:val="single" w:sz="4" w:space="0" w:color="auto"/>
            </w:tcBorders>
          </w:tcPr>
          <w:p w:rsidR="00D16975" w:rsidRPr="00074670" w:rsidRDefault="00D16975" w:rsidP="00D16975">
            <w:pPr>
              <w:numPr>
                <w:ilvl w:val="0"/>
                <w:numId w:val="14"/>
              </w:numPr>
              <w:ind w:left="356" w:hanging="284"/>
            </w:pPr>
            <w:r>
              <w:t>o</w:t>
            </w:r>
            <w:r w:rsidRPr="00074670">
              <w:t xml:space="preserve">statné náklady </w:t>
            </w:r>
          </w:p>
        </w:tc>
        <w:tc>
          <w:tcPr>
            <w:tcW w:w="5528" w:type="dxa"/>
            <w:tcBorders>
              <w:top w:val="single" w:sz="4" w:space="0" w:color="auto"/>
              <w:left w:val="single" w:sz="4" w:space="0" w:color="auto"/>
              <w:bottom w:val="single" w:sz="4" w:space="0" w:color="auto"/>
            </w:tcBorders>
          </w:tcPr>
          <w:p w:rsidR="00D16975" w:rsidRPr="00074670" w:rsidRDefault="00D16975" w:rsidP="00D44990">
            <w:r>
              <w:t>541 - ZC predaného DNM a DHM</w:t>
            </w:r>
          </w:p>
        </w:tc>
        <w:tc>
          <w:tcPr>
            <w:tcW w:w="1276" w:type="dxa"/>
            <w:tcBorders>
              <w:top w:val="single" w:sz="4" w:space="0" w:color="auto"/>
              <w:bottom w:val="single" w:sz="4" w:space="0" w:color="auto"/>
            </w:tcBorders>
          </w:tcPr>
          <w:p w:rsidR="00D16975" w:rsidRPr="00074670" w:rsidRDefault="00D16975" w:rsidP="00D44990">
            <w:pPr>
              <w:jc w:val="center"/>
            </w:pPr>
          </w:p>
        </w:tc>
      </w:tr>
      <w:tr w:rsidR="00D16975" w:rsidRPr="00A6137D" w:rsidTr="00835D54">
        <w:tc>
          <w:tcPr>
            <w:tcW w:w="2978" w:type="dxa"/>
            <w:tcBorders>
              <w:top w:val="nil"/>
              <w:left w:val="single" w:sz="4" w:space="0" w:color="auto"/>
              <w:bottom w:val="nil"/>
              <w:right w:val="single" w:sz="4" w:space="0" w:color="auto"/>
            </w:tcBorders>
          </w:tcPr>
          <w:p w:rsidR="00D16975" w:rsidRPr="00074670" w:rsidRDefault="00D16975" w:rsidP="00D44990"/>
        </w:tc>
        <w:tc>
          <w:tcPr>
            <w:tcW w:w="5528" w:type="dxa"/>
            <w:tcBorders>
              <w:top w:val="single" w:sz="4" w:space="0" w:color="auto"/>
              <w:left w:val="single" w:sz="4" w:space="0" w:color="auto"/>
              <w:bottom w:val="single" w:sz="4" w:space="0" w:color="auto"/>
            </w:tcBorders>
          </w:tcPr>
          <w:p w:rsidR="00D16975" w:rsidRPr="00074670" w:rsidRDefault="00D16975" w:rsidP="00D44990">
            <w:r>
              <w:t>544 - Zmluvné pokuty, penále a úroky z omeškania</w:t>
            </w:r>
          </w:p>
        </w:tc>
        <w:tc>
          <w:tcPr>
            <w:tcW w:w="1276" w:type="dxa"/>
            <w:tcBorders>
              <w:top w:val="single" w:sz="4" w:space="0" w:color="auto"/>
              <w:bottom w:val="single" w:sz="4" w:space="0" w:color="auto"/>
            </w:tcBorders>
          </w:tcPr>
          <w:p w:rsidR="00D16975" w:rsidRPr="00074670" w:rsidRDefault="00D16975" w:rsidP="00D44990">
            <w:pPr>
              <w:jc w:val="center"/>
            </w:pPr>
          </w:p>
        </w:tc>
      </w:tr>
      <w:tr w:rsidR="00D16975" w:rsidRPr="00A6137D" w:rsidTr="00835D54">
        <w:tc>
          <w:tcPr>
            <w:tcW w:w="2978" w:type="dxa"/>
            <w:tcBorders>
              <w:top w:val="nil"/>
              <w:left w:val="single" w:sz="4" w:space="0" w:color="auto"/>
              <w:bottom w:val="nil"/>
              <w:right w:val="single" w:sz="4" w:space="0" w:color="auto"/>
            </w:tcBorders>
          </w:tcPr>
          <w:p w:rsidR="00D16975" w:rsidRPr="00074670" w:rsidRDefault="00D16975" w:rsidP="00D44990"/>
        </w:tc>
        <w:tc>
          <w:tcPr>
            <w:tcW w:w="5528" w:type="dxa"/>
            <w:tcBorders>
              <w:top w:val="single" w:sz="4" w:space="0" w:color="auto"/>
              <w:left w:val="single" w:sz="4" w:space="0" w:color="auto"/>
              <w:bottom w:val="single" w:sz="4" w:space="0" w:color="auto"/>
            </w:tcBorders>
          </w:tcPr>
          <w:p w:rsidR="00D16975" w:rsidRPr="00074670" w:rsidRDefault="00D16975" w:rsidP="00D44990">
            <w:r>
              <w:t>545 - Ostatné pokuty, penále a úroky z omeškania</w:t>
            </w:r>
          </w:p>
        </w:tc>
        <w:tc>
          <w:tcPr>
            <w:tcW w:w="1276" w:type="dxa"/>
            <w:tcBorders>
              <w:top w:val="single" w:sz="4" w:space="0" w:color="auto"/>
              <w:bottom w:val="single" w:sz="4" w:space="0" w:color="auto"/>
            </w:tcBorders>
          </w:tcPr>
          <w:p w:rsidR="00D16975" w:rsidRPr="008A784C" w:rsidRDefault="00D16975" w:rsidP="00D44990">
            <w:pPr>
              <w:jc w:val="center"/>
            </w:pPr>
          </w:p>
        </w:tc>
      </w:tr>
      <w:tr w:rsidR="00D16975" w:rsidRPr="00A6137D" w:rsidTr="00835D54">
        <w:tc>
          <w:tcPr>
            <w:tcW w:w="2978" w:type="dxa"/>
            <w:tcBorders>
              <w:top w:val="nil"/>
              <w:left w:val="single" w:sz="4" w:space="0" w:color="auto"/>
              <w:bottom w:val="nil"/>
              <w:right w:val="single" w:sz="4" w:space="0" w:color="auto"/>
            </w:tcBorders>
          </w:tcPr>
          <w:p w:rsidR="00D16975" w:rsidRPr="00074670" w:rsidRDefault="00D16975" w:rsidP="00D44990"/>
        </w:tc>
        <w:tc>
          <w:tcPr>
            <w:tcW w:w="5528" w:type="dxa"/>
            <w:tcBorders>
              <w:top w:val="single" w:sz="4" w:space="0" w:color="auto"/>
              <w:left w:val="single" w:sz="4" w:space="0" w:color="auto"/>
            </w:tcBorders>
          </w:tcPr>
          <w:p w:rsidR="00D16975" w:rsidRPr="00074670" w:rsidRDefault="00D16975" w:rsidP="00D44990">
            <w:r>
              <w:t>546 - Odpis pohľadávky</w:t>
            </w:r>
          </w:p>
        </w:tc>
        <w:tc>
          <w:tcPr>
            <w:tcW w:w="1276" w:type="dxa"/>
            <w:tcBorders>
              <w:top w:val="single" w:sz="4" w:space="0" w:color="auto"/>
            </w:tcBorders>
          </w:tcPr>
          <w:p w:rsidR="00D16975" w:rsidRPr="008A784C" w:rsidRDefault="00D16975" w:rsidP="00D44990">
            <w:pPr>
              <w:jc w:val="center"/>
            </w:pPr>
          </w:p>
        </w:tc>
      </w:tr>
      <w:tr w:rsidR="00D16975" w:rsidRPr="00A6137D" w:rsidTr="00835D54">
        <w:tc>
          <w:tcPr>
            <w:tcW w:w="2978" w:type="dxa"/>
            <w:tcBorders>
              <w:top w:val="nil"/>
              <w:left w:val="single" w:sz="4" w:space="0" w:color="auto"/>
              <w:bottom w:val="nil"/>
              <w:right w:val="single" w:sz="4" w:space="0" w:color="auto"/>
            </w:tcBorders>
          </w:tcPr>
          <w:p w:rsidR="00D16975" w:rsidRPr="00074670" w:rsidRDefault="00D16975" w:rsidP="00D44990"/>
        </w:tc>
        <w:tc>
          <w:tcPr>
            <w:tcW w:w="5528" w:type="dxa"/>
            <w:tcBorders>
              <w:top w:val="single" w:sz="4" w:space="0" w:color="auto"/>
              <w:left w:val="single" w:sz="4" w:space="0" w:color="auto"/>
            </w:tcBorders>
          </w:tcPr>
          <w:p w:rsidR="00D16975" w:rsidRPr="00074670" w:rsidRDefault="00D16975" w:rsidP="00D44990">
            <w:r>
              <w:t>548 - Ostatné náklady na prevádzkovú činnosť</w:t>
            </w:r>
          </w:p>
        </w:tc>
        <w:tc>
          <w:tcPr>
            <w:tcW w:w="1276" w:type="dxa"/>
            <w:tcBorders>
              <w:top w:val="single" w:sz="4" w:space="0" w:color="auto"/>
            </w:tcBorders>
          </w:tcPr>
          <w:p w:rsidR="00D16975" w:rsidRPr="008A784C" w:rsidRDefault="005B5A86" w:rsidP="00331E98">
            <w:pPr>
              <w:jc w:val="center"/>
            </w:pPr>
            <w:r>
              <w:t>1</w:t>
            </w:r>
            <w:r w:rsidR="00331E98">
              <w:t xml:space="preserve">66.-  </w:t>
            </w:r>
            <w:r>
              <w:t xml:space="preserve"> €</w:t>
            </w:r>
          </w:p>
        </w:tc>
      </w:tr>
      <w:tr w:rsidR="00D16975" w:rsidRPr="00A6137D" w:rsidTr="00835D54">
        <w:tc>
          <w:tcPr>
            <w:tcW w:w="2978" w:type="dxa"/>
            <w:tcBorders>
              <w:top w:val="nil"/>
              <w:left w:val="single" w:sz="4" w:space="0" w:color="auto"/>
              <w:bottom w:val="single" w:sz="4" w:space="0" w:color="auto"/>
              <w:right w:val="single" w:sz="4" w:space="0" w:color="auto"/>
            </w:tcBorders>
          </w:tcPr>
          <w:p w:rsidR="00D16975" w:rsidRPr="00074670" w:rsidRDefault="00D16975" w:rsidP="00D44990"/>
        </w:tc>
        <w:tc>
          <w:tcPr>
            <w:tcW w:w="5528" w:type="dxa"/>
            <w:tcBorders>
              <w:top w:val="single" w:sz="4" w:space="0" w:color="auto"/>
              <w:left w:val="single" w:sz="4" w:space="0" w:color="auto"/>
            </w:tcBorders>
          </w:tcPr>
          <w:p w:rsidR="00D16975" w:rsidRPr="00074670" w:rsidRDefault="00D16975" w:rsidP="00D44990">
            <w:r>
              <w:t>549 - Manká a škody</w:t>
            </w:r>
          </w:p>
        </w:tc>
        <w:tc>
          <w:tcPr>
            <w:tcW w:w="1276" w:type="dxa"/>
            <w:tcBorders>
              <w:top w:val="single" w:sz="4" w:space="0" w:color="auto"/>
            </w:tcBorders>
          </w:tcPr>
          <w:p w:rsidR="00D16975" w:rsidRPr="008A784C" w:rsidRDefault="00D16975" w:rsidP="00D44990">
            <w:pPr>
              <w:jc w:val="center"/>
            </w:pPr>
          </w:p>
        </w:tc>
      </w:tr>
      <w:tr w:rsidR="00D16975" w:rsidRPr="00A6137D" w:rsidTr="00835D54">
        <w:tc>
          <w:tcPr>
            <w:tcW w:w="2978" w:type="dxa"/>
            <w:tcBorders>
              <w:top w:val="single" w:sz="4" w:space="0" w:color="auto"/>
              <w:left w:val="single" w:sz="4" w:space="0" w:color="auto"/>
              <w:bottom w:val="single" w:sz="4" w:space="0" w:color="auto"/>
              <w:right w:val="single" w:sz="4" w:space="0" w:color="auto"/>
            </w:tcBorders>
          </w:tcPr>
          <w:p w:rsidR="00D16975" w:rsidRPr="00074670" w:rsidRDefault="00D16975" w:rsidP="00D16975">
            <w:pPr>
              <w:numPr>
                <w:ilvl w:val="0"/>
                <w:numId w:val="14"/>
              </w:numPr>
              <w:ind w:left="356" w:hanging="284"/>
            </w:pPr>
            <w:r>
              <w:t>náklady podľa rozpočtových programov</w:t>
            </w:r>
          </w:p>
        </w:tc>
        <w:tc>
          <w:tcPr>
            <w:tcW w:w="5528" w:type="dxa"/>
            <w:tcBorders>
              <w:top w:val="single" w:sz="4" w:space="0" w:color="auto"/>
              <w:left w:val="single" w:sz="4" w:space="0" w:color="auto"/>
              <w:bottom w:val="single" w:sz="4" w:space="0" w:color="auto"/>
            </w:tcBorders>
          </w:tcPr>
          <w:p w:rsidR="00D16975" w:rsidRPr="00074670" w:rsidRDefault="00D16975" w:rsidP="00D44990">
            <w:r>
              <w:t>Účtovná jednotka nemá obsahovú náplň</w:t>
            </w:r>
          </w:p>
        </w:tc>
        <w:tc>
          <w:tcPr>
            <w:tcW w:w="1276" w:type="dxa"/>
            <w:tcBorders>
              <w:top w:val="single" w:sz="4" w:space="0" w:color="auto"/>
              <w:bottom w:val="single" w:sz="4" w:space="0" w:color="auto"/>
            </w:tcBorders>
          </w:tcPr>
          <w:p w:rsidR="00D16975" w:rsidRPr="008A784C" w:rsidRDefault="00D16975" w:rsidP="00D44990">
            <w:pPr>
              <w:jc w:val="center"/>
            </w:pPr>
          </w:p>
        </w:tc>
      </w:tr>
      <w:tr w:rsidR="00D16975" w:rsidRPr="00A6137D" w:rsidTr="00835D54">
        <w:tc>
          <w:tcPr>
            <w:tcW w:w="2978" w:type="dxa"/>
            <w:tcBorders>
              <w:top w:val="single" w:sz="4" w:space="0" w:color="auto"/>
              <w:left w:val="single" w:sz="4" w:space="0" w:color="auto"/>
              <w:bottom w:val="single" w:sz="4" w:space="0" w:color="auto"/>
              <w:right w:val="single" w:sz="4" w:space="0" w:color="auto"/>
            </w:tcBorders>
          </w:tcPr>
          <w:p w:rsidR="00D16975" w:rsidRPr="008072B4" w:rsidRDefault="00D16975" w:rsidP="00D44990">
            <w:pPr>
              <w:rPr>
                <w:b/>
              </w:rPr>
            </w:pPr>
          </w:p>
        </w:tc>
        <w:tc>
          <w:tcPr>
            <w:tcW w:w="5528" w:type="dxa"/>
            <w:tcBorders>
              <w:top w:val="single" w:sz="4" w:space="0" w:color="auto"/>
              <w:left w:val="single" w:sz="4" w:space="0" w:color="auto"/>
              <w:bottom w:val="single" w:sz="4" w:space="0" w:color="auto"/>
            </w:tcBorders>
          </w:tcPr>
          <w:p w:rsidR="00D16975" w:rsidRDefault="00D16975" w:rsidP="00D44990"/>
        </w:tc>
        <w:tc>
          <w:tcPr>
            <w:tcW w:w="1276" w:type="dxa"/>
            <w:tcBorders>
              <w:top w:val="single" w:sz="4" w:space="0" w:color="auto"/>
              <w:bottom w:val="single" w:sz="4" w:space="0" w:color="auto"/>
            </w:tcBorders>
          </w:tcPr>
          <w:p w:rsidR="00D16975" w:rsidRPr="008A784C" w:rsidRDefault="00D16975" w:rsidP="00D44990">
            <w:pPr>
              <w:jc w:val="center"/>
            </w:pPr>
          </w:p>
        </w:tc>
      </w:tr>
      <w:tr w:rsidR="00D16975" w:rsidRPr="00A6137D" w:rsidTr="00835D54">
        <w:tc>
          <w:tcPr>
            <w:tcW w:w="2978" w:type="dxa"/>
            <w:tcBorders>
              <w:top w:val="single" w:sz="4" w:space="0" w:color="auto"/>
              <w:left w:val="single" w:sz="4" w:space="0" w:color="auto"/>
              <w:bottom w:val="single" w:sz="4" w:space="0" w:color="auto"/>
              <w:right w:val="single" w:sz="4" w:space="0" w:color="auto"/>
            </w:tcBorders>
          </w:tcPr>
          <w:p w:rsidR="00D16975" w:rsidRDefault="00D16975" w:rsidP="00D44990">
            <w:pPr>
              <w:rPr>
                <w:b/>
              </w:rPr>
            </w:pPr>
            <w:r w:rsidRPr="008072B4">
              <w:rPr>
                <w:b/>
              </w:rPr>
              <w:t>Osobitné náklady podľa zákona o</w:t>
            </w:r>
            <w:r>
              <w:rPr>
                <w:b/>
              </w:rPr>
              <w:t> </w:t>
            </w:r>
            <w:r w:rsidRPr="008072B4">
              <w:rPr>
                <w:b/>
              </w:rPr>
              <w:t>účtovníctve</w:t>
            </w:r>
          </w:p>
          <w:p w:rsidR="00D16975" w:rsidRDefault="00D16975" w:rsidP="00D44990">
            <w:r>
              <w:rPr>
                <w:b/>
              </w:rPr>
              <w:t>§ 18 ods.6</w:t>
            </w:r>
          </w:p>
        </w:tc>
        <w:tc>
          <w:tcPr>
            <w:tcW w:w="5528" w:type="dxa"/>
            <w:tcBorders>
              <w:top w:val="single" w:sz="4" w:space="0" w:color="auto"/>
              <w:left w:val="single" w:sz="4" w:space="0" w:color="auto"/>
            </w:tcBorders>
          </w:tcPr>
          <w:p w:rsidR="00D16975" w:rsidRDefault="00D16975" w:rsidP="00D44990">
            <w:r>
              <w:t>Náklady voči audítorovi alebo audítorskej spoločnosti v členení na náklady za:</w:t>
            </w:r>
          </w:p>
        </w:tc>
        <w:tc>
          <w:tcPr>
            <w:tcW w:w="1276" w:type="dxa"/>
            <w:tcBorders>
              <w:top w:val="single" w:sz="4" w:space="0" w:color="auto"/>
            </w:tcBorders>
          </w:tcPr>
          <w:p w:rsidR="00D16975" w:rsidRPr="008A784C" w:rsidRDefault="00D16975" w:rsidP="00D44990">
            <w:pPr>
              <w:jc w:val="center"/>
            </w:pPr>
          </w:p>
        </w:tc>
      </w:tr>
      <w:tr w:rsidR="00D16975" w:rsidRPr="00A6137D" w:rsidTr="00835D54">
        <w:tc>
          <w:tcPr>
            <w:tcW w:w="2978" w:type="dxa"/>
            <w:tcBorders>
              <w:top w:val="single" w:sz="4" w:space="0" w:color="auto"/>
              <w:left w:val="single" w:sz="4" w:space="0" w:color="auto"/>
              <w:bottom w:val="single" w:sz="4" w:space="0" w:color="auto"/>
              <w:right w:val="single" w:sz="4" w:space="0" w:color="auto"/>
            </w:tcBorders>
          </w:tcPr>
          <w:p w:rsidR="00D16975" w:rsidRPr="00074670" w:rsidRDefault="00D16975" w:rsidP="00D44990">
            <w:pPr>
              <w:ind w:left="720"/>
            </w:pPr>
          </w:p>
        </w:tc>
        <w:tc>
          <w:tcPr>
            <w:tcW w:w="5528" w:type="dxa"/>
            <w:tcBorders>
              <w:top w:val="single" w:sz="4" w:space="0" w:color="auto"/>
              <w:left w:val="single" w:sz="4" w:space="0" w:color="auto"/>
            </w:tcBorders>
          </w:tcPr>
          <w:p w:rsidR="00D16975" w:rsidRDefault="00D16975" w:rsidP="00D16975">
            <w:pPr>
              <w:numPr>
                <w:ilvl w:val="0"/>
                <w:numId w:val="15"/>
              </w:numPr>
              <w:ind w:left="326" w:hanging="283"/>
            </w:pPr>
            <w:r>
              <w:rPr>
                <w:rFonts w:ascii="ms sans serif" w:hAnsi="ms sans serif"/>
                <w:color w:val="000000"/>
              </w:rPr>
              <w:t>overenie účtovnej závierky</w:t>
            </w:r>
          </w:p>
        </w:tc>
        <w:tc>
          <w:tcPr>
            <w:tcW w:w="1276" w:type="dxa"/>
            <w:tcBorders>
              <w:top w:val="single" w:sz="4" w:space="0" w:color="auto"/>
            </w:tcBorders>
          </w:tcPr>
          <w:p w:rsidR="00D16975" w:rsidRPr="008A784C" w:rsidRDefault="00D16975" w:rsidP="00D44990">
            <w:pPr>
              <w:jc w:val="center"/>
            </w:pPr>
          </w:p>
        </w:tc>
      </w:tr>
      <w:tr w:rsidR="00D16975" w:rsidRPr="00A6137D" w:rsidTr="00835D54">
        <w:tc>
          <w:tcPr>
            <w:tcW w:w="2978" w:type="dxa"/>
            <w:tcBorders>
              <w:top w:val="single" w:sz="4" w:space="0" w:color="auto"/>
              <w:left w:val="single" w:sz="4" w:space="0" w:color="auto"/>
              <w:bottom w:val="single" w:sz="4" w:space="0" w:color="auto"/>
              <w:right w:val="single" w:sz="4" w:space="0" w:color="auto"/>
            </w:tcBorders>
          </w:tcPr>
          <w:p w:rsidR="00D16975" w:rsidRPr="00074670" w:rsidRDefault="00D16975" w:rsidP="00D44990">
            <w:pPr>
              <w:ind w:left="720"/>
              <w:jc w:val="both"/>
            </w:pPr>
          </w:p>
        </w:tc>
        <w:tc>
          <w:tcPr>
            <w:tcW w:w="5528" w:type="dxa"/>
            <w:tcBorders>
              <w:top w:val="single" w:sz="4" w:space="0" w:color="auto"/>
              <w:left w:val="single" w:sz="4" w:space="0" w:color="auto"/>
            </w:tcBorders>
          </w:tcPr>
          <w:p w:rsidR="00D16975" w:rsidRDefault="00D16975" w:rsidP="00D16975">
            <w:pPr>
              <w:numPr>
                <w:ilvl w:val="0"/>
                <w:numId w:val="15"/>
              </w:numPr>
              <w:ind w:left="326" w:hanging="283"/>
            </w:pPr>
            <w:r w:rsidRPr="00FB472B">
              <w:rPr>
                <w:rFonts w:ascii="ms sans serif" w:hAnsi="ms sans serif"/>
                <w:color w:val="000000"/>
              </w:rPr>
              <w:t>uisťovacie audítorské služby s výnimkou overenia účtovnej závierky</w:t>
            </w:r>
          </w:p>
        </w:tc>
        <w:tc>
          <w:tcPr>
            <w:tcW w:w="1276" w:type="dxa"/>
            <w:tcBorders>
              <w:top w:val="single" w:sz="4" w:space="0" w:color="auto"/>
            </w:tcBorders>
          </w:tcPr>
          <w:p w:rsidR="00D16975" w:rsidRPr="008A784C" w:rsidRDefault="00D16975" w:rsidP="00D44990">
            <w:pPr>
              <w:jc w:val="center"/>
            </w:pPr>
          </w:p>
        </w:tc>
      </w:tr>
      <w:tr w:rsidR="00D16975" w:rsidRPr="00A6137D" w:rsidTr="00835D54">
        <w:tc>
          <w:tcPr>
            <w:tcW w:w="2978" w:type="dxa"/>
            <w:tcBorders>
              <w:top w:val="single" w:sz="4" w:space="0" w:color="auto"/>
              <w:left w:val="single" w:sz="4" w:space="0" w:color="auto"/>
              <w:bottom w:val="single" w:sz="4" w:space="0" w:color="auto"/>
              <w:right w:val="single" w:sz="4" w:space="0" w:color="auto"/>
            </w:tcBorders>
          </w:tcPr>
          <w:p w:rsidR="00D16975" w:rsidRPr="00074670" w:rsidRDefault="00D16975" w:rsidP="00D44990">
            <w:pPr>
              <w:jc w:val="both"/>
            </w:pPr>
          </w:p>
        </w:tc>
        <w:tc>
          <w:tcPr>
            <w:tcW w:w="5528" w:type="dxa"/>
            <w:tcBorders>
              <w:top w:val="single" w:sz="4" w:space="0" w:color="auto"/>
              <w:left w:val="single" w:sz="4" w:space="0" w:color="auto"/>
            </w:tcBorders>
          </w:tcPr>
          <w:p w:rsidR="00D16975" w:rsidRPr="00074670" w:rsidRDefault="00D16975" w:rsidP="00D16975">
            <w:pPr>
              <w:numPr>
                <w:ilvl w:val="0"/>
                <w:numId w:val="15"/>
              </w:numPr>
              <w:ind w:left="326" w:hanging="283"/>
            </w:pPr>
            <w:r w:rsidRPr="00FB472B">
              <w:rPr>
                <w:rFonts w:ascii="ms sans serif" w:hAnsi="ms sans serif"/>
                <w:color w:val="000000"/>
              </w:rPr>
              <w:t>súvisiace audítorské služby,</w:t>
            </w:r>
          </w:p>
        </w:tc>
        <w:tc>
          <w:tcPr>
            <w:tcW w:w="1276" w:type="dxa"/>
            <w:tcBorders>
              <w:top w:val="single" w:sz="4" w:space="0" w:color="auto"/>
            </w:tcBorders>
          </w:tcPr>
          <w:p w:rsidR="00D16975" w:rsidRPr="008A784C" w:rsidRDefault="00D16975" w:rsidP="00D44990">
            <w:pPr>
              <w:jc w:val="center"/>
            </w:pPr>
          </w:p>
        </w:tc>
      </w:tr>
      <w:tr w:rsidR="00D16975" w:rsidRPr="00A6137D" w:rsidTr="00835D54">
        <w:tc>
          <w:tcPr>
            <w:tcW w:w="2978" w:type="dxa"/>
            <w:tcBorders>
              <w:top w:val="single" w:sz="4" w:space="0" w:color="auto"/>
              <w:left w:val="single" w:sz="4" w:space="0" w:color="auto"/>
              <w:bottom w:val="single" w:sz="4" w:space="0" w:color="auto"/>
              <w:right w:val="single" w:sz="4" w:space="0" w:color="auto"/>
            </w:tcBorders>
          </w:tcPr>
          <w:p w:rsidR="00D16975" w:rsidRPr="00074670" w:rsidRDefault="00D16975" w:rsidP="00D44990">
            <w:pPr>
              <w:ind w:left="720"/>
              <w:jc w:val="both"/>
            </w:pPr>
          </w:p>
        </w:tc>
        <w:tc>
          <w:tcPr>
            <w:tcW w:w="5528" w:type="dxa"/>
            <w:tcBorders>
              <w:top w:val="single" w:sz="4" w:space="0" w:color="auto"/>
              <w:left w:val="single" w:sz="4" w:space="0" w:color="auto"/>
              <w:bottom w:val="single" w:sz="4" w:space="0" w:color="auto"/>
            </w:tcBorders>
          </w:tcPr>
          <w:p w:rsidR="00D16975" w:rsidRPr="00074670" w:rsidRDefault="00D16975" w:rsidP="00D16975">
            <w:pPr>
              <w:numPr>
                <w:ilvl w:val="0"/>
                <w:numId w:val="15"/>
              </w:numPr>
              <w:ind w:left="326" w:hanging="283"/>
            </w:pPr>
            <w:r w:rsidRPr="00FB472B">
              <w:rPr>
                <w:rFonts w:ascii="ms sans serif" w:hAnsi="ms sans serif"/>
                <w:color w:val="000000"/>
              </w:rPr>
              <w:t>daňové poradenstvo,</w:t>
            </w:r>
          </w:p>
        </w:tc>
        <w:tc>
          <w:tcPr>
            <w:tcW w:w="1276" w:type="dxa"/>
            <w:tcBorders>
              <w:top w:val="single" w:sz="4" w:space="0" w:color="auto"/>
              <w:bottom w:val="single" w:sz="4" w:space="0" w:color="auto"/>
            </w:tcBorders>
          </w:tcPr>
          <w:p w:rsidR="00D16975" w:rsidRPr="008A784C" w:rsidRDefault="00D16975" w:rsidP="00D44990">
            <w:pPr>
              <w:jc w:val="center"/>
            </w:pPr>
          </w:p>
        </w:tc>
      </w:tr>
      <w:tr w:rsidR="00D16975" w:rsidRPr="00A6137D" w:rsidTr="00835D54">
        <w:tc>
          <w:tcPr>
            <w:tcW w:w="2978" w:type="dxa"/>
            <w:tcBorders>
              <w:top w:val="single" w:sz="4" w:space="0" w:color="auto"/>
              <w:left w:val="single" w:sz="4" w:space="0" w:color="auto"/>
              <w:bottom w:val="single" w:sz="4" w:space="0" w:color="auto"/>
              <w:right w:val="single" w:sz="4" w:space="0" w:color="auto"/>
            </w:tcBorders>
          </w:tcPr>
          <w:p w:rsidR="00D16975" w:rsidRDefault="00D16975" w:rsidP="00D44990">
            <w:pPr>
              <w:ind w:left="720"/>
              <w:jc w:val="both"/>
            </w:pPr>
          </w:p>
        </w:tc>
        <w:tc>
          <w:tcPr>
            <w:tcW w:w="5528" w:type="dxa"/>
            <w:tcBorders>
              <w:top w:val="single" w:sz="4" w:space="0" w:color="auto"/>
              <w:left w:val="single" w:sz="4" w:space="0" w:color="auto"/>
            </w:tcBorders>
          </w:tcPr>
          <w:p w:rsidR="00D16975" w:rsidRDefault="00D16975" w:rsidP="00D16975">
            <w:pPr>
              <w:numPr>
                <w:ilvl w:val="0"/>
                <w:numId w:val="15"/>
              </w:numPr>
              <w:ind w:left="326" w:hanging="283"/>
            </w:pPr>
            <w:r w:rsidRPr="00FB472B">
              <w:rPr>
                <w:rFonts w:ascii="ms sans serif" w:hAnsi="ms sans serif"/>
                <w:color w:val="000000"/>
              </w:rPr>
              <w:t>ostatné neaudítorské služby</w:t>
            </w:r>
          </w:p>
        </w:tc>
        <w:tc>
          <w:tcPr>
            <w:tcW w:w="1276" w:type="dxa"/>
            <w:tcBorders>
              <w:top w:val="single" w:sz="4" w:space="0" w:color="auto"/>
            </w:tcBorders>
          </w:tcPr>
          <w:p w:rsidR="00D16975" w:rsidRPr="008A784C" w:rsidRDefault="00D16975" w:rsidP="00D44990">
            <w:pPr>
              <w:jc w:val="center"/>
            </w:pPr>
          </w:p>
        </w:tc>
      </w:tr>
    </w:tbl>
    <w:p w:rsidR="00D16975" w:rsidRDefault="00D16975" w:rsidP="00D16975">
      <w:pPr>
        <w:jc w:val="both"/>
        <w:rPr>
          <w:b/>
        </w:rPr>
      </w:pPr>
    </w:p>
    <w:p w:rsidR="00D16975" w:rsidRDefault="00D16975" w:rsidP="005E26E8">
      <w:pPr>
        <w:pStyle w:val="Pismenka"/>
        <w:tabs>
          <w:tab w:val="clear" w:pos="426"/>
        </w:tabs>
        <w:ind w:left="360" w:firstLine="0"/>
        <w:rPr>
          <w:sz w:val="20"/>
        </w:rPr>
      </w:pPr>
    </w:p>
    <w:p w:rsidR="00A75160" w:rsidRPr="00FC435A" w:rsidRDefault="00A75160" w:rsidP="00A75160">
      <w:pPr>
        <w:jc w:val="center"/>
        <w:rPr>
          <w:b/>
          <w:sz w:val="24"/>
          <w:szCs w:val="24"/>
        </w:rPr>
      </w:pPr>
      <w:r w:rsidRPr="00FC435A">
        <w:rPr>
          <w:b/>
          <w:sz w:val="24"/>
          <w:szCs w:val="24"/>
        </w:rPr>
        <w:t xml:space="preserve">Informácie o rozpočte a hodnotenie plnenia rozpočtu </w:t>
      </w:r>
    </w:p>
    <w:p w:rsidR="00A75160" w:rsidRDefault="00A75160" w:rsidP="00A75160">
      <w:pPr>
        <w:jc w:val="center"/>
        <w:rPr>
          <w:b/>
          <w:sz w:val="24"/>
          <w:szCs w:val="24"/>
        </w:rPr>
      </w:pPr>
    </w:p>
    <w:p w:rsidR="00A75160" w:rsidRDefault="00A75160" w:rsidP="000F5336">
      <w:pPr>
        <w:jc w:val="both"/>
        <w:rPr>
          <w:sz w:val="24"/>
          <w:szCs w:val="24"/>
        </w:rPr>
      </w:pPr>
      <w:r w:rsidRPr="009F0666">
        <w:rPr>
          <w:b/>
          <w:sz w:val="24"/>
          <w:szCs w:val="24"/>
        </w:rPr>
        <w:t xml:space="preserve">Informácie o rozpočte a hodnotenie plnenia rozpočtu </w:t>
      </w:r>
      <w:r>
        <w:rPr>
          <w:b/>
          <w:sz w:val="24"/>
          <w:szCs w:val="24"/>
        </w:rPr>
        <w:t xml:space="preserve">- </w:t>
      </w:r>
      <w:r>
        <w:rPr>
          <w:sz w:val="24"/>
          <w:szCs w:val="24"/>
        </w:rPr>
        <w:t>tabuľka č.1</w:t>
      </w:r>
      <w:r w:rsidR="00DD781D">
        <w:rPr>
          <w:sz w:val="24"/>
          <w:szCs w:val="24"/>
        </w:rPr>
        <w:t>2</w:t>
      </w:r>
      <w:r>
        <w:rPr>
          <w:sz w:val="24"/>
          <w:szCs w:val="24"/>
        </w:rPr>
        <w:t>-1</w:t>
      </w:r>
      <w:r w:rsidR="00D16E15">
        <w:rPr>
          <w:sz w:val="24"/>
          <w:szCs w:val="24"/>
        </w:rPr>
        <w:t>4</w:t>
      </w:r>
    </w:p>
    <w:p w:rsidR="000F5336" w:rsidRPr="00CE5477" w:rsidRDefault="000F5336" w:rsidP="000F5336">
      <w:pPr>
        <w:jc w:val="both"/>
        <w:rPr>
          <w:b/>
          <w:sz w:val="24"/>
          <w:szCs w:val="24"/>
        </w:rPr>
      </w:pPr>
    </w:p>
    <w:p w:rsidR="00A75160" w:rsidRPr="00CE5477" w:rsidRDefault="00A75160" w:rsidP="00A75160">
      <w:pPr>
        <w:jc w:val="both"/>
        <w:rPr>
          <w:sz w:val="24"/>
          <w:szCs w:val="24"/>
        </w:rPr>
      </w:pPr>
      <w:r>
        <w:rPr>
          <w:sz w:val="24"/>
          <w:szCs w:val="24"/>
        </w:rPr>
        <w:t>Rozpočet</w:t>
      </w:r>
      <w:r w:rsidR="00D16E15">
        <w:rPr>
          <w:sz w:val="24"/>
          <w:szCs w:val="24"/>
        </w:rPr>
        <w:t xml:space="preserve"> rozpočtovej</w:t>
      </w:r>
      <w:r>
        <w:rPr>
          <w:sz w:val="24"/>
          <w:szCs w:val="24"/>
        </w:rPr>
        <w:t xml:space="preserve"> organizácie </w:t>
      </w:r>
      <w:r w:rsidRPr="00CE5477">
        <w:rPr>
          <w:sz w:val="24"/>
          <w:szCs w:val="24"/>
        </w:rPr>
        <w:t>bol</w:t>
      </w:r>
      <w:r>
        <w:rPr>
          <w:sz w:val="24"/>
          <w:szCs w:val="24"/>
        </w:rPr>
        <w:t xml:space="preserve"> </w:t>
      </w:r>
      <w:r w:rsidRPr="00CE5477">
        <w:rPr>
          <w:sz w:val="24"/>
          <w:szCs w:val="24"/>
        </w:rPr>
        <w:t>schválený</w:t>
      </w:r>
      <w:r>
        <w:rPr>
          <w:sz w:val="24"/>
          <w:szCs w:val="24"/>
        </w:rPr>
        <w:t xml:space="preserve"> </w:t>
      </w:r>
      <w:r w:rsidR="00D16E15">
        <w:rPr>
          <w:sz w:val="24"/>
          <w:szCs w:val="24"/>
        </w:rPr>
        <w:t>m</w:t>
      </w:r>
      <w:r>
        <w:rPr>
          <w:sz w:val="24"/>
          <w:szCs w:val="24"/>
        </w:rPr>
        <w:t>estským zastupiteľstvom</w:t>
      </w:r>
      <w:r w:rsidR="008243B1">
        <w:rPr>
          <w:sz w:val="24"/>
          <w:szCs w:val="24"/>
        </w:rPr>
        <w:t xml:space="preserve"> uznesenlím č. 965/2017 - MsZ</w:t>
      </w:r>
      <w:r>
        <w:rPr>
          <w:sz w:val="24"/>
          <w:szCs w:val="24"/>
        </w:rPr>
        <w:t xml:space="preserve"> </w:t>
      </w:r>
      <w:r w:rsidR="008243B1">
        <w:rPr>
          <w:sz w:val="24"/>
          <w:szCs w:val="24"/>
        </w:rPr>
        <w:t>dňa 12. decembra 2017</w:t>
      </w:r>
      <w:r>
        <w:rPr>
          <w:sz w:val="24"/>
          <w:szCs w:val="24"/>
        </w:rPr>
        <w:t xml:space="preserve">  </w:t>
      </w:r>
    </w:p>
    <w:p w:rsidR="00A75160" w:rsidRPr="00CE5477" w:rsidRDefault="00A75160" w:rsidP="00A75160">
      <w:pPr>
        <w:jc w:val="both"/>
        <w:rPr>
          <w:sz w:val="24"/>
          <w:szCs w:val="24"/>
        </w:rPr>
      </w:pPr>
      <w:r>
        <w:rPr>
          <w:sz w:val="24"/>
          <w:szCs w:val="24"/>
        </w:rPr>
        <w:t xml:space="preserve">Zmeny rozpočtu: </w:t>
      </w:r>
    </w:p>
    <w:p w:rsidR="00A75160" w:rsidRDefault="00A75160" w:rsidP="00D16E15">
      <w:pPr>
        <w:numPr>
          <w:ilvl w:val="0"/>
          <w:numId w:val="16"/>
        </w:numPr>
        <w:jc w:val="both"/>
        <w:rPr>
          <w:sz w:val="24"/>
          <w:szCs w:val="24"/>
        </w:rPr>
      </w:pPr>
      <w:r w:rsidRPr="00CE5477">
        <w:rPr>
          <w:sz w:val="24"/>
          <w:szCs w:val="24"/>
        </w:rPr>
        <w:t xml:space="preserve">zmena </w:t>
      </w:r>
      <w:r w:rsidR="007E2A36">
        <w:rPr>
          <w:sz w:val="24"/>
          <w:szCs w:val="24"/>
        </w:rPr>
        <w:t xml:space="preserve"> nenormatívnych finančných prostri</w:t>
      </w:r>
      <w:r w:rsidR="006E6D1B">
        <w:rPr>
          <w:sz w:val="24"/>
          <w:szCs w:val="24"/>
        </w:rPr>
        <w:t>e</w:t>
      </w:r>
      <w:r w:rsidR="007E2A36">
        <w:rPr>
          <w:sz w:val="24"/>
          <w:szCs w:val="24"/>
        </w:rPr>
        <w:t>dkov</w:t>
      </w:r>
      <w:r w:rsidR="00AA2C59">
        <w:rPr>
          <w:sz w:val="24"/>
          <w:szCs w:val="24"/>
        </w:rPr>
        <w:t xml:space="preserve"> </w:t>
      </w:r>
      <w:r w:rsidR="007E2A36">
        <w:rPr>
          <w:sz w:val="24"/>
          <w:szCs w:val="24"/>
        </w:rPr>
        <w:t>listom</w:t>
      </w:r>
      <w:r w:rsidR="00333DB9">
        <w:rPr>
          <w:sz w:val="24"/>
          <w:szCs w:val="24"/>
        </w:rPr>
        <w:t xml:space="preserve"> č.</w:t>
      </w:r>
      <w:r w:rsidR="007E2A36">
        <w:rPr>
          <w:sz w:val="24"/>
          <w:szCs w:val="24"/>
        </w:rPr>
        <w:t xml:space="preserve"> </w:t>
      </w:r>
      <w:r w:rsidR="00C8515F">
        <w:rPr>
          <w:sz w:val="24"/>
          <w:szCs w:val="24"/>
        </w:rPr>
        <w:t>1</w:t>
      </w:r>
      <w:r w:rsidR="006A3228">
        <w:rPr>
          <w:sz w:val="24"/>
          <w:szCs w:val="24"/>
        </w:rPr>
        <w:t>4000</w:t>
      </w:r>
      <w:r w:rsidR="00C8515F">
        <w:rPr>
          <w:sz w:val="24"/>
          <w:szCs w:val="24"/>
        </w:rPr>
        <w:t>/201</w:t>
      </w:r>
      <w:r w:rsidR="006A3228">
        <w:rPr>
          <w:sz w:val="24"/>
          <w:szCs w:val="24"/>
        </w:rPr>
        <w:t>8</w:t>
      </w:r>
      <w:r w:rsidR="00C8515F">
        <w:rPr>
          <w:sz w:val="24"/>
          <w:szCs w:val="24"/>
        </w:rPr>
        <w:t>-PS-SUR</w:t>
      </w:r>
      <w:r w:rsidR="007E2A36">
        <w:rPr>
          <w:sz w:val="24"/>
          <w:szCs w:val="24"/>
        </w:rPr>
        <w:t xml:space="preserve"> </w:t>
      </w:r>
      <w:r w:rsidR="006E6D1B">
        <w:rPr>
          <w:sz w:val="24"/>
          <w:szCs w:val="24"/>
        </w:rPr>
        <w:t xml:space="preserve">                </w:t>
      </w:r>
      <w:r w:rsidR="00333DB9">
        <w:rPr>
          <w:sz w:val="24"/>
          <w:szCs w:val="24"/>
        </w:rPr>
        <w:t xml:space="preserve"> </w:t>
      </w:r>
      <w:r w:rsidR="007E2A36">
        <w:rPr>
          <w:sz w:val="24"/>
          <w:szCs w:val="24"/>
        </w:rPr>
        <w:t xml:space="preserve">zo dňa </w:t>
      </w:r>
      <w:r w:rsidR="00276DB7">
        <w:rPr>
          <w:sz w:val="24"/>
          <w:szCs w:val="24"/>
        </w:rPr>
        <w:t>1</w:t>
      </w:r>
      <w:r w:rsidR="006A3228">
        <w:rPr>
          <w:sz w:val="24"/>
          <w:szCs w:val="24"/>
        </w:rPr>
        <w:t>3</w:t>
      </w:r>
      <w:r w:rsidR="007E2A36">
        <w:rPr>
          <w:sz w:val="24"/>
          <w:szCs w:val="24"/>
        </w:rPr>
        <w:t xml:space="preserve">. </w:t>
      </w:r>
      <w:r w:rsidR="00276DB7">
        <w:rPr>
          <w:sz w:val="24"/>
          <w:szCs w:val="24"/>
        </w:rPr>
        <w:t>2</w:t>
      </w:r>
      <w:r w:rsidR="007E2A36">
        <w:rPr>
          <w:sz w:val="24"/>
          <w:szCs w:val="24"/>
        </w:rPr>
        <w:t>. 201</w:t>
      </w:r>
      <w:r w:rsidR="006A3228">
        <w:rPr>
          <w:sz w:val="24"/>
          <w:szCs w:val="24"/>
        </w:rPr>
        <w:t>8</w:t>
      </w:r>
    </w:p>
    <w:p w:rsidR="00742E2A" w:rsidRPr="00276DB7" w:rsidRDefault="00333DB9" w:rsidP="00276DB7">
      <w:pPr>
        <w:numPr>
          <w:ilvl w:val="0"/>
          <w:numId w:val="16"/>
        </w:numPr>
        <w:jc w:val="both"/>
        <w:rPr>
          <w:sz w:val="24"/>
          <w:szCs w:val="24"/>
        </w:rPr>
      </w:pPr>
      <w:r>
        <w:rPr>
          <w:sz w:val="24"/>
          <w:szCs w:val="24"/>
        </w:rPr>
        <w:t>z</w:t>
      </w:r>
      <w:r w:rsidR="006E6D1B">
        <w:rPr>
          <w:sz w:val="24"/>
          <w:szCs w:val="24"/>
        </w:rPr>
        <w:t>mena nenormatívnych finančných prostiedkov listom</w:t>
      </w:r>
      <w:r>
        <w:rPr>
          <w:sz w:val="24"/>
          <w:szCs w:val="24"/>
        </w:rPr>
        <w:t xml:space="preserve"> č.</w:t>
      </w:r>
      <w:r w:rsidR="006E6D1B">
        <w:rPr>
          <w:sz w:val="24"/>
          <w:szCs w:val="24"/>
        </w:rPr>
        <w:t xml:space="preserve"> </w:t>
      </w:r>
      <w:r w:rsidR="00C8515F">
        <w:rPr>
          <w:sz w:val="24"/>
          <w:szCs w:val="24"/>
        </w:rPr>
        <w:t>1</w:t>
      </w:r>
      <w:r w:rsidR="006A3228">
        <w:rPr>
          <w:sz w:val="24"/>
          <w:szCs w:val="24"/>
        </w:rPr>
        <w:t>4002</w:t>
      </w:r>
      <w:r w:rsidR="00C8515F">
        <w:rPr>
          <w:sz w:val="24"/>
          <w:szCs w:val="24"/>
        </w:rPr>
        <w:t>/201</w:t>
      </w:r>
      <w:r w:rsidR="006A3228">
        <w:rPr>
          <w:sz w:val="24"/>
          <w:szCs w:val="24"/>
        </w:rPr>
        <w:t>8</w:t>
      </w:r>
      <w:r w:rsidR="006E6D1B">
        <w:rPr>
          <w:sz w:val="24"/>
          <w:szCs w:val="24"/>
        </w:rPr>
        <w:t xml:space="preserve">-PS-SUR    </w:t>
      </w:r>
      <w:r>
        <w:rPr>
          <w:sz w:val="24"/>
          <w:szCs w:val="24"/>
        </w:rPr>
        <w:t xml:space="preserve"> </w:t>
      </w:r>
      <w:r w:rsidR="006E6D1B">
        <w:rPr>
          <w:sz w:val="24"/>
          <w:szCs w:val="24"/>
        </w:rPr>
        <w:t xml:space="preserve">               zo dňa </w:t>
      </w:r>
      <w:r w:rsidR="00276DB7">
        <w:rPr>
          <w:sz w:val="24"/>
          <w:szCs w:val="24"/>
        </w:rPr>
        <w:t>1</w:t>
      </w:r>
      <w:r w:rsidR="006A3228">
        <w:rPr>
          <w:sz w:val="24"/>
          <w:szCs w:val="24"/>
        </w:rPr>
        <w:t>3</w:t>
      </w:r>
      <w:r w:rsidR="006E6D1B">
        <w:rPr>
          <w:sz w:val="24"/>
          <w:szCs w:val="24"/>
        </w:rPr>
        <w:t xml:space="preserve">. </w:t>
      </w:r>
      <w:r w:rsidR="00276DB7">
        <w:rPr>
          <w:sz w:val="24"/>
          <w:szCs w:val="24"/>
        </w:rPr>
        <w:t>2</w:t>
      </w:r>
      <w:r w:rsidR="006E6D1B">
        <w:rPr>
          <w:sz w:val="24"/>
          <w:szCs w:val="24"/>
        </w:rPr>
        <w:t>. 201</w:t>
      </w:r>
      <w:r w:rsidR="006A3228">
        <w:rPr>
          <w:sz w:val="24"/>
          <w:szCs w:val="24"/>
        </w:rPr>
        <w:t>8</w:t>
      </w:r>
    </w:p>
    <w:p w:rsidR="003E5F37" w:rsidRPr="00333DB9" w:rsidRDefault="00AA2C59" w:rsidP="00333DB9">
      <w:pPr>
        <w:pStyle w:val="ListParagraph"/>
        <w:numPr>
          <w:ilvl w:val="0"/>
          <w:numId w:val="16"/>
        </w:numPr>
        <w:jc w:val="both"/>
        <w:rPr>
          <w:sz w:val="24"/>
          <w:szCs w:val="24"/>
        </w:rPr>
      </w:pPr>
      <w:r w:rsidRPr="00333DB9">
        <w:rPr>
          <w:sz w:val="24"/>
          <w:szCs w:val="24"/>
        </w:rPr>
        <w:t xml:space="preserve">zmena </w:t>
      </w:r>
      <w:r w:rsidR="00A62F74">
        <w:rPr>
          <w:sz w:val="24"/>
          <w:szCs w:val="24"/>
        </w:rPr>
        <w:t xml:space="preserve">  </w:t>
      </w:r>
      <w:r w:rsidRPr="00333DB9">
        <w:rPr>
          <w:sz w:val="24"/>
          <w:szCs w:val="24"/>
        </w:rPr>
        <w:t xml:space="preserve"> </w:t>
      </w:r>
      <w:r w:rsidR="006A3228">
        <w:rPr>
          <w:sz w:val="24"/>
          <w:szCs w:val="24"/>
        </w:rPr>
        <w:t xml:space="preserve">nenormatívnych </w:t>
      </w:r>
      <w:r w:rsidR="00A62F74">
        <w:rPr>
          <w:sz w:val="24"/>
          <w:szCs w:val="24"/>
        </w:rPr>
        <w:t xml:space="preserve"> </w:t>
      </w:r>
      <w:r w:rsidRPr="00333DB9">
        <w:rPr>
          <w:sz w:val="24"/>
          <w:szCs w:val="24"/>
        </w:rPr>
        <w:t>finančných</w:t>
      </w:r>
      <w:r w:rsidR="00A62F74">
        <w:rPr>
          <w:sz w:val="24"/>
          <w:szCs w:val="24"/>
        </w:rPr>
        <w:t xml:space="preserve"> </w:t>
      </w:r>
      <w:r w:rsidRPr="00333DB9">
        <w:rPr>
          <w:sz w:val="24"/>
          <w:szCs w:val="24"/>
        </w:rPr>
        <w:t xml:space="preserve"> prostriedkov</w:t>
      </w:r>
      <w:r w:rsidR="00A62F74">
        <w:rPr>
          <w:sz w:val="24"/>
          <w:szCs w:val="24"/>
        </w:rPr>
        <w:t xml:space="preserve"> </w:t>
      </w:r>
      <w:r w:rsidRPr="00333DB9">
        <w:rPr>
          <w:sz w:val="24"/>
          <w:szCs w:val="24"/>
        </w:rPr>
        <w:t xml:space="preserve"> </w:t>
      </w:r>
      <w:r w:rsidR="00A62F74">
        <w:rPr>
          <w:sz w:val="24"/>
          <w:szCs w:val="24"/>
        </w:rPr>
        <w:t xml:space="preserve"> </w:t>
      </w:r>
      <w:r w:rsidRPr="00333DB9">
        <w:rPr>
          <w:sz w:val="24"/>
          <w:szCs w:val="24"/>
        </w:rPr>
        <w:t>list</w:t>
      </w:r>
      <w:r w:rsidR="006A3228">
        <w:rPr>
          <w:sz w:val="24"/>
          <w:szCs w:val="24"/>
        </w:rPr>
        <w:t>om</w:t>
      </w:r>
      <w:r w:rsidR="00276DB7">
        <w:rPr>
          <w:sz w:val="24"/>
          <w:szCs w:val="24"/>
        </w:rPr>
        <w:t xml:space="preserve"> </w:t>
      </w:r>
      <w:r w:rsidR="00A62F74">
        <w:rPr>
          <w:sz w:val="24"/>
          <w:szCs w:val="24"/>
        </w:rPr>
        <w:t xml:space="preserve"> </w:t>
      </w:r>
      <w:r w:rsidR="00276DB7">
        <w:rPr>
          <w:sz w:val="24"/>
          <w:szCs w:val="24"/>
        </w:rPr>
        <w:t xml:space="preserve">č. </w:t>
      </w:r>
      <w:r w:rsidR="006A3228">
        <w:rPr>
          <w:sz w:val="24"/>
          <w:szCs w:val="24"/>
        </w:rPr>
        <w:t>13810</w:t>
      </w:r>
      <w:r w:rsidR="00C8515F">
        <w:rPr>
          <w:sz w:val="24"/>
          <w:szCs w:val="24"/>
        </w:rPr>
        <w:t>/201</w:t>
      </w:r>
      <w:r w:rsidR="006A3228">
        <w:rPr>
          <w:sz w:val="24"/>
          <w:szCs w:val="24"/>
        </w:rPr>
        <w:t>8</w:t>
      </w:r>
      <w:r w:rsidR="00276DB7">
        <w:rPr>
          <w:sz w:val="24"/>
          <w:szCs w:val="24"/>
        </w:rPr>
        <w:t xml:space="preserve">-PS-SUR </w:t>
      </w:r>
      <w:r w:rsidR="00C8515F">
        <w:rPr>
          <w:sz w:val="24"/>
          <w:szCs w:val="24"/>
        </w:rPr>
        <w:t>zo dňa</w:t>
      </w:r>
      <w:r w:rsidR="006E6D1B" w:rsidRPr="00333DB9">
        <w:rPr>
          <w:sz w:val="24"/>
          <w:szCs w:val="24"/>
        </w:rPr>
        <w:t> </w:t>
      </w:r>
      <w:r w:rsidR="006A3228">
        <w:rPr>
          <w:sz w:val="24"/>
          <w:szCs w:val="24"/>
        </w:rPr>
        <w:t>13. 2. 2018</w:t>
      </w:r>
    </w:p>
    <w:p w:rsidR="00333DB9" w:rsidRDefault="00333DB9" w:rsidP="006E6D1B">
      <w:pPr>
        <w:numPr>
          <w:ilvl w:val="0"/>
          <w:numId w:val="16"/>
        </w:numPr>
        <w:jc w:val="both"/>
        <w:rPr>
          <w:sz w:val="24"/>
          <w:szCs w:val="24"/>
        </w:rPr>
      </w:pPr>
      <w:r>
        <w:rPr>
          <w:sz w:val="24"/>
          <w:szCs w:val="24"/>
        </w:rPr>
        <w:t xml:space="preserve">zmena </w:t>
      </w:r>
      <w:r w:rsidR="00276DB7">
        <w:rPr>
          <w:sz w:val="24"/>
          <w:szCs w:val="24"/>
        </w:rPr>
        <w:t>rozočtu na rok 201</w:t>
      </w:r>
      <w:r w:rsidR="006A3228">
        <w:rPr>
          <w:sz w:val="24"/>
          <w:szCs w:val="24"/>
        </w:rPr>
        <w:t>8</w:t>
      </w:r>
      <w:r w:rsidR="00276DB7">
        <w:rPr>
          <w:sz w:val="24"/>
          <w:szCs w:val="24"/>
        </w:rPr>
        <w:t xml:space="preserve"> listom </w:t>
      </w:r>
      <w:r>
        <w:rPr>
          <w:sz w:val="24"/>
          <w:szCs w:val="24"/>
        </w:rPr>
        <w:t xml:space="preserve"> č. </w:t>
      </w:r>
      <w:r w:rsidR="006A3228">
        <w:rPr>
          <w:sz w:val="24"/>
          <w:szCs w:val="24"/>
        </w:rPr>
        <w:t>14053</w:t>
      </w:r>
      <w:r w:rsidR="00C8515F">
        <w:rPr>
          <w:sz w:val="24"/>
          <w:szCs w:val="24"/>
        </w:rPr>
        <w:t>/201</w:t>
      </w:r>
      <w:r w:rsidR="006A3228">
        <w:rPr>
          <w:sz w:val="24"/>
          <w:szCs w:val="24"/>
        </w:rPr>
        <w:t>8</w:t>
      </w:r>
      <w:r w:rsidR="00C8515F">
        <w:rPr>
          <w:sz w:val="24"/>
          <w:szCs w:val="24"/>
        </w:rPr>
        <w:t>-</w:t>
      </w:r>
      <w:r>
        <w:rPr>
          <w:sz w:val="24"/>
          <w:szCs w:val="24"/>
        </w:rPr>
        <w:t>PS-SUR</w:t>
      </w:r>
      <w:r w:rsidR="00F359B3">
        <w:rPr>
          <w:sz w:val="24"/>
          <w:szCs w:val="24"/>
        </w:rPr>
        <w:t xml:space="preserve"> </w:t>
      </w:r>
      <w:r>
        <w:rPr>
          <w:sz w:val="24"/>
          <w:szCs w:val="24"/>
        </w:rPr>
        <w:t xml:space="preserve">zo dňa </w:t>
      </w:r>
      <w:r w:rsidR="006A3228">
        <w:rPr>
          <w:sz w:val="24"/>
          <w:szCs w:val="24"/>
        </w:rPr>
        <w:t>14</w:t>
      </w:r>
      <w:r>
        <w:rPr>
          <w:sz w:val="24"/>
          <w:szCs w:val="24"/>
        </w:rPr>
        <w:t xml:space="preserve">. </w:t>
      </w:r>
      <w:r w:rsidR="006A3228">
        <w:rPr>
          <w:sz w:val="24"/>
          <w:szCs w:val="24"/>
        </w:rPr>
        <w:t>2</w:t>
      </w:r>
      <w:r>
        <w:rPr>
          <w:sz w:val="24"/>
          <w:szCs w:val="24"/>
        </w:rPr>
        <w:t>. 201</w:t>
      </w:r>
      <w:r w:rsidR="006A3228">
        <w:rPr>
          <w:sz w:val="24"/>
          <w:szCs w:val="24"/>
        </w:rPr>
        <w:t>8</w:t>
      </w:r>
    </w:p>
    <w:p w:rsidR="00F359B3" w:rsidRDefault="00F359B3" w:rsidP="006E6D1B">
      <w:pPr>
        <w:numPr>
          <w:ilvl w:val="0"/>
          <w:numId w:val="16"/>
        </w:numPr>
        <w:jc w:val="both"/>
        <w:rPr>
          <w:sz w:val="24"/>
          <w:szCs w:val="24"/>
        </w:rPr>
      </w:pPr>
      <w:r>
        <w:rPr>
          <w:sz w:val="24"/>
          <w:szCs w:val="24"/>
        </w:rPr>
        <w:t>zmena nenormatívnych fina</w:t>
      </w:r>
      <w:r w:rsidR="00EA5C77">
        <w:rPr>
          <w:sz w:val="24"/>
          <w:szCs w:val="24"/>
        </w:rPr>
        <w:t xml:space="preserve">nčných prostriedkov  listom č. </w:t>
      </w:r>
      <w:r w:rsidR="00C8515F">
        <w:rPr>
          <w:sz w:val="24"/>
          <w:szCs w:val="24"/>
        </w:rPr>
        <w:t>1</w:t>
      </w:r>
      <w:r w:rsidR="00A62F74">
        <w:rPr>
          <w:sz w:val="24"/>
          <w:szCs w:val="24"/>
        </w:rPr>
        <w:t>5048</w:t>
      </w:r>
      <w:r w:rsidR="00C8515F">
        <w:rPr>
          <w:sz w:val="24"/>
          <w:szCs w:val="24"/>
        </w:rPr>
        <w:t>/201</w:t>
      </w:r>
      <w:r w:rsidR="00A62F74">
        <w:rPr>
          <w:sz w:val="24"/>
          <w:szCs w:val="24"/>
        </w:rPr>
        <w:t>8</w:t>
      </w:r>
      <w:r>
        <w:rPr>
          <w:sz w:val="24"/>
          <w:szCs w:val="24"/>
        </w:rPr>
        <w:t xml:space="preserve">-PS-SUR              zo dňa  </w:t>
      </w:r>
      <w:r w:rsidR="00A62F74">
        <w:rPr>
          <w:sz w:val="24"/>
          <w:szCs w:val="24"/>
        </w:rPr>
        <w:t>16</w:t>
      </w:r>
      <w:r w:rsidR="00C8515F">
        <w:rPr>
          <w:sz w:val="24"/>
          <w:szCs w:val="24"/>
        </w:rPr>
        <w:t xml:space="preserve">. </w:t>
      </w:r>
      <w:r w:rsidR="00A62F74">
        <w:rPr>
          <w:sz w:val="24"/>
          <w:szCs w:val="24"/>
        </w:rPr>
        <w:t>2</w:t>
      </w:r>
      <w:r w:rsidR="00C8515F">
        <w:rPr>
          <w:sz w:val="24"/>
          <w:szCs w:val="24"/>
        </w:rPr>
        <w:t>. 201</w:t>
      </w:r>
      <w:r w:rsidR="00A62F74">
        <w:rPr>
          <w:sz w:val="24"/>
          <w:szCs w:val="24"/>
        </w:rPr>
        <w:t>8</w:t>
      </w:r>
    </w:p>
    <w:p w:rsidR="00EA5C77" w:rsidRPr="00C8515F" w:rsidRDefault="00EA5C77" w:rsidP="00C8515F">
      <w:pPr>
        <w:numPr>
          <w:ilvl w:val="0"/>
          <w:numId w:val="16"/>
        </w:numPr>
        <w:jc w:val="both"/>
        <w:rPr>
          <w:sz w:val="24"/>
          <w:szCs w:val="24"/>
        </w:rPr>
      </w:pPr>
      <w:r>
        <w:rPr>
          <w:sz w:val="24"/>
          <w:szCs w:val="24"/>
        </w:rPr>
        <w:t xml:space="preserve">zmena  nenormatívnych  finančných   prostriedkov </w:t>
      </w:r>
      <w:r w:rsidR="00C8515F">
        <w:rPr>
          <w:sz w:val="24"/>
          <w:szCs w:val="24"/>
        </w:rPr>
        <w:t xml:space="preserve"> </w:t>
      </w:r>
      <w:r>
        <w:rPr>
          <w:sz w:val="24"/>
          <w:szCs w:val="24"/>
        </w:rPr>
        <w:t xml:space="preserve">listom   č.   </w:t>
      </w:r>
      <w:r w:rsidR="00C8515F">
        <w:rPr>
          <w:sz w:val="24"/>
          <w:szCs w:val="24"/>
        </w:rPr>
        <w:t>15</w:t>
      </w:r>
      <w:r w:rsidR="00A62F74">
        <w:rPr>
          <w:sz w:val="24"/>
          <w:szCs w:val="24"/>
        </w:rPr>
        <w:t>049</w:t>
      </w:r>
      <w:r>
        <w:rPr>
          <w:sz w:val="24"/>
          <w:szCs w:val="24"/>
        </w:rPr>
        <w:t>/201</w:t>
      </w:r>
      <w:r w:rsidR="00A62F74">
        <w:rPr>
          <w:sz w:val="24"/>
          <w:szCs w:val="24"/>
        </w:rPr>
        <w:t>8</w:t>
      </w:r>
      <w:r>
        <w:rPr>
          <w:sz w:val="24"/>
          <w:szCs w:val="24"/>
        </w:rPr>
        <w:t xml:space="preserve">-PS-SUR              </w:t>
      </w:r>
      <w:r w:rsidRPr="00C8515F">
        <w:rPr>
          <w:sz w:val="24"/>
          <w:szCs w:val="24"/>
        </w:rPr>
        <w:t xml:space="preserve"> zo dňa </w:t>
      </w:r>
      <w:r w:rsidR="00A62F74">
        <w:rPr>
          <w:sz w:val="24"/>
          <w:szCs w:val="24"/>
        </w:rPr>
        <w:t>16</w:t>
      </w:r>
      <w:r w:rsidR="00C8515F">
        <w:rPr>
          <w:sz w:val="24"/>
          <w:szCs w:val="24"/>
        </w:rPr>
        <w:t>.</w:t>
      </w:r>
      <w:r w:rsidR="00A62F74">
        <w:rPr>
          <w:sz w:val="24"/>
          <w:szCs w:val="24"/>
        </w:rPr>
        <w:t xml:space="preserve"> 2.</w:t>
      </w:r>
      <w:r w:rsidR="00C8515F">
        <w:rPr>
          <w:sz w:val="24"/>
          <w:szCs w:val="24"/>
        </w:rPr>
        <w:t xml:space="preserve"> </w:t>
      </w:r>
      <w:r w:rsidRPr="00C8515F">
        <w:rPr>
          <w:sz w:val="24"/>
          <w:szCs w:val="24"/>
        </w:rPr>
        <w:t xml:space="preserve"> 201</w:t>
      </w:r>
      <w:r w:rsidR="00A62F74">
        <w:rPr>
          <w:sz w:val="24"/>
          <w:szCs w:val="24"/>
        </w:rPr>
        <w:t>8</w:t>
      </w:r>
    </w:p>
    <w:p w:rsidR="00EA5C77" w:rsidRDefault="007E7F94" w:rsidP="00A62F74">
      <w:pPr>
        <w:numPr>
          <w:ilvl w:val="0"/>
          <w:numId w:val="16"/>
        </w:numPr>
        <w:jc w:val="both"/>
        <w:rPr>
          <w:sz w:val="24"/>
          <w:szCs w:val="24"/>
        </w:rPr>
      </w:pPr>
      <w:r>
        <w:rPr>
          <w:sz w:val="24"/>
          <w:szCs w:val="24"/>
        </w:rPr>
        <w:t>z</w:t>
      </w:r>
      <w:r w:rsidR="00EA5C77">
        <w:rPr>
          <w:sz w:val="24"/>
          <w:szCs w:val="24"/>
        </w:rPr>
        <w:t xml:space="preserve">mena </w:t>
      </w:r>
      <w:r w:rsidR="00A62F74">
        <w:rPr>
          <w:sz w:val="24"/>
          <w:szCs w:val="24"/>
        </w:rPr>
        <w:t xml:space="preserve"> </w:t>
      </w:r>
      <w:r w:rsidR="00EA5C77">
        <w:rPr>
          <w:sz w:val="24"/>
          <w:szCs w:val="24"/>
        </w:rPr>
        <w:t xml:space="preserve"> </w:t>
      </w:r>
      <w:r w:rsidR="00A62F74">
        <w:rPr>
          <w:sz w:val="24"/>
          <w:szCs w:val="24"/>
        </w:rPr>
        <w:t xml:space="preserve">programového  rozpočtu  na základe  uznesenia  č.  1053/2018 – MsZ </w:t>
      </w:r>
    </w:p>
    <w:p w:rsidR="00A62F74" w:rsidRDefault="00A62F74" w:rsidP="00A62F74">
      <w:pPr>
        <w:ind w:left="720"/>
        <w:jc w:val="both"/>
        <w:rPr>
          <w:sz w:val="24"/>
          <w:szCs w:val="24"/>
        </w:rPr>
      </w:pPr>
      <w:r>
        <w:rPr>
          <w:sz w:val="24"/>
          <w:szCs w:val="24"/>
        </w:rPr>
        <w:t>zo dňa 24. 4. 2018</w:t>
      </w:r>
    </w:p>
    <w:p w:rsidR="00A62F74" w:rsidRDefault="007E7F94" w:rsidP="007E7F94">
      <w:pPr>
        <w:pStyle w:val="ListParagraph"/>
        <w:numPr>
          <w:ilvl w:val="0"/>
          <w:numId w:val="16"/>
        </w:numPr>
        <w:jc w:val="both"/>
        <w:rPr>
          <w:sz w:val="24"/>
          <w:szCs w:val="24"/>
        </w:rPr>
      </w:pPr>
      <w:r>
        <w:rPr>
          <w:sz w:val="24"/>
          <w:szCs w:val="24"/>
        </w:rPr>
        <w:t xml:space="preserve">zmena </w:t>
      </w:r>
      <w:r w:rsidR="00A62F74">
        <w:rPr>
          <w:sz w:val="24"/>
          <w:szCs w:val="24"/>
        </w:rPr>
        <w:t xml:space="preserve"> nenormatívnych finančných prostriedkov </w:t>
      </w:r>
      <w:r>
        <w:rPr>
          <w:sz w:val="24"/>
          <w:szCs w:val="24"/>
        </w:rPr>
        <w:t xml:space="preserve"> listom </w:t>
      </w:r>
      <w:r w:rsidR="00C8515F">
        <w:rPr>
          <w:sz w:val="24"/>
          <w:szCs w:val="24"/>
        </w:rPr>
        <w:t>č. 1</w:t>
      </w:r>
      <w:r w:rsidR="00A62F74">
        <w:rPr>
          <w:sz w:val="24"/>
          <w:szCs w:val="24"/>
        </w:rPr>
        <w:t>25662</w:t>
      </w:r>
      <w:r>
        <w:rPr>
          <w:sz w:val="24"/>
          <w:szCs w:val="24"/>
        </w:rPr>
        <w:t>/201</w:t>
      </w:r>
      <w:r w:rsidR="00A62F74">
        <w:rPr>
          <w:sz w:val="24"/>
          <w:szCs w:val="24"/>
        </w:rPr>
        <w:t>8</w:t>
      </w:r>
      <w:r>
        <w:rPr>
          <w:sz w:val="24"/>
          <w:szCs w:val="24"/>
        </w:rPr>
        <w:t xml:space="preserve">-PS-SUR </w:t>
      </w:r>
    </w:p>
    <w:p w:rsidR="007E7F94" w:rsidRPr="007E7F94" w:rsidRDefault="007E7F94" w:rsidP="00A62F74">
      <w:pPr>
        <w:pStyle w:val="ListParagraph"/>
        <w:jc w:val="both"/>
        <w:rPr>
          <w:sz w:val="24"/>
          <w:szCs w:val="24"/>
        </w:rPr>
      </w:pPr>
      <w:r>
        <w:rPr>
          <w:sz w:val="24"/>
          <w:szCs w:val="24"/>
        </w:rPr>
        <w:t xml:space="preserve">zo dňa 2. </w:t>
      </w:r>
      <w:r w:rsidR="00A62F74">
        <w:rPr>
          <w:sz w:val="24"/>
          <w:szCs w:val="24"/>
        </w:rPr>
        <w:t>7</w:t>
      </w:r>
      <w:r>
        <w:rPr>
          <w:sz w:val="24"/>
          <w:szCs w:val="24"/>
        </w:rPr>
        <w:t>. 201</w:t>
      </w:r>
      <w:r w:rsidR="00A62F74">
        <w:rPr>
          <w:sz w:val="24"/>
          <w:szCs w:val="24"/>
        </w:rPr>
        <w:t>8</w:t>
      </w:r>
    </w:p>
    <w:p w:rsidR="00095A7C" w:rsidRDefault="00A62F74" w:rsidP="006E6D1B">
      <w:pPr>
        <w:numPr>
          <w:ilvl w:val="0"/>
          <w:numId w:val="16"/>
        </w:numPr>
        <w:jc w:val="both"/>
        <w:rPr>
          <w:sz w:val="24"/>
          <w:szCs w:val="24"/>
        </w:rPr>
      </w:pPr>
      <w:r>
        <w:rPr>
          <w:sz w:val="24"/>
          <w:szCs w:val="24"/>
        </w:rPr>
        <w:t>oznámenie  o zmene   účelových   prostriedkov   listom     č. 126238/2018</w:t>
      </w:r>
      <w:r w:rsidR="000F5336">
        <w:rPr>
          <w:sz w:val="24"/>
          <w:szCs w:val="24"/>
        </w:rPr>
        <w:t>-</w:t>
      </w:r>
      <w:r>
        <w:rPr>
          <w:sz w:val="24"/>
          <w:szCs w:val="24"/>
        </w:rPr>
        <w:t xml:space="preserve"> PS-SUR</w:t>
      </w:r>
    </w:p>
    <w:p w:rsidR="00A62F74" w:rsidRDefault="00A62F74" w:rsidP="00A62F74">
      <w:pPr>
        <w:ind w:left="720"/>
        <w:jc w:val="both"/>
        <w:rPr>
          <w:sz w:val="24"/>
          <w:szCs w:val="24"/>
        </w:rPr>
      </w:pPr>
      <w:r>
        <w:rPr>
          <w:sz w:val="24"/>
          <w:szCs w:val="24"/>
        </w:rPr>
        <w:t>zo dňa 4. 7. 2018</w:t>
      </w:r>
    </w:p>
    <w:p w:rsidR="000F5336" w:rsidRDefault="000F5336" w:rsidP="000F5336">
      <w:pPr>
        <w:jc w:val="both"/>
        <w:rPr>
          <w:sz w:val="24"/>
          <w:szCs w:val="24"/>
        </w:rPr>
      </w:pPr>
      <w:r>
        <w:rPr>
          <w:sz w:val="24"/>
          <w:szCs w:val="24"/>
        </w:rPr>
        <w:t xml:space="preserve">      -     zmena nenormatívnych finančných prostriedkov listom č. 131956/2018- PS-SUR</w:t>
      </w:r>
    </w:p>
    <w:p w:rsidR="000F5336" w:rsidRDefault="000F5336" w:rsidP="000F5336">
      <w:pPr>
        <w:jc w:val="both"/>
        <w:rPr>
          <w:sz w:val="24"/>
          <w:szCs w:val="24"/>
        </w:rPr>
      </w:pPr>
      <w:r>
        <w:rPr>
          <w:sz w:val="24"/>
          <w:szCs w:val="24"/>
        </w:rPr>
        <w:t xml:space="preserve">            zo dňa 24. 7. 2018</w:t>
      </w:r>
    </w:p>
    <w:p w:rsidR="000F5336" w:rsidRDefault="000F5336" w:rsidP="000F5336">
      <w:pPr>
        <w:jc w:val="both"/>
        <w:rPr>
          <w:sz w:val="24"/>
          <w:szCs w:val="24"/>
        </w:rPr>
      </w:pPr>
      <w:r>
        <w:rPr>
          <w:sz w:val="24"/>
          <w:szCs w:val="24"/>
        </w:rPr>
        <w:t xml:space="preserve">      -     zmena nenormatívnych finančných prostriedkov listom č. 167800/2018-OEM-RA</w:t>
      </w:r>
    </w:p>
    <w:p w:rsidR="000F5336" w:rsidRDefault="000F5336" w:rsidP="000F5336">
      <w:pPr>
        <w:jc w:val="both"/>
        <w:rPr>
          <w:sz w:val="24"/>
          <w:szCs w:val="24"/>
        </w:rPr>
      </w:pPr>
      <w:r>
        <w:rPr>
          <w:sz w:val="24"/>
          <w:szCs w:val="24"/>
        </w:rPr>
        <w:t xml:space="preserve">            zo dňa 5. 11. 2018</w:t>
      </w:r>
    </w:p>
    <w:p w:rsidR="000F5336" w:rsidRDefault="000F5336" w:rsidP="000F5336">
      <w:pPr>
        <w:jc w:val="both"/>
        <w:rPr>
          <w:sz w:val="24"/>
          <w:szCs w:val="24"/>
        </w:rPr>
      </w:pPr>
      <w:r>
        <w:rPr>
          <w:sz w:val="24"/>
          <w:szCs w:val="24"/>
        </w:rPr>
        <w:t xml:space="preserve">      -     zmena nemormatívnych finančných prostriedkov listom č. 173896/2018/OEM-RA</w:t>
      </w:r>
    </w:p>
    <w:p w:rsidR="000F5336" w:rsidRDefault="000F5336" w:rsidP="000F5336">
      <w:pPr>
        <w:jc w:val="both"/>
        <w:rPr>
          <w:sz w:val="24"/>
          <w:szCs w:val="24"/>
        </w:rPr>
      </w:pPr>
      <w:r>
        <w:rPr>
          <w:sz w:val="24"/>
          <w:szCs w:val="24"/>
        </w:rPr>
        <w:t xml:space="preserve">            zo dňa 20. 11. 2018</w:t>
      </w:r>
    </w:p>
    <w:p w:rsidR="000F5336" w:rsidRDefault="000F5336" w:rsidP="000F5336">
      <w:pPr>
        <w:jc w:val="both"/>
        <w:rPr>
          <w:sz w:val="24"/>
          <w:szCs w:val="24"/>
        </w:rPr>
      </w:pPr>
      <w:r>
        <w:rPr>
          <w:sz w:val="24"/>
          <w:szCs w:val="24"/>
        </w:rPr>
        <w:t xml:space="preserve">      -     zmena nemormatívnych finančných prostriedkov listom č. 177838/2018/OEM-RA</w:t>
      </w:r>
    </w:p>
    <w:p w:rsidR="000F5336" w:rsidRDefault="000F5336" w:rsidP="000F5336">
      <w:pPr>
        <w:jc w:val="both"/>
        <w:rPr>
          <w:sz w:val="24"/>
          <w:szCs w:val="24"/>
        </w:rPr>
      </w:pPr>
      <w:r>
        <w:rPr>
          <w:sz w:val="24"/>
          <w:szCs w:val="24"/>
        </w:rPr>
        <w:t xml:space="preserve">            zo dňa 30. 11. 2018</w:t>
      </w:r>
    </w:p>
    <w:p w:rsidR="000F5336" w:rsidRDefault="000F5336" w:rsidP="000F5336">
      <w:pPr>
        <w:jc w:val="both"/>
        <w:rPr>
          <w:sz w:val="24"/>
          <w:szCs w:val="24"/>
        </w:rPr>
      </w:pPr>
      <w:r>
        <w:rPr>
          <w:sz w:val="24"/>
          <w:szCs w:val="24"/>
        </w:rPr>
        <w:t xml:space="preserve">      -     schválená zmena rozpočtu na kapitálové výdavky uznesenlím č. 1208/2018-MsZ</w:t>
      </w:r>
    </w:p>
    <w:p w:rsidR="000F5336" w:rsidRDefault="000F5336" w:rsidP="000F5336">
      <w:pPr>
        <w:jc w:val="both"/>
        <w:rPr>
          <w:sz w:val="24"/>
          <w:szCs w:val="24"/>
        </w:rPr>
      </w:pPr>
      <w:r>
        <w:rPr>
          <w:sz w:val="24"/>
          <w:szCs w:val="24"/>
        </w:rPr>
        <w:t xml:space="preserve">            Zo dňa 30. 11. 2018</w:t>
      </w:r>
    </w:p>
    <w:p w:rsidR="000F5336" w:rsidRDefault="000F5336" w:rsidP="000F5336">
      <w:pPr>
        <w:jc w:val="both"/>
        <w:rPr>
          <w:sz w:val="24"/>
          <w:szCs w:val="24"/>
        </w:rPr>
      </w:pPr>
    </w:p>
    <w:p w:rsidR="000F5336" w:rsidRDefault="000F5336" w:rsidP="000F5336">
      <w:pPr>
        <w:jc w:val="both"/>
        <w:rPr>
          <w:sz w:val="24"/>
          <w:szCs w:val="24"/>
        </w:rPr>
      </w:pPr>
    </w:p>
    <w:p w:rsidR="00742E2A" w:rsidRPr="006E6D1B" w:rsidRDefault="00742E2A" w:rsidP="00742E2A">
      <w:pPr>
        <w:ind w:left="360"/>
        <w:jc w:val="both"/>
        <w:rPr>
          <w:sz w:val="24"/>
          <w:szCs w:val="24"/>
        </w:rPr>
      </w:pPr>
    </w:p>
    <w:p w:rsidR="003E5F37" w:rsidRDefault="003E5F37" w:rsidP="00AA2C59">
      <w:pPr>
        <w:ind w:left="720"/>
        <w:jc w:val="both"/>
        <w:rPr>
          <w:sz w:val="24"/>
          <w:szCs w:val="24"/>
        </w:rPr>
      </w:pPr>
    </w:p>
    <w:p w:rsidR="003E5F37" w:rsidRDefault="003E5F37" w:rsidP="00AA2C59">
      <w:pPr>
        <w:ind w:left="720"/>
        <w:jc w:val="both"/>
        <w:rPr>
          <w:sz w:val="24"/>
          <w:szCs w:val="24"/>
        </w:rPr>
      </w:pPr>
    </w:p>
    <w:p w:rsidR="003E5F37" w:rsidRDefault="003E5F37" w:rsidP="00AA2C59">
      <w:pPr>
        <w:ind w:left="720"/>
        <w:jc w:val="both"/>
        <w:rPr>
          <w:sz w:val="24"/>
          <w:szCs w:val="24"/>
        </w:rPr>
      </w:pPr>
    </w:p>
    <w:p w:rsidR="003E5F37" w:rsidRPr="00D16E15" w:rsidRDefault="003E5F37" w:rsidP="00AA2C59">
      <w:pPr>
        <w:ind w:left="720"/>
        <w:jc w:val="both"/>
        <w:rPr>
          <w:sz w:val="24"/>
          <w:szCs w:val="24"/>
        </w:rPr>
      </w:pPr>
    </w:p>
    <w:sectPr w:rsidR="003E5F37" w:rsidRPr="00D16E15" w:rsidSect="00EA6233">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notTrueType/>
    <w:pitch w:val="variable"/>
    <w:sig w:usb0="00000003" w:usb1="00000000" w:usb2="00000000" w:usb3="00000000" w:csb0="00000001" w:csb1="00000000"/>
  </w:font>
  <w:font w:name="ms sans serif">
    <w:altName w:val="Times New Roman"/>
    <w:panose1 w:val="00000000000000000000"/>
    <w:charset w:val="00"/>
    <w:family w:val="roman"/>
    <w:notTrueType/>
    <w:pitch w:val="default"/>
    <w:sig w:usb0="00000000" w:usb1="00000000" w:usb2="00000000" w:usb3="00000000" w:csb0="00000000"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5C213D"/>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nsid w:val="04C40838"/>
    <w:multiLevelType w:val="hybridMultilevel"/>
    <w:tmpl w:val="A6EA0582"/>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
    <w:nsid w:val="0F1B40BA"/>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nsid w:val="2E7D33EC"/>
    <w:multiLevelType w:val="hybridMultilevel"/>
    <w:tmpl w:val="BAEED196"/>
    <w:lvl w:ilvl="0" w:tplc="EAF0A968">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nsid w:val="35FA66DD"/>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nsid w:val="37B725D1"/>
    <w:multiLevelType w:val="hybridMultilevel"/>
    <w:tmpl w:val="C2E8F8EA"/>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6">
    <w:nsid w:val="3D146657"/>
    <w:multiLevelType w:val="hybridMultilevel"/>
    <w:tmpl w:val="A6EA0582"/>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7">
    <w:nsid w:val="3E783FB6"/>
    <w:multiLevelType w:val="hybridMultilevel"/>
    <w:tmpl w:val="2DF44C50"/>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nsid w:val="42E76200"/>
    <w:multiLevelType w:val="hybridMultilevel"/>
    <w:tmpl w:val="1D300FE0"/>
    <w:lvl w:ilvl="0" w:tplc="601EE5DE">
      <w:start w:val="549"/>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9">
    <w:nsid w:val="457C5C8E"/>
    <w:multiLevelType w:val="hybridMultilevel"/>
    <w:tmpl w:val="0FEE625E"/>
    <w:lvl w:ilvl="0" w:tplc="B114BE68">
      <w:numFmt w:val="decimal"/>
      <w:lvlText w:val="%1."/>
      <w:lvlJc w:val="left"/>
      <w:pPr>
        <w:ind w:left="1050" w:hanging="360"/>
      </w:pPr>
      <w:rPr>
        <w:rFonts w:hint="default"/>
      </w:rPr>
    </w:lvl>
    <w:lvl w:ilvl="1" w:tplc="041B0019" w:tentative="1">
      <w:start w:val="1"/>
      <w:numFmt w:val="lowerLetter"/>
      <w:lvlText w:val="%2."/>
      <w:lvlJc w:val="left"/>
      <w:pPr>
        <w:ind w:left="1770" w:hanging="360"/>
      </w:pPr>
    </w:lvl>
    <w:lvl w:ilvl="2" w:tplc="041B001B" w:tentative="1">
      <w:start w:val="1"/>
      <w:numFmt w:val="lowerRoman"/>
      <w:lvlText w:val="%3."/>
      <w:lvlJc w:val="right"/>
      <w:pPr>
        <w:ind w:left="2490" w:hanging="180"/>
      </w:pPr>
    </w:lvl>
    <w:lvl w:ilvl="3" w:tplc="041B000F" w:tentative="1">
      <w:start w:val="1"/>
      <w:numFmt w:val="decimal"/>
      <w:lvlText w:val="%4."/>
      <w:lvlJc w:val="left"/>
      <w:pPr>
        <w:ind w:left="3210" w:hanging="360"/>
      </w:pPr>
    </w:lvl>
    <w:lvl w:ilvl="4" w:tplc="041B0019" w:tentative="1">
      <w:start w:val="1"/>
      <w:numFmt w:val="lowerLetter"/>
      <w:lvlText w:val="%5."/>
      <w:lvlJc w:val="left"/>
      <w:pPr>
        <w:ind w:left="3930" w:hanging="360"/>
      </w:pPr>
    </w:lvl>
    <w:lvl w:ilvl="5" w:tplc="041B001B" w:tentative="1">
      <w:start w:val="1"/>
      <w:numFmt w:val="lowerRoman"/>
      <w:lvlText w:val="%6."/>
      <w:lvlJc w:val="right"/>
      <w:pPr>
        <w:ind w:left="4650" w:hanging="180"/>
      </w:pPr>
    </w:lvl>
    <w:lvl w:ilvl="6" w:tplc="041B000F" w:tentative="1">
      <w:start w:val="1"/>
      <w:numFmt w:val="decimal"/>
      <w:lvlText w:val="%7."/>
      <w:lvlJc w:val="left"/>
      <w:pPr>
        <w:ind w:left="5370" w:hanging="360"/>
      </w:pPr>
    </w:lvl>
    <w:lvl w:ilvl="7" w:tplc="041B0019" w:tentative="1">
      <w:start w:val="1"/>
      <w:numFmt w:val="lowerLetter"/>
      <w:lvlText w:val="%8."/>
      <w:lvlJc w:val="left"/>
      <w:pPr>
        <w:ind w:left="6090" w:hanging="360"/>
      </w:pPr>
    </w:lvl>
    <w:lvl w:ilvl="8" w:tplc="041B001B" w:tentative="1">
      <w:start w:val="1"/>
      <w:numFmt w:val="lowerRoman"/>
      <w:lvlText w:val="%9."/>
      <w:lvlJc w:val="right"/>
      <w:pPr>
        <w:ind w:left="6810" w:hanging="180"/>
      </w:pPr>
    </w:lvl>
  </w:abstractNum>
  <w:abstractNum w:abstractNumId="10">
    <w:nsid w:val="59BA741E"/>
    <w:multiLevelType w:val="hybridMultilevel"/>
    <w:tmpl w:val="13144644"/>
    <w:lvl w:ilvl="0" w:tplc="0E5EA142">
      <w:start w:val="1"/>
      <w:numFmt w:val="lowerLetter"/>
      <w:lvlText w:val="%1)"/>
      <w:lvlJc w:val="left"/>
      <w:pPr>
        <w:ind w:left="716" w:hanging="360"/>
      </w:pPr>
      <w:rPr>
        <w:rFonts w:hint="default"/>
      </w:rPr>
    </w:lvl>
    <w:lvl w:ilvl="1" w:tplc="041B0019" w:tentative="1">
      <w:start w:val="1"/>
      <w:numFmt w:val="lowerLetter"/>
      <w:lvlText w:val="%2."/>
      <w:lvlJc w:val="left"/>
      <w:pPr>
        <w:ind w:left="1436" w:hanging="360"/>
      </w:pPr>
    </w:lvl>
    <w:lvl w:ilvl="2" w:tplc="041B001B" w:tentative="1">
      <w:start w:val="1"/>
      <w:numFmt w:val="lowerRoman"/>
      <w:lvlText w:val="%3."/>
      <w:lvlJc w:val="right"/>
      <w:pPr>
        <w:ind w:left="2156" w:hanging="180"/>
      </w:pPr>
    </w:lvl>
    <w:lvl w:ilvl="3" w:tplc="041B000F" w:tentative="1">
      <w:start w:val="1"/>
      <w:numFmt w:val="decimal"/>
      <w:lvlText w:val="%4."/>
      <w:lvlJc w:val="left"/>
      <w:pPr>
        <w:ind w:left="2876" w:hanging="360"/>
      </w:pPr>
    </w:lvl>
    <w:lvl w:ilvl="4" w:tplc="041B0019" w:tentative="1">
      <w:start w:val="1"/>
      <w:numFmt w:val="lowerLetter"/>
      <w:lvlText w:val="%5."/>
      <w:lvlJc w:val="left"/>
      <w:pPr>
        <w:ind w:left="3596" w:hanging="360"/>
      </w:pPr>
    </w:lvl>
    <w:lvl w:ilvl="5" w:tplc="041B001B" w:tentative="1">
      <w:start w:val="1"/>
      <w:numFmt w:val="lowerRoman"/>
      <w:lvlText w:val="%6."/>
      <w:lvlJc w:val="right"/>
      <w:pPr>
        <w:ind w:left="4316" w:hanging="180"/>
      </w:pPr>
    </w:lvl>
    <w:lvl w:ilvl="6" w:tplc="041B000F" w:tentative="1">
      <w:start w:val="1"/>
      <w:numFmt w:val="decimal"/>
      <w:lvlText w:val="%7."/>
      <w:lvlJc w:val="left"/>
      <w:pPr>
        <w:ind w:left="5036" w:hanging="360"/>
      </w:pPr>
    </w:lvl>
    <w:lvl w:ilvl="7" w:tplc="041B0019" w:tentative="1">
      <w:start w:val="1"/>
      <w:numFmt w:val="lowerLetter"/>
      <w:lvlText w:val="%8."/>
      <w:lvlJc w:val="left"/>
      <w:pPr>
        <w:ind w:left="5756" w:hanging="360"/>
      </w:pPr>
    </w:lvl>
    <w:lvl w:ilvl="8" w:tplc="041B001B" w:tentative="1">
      <w:start w:val="1"/>
      <w:numFmt w:val="lowerRoman"/>
      <w:lvlText w:val="%9."/>
      <w:lvlJc w:val="right"/>
      <w:pPr>
        <w:ind w:left="6476" w:hanging="180"/>
      </w:pPr>
    </w:lvl>
  </w:abstractNum>
  <w:abstractNum w:abstractNumId="11">
    <w:nsid w:val="61AF3285"/>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nsid w:val="62732466"/>
    <w:multiLevelType w:val="hybridMultilevel"/>
    <w:tmpl w:val="C338BC40"/>
    <w:lvl w:ilvl="0" w:tplc="5E1CC20C">
      <w:numFmt w:val="decimal"/>
      <w:lvlText w:val="%1."/>
      <w:lvlJc w:val="left"/>
      <w:pPr>
        <w:ind w:left="945" w:hanging="360"/>
      </w:pPr>
      <w:rPr>
        <w:rFonts w:hint="default"/>
      </w:rPr>
    </w:lvl>
    <w:lvl w:ilvl="1" w:tplc="041B0019" w:tentative="1">
      <w:start w:val="1"/>
      <w:numFmt w:val="lowerLetter"/>
      <w:lvlText w:val="%2."/>
      <w:lvlJc w:val="left"/>
      <w:pPr>
        <w:ind w:left="1665" w:hanging="360"/>
      </w:pPr>
    </w:lvl>
    <w:lvl w:ilvl="2" w:tplc="041B001B" w:tentative="1">
      <w:start w:val="1"/>
      <w:numFmt w:val="lowerRoman"/>
      <w:lvlText w:val="%3."/>
      <w:lvlJc w:val="right"/>
      <w:pPr>
        <w:ind w:left="2385" w:hanging="180"/>
      </w:pPr>
    </w:lvl>
    <w:lvl w:ilvl="3" w:tplc="041B000F" w:tentative="1">
      <w:start w:val="1"/>
      <w:numFmt w:val="decimal"/>
      <w:lvlText w:val="%4."/>
      <w:lvlJc w:val="left"/>
      <w:pPr>
        <w:ind w:left="3105" w:hanging="360"/>
      </w:pPr>
    </w:lvl>
    <w:lvl w:ilvl="4" w:tplc="041B0019" w:tentative="1">
      <w:start w:val="1"/>
      <w:numFmt w:val="lowerLetter"/>
      <w:lvlText w:val="%5."/>
      <w:lvlJc w:val="left"/>
      <w:pPr>
        <w:ind w:left="3825" w:hanging="360"/>
      </w:pPr>
    </w:lvl>
    <w:lvl w:ilvl="5" w:tplc="041B001B" w:tentative="1">
      <w:start w:val="1"/>
      <w:numFmt w:val="lowerRoman"/>
      <w:lvlText w:val="%6."/>
      <w:lvlJc w:val="right"/>
      <w:pPr>
        <w:ind w:left="4545" w:hanging="180"/>
      </w:pPr>
    </w:lvl>
    <w:lvl w:ilvl="6" w:tplc="041B000F" w:tentative="1">
      <w:start w:val="1"/>
      <w:numFmt w:val="decimal"/>
      <w:lvlText w:val="%7."/>
      <w:lvlJc w:val="left"/>
      <w:pPr>
        <w:ind w:left="5265" w:hanging="360"/>
      </w:pPr>
    </w:lvl>
    <w:lvl w:ilvl="7" w:tplc="041B0019" w:tentative="1">
      <w:start w:val="1"/>
      <w:numFmt w:val="lowerLetter"/>
      <w:lvlText w:val="%8."/>
      <w:lvlJc w:val="left"/>
      <w:pPr>
        <w:ind w:left="5985" w:hanging="360"/>
      </w:pPr>
    </w:lvl>
    <w:lvl w:ilvl="8" w:tplc="041B001B" w:tentative="1">
      <w:start w:val="1"/>
      <w:numFmt w:val="lowerRoman"/>
      <w:lvlText w:val="%9."/>
      <w:lvlJc w:val="right"/>
      <w:pPr>
        <w:ind w:left="6705" w:hanging="180"/>
      </w:pPr>
    </w:lvl>
  </w:abstractNum>
  <w:abstractNum w:abstractNumId="13">
    <w:nsid w:val="657A572C"/>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nsid w:val="67C77A58"/>
    <w:multiLevelType w:val="hybridMultilevel"/>
    <w:tmpl w:val="A6EA0582"/>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5">
    <w:nsid w:val="68EE47B4"/>
    <w:multiLevelType w:val="hybridMultilevel"/>
    <w:tmpl w:val="47CE2BB2"/>
    <w:lvl w:ilvl="0" w:tplc="B4885F58">
      <w:start w:val="1"/>
      <w:numFmt w:val="bullet"/>
      <w:lvlText w:val="-"/>
      <w:lvlJc w:val="left"/>
      <w:pPr>
        <w:ind w:left="678" w:hanging="360"/>
      </w:pPr>
      <w:rPr>
        <w:rFonts w:ascii="Times New Roman" w:eastAsia="Times New Roman" w:hAnsi="Times New Roman" w:cs="Times New Roman" w:hint="default"/>
      </w:rPr>
    </w:lvl>
    <w:lvl w:ilvl="1" w:tplc="041B0003" w:tentative="1">
      <w:start w:val="1"/>
      <w:numFmt w:val="bullet"/>
      <w:lvlText w:val="o"/>
      <w:lvlJc w:val="left"/>
      <w:pPr>
        <w:ind w:left="1398" w:hanging="360"/>
      </w:pPr>
      <w:rPr>
        <w:rFonts w:ascii="Courier New" w:hAnsi="Courier New" w:cs="Courier New" w:hint="default"/>
      </w:rPr>
    </w:lvl>
    <w:lvl w:ilvl="2" w:tplc="041B0005" w:tentative="1">
      <w:start w:val="1"/>
      <w:numFmt w:val="bullet"/>
      <w:lvlText w:val=""/>
      <w:lvlJc w:val="left"/>
      <w:pPr>
        <w:ind w:left="2118" w:hanging="360"/>
      </w:pPr>
      <w:rPr>
        <w:rFonts w:ascii="Wingdings" w:hAnsi="Wingdings" w:hint="default"/>
      </w:rPr>
    </w:lvl>
    <w:lvl w:ilvl="3" w:tplc="041B0001" w:tentative="1">
      <w:start w:val="1"/>
      <w:numFmt w:val="bullet"/>
      <w:lvlText w:val=""/>
      <w:lvlJc w:val="left"/>
      <w:pPr>
        <w:ind w:left="2838" w:hanging="360"/>
      </w:pPr>
      <w:rPr>
        <w:rFonts w:ascii="Symbol" w:hAnsi="Symbol" w:hint="default"/>
      </w:rPr>
    </w:lvl>
    <w:lvl w:ilvl="4" w:tplc="041B0003" w:tentative="1">
      <w:start w:val="1"/>
      <w:numFmt w:val="bullet"/>
      <w:lvlText w:val="o"/>
      <w:lvlJc w:val="left"/>
      <w:pPr>
        <w:ind w:left="3558" w:hanging="360"/>
      </w:pPr>
      <w:rPr>
        <w:rFonts w:ascii="Courier New" w:hAnsi="Courier New" w:cs="Courier New" w:hint="default"/>
      </w:rPr>
    </w:lvl>
    <w:lvl w:ilvl="5" w:tplc="041B0005" w:tentative="1">
      <w:start w:val="1"/>
      <w:numFmt w:val="bullet"/>
      <w:lvlText w:val=""/>
      <w:lvlJc w:val="left"/>
      <w:pPr>
        <w:ind w:left="4278" w:hanging="360"/>
      </w:pPr>
      <w:rPr>
        <w:rFonts w:ascii="Wingdings" w:hAnsi="Wingdings" w:hint="default"/>
      </w:rPr>
    </w:lvl>
    <w:lvl w:ilvl="6" w:tplc="041B0001" w:tentative="1">
      <w:start w:val="1"/>
      <w:numFmt w:val="bullet"/>
      <w:lvlText w:val=""/>
      <w:lvlJc w:val="left"/>
      <w:pPr>
        <w:ind w:left="4998" w:hanging="360"/>
      </w:pPr>
      <w:rPr>
        <w:rFonts w:ascii="Symbol" w:hAnsi="Symbol" w:hint="default"/>
      </w:rPr>
    </w:lvl>
    <w:lvl w:ilvl="7" w:tplc="041B0003" w:tentative="1">
      <w:start w:val="1"/>
      <w:numFmt w:val="bullet"/>
      <w:lvlText w:val="o"/>
      <w:lvlJc w:val="left"/>
      <w:pPr>
        <w:ind w:left="5718" w:hanging="360"/>
      </w:pPr>
      <w:rPr>
        <w:rFonts w:ascii="Courier New" w:hAnsi="Courier New" w:cs="Courier New" w:hint="default"/>
      </w:rPr>
    </w:lvl>
    <w:lvl w:ilvl="8" w:tplc="041B0005" w:tentative="1">
      <w:start w:val="1"/>
      <w:numFmt w:val="bullet"/>
      <w:lvlText w:val=""/>
      <w:lvlJc w:val="left"/>
      <w:pPr>
        <w:ind w:left="6438" w:hanging="360"/>
      </w:pPr>
      <w:rPr>
        <w:rFonts w:ascii="Wingdings" w:hAnsi="Wingdings" w:hint="default"/>
      </w:rPr>
    </w:lvl>
  </w:abstractNum>
  <w:abstractNum w:abstractNumId="16">
    <w:nsid w:val="6F1C622F"/>
    <w:multiLevelType w:val="hybridMultilevel"/>
    <w:tmpl w:val="881C393A"/>
    <w:lvl w:ilvl="0" w:tplc="D6CA918E">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nsid w:val="776106D8"/>
    <w:multiLevelType w:val="hybridMultilevel"/>
    <w:tmpl w:val="012408C8"/>
    <w:lvl w:ilvl="0" w:tplc="D604D7B0">
      <w:numFmt w:val="decimal"/>
      <w:lvlText w:val="%1."/>
      <w:lvlJc w:val="left"/>
      <w:pPr>
        <w:ind w:left="795" w:hanging="360"/>
      </w:pPr>
      <w:rPr>
        <w:rFonts w:hint="default"/>
      </w:rPr>
    </w:lvl>
    <w:lvl w:ilvl="1" w:tplc="041B0019" w:tentative="1">
      <w:start w:val="1"/>
      <w:numFmt w:val="lowerLetter"/>
      <w:lvlText w:val="%2."/>
      <w:lvlJc w:val="left"/>
      <w:pPr>
        <w:ind w:left="1515" w:hanging="360"/>
      </w:pPr>
    </w:lvl>
    <w:lvl w:ilvl="2" w:tplc="041B001B" w:tentative="1">
      <w:start w:val="1"/>
      <w:numFmt w:val="lowerRoman"/>
      <w:lvlText w:val="%3."/>
      <w:lvlJc w:val="right"/>
      <w:pPr>
        <w:ind w:left="2235" w:hanging="180"/>
      </w:pPr>
    </w:lvl>
    <w:lvl w:ilvl="3" w:tplc="041B000F" w:tentative="1">
      <w:start w:val="1"/>
      <w:numFmt w:val="decimal"/>
      <w:lvlText w:val="%4."/>
      <w:lvlJc w:val="left"/>
      <w:pPr>
        <w:ind w:left="2955" w:hanging="360"/>
      </w:pPr>
    </w:lvl>
    <w:lvl w:ilvl="4" w:tplc="041B0019" w:tentative="1">
      <w:start w:val="1"/>
      <w:numFmt w:val="lowerLetter"/>
      <w:lvlText w:val="%5."/>
      <w:lvlJc w:val="left"/>
      <w:pPr>
        <w:ind w:left="3675" w:hanging="360"/>
      </w:pPr>
    </w:lvl>
    <w:lvl w:ilvl="5" w:tplc="041B001B" w:tentative="1">
      <w:start w:val="1"/>
      <w:numFmt w:val="lowerRoman"/>
      <w:lvlText w:val="%6."/>
      <w:lvlJc w:val="right"/>
      <w:pPr>
        <w:ind w:left="4395" w:hanging="180"/>
      </w:pPr>
    </w:lvl>
    <w:lvl w:ilvl="6" w:tplc="041B000F" w:tentative="1">
      <w:start w:val="1"/>
      <w:numFmt w:val="decimal"/>
      <w:lvlText w:val="%7."/>
      <w:lvlJc w:val="left"/>
      <w:pPr>
        <w:ind w:left="5115" w:hanging="360"/>
      </w:pPr>
    </w:lvl>
    <w:lvl w:ilvl="7" w:tplc="041B0019" w:tentative="1">
      <w:start w:val="1"/>
      <w:numFmt w:val="lowerLetter"/>
      <w:lvlText w:val="%8."/>
      <w:lvlJc w:val="left"/>
      <w:pPr>
        <w:ind w:left="5835" w:hanging="360"/>
      </w:pPr>
    </w:lvl>
    <w:lvl w:ilvl="8" w:tplc="041B001B" w:tentative="1">
      <w:start w:val="1"/>
      <w:numFmt w:val="lowerRoman"/>
      <w:lvlText w:val="%9."/>
      <w:lvlJc w:val="right"/>
      <w:pPr>
        <w:ind w:left="6555" w:hanging="180"/>
      </w:pPr>
    </w:lvl>
  </w:abstractNum>
  <w:abstractNum w:abstractNumId="18">
    <w:nsid w:val="794F2842"/>
    <w:multiLevelType w:val="hybridMultilevel"/>
    <w:tmpl w:val="13144644"/>
    <w:lvl w:ilvl="0" w:tplc="0E5EA142">
      <w:start w:val="1"/>
      <w:numFmt w:val="lowerLetter"/>
      <w:lvlText w:val="%1)"/>
      <w:lvlJc w:val="left"/>
      <w:pPr>
        <w:ind w:left="716" w:hanging="360"/>
      </w:pPr>
      <w:rPr>
        <w:rFonts w:hint="default"/>
      </w:rPr>
    </w:lvl>
    <w:lvl w:ilvl="1" w:tplc="041B0019" w:tentative="1">
      <w:start w:val="1"/>
      <w:numFmt w:val="lowerLetter"/>
      <w:lvlText w:val="%2."/>
      <w:lvlJc w:val="left"/>
      <w:pPr>
        <w:ind w:left="1436" w:hanging="360"/>
      </w:pPr>
    </w:lvl>
    <w:lvl w:ilvl="2" w:tplc="041B001B" w:tentative="1">
      <w:start w:val="1"/>
      <w:numFmt w:val="lowerRoman"/>
      <w:lvlText w:val="%3."/>
      <w:lvlJc w:val="right"/>
      <w:pPr>
        <w:ind w:left="2156" w:hanging="180"/>
      </w:pPr>
    </w:lvl>
    <w:lvl w:ilvl="3" w:tplc="041B000F" w:tentative="1">
      <w:start w:val="1"/>
      <w:numFmt w:val="decimal"/>
      <w:lvlText w:val="%4."/>
      <w:lvlJc w:val="left"/>
      <w:pPr>
        <w:ind w:left="2876" w:hanging="360"/>
      </w:pPr>
    </w:lvl>
    <w:lvl w:ilvl="4" w:tplc="041B0019" w:tentative="1">
      <w:start w:val="1"/>
      <w:numFmt w:val="lowerLetter"/>
      <w:lvlText w:val="%5."/>
      <w:lvlJc w:val="left"/>
      <w:pPr>
        <w:ind w:left="3596" w:hanging="360"/>
      </w:pPr>
    </w:lvl>
    <w:lvl w:ilvl="5" w:tplc="041B001B" w:tentative="1">
      <w:start w:val="1"/>
      <w:numFmt w:val="lowerRoman"/>
      <w:lvlText w:val="%6."/>
      <w:lvlJc w:val="right"/>
      <w:pPr>
        <w:ind w:left="4316" w:hanging="180"/>
      </w:pPr>
    </w:lvl>
    <w:lvl w:ilvl="6" w:tplc="041B000F" w:tentative="1">
      <w:start w:val="1"/>
      <w:numFmt w:val="decimal"/>
      <w:lvlText w:val="%7."/>
      <w:lvlJc w:val="left"/>
      <w:pPr>
        <w:ind w:left="5036" w:hanging="360"/>
      </w:pPr>
    </w:lvl>
    <w:lvl w:ilvl="7" w:tplc="041B0019" w:tentative="1">
      <w:start w:val="1"/>
      <w:numFmt w:val="lowerLetter"/>
      <w:lvlText w:val="%8."/>
      <w:lvlJc w:val="left"/>
      <w:pPr>
        <w:ind w:left="5756" w:hanging="360"/>
      </w:pPr>
    </w:lvl>
    <w:lvl w:ilvl="8" w:tplc="041B001B" w:tentative="1">
      <w:start w:val="1"/>
      <w:numFmt w:val="lowerRoman"/>
      <w:lvlText w:val="%9."/>
      <w:lvlJc w:val="right"/>
      <w:pPr>
        <w:ind w:left="6476" w:hanging="180"/>
      </w:pPr>
    </w:lvl>
  </w:abstractNum>
  <w:num w:numId="1">
    <w:abstractNumId w:val="14"/>
  </w:num>
  <w:num w:numId="2">
    <w:abstractNumId w:val="15"/>
  </w:num>
  <w:num w:numId="3">
    <w:abstractNumId w:val="1"/>
  </w:num>
  <w:num w:numId="4">
    <w:abstractNumId w:val="3"/>
  </w:num>
  <w:num w:numId="5">
    <w:abstractNumId w:val="6"/>
  </w:num>
  <w:num w:numId="6">
    <w:abstractNumId w:val="16"/>
  </w:num>
  <w:num w:numId="7">
    <w:abstractNumId w:val="2"/>
  </w:num>
  <w:num w:numId="8">
    <w:abstractNumId w:val="7"/>
  </w:num>
  <w:num w:numId="9">
    <w:abstractNumId w:val="11"/>
  </w:num>
  <w:num w:numId="10">
    <w:abstractNumId w:val="0"/>
  </w:num>
  <w:num w:numId="11">
    <w:abstractNumId w:val="4"/>
  </w:num>
  <w:num w:numId="12">
    <w:abstractNumId w:val="18"/>
  </w:num>
  <w:num w:numId="13">
    <w:abstractNumId w:val="13"/>
  </w:num>
  <w:num w:numId="14">
    <w:abstractNumId w:val="10"/>
  </w:num>
  <w:num w:numId="15">
    <w:abstractNumId w:val="8"/>
  </w:num>
  <w:num w:numId="16">
    <w:abstractNumId w:val="5"/>
  </w:num>
  <w:num w:numId="17">
    <w:abstractNumId w:val="17"/>
  </w:num>
  <w:num w:numId="18">
    <w:abstractNumId w:val="12"/>
  </w:num>
  <w:num w:numId="19">
    <w:abstractNumId w:val="9"/>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30"/>
  <w:proofState w:spelling="clean" w:grammar="clean"/>
  <w:stylePaneFormatFilter w:val="3F01"/>
  <w:defaultTabStop w:val="708"/>
  <w:hyphenationZone w:val="425"/>
  <w:noPunctuationKerning/>
  <w:characterSpacingControl w:val="doNotCompress"/>
  <w:compat/>
  <w:rsids>
    <w:rsidRoot w:val="001919BF"/>
    <w:rsid w:val="0005171F"/>
    <w:rsid w:val="00095A7C"/>
    <w:rsid w:val="000F5336"/>
    <w:rsid w:val="00110E50"/>
    <w:rsid w:val="00177469"/>
    <w:rsid w:val="001919BF"/>
    <w:rsid w:val="001B2A1C"/>
    <w:rsid w:val="002346FE"/>
    <w:rsid w:val="00244691"/>
    <w:rsid w:val="002725FF"/>
    <w:rsid w:val="00276DB7"/>
    <w:rsid w:val="002A48FE"/>
    <w:rsid w:val="00324686"/>
    <w:rsid w:val="00331E98"/>
    <w:rsid w:val="00333DB9"/>
    <w:rsid w:val="00364C06"/>
    <w:rsid w:val="003728A5"/>
    <w:rsid w:val="003A20E8"/>
    <w:rsid w:val="003E5F37"/>
    <w:rsid w:val="0043098B"/>
    <w:rsid w:val="00432128"/>
    <w:rsid w:val="004333B9"/>
    <w:rsid w:val="0047279D"/>
    <w:rsid w:val="004A6295"/>
    <w:rsid w:val="004D0B8D"/>
    <w:rsid w:val="004D52F1"/>
    <w:rsid w:val="004E1F81"/>
    <w:rsid w:val="00515008"/>
    <w:rsid w:val="005339A2"/>
    <w:rsid w:val="00553D4A"/>
    <w:rsid w:val="00571356"/>
    <w:rsid w:val="005741F2"/>
    <w:rsid w:val="00581EA4"/>
    <w:rsid w:val="005A0AAD"/>
    <w:rsid w:val="005B5A86"/>
    <w:rsid w:val="005D1238"/>
    <w:rsid w:val="005E26E8"/>
    <w:rsid w:val="005E38FE"/>
    <w:rsid w:val="005F5A2B"/>
    <w:rsid w:val="006110FC"/>
    <w:rsid w:val="00622CDE"/>
    <w:rsid w:val="00623D5B"/>
    <w:rsid w:val="00645E25"/>
    <w:rsid w:val="006525F6"/>
    <w:rsid w:val="006579FF"/>
    <w:rsid w:val="006A3228"/>
    <w:rsid w:val="006A65AB"/>
    <w:rsid w:val="006C4D93"/>
    <w:rsid w:val="006E5825"/>
    <w:rsid w:val="006E6D1B"/>
    <w:rsid w:val="007370A3"/>
    <w:rsid w:val="00742E2A"/>
    <w:rsid w:val="00754B43"/>
    <w:rsid w:val="0075674D"/>
    <w:rsid w:val="0077742B"/>
    <w:rsid w:val="007846A8"/>
    <w:rsid w:val="007866C2"/>
    <w:rsid w:val="007E2A36"/>
    <w:rsid w:val="007E7F94"/>
    <w:rsid w:val="00801658"/>
    <w:rsid w:val="008243B1"/>
    <w:rsid w:val="00835D54"/>
    <w:rsid w:val="00856D8F"/>
    <w:rsid w:val="00866624"/>
    <w:rsid w:val="008A08B2"/>
    <w:rsid w:val="00923C52"/>
    <w:rsid w:val="0093255E"/>
    <w:rsid w:val="009344D7"/>
    <w:rsid w:val="00975ECB"/>
    <w:rsid w:val="00990EA4"/>
    <w:rsid w:val="0099290A"/>
    <w:rsid w:val="009C7DBF"/>
    <w:rsid w:val="009E6718"/>
    <w:rsid w:val="00A62DE5"/>
    <w:rsid w:val="00A62F74"/>
    <w:rsid w:val="00A724E6"/>
    <w:rsid w:val="00A75160"/>
    <w:rsid w:val="00AA2C59"/>
    <w:rsid w:val="00AC24B1"/>
    <w:rsid w:val="00AD73F1"/>
    <w:rsid w:val="00AE4E91"/>
    <w:rsid w:val="00B5071B"/>
    <w:rsid w:val="00B76BED"/>
    <w:rsid w:val="00B86610"/>
    <w:rsid w:val="00BA0D67"/>
    <w:rsid w:val="00BE12A7"/>
    <w:rsid w:val="00C41B13"/>
    <w:rsid w:val="00C43F90"/>
    <w:rsid w:val="00C52CEB"/>
    <w:rsid w:val="00C848E5"/>
    <w:rsid w:val="00C8515F"/>
    <w:rsid w:val="00CC1E77"/>
    <w:rsid w:val="00D02BD8"/>
    <w:rsid w:val="00D16975"/>
    <w:rsid w:val="00D16E15"/>
    <w:rsid w:val="00D44990"/>
    <w:rsid w:val="00D579B0"/>
    <w:rsid w:val="00D901B0"/>
    <w:rsid w:val="00D979F3"/>
    <w:rsid w:val="00DD781D"/>
    <w:rsid w:val="00E02609"/>
    <w:rsid w:val="00E33F96"/>
    <w:rsid w:val="00E47DD2"/>
    <w:rsid w:val="00E50D33"/>
    <w:rsid w:val="00E96FFE"/>
    <w:rsid w:val="00EA5C77"/>
    <w:rsid w:val="00EA6233"/>
    <w:rsid w:val="00EC6B7E"/>
    <w:rsid w:val="00EF6752"/>
    <w:rsid w:val="00F00A21"/>
    <w:rsid w:val="00F02378"/>
    <w:rsid w:val="00F359B3"/>
    <w:rsid w:val="00F63971"/>
    <w:rsid w:val="00FB6DCE"/>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2560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919BF"/>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aliases w:val=" Char"/>
    <w:basedOn w:val="Normal"/>
    <w:link w:val="BodyTextChar"/>
    <w:rsid w:val="00923C52"/>
    <w:pPr>
      <w:ind w:left="426"/>
      <w:jc w:val="both"/>
    </w:pPr>
    <w:rPr>
      <w:sz w:val="18"/>
    </w:rPr>
  </w:style>
  <w:style w:type="character" w:customStyle="1" w:styleId="BodyTextChar">
    <w:name w:val="Body Text Char"/>
    <w:aliases w:val=" Char Char"/>
    <w:basedOn w:val="DefaultParagraphFont"/>
    <w:link w:val="BodyText"/>
    <w:rsid w:val="00923C52"/>
    <w:rPr>
      <w:sz w:val="18"/>
      <w:lang w:val="sk-SK" w:eastAsia="sk-SK" w:bidi="ar-SA"/>
    </w:rPr>
  </w:style>
  <w:style w:type="paragraph" w:customStyle="1" w:styleId="Pismenka">
    <w:name w:val="Pismenka"/>
    <w:basedOn w:val="BodyText"/>
    <w:rsid w:val="00923C52"/>
    <w:pPr>
      <w:tabs>
        <w:tab w:val="num" w:pos="426"/>
      </w:tabs>
      <w:ind w:hanging="426"/>
    </w:pPr>
    <w:rPr>
      <w:b/>
    </w:rPr>
  </w:style>
  <w:style w:type="table" w:styleId="TableGrid">
    <w:name w:val="Table Grid"/>
    <w:basedOn w:val="TableNormal"/>
    <w:rsid w:val="00923C52"/>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BalloonText">
    <w:name w:val="Balloon Text"/>
    <w:basedOn w:val="Normal"/>
    <w:semiHidden/>
    <w:rsid w:val="00D579B0"/>
    <w:rPr>
      <w:rFonts w:ascii="Tahoma" w:hAnsi="Tahoma" w:cs="Tahoma"/>
      <w:sz w:val="16"/>
      <w:szCs w:val="16"/>
    </w:rPr>
  </w:style>
  <w:style w:type="paragraph" w:styleId="ListParagraph">
    <w:name w:val="List Paragraph"/>
    <w:basedOn w:val="Normal"/>
    <w:uiPriority w:val="34"/>
    <w:qFormat/>
    <w:rsid w:val="00333DB9"/>
    <w:pPr>
      <w:ind w:left="720"/>
      <w:contextualSpacing/>
    </w:pPr>
  </w:style>
</w:styles>
</file>

<file path=word/webSettings.xml><?xml version="1.0" encoding="utf-8"?>
<w:webSettings xmlns:r="http://schemas.openxmlformats.org/officeDocument/2006/relationships" xmlns:w="http://schemas.openxmlformats.org/wordprocessingml/2006/main">
  <w:divs>
    <w:div w:id="212684425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872BF7DE-C1BA-4233-A178-DF5BB68F6E7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82</TotalTime>
  <Pages>1</Pages>
  <Words>2129</Words>
  <Characters>12140</Characters>
  <Application>Microsoft Office Word</Application>
  <DocSecurity>0</DocSecurity>
  <Lines>101</Lines>
  <Paragraphs>28</Paragraphs>
  <ScaleCrop>false</ScaleCrop>
  <HeadingPairs>
    <vt:vector size="4" baseType="variant">
      <vt:variant>
        <vt:lpstr>Title</vt:lpstr>
      </vt:variant>
      <vt:variant>
        <vt:i4>1</vt:i4>
      </vt:variant>
      <vt:variant>
        <vt:lpstr>Názov</vt:lpstr>
      </vt:variant>
      <vt:variant>
        <vt:i4>1</vt:i4>
      </vt:variant>
    </vt:vector>
  </HeadingPairs>
  <TitlesOfParts>
    <vt:vector size="2" baseType="lpstr">
      <vt:lpstr>Poznámky k 31</vt:lpstr>
      <vt:lpstr>Poznámky k 31</vt:lpstr>
    </vt:vector>
  </TitlesOfParts>
  <Company>Grizli777</Company>
  <LinksUpToDate>false</LinksUpToDate>
  <CharactersWithSpaces>14241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Poznámky k 31</dc:title>
  <dc:creator>správca</dc:creator>
  <cp:lastModifiedBy>pc</cp:lastModifiedBy>
  <cp:revision>6</cp:revision>
  <cp:lastPrinted>2017-03-27T16:38:00Z</cp:lastPrinted>
  <dcterms:created xsi:type="dcterms:W3CDTF">2019-03-05T16:10:00Z</dcterms:created>
  <dcterms:modified xsi:type="dcterms:W3CDTF">2019-03-25T15:19:00Z</dcterms:modified>
</cp:coreProperties>
</file>