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83CC4A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0540EF0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271F9A18" w14:textId="77777777" w:rsidR="00C81150" w:rsidRPr="0035777D" w:rsidRDefault="00C81150" w:rsidP="00C81150">
      <w:pPr>
        <w:pStyle w:val="Nadpis2"/>
        <w:rPr>
          <w:b w:val="0"/>
          <w:i/>
        </w:rPr>
      </w:pPr>
      <w:r w:rsidRPr="0035777D">
        <w:rPr>
          <w:b w:val="0"/>
          <w:i/>
        </w:rPr>
        <w:t>Základné údaje o spoločnosti</w:t>
      </w:r>
    </w:p>
    <w:p w14:paraId="0267526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101E6" w14:paraId="30F9D172" w14:textId="77777777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50D1F2EB" w14:textId="77777777" w:rsidR="00C81150" w:rsidRPr="002101E6" w:rsidRDefault="00C81150" w:rsidP="001B30A4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2ACDD1B4" w14:textId="4D88C827" w:rsidR="00C81150" w:rsidRPr="006D117B" w:rsidRDefault="00313648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HPS TRADE s.r.o.</w:t>
            </w:r>
          </w:p>
          <w:p w14:paraId="280992B8" w14:textId="6BD24C14" w:rsidR="00156222" w:rsidRPr="006D117B" w:rsidRDefault="00313648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Strojnícka 103</w:t>
            </w:r>
          </w:p>
          <w:p w14:paraId="207B3054" w14:textId="1F0FA0D3" w:rsidR="00156222" w:rsidRPr="006D117B" w:rsidRDefault="00D0253D" w:rsidP="0031364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8</w:t>
            </w:r>
            <w:r w:rsidR="00313648">
              <w:rPr>
                <w:sz w:val="15"/>
                <w:szCs w:val="15"/>
              </w:rPr>
              <w:t>21 05</w:t>
            </w:r>
            <w:r w:rsidR="00156222" w:rsidRPr="006D117B">
              <w:rPr>
                <w:sz w:val="15"/>
                <w:szCs w:val="15"/>
              </w:rPr>
              <w:t xml:space="preserve">  Bratislava</w:t>
            </w:r>
          </w:p>
        </w:tc>
      </w:tr>
      <w:tr w:rsidR="00C81150" w:rsidRPr="002101E6" w14:paraId="03599A88" w14:textId="77777777" w:rsidTr="0035777D">
        <w:trPr>
          <w:trHeight w:val="590"/>
        </w:trPr>
        <w:tc>
          <w:tcPr>
            <w:tcW w:w="3969" w:type="dxa"/>
            <w:tcBorders>
              <w:top w:val="dotted" w:sz="4" w:space="0" w:color="auto"/>
            </w:tcBorders>
          </w:tcPr>
          <w:p w14:paraId="6F3DECE9" w14:textId="77777777" w:rsidR="00C81150" w:rsidRPr="002101E6" w:rsidRDefault="00C81150" w:rsidP="001B30A4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35B689B3" w14:textId="5D54BD77" w:rsidR="00C81150" w:rsidRPr="006D117B" w:rsidRDefault="00313648" w:rsidP="00D1622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Sprostredkovateľká činnosť,</w:t>
            </w:r>
          </w:p>
          <w:p w14:paraId="36CD76F6" w14:textId="5CCD54FB" w:rsidR="00E74B45" w:rsidRPr="006D117B" w:rsidRDefault="00313648" w:rsidP="00D16222">
            <w:pPr>
              <w:numPr>
                <w:ilvl w:val="0"/>
                <w:numId w:val="2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Obchodné poradenstvo v rozsahu voľnej živnosti.</w:t>
            </w:r>
          </w:p>
        </w:tc>
      </w:tr>
    </w:tbl>
    <w:p w14:paraId="1F89FABF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B6532BA" w14:textId="77777777" w:rsidR="00C81150" w:rsidRPr="0035777D" w:rsidRDefault="00C81150" w:rsidP="00C81150">
      <w:pPr>
        <w:rPr>
          <w:i/>
          <w:snapToGrid w:val="0"/>
          <w:sz w:val="14"/>
          <w:szCs w:val="14"/>
          <w:lang w:eastAsia="sk-SK"/>
        </w:rPr>
      </w:pPr>
    </w:p>
    <w:p w14:paraId="4457CC08" w14:textId="77777777" w:rsidR="00C81150" w:rsidRPr="0035777D" w:rsidRDefault="00C81150" w:rsidP="00C81150">
      <w:pPr>
        <w:pStyle w:val="Nadpis2"/>
        <w:rPr>
          <w:b w:val="0"/>
          <w:i/>
        </w:rPr>
      </w:pPr>
      <w:r w:rsidRPr="0035777D">
        <w:rPr>
          <w:b w:val="0"/>
          <w:i/>
        </w:rPr>
        <w:t>Zamestnanci</w:t>
      </w:r>
    </w:p>
    <w:p w14:paraId="773B2D2A" w14:textId="77777777" w:rsidR="005B36DD" w:rsidRPr="002101E6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5B36DD" w:rsidRPr="002101E6" w14:paraId="19BD784C" w14:textId="77777777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40916E" w14:textId="77777777" w:rsidR="005B36DD" w:rsidRPr="002101E6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17F577" w14:textId="18C8EDEC" w:rsidR="005B36DD" w:rsidRPr="002101E6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D025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309B2A" w14:textId="6DC7E765" w:rsidR="005B36DD" w:rsidRPr="002101E6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D025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7</w:t>
            </w:r>
          </w:p>
        </w:tc>
      </w:tr>
      <w:tr w:rsidR="005B36DD" w:rsidRPr="002101E6" w14:paraId="388542C6" w14:textId="77777777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BCAD84" w14:textId="77777777" w:rsidR="005B36DD" w:rsidRPr="002101E6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5595362" w14:textId="238E4B2C" w:rsidR="005B36DD" w:rsidRPr="002101E6" w:rsidRDefault="003332C6" w:rsidP="003332C6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E09371" w14:textId="18EC2FC7" w:rsidR="005B36DD" w:rsidRPr="002101E6" w:rsidRDefault="003332C6" w:rsidP="00156222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</w:tr>
      <w:bookmarkEnd w:id="0"/>
    </w:tbl>
    <w:p w14:paraId="6AD03AE5" w14:textId="53C44ABE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30DBF92B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0C9DF116" w14:textId="77777777" w:rsidR="004F674D" w:rsidRPr="002101E6" w:rsidRDefault="004F674D" w:rsidP="00C81150">
      <w:pPr>
        <w:rPr>
          <w:snapToGrid w:val="0"/>
          <w:sz w:val="14"/>
          <w:szCs w:val="14"/>
          <w:lang w:eastAsia="sk-SK"/>
        </w:rPr>
      </w:pPr>
    </w:p>
    <w:p w14:paraId="01F2B826" w14:textId="77777777" w:rsidR="00C81150" w:rsidRPr="0035777D" w:rsidRDefault="00C81150" w:rsidP="00C81150">
      <w:pPr>
        <w:pStyle w:val="Nadpis2"/>
        <w:rPr>
          <w:b w:val="0"/>
          <w:i/>
        </w:rPr>
      </w:pPr>
      <w:r w:rsidRPr="0035777D">
        <w:rPr>
          <w:b w:val="0"/>
          <w:i/>
        </w:rPr>
        <w:t>Konsolidovaná účtovná závierka</w:t>
      </w:r>
    </w:p>
    <w:p w14:paraId="578F2EE5" w14:textId="3F6B6211" w:rsidR="00C81150" w:rsidRDefault="00C81150" w:rsidP="00C81150">
      <w:pPr>
        <w:rPr>
          <w:snapToGrid w:val="0"/>
          <w:sz w:val="10"/>
          <w:szCs w:val="10"/>
          <w:lang w:eastAsia="sk-SK"/>
        </w:rPr>
      </w:pPr>
    </w:p>
    <w:p w14:paraId="159E02F1" w14:textId="15649DC9" w:rsidR="00033153" w:rsidRPr="00033153" w:rsidRDefault="003332C6" w:rsidP="00033153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Účtovná jednotka nie je súčasťou konsolidovaného celu a nie je materskou účtovnou jednotkou. </w:t>
      </w:r>
    </w:p>
    <w:p w14:paraId="1EDE73F2" w14:textId="6C9C9954" w:rsidR="0000253C" w:rsidRDefault="0000253C" w:rsidP="00C81150">
      <w:pPr>
        <w:rPr>
          <w:i/>
          <w:snapToGrid w:val="0"/>
          <w:color w:val="FF0000"/>
          <w:lang w:eastAsia="sk-SK"/>
        </w:rPr>
      </w:pPr>
    </w:p>
    <w:p w14:paraId="4EB32CD7" w14:textId="61C7ACCD" w:rsidR="003332C6" w:rsidRDefault="003332C6" w:rsidP="00C81150">
      <w:pPr>
        <w:rPr>
          <w:i/>
          <w:snapToGrid w:val="0"/>
          <w:color w:val="FF0000"/>
          <w:lang w:eastAsia="sk-SK"/>
        </w:rPr>
      </w:pPr>
    </w:p>
    <w:p w14:paraId="443D11D5" w14:textId="2858FF41" w:rsidR="003332C6" w:rsidRDefault="003332C6" w:rsidP="00C81150">
      <w:pPr>
        <w:rPr>
          <w:i/>
          <w:snapToGrid w:val="0"/>
          <w:color w:val="FF0000"/>
          <w:lang w:eastAsia="sk-SK"/>
        </w:rPr>
      </w:pPr>
    </w:p>
    <w:p w14:paraId="76FF784A" w14:textId="23E7B855" w:rsidR="003332C6" w:rsidRDefault="003332C6" w:rsidP="003332C6">
      <w:pPr>
        <w:pStyle w:val="Nadpis1"/>
      </w:pPr>
      <w:r w:rsidRPr="002101E6">
        <w:t>POUŽITÉ ÚČTOVNÉ ZÁSADY A ÚČTOVNÉ METÓDY</w:t>
      </w:r>
    </w:p>
    <w:p w14:paraId="0B975A0B" w14:textId="2D1A59DF" w:rsidR="003332C6" w:rsidRDefault="003332C6" w:rsidP="003332C6"/>
    <w:p w14:paraId="1C496BB4" w14:textId="77777777" w:rsidR="003332C6" w:rsidRPr="002101E6" w:rsidRDefault="003332C6" w:rsidP="00D16222">
      <w:pPr>
        <w:numPr>
          <w:ilvl w:val="0"/>
          <w:numId w:val="4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47B59ED3" w14:textId="77777777" w:rsidR="003332C6" w:rsidRPr="002101E6" w:rsidRDefault="003332C6" w:rsidP="003332C6">
      <w:pPr>
        <w:rPr>
          <w:snapToGrid w:val="0"/>
          <w:sz w:val="14"/>
          <w:szCs w:val="14"/>
          <w:lang w:eastAsia="sk-SK"/>
        </w:rPr>
      </w:pPr>
    </w:p>
    <w:p w14:paraId="1D9AD49A" w14:textId="77777777" w:rsidR="003332C6" w:rsidRPr="002101E6" w:rsidRDefault="003332C6" w:rsidP="003332C6">
      <w:pPr>
        <w:rPr>
          <w:snapToGrid w:val="0"/>
          <w:sz w:val="14"/>
          <w:szCs w:val="14"/>
          <w:lang w:eastAsia="sk-SK"/>
        </w:rPr>
      </w:pPr>
    </w:p>
    <w:p w14:paraId="5D8D4EA2" w14:textId="33ABB289" w:rsidR="003332C6" w:rsidRPr="002101E6" w:rsidRDefault="003332C6" w:rsidP="00D16222">
      <w:pPr>
        <w:numPr>
          <w:ilvl w:val="0"/>
          <w:numId w:val="4"/>
        </w:numPr>
      </w:pPr>
      <w:r w:rsidRPr="002101E6">
        <w:t xml:space="preserve">Účtovná závierka za rok </w:t>
      </w:r>
      <w:r>
        <w:t>2018</w:t>
      </w:r>
      <w:r w:rsidRPr="002101E6">
        <w:t xml:space="preserve"> bola spracovaná za predpokladu nepretržitého pokračovania činnosti. </w:t>
      </w:r>
    </w:p>
    <w:p w14:paraId="66F67C8D" w14:textId="49B9140C" w:rsidR="003332C6" w:rsidRDefault="003332C6" w:rsidP="003332C6"/>
    <w:p w14:paraId="105500B2" w14:textId="77777777" w:rsidR="002551CB" w:rsidRPr="003332C6" w:rsidRDefault="002551CB" w:rsidP="002551CB">
      <w:pPr>
        <w:pStyle w:val="Odsekzoznamu"/>
        <w:rPr>
          <w:sz w:val="14"/>
          <w:szCs w:val="14"/>
        </w:rPr>
      </w:pPr>
    </w:p>
    <w:p w14:paraId="2808677C" w14:textId="19E7846C" w:rsidR="00C81150" w:rsidRPr="0096786E" w:rsidRDefault="00C81150" w:rsidP="00D16222">
      <w:pPr>
        <w:pStyle w:val="Nadpis2"/>
        <w:numPr>
          <w:ilvl w:val="1"/>
          <w:numId w:val="7"/>
        </w:numPr>
        <w:rPr>
          <w:b w:val="0"/>
          <w:i/>
        </w:rPr>
      </w:pPr>
      <w:bookmarkStart w:id="2" w:name="_Ref150575436"/>
      <w:r w:rsidRPr="0096786E">
        <w:rPr>
          <w:b w:val="0"/>
          <w:i/>
        </w:rPr>
        <w:t>Spôsob ocenenia jednotlivých zložiek majetku a záväzkov – prvé ocenenie</w:t>
      </w:r>
      <w:bookmarkEnd w:id="2"/>
      <w:r w:rsidR="00217F0E" w:rsidRPr="0096786E">
        <w:rPr>
          <w:b w:val="0"/>
          <w:i/>
        </w:rPr>
        <w:t>:</w:t>
      </w:r>
    </w:p>
    <w:p w14:paraId="6576CA13" w14:textId="77777777" w:rsidR="00C81150" w:rsidRPr="002101E6" w:rsidRDefault="00C81150" w:rsidP="00C81150">
      <w:pPr>
        <w:rPr>
          <w:sz w:val="16"/>
          <w:szCs w:val="16"/>
        </w:rPr>
      </w:pPr>
    </w:p>
    <w:p w14:paraId="466B3C2C" w14:textId="2BD991A5" w:rsidR="00D80AE9" w:rsidRPr="002101E6" w:rsidRDefault="00C81150" w:rsidP="00D80AE9">
      <w:pPr>
        <w:rPr>
          <w:sz w:val="20"/>
        </w:rPr>
      </w:pPr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Pr="002101E6">
        <w:t>záväzkov je takéto:</w:t>
      </w:r>
    </w:p>
    <w:p w14:paraId="67EC477C" w14:textId="77777777" w:rsidR="00D80AE9" w:rsidRPr="00D80AE9" w:rsidRDefault="00D80AE9" w:rsidP="00D80AE9">
      <w:pPr>
        <w:rPr>
          <w:sz w:val="20"/>
        </w:rPr>
      </w:pPr>
    </w:p>
    <w:p w14:paraId="2B94F2DB" w14:textId="77777777" w:rsidR="00217F0E" w:rsidRPr="002101E6" w:rsidRDefault="00217F0E" w:rsidP="00217F0E"/>
    <w:p w14:paraId="0C357555" w14:textId="77777777" w:rsidR="00217F0E" w:rsidRPr="002101E6" w:rsidRDefault="00217F0E" w:rsidP="00D16222">
      <w:pPr>
        <w:numPr>
          <w:ilvl w:val="0"/>
          <w:numId w:val="3"/>
        </w:numPr>
      </w:pPr>
      <w:r w:rsidRPr="002101E6">
        <w:t>Pohľadávky:</w:t>
      </w:r>
    </w:p>
    <w:p w14:paraId="79E2F313" w14:textId="2484CC96" w:rsidR="00217F0E" w:rsidRDefault="00217F0E" w:rsidP="00D16222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15A96BD7" w14:textId="47DDA331" w:rsidR="00217F0E" w:rsidRDefault="00217F0E" w:rsidP="00D16222">
      <w:pPr>
        <w:numPr>
          <w:ilvl w:val="0"/>
          <w:numId w:val="5"/>
        </w:numPr>
        <w:rPr>
          <w:snapToGrid w:val="0"/>
          <w:lang w:eastAsia="sk-SK"/>
        </w:rPr>
      </w:pPr>
      <w:r>
        <w:rPr>
          <w:snapToGrid w:val="0"/>
          <w:lang w:eastAsia="sk-SK"/>
        </w:rPr>
        <w:t>pri odplatnom nadobudnutí (postúpení) alebo nadobudnutí vkladom do základného imania – obstáravacou cenou.</w:t>
      </w:r>
    </w:p>
    <w:p w14:paraId="1CCA5F20" w14:textId="77777777" w:rsidR="00217F0E" w:rsidRPr="002101E6" w:rsidRDefault="00217F0E" w:rsidP="00217F0E">
      <w:pPr>
        <w:ind w:left="851"/>
        <w:rPr>
          <w:snapToGrid w:val="0"/>
          <w:lang w:eastAsia="sk-SK"/>
        </w:rPr>
      </w:pPr>
    </w:p>
    <w:p w14:paraId="5E17A49F" w14:textId="55163B2B" w:rsidR="00C81150" w:rsidRPr="002101E6" w:rsidRDefault="00217F0E" w:rsidP="00D16222">
      <w:pPr>
        <w:numPr>
          <w:ilvl w:val="0"/>
          <w:numId w:val="3"/>
        </w:numPr>
      </w:pPr>
      <w:r>
        <w:rPr>
          <w:snapToGrid w:val="0"/>
          <w:lang w:eastAsia="sk-SK"/>
        </w:rPr>
        <w:t>Peňažné prostriedky a ceniny – menovitou hodnotou.</w:t>
      </w:r>
    </w:p>
    <w:p w14:paraId="7685B4EC" w14:textId="77777777" w:rsidR="00D175EC" w:rsidRPr="002101E6" w:rsidRDefault="00D175EC" w:rsidP="00D80AE9"/>
    <w:p w14:paraId="5536302A" w14:textId="77777777" w:rsidR="00217F0E" w:rsidRPr="002101E6" w:rsidRDefault="00217F0E" w:rsidP="00D16222">
      <w:pPr>
        <w:numPr>
          <w:ilvl w:val="0"/>
          <w:numId w:val="3"/>
        </w:numPr>
      </w:pPr>
      <w:r w:rsidRPr="002101E6">
        <w:t>Záväzky:</w:t>
      </w:r>
    </w:p>
    <w:p w14:paraId="1AE2AAAE" w14:textId="77777777" w:rsidR="00217F0E" w:rsidRPr="002101E6" w:rsidRDefault="00217F0E" w:rsidP="00D16222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04BA8C83" w14:textId="77777777" w:rsidR="00217F0E" w:rsidRPr="002101E6" w:rsidRDefault="00217F0E" w:rsidP="00D16222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5E409A23" w14:textId="77777777" w:rsidR="00845108" w:rsidRPr="002101E6" w:rsidRDefault="00845108" w:rsidP="009E172B"/>
    <w:p w14:paraId="2E0C7FC3" w14:textId="30F60270" w:rsidR="00C81150" w:rsidRPr="002101E6" w:rsidRDefault="00C81150" w:rsidP="00D16222">
      <w:pPr>
        <w:numPr>
          <w:ilvl w:val="0"/>
          <w:numId w:val="3"/>
        </w:numPr>
      </w:pPr>
      <w:r w:rsidRPr="002101E6">
        <w:t>Rezervy – v očakávanej výške záväzku alebo poistnomatematickými metódami.</w:t>
      </w:r>
    </w:p>
    <w:p w14:paraId="612FD9FD" w14:textId="77777777" w:rsidR="00C81150" w:rsidRPr="002101E6" w:rsidRDefault="00C81150" w:rsidP="00C81150">
      <w:pPr>
        <w:ind w:left="539"/>
      </w:pPr>
    </w:p>
    <w:p w14:paraId="58BA8F60" w14:textId="32D30A4C" w:rsidR="00C81150" w:rsidRPr="002101E6" w:rsidRDefault="00217F0E" w:rsidP="00D16222">
      <w:pPr>
        <w:numPr>
          <w:ilvl w:val="0"/>
          <w:numId w:val="3"/>
        </w:numPr>
      </w:pPr>
      <w:r>
        <w:t>Náklady a príjmy budúcich období – vykazujú sa vo výške, ktorá je potrebná na dodržanie zásady vecnej a časovej súvislosti s účtovným obdobím. Účtovná jednotka využila výnimku z časového rozlíšenia a telefónne poplatky časovo nerozlišuje.</w:t>
      </w:r>
    </w:p>
    <w:p w14:paraId="1790C593" w14:textId="77777777" w:rsidR="00C81150" w:rsidRPr="002101E6" w:rsidRDefault="00C81150" w:rsidP="00C81150"/>
    <w:p w14:paraId="624F6930" w14:textId="27B73196" w:rsidR="00C81150" w:rsidRPr="002101E6" w:rsidRDefault="00217F0E" w:rsidP="00D16222">
      <w:pPr>
        <w:numPr>
          <w:ilvl w:val="0"/>
          <w:numId w:val="3"/>
        </w:numPr>
      </w:pPr>
      <w:r>
        <w:t xml:space="preserve">Výnosy – vykazujú sa vo výške, ktorá je potrebná na dodržanie zásady vecnej a časovej súvislosti s účtovným obdobím. </w:t>
      </w:r>
    </w:p>
    <w:p w14:paraId="3514FA7E" w14:textId="77777777" w:rsidR="00D175EC" w:rsidRDefault="00D175EC" w:rsidP="009F5D65">
      <w:pPr>
        <w:ind w:left="539"/>
      </w:pPr>
    </w:p>
    <w:p w14:paraId="35008BC3" w14:textId="77777777" w:rsidR="00C81150" w:rsidRPr="009F5D65" w:rsidRDefault="00C81150" w:rsidP="00C81150">
      <w:pPr>
        <w:ind w:left="567"/>
        <w:rPr>
          <w:sz w:val="14"/>
          <w:szCs w:val="14"/>
        </w:rPr>
      </w:pPr>
    </w:p>
    <w:p w14:paraId="70DFB51D" w14:textId="77777777" w:rsidR="00CB407B" w:rsidRPr="0096786E" w:rsidRDefault="00CB407B" w:rsidP="00CB407B">
      <w:pPr>
        <w:pStyle w:val="Nadpis2"/>
        <w:rPr>
          <w:b w:val="0"/>
          <w:i/>
        </w:rPr>
      </w:pPr>
      <w:r w:rsidRPr="0096786E">
        <w:rPr>
          <w:b w:val="0"/>
          <w:i/>
        </w:rPr>
        <w:t xml:space="preserve">Zmeny účtovných zásad a účtovných metód </w:t>
      </w:r>
    </w:p>
    <w:p w14:paraId="51340D4C" w14:textId="77777777" w:rsidR="00CB407B" w:rsidRPr="00AD11CE" w:rsidRDefault="00CB407B" w:rsidP="00CB407B">
      <w:pPr>
        <w:rPr>
          <w:szCs w:val="17"/>
        </w:rPr>
      </w:pPr>
    </w:p>
    <w:p w14:paraId="6893871D" w14:textId="710F91C4" w:rsidR="00CB407B" w:rsidRPr="00AD11CE" w:rsidRDefault="00BB13B5" w:rsidP="00CB407B">
      <w:pPr>
        <w:rPr>
          <w:i/>
          <w:color w:val="FF0000"/>
          <w:szCs w:val="17"/>
        </w:rPr>
      </w:pPr>
      <w:r w:rsidRPr="00AD11CE">
        <w:rPr>
          <w:szCs w:val="17"/>
        </w:rPr>
        <w:t xml:space="preserve">Účtovné metódy a všeobecné účtovné zásady boli účtovnou jednotkou konzistetne aplikované. </w:t>
      </w:r>
    </w:p>
    <w:p w14:paraId="7EB358DF" w14:textId="77777777" w:rsidR="00E3502B" w:rsidRPr="002101E6" w:rsidRDefault="00E3502B" w:rsidP="00E3502B"/>
    <w:p w14:paraId="41654E16" w14:textId="77777777" w:rsidR="00E3502B" w:rsidRPr="002101E6" w:rsidRDefault="00E3502B" w:rsidP="00E3502B"/>
    <w:p w14:paraId="66716B32" w14:textId="5AEC1835" w:rsidR="00243056" w:rsidRPr="0096786E" w:rsidRDefault="00243056">
      <w:pPr>
        <w:pStyle w:val="Nadpis2"/>
        <w:rPr>
          <w:b w:val="0"/>
          <w:i/>
        </w:rPr>
      </w:pPr>
      <w:r w:rsidRPr="0096786E">
        <w:rPr>
          <w:b w:val="0"/>
          <w:i/>
        </w:rPr>
        <w:t xml:space="preserve">Oprava </w:t>
      </w:r>
      <w:r w:rsidR="002101E6" w:rsidRPr="0096786E">
        <w:rPr>
          <w:b w:val="0"/>
          <w:i/>
        </w:rPr>
        <w:t>významných</w:t>
      </w:r>
      <w:r w:rsidRPr="0096786E">
        <w:rPr>
          <w:b w:val="0"/>
          <w:i/>
        </w:rPr>
        <w:t xml:space="preserve"> chýb minulých období</w:t>
      </w:r>
    </w:p>
    <w:p w14:paraId="282A48C3" w14:textId="77777777" w:rsidR="00243056" w:rsidRPr="002101E6" w:rsidRDefault="00243056" w:rsidP="009F5D65"/>
    <w:p w14:paraId="23B8278C" w14:textId="4554AE1B" w:rsidR="00731933" w:rsidRPr="00731933" w:rsidRDefault="006118CF">
      <w:pPr>
        <w:rPr>
          <w:i/>
        </w:rPr>
      </w:pPr>
      <w:r>
        <w:rPr>
          <w:szCs w:val="18"/>
        </w:rPr>
        <w:lastRenderedPageBreak/>
        <w:t xml:space="preserve">Spoločnosť v roku 2018 zistila nesprávne účtovanie dane z príjmov – splatnej za rok 2017. </w:t>
      </w:r>
      <w:r w:rsidR="0035777D">
        <w:rPr>
          <w:szCs w:val="18"/>
        </w:rPr>
        <w:t xml:space="preserve">Daň z príjmov – splatná za rok 2017 mala byť vykázaná vo výške 2.709,63 eur. Spoločnosť v roku 2018 účtovala </w:t>
      </w:r>
      <w:r w:rsidR="0096786E">
        <w:rPr>
          <w:szCs w:val="18"/>
        </w:rPr>
        <w:t xml:space="preserve">vzniknutý rozdiel 960,00 eur </w:t>
      </w:r>
      <w:r w:rsidR="0035777D">
        <w:rPr>
          <w:szCs w:val="18"/>
        </w:rPr>
        <w:t>na ťarchu účtu 341 – Daň z príjmov a v prospech účtu 42</w:t>
      </w:r>
      <w:r w:rsidR="00A62DC4">
        <w:rPr>
          <w:szCs w:val="18"/>
        </w:rPr>
        <w:t>9 – Nerozdelená</w:t>
      </w:r>
      <w:r w:rsidR="0035777D">
        <w:rPr>
          <w:szCs w:val="18"/>
        </w:rPr>
        <w:t xml:space="preserve"> </w:t>
      </w:r>
      <w:r w:rsidR="00A62DC4">
        <w:rPr>
          <w:szCs w:val="18"/>
        </w:rPr>
        <w:t>strata minulých rokov, nakoľko zisk v schvaľovacom konaní bol použitý na úhradu strát minulých rokov.</w:t>
      </w:r>
      <w:bookmarkStart w:id="3" w:name="_GoBack"/>
      <w:bookmarkEnd w:id="3"/>
    </w:p>
    <w:p w14:paraId="13BC618B" w14:textId="77777777" w:rsidR="002101E6" w:rsidRPr="00731933" w:rsidRDefault="002101E6" w:rsidP="002101E6"/>
    <w:sectPr w:rsidR="002101E6" w:rsidRPr="00731933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EAD904" w14:textId="77777777" w:rsidR="00313208" w:rsidRDefault="00313208">
      <w:r>
        <w:separator/>
      </w:r>
    </w:p>
  </w:endnote>
  <w:endnote w:type="continuationSeparator" w:id="0">
    <w:p w14:paraId="0B488BC2" w14:textId="77777777" w:rsidR="00313208" w:rsidRDefault="003132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272594D5" w:rsidR="00156222" w:rsidRDefault="00156222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1320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188D51" w14:textId="77777777" w:rsidR="00313208" w:rsidRDefault="00313208">
      <w:r>
        <w:separator/>
      </w:r>
    </w:p>
  </w:footnote>
  <w:footnote w:type="continuationSeparator" w:id="0">
    <w:p w14:paraId="1B8F54A0" w14:textId="77777777" w:rsidR="00313208" w:rsidRDefault="003132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85FA92" w14:textId="3FE893B9" w:rsidR="00156222" w:rsidRDefault="00156222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13648">
      <w:t>mikro účtovnej jednotky</w:t>
    </w:r>
    <w:r>
      <w:tab/>
      <w:t xml:space="preserve">IČO: </w:t>
    </w:r>
    <w:r w:rsidR="00313648">
      <w:t>31 389 554</w:t>
    </w:r>
    <w:r>
      <w:tab/>
      <w:t xml:space="preserve">DIČ: </w:t>
    </w:r>
    <w:r w:rsidR="00313648">
      <w:t>2020321325</w:t>
    </w:r>
  </w:p>
  <w:p w14:paraId="50EA6457" w14:textId="77777777" w:rsidR="00156222" w:rsidRDefault="00156222" w:rsidP="00C81150">
    <w:pPr>
      <w:pStyle w:val="Hlavika"/>
    </w:pPr>
    <w:bookmarkStart w:id="4" w:name="Business_name"/>
    <w:bookmarkEnd w:id="4"/>
  </w:p>
  <w:p w14:paraId="4B184B60" w14:textId="6DA7A4E7" w:rsidR="00156222" w:rsidRDefault="00156222" w:rsidP="00C81150">
    <w:pPr>
      <w:pStyle w:val="Hlavika"/>
    </w:pPr>
    <w:r>
      <w:t xml:space="preserve">Poznámky </w:t>
    </w:r>
    <w:r w:rsidR="00313648">
      <w:t>mikro účtovnej jednotky</w:t>
    </w:r>
  </w:p>
  <w:p w14:paraId="7E107FAF" w14:textId="61DCAB95" w:rsidR="00156222" w:rsidRDefault="00D0253D" w:rsidP="00C81150">
    <w:pPr>
      <w:pStyle w:val="Hlavika"/>
    </w:pPr>
    <w:r>
      <w:t>Zostavenej k 31. decembru 2018</w:t>
    </w:r>
  </w:p>
  <w:p w14:paraId="59FF464C" w14:textId="77777777" w:rsidR="00156222" w:rsidRDefault="00156222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14:paraId="3138B6D7" w14:textId="77777777" w:rsidR="00156222" w:rsidRDefault="00156222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9686D7C"/>
    <w:multiLevelType w:val="multilevel"/>
    <w:tmpl w:val="5B38FC4E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4"/>
  </w:num>
  <w:num w:numId="7">
    <w:abstractNumId w:val="5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3153"/>
    <w:rsid w:val="0003554D"/>
    <w:rsid w:val="0003701A"/>
    <w:rsid w:val="000413F6"/>
    <w:rsid w:val="00042DF7"/>
    <w:rsid w:val="00042E14"/>
    <w:rsid w:val="000505CF"/>
    <w:rsid w:val="000529DB"/>
    <w:rsid w:val="00056876"/>
    <w:rsid w:val="00061A44"/>
    <w:rsid w:val="00066AED"/>
    <w:rsid w:val="000670A7"/>
    <w:rsid w:val="00072D4F"/>
    <w:rsid w:val="000758A3"/>
    <w:rsid w:val="00077523"/>
    <w:rsid w:val="00086A37"/>
    <w:rsid w:val="000923F2"/>
    <w:rsid w:val="000A3022"/>
    <w:rsid w:val="000B2C5D"/>
    <w:rsid w:val="000B313E"/>
    <w:rsid w:val="000B638D"/>
    <w:rsid w:val="000B7F83"/>
    <w:rsid w:val="000C1342"/>
    <w:rsid w:val="000C3965"/>
    <w:rsid w:val="000C559C"/>
    <w:rsid w:val="000C6D1B"/>
    <w:rsid w:val="000D051D"/>
    <w:rsid w:val="000D092E"/>
    <w:rsid w:val="000D1B31"/>
    <w:rsid w:val="000D4339"/>
    <w:rsid w:val="000D6844"/>
    <w:rsid w:val="000D7DAD"/>
    <w:rsid w:val="000E0021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6222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C3F19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FB"/>
    <w:rsid w:val="001F5DA0"/>
    <w:rsid w:val="001F6C2E"/>
    <w:rsid w:val="00202BDE"/>
    <w:rsid w:val="00203EE6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17F0E"/>
    <w:rsid w:val="00223A9A"/>
    <w:rsid w:val="00224657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01F0"/>
    <w:rsid w:val="002710BA"/>
    <w:rsid w:val="00271FCD"/>
    <w:rsid w:val="002747FF"/>
    <w:rsid w:val="002761A7"/>
    <w:rsid w:val="00276E90"/>
    <w:rsid w:val="00280586"/>
    <w:rsid w:val="00280F80"/>
    <w:rsid w:val="0028631C"/>
    <w:rsid w:val="002926EC"/>
    <w:rsid w:val="00295DB1"/>
    <w:rsid w:val="002966BD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08D1"/>
    <w:rsid w:val="002F34E7"/>
    <w:rsid w:val="002F583C"/>
    <w:rsid w:val="002F78A4"/>
    <w:rsid w:val="002F7F37"/>
    <w:rsid w:val="00306504"/>
    <w:rsid w:val="00310224"/>
    <w:rsid w:val="003104BB"/>
    <w:rsid w:val="0031154A"/>
    <w:rsid w:val="00313208"/>
    <w:rsid w:val="00313648"/>
    <w:rsid w:val="0032199B"/>
    <w:rsid w:val="00321F75"/>
    <w:rsid w:val="00323AD8"/>
    <w:rsid w:val="00330565"/>
    <w:rsid w:val="00330AB2"/>
    <w:rsid w:val="00332B4B"/>
    <w:rsid w:val="003332C6"/>
    <w:rsid w:val="00335109"/>
    <w:rsid w:val="003407DC"/>
    <w:rsid w:val="00354434"/>
    <w:rsid w:val="00354E22"/>
    <w:rsid w:val="0035777D"/>
    <w:rsid w:val="00363B4A"/>
    <w:rsid w:val="00366100"/>
    <w:rsid w:val="003661CA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642"/>
    <w:rsid w:val="003D0CC4"/>
    <w:rsid w:val="003D49E1"/>
    <w:rsid w:val="003D74FC"/>
    <w:rsid w:val="003D76C3"/>
    <w:rsid w:val="003E000E"/>
    <w:rsid w:val="003E168C"/>
    <w:rsid w:val="003E4CCB"/>
    <w:rsid w:val="003F0FCA"/>
    <w:rsid w:val="003F164C"/>
    <w:rsid w:val="003F1C6A"/>
    <w:rsid w:val="003F20D8"/>
    <w:rsid w:val="00400CCE"/>
    <w:rsid w:val="00401CA3"/>
    <w:rsid w:val="00402C6B"/>
    <w:rsid w:val="004032CB"/>
    <w:rsid w:val="00405A94"/>
    <w:rsid w:val="00410B3D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7B2C"/>
    <w:rsid w:val="00453985"/>
    <w:rsid w:val="004570ED"/>
    <w:rsid w:val="004579B8"/>
    <w:rsid w:val="004654CD"/>
    <w:rsid w:val="00465890"/>
    <w:rsid w:val="00465E18"/>
    <w:rsid w:val="00470A91"/>
    <w:rsid w:val="0047394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4F674D"/>
    <w:rsid w:val="005009EF"/>
    <w:rsid w:val="00502A51"/>
    <w:rsid w:val="00502D48"/>
    <w:rsid w:val="00502FB9"/>
    <w:rsid w:val="00507587"/>
    <w:rsid w:val="00510538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374"/>
    <w:rsid w:val="0055258C"/>
    <w:rsid w:val="005533C4"/>
    <w:rsid w:val="005601EC"/>
    <w:rsid w:val="00560FAA"/>
    <w:rsid w:val="00564977"/>
    <w:rsid w:val="00566707"/>
    <w:rsid w:val="005703C3"/>
    <w:rsid w:val="00576D18"/>
    <w:rsid w:val="00577700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18CF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77DC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2EF4"/>
    <w:rsid w:val="006837A8"/>
    <w:rsid w:val="006945D6"/>
    <w:rsid w:val="00694F84"/>
    <w:rsid w:val="00694FB9"/>
    <w:rsid w:val="006A1CBA"/>
    <w:rsid w:val="006A3131"/>
    <w:rsid w:val="006A3DAC"/>
    <w:rsid w:val="006A49A3"/>
    <w:rsid w:val="006B0595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117B"/>
    <w:rsid w:val="006D31EF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3CFA"/>
    <w:rsid w:val="0071572C"/>
    <w:rsid w:val="00715DFA"/>
    <w:rsid w:val="00715E9D"/>
    <w:rsid w:val="00720951"/>
    <w:rsid w:val="00725C93"/>
    <w:rsid w:val="00731933"/>
    <w:rsid w:val="00731E16"/>
    <w:rsid w:val="0073354C"/>
    <w:rsid w:val="00736B44"/>
    <w:rsid w:val="007372E7"/>
    <w:rsid w:val="0074002D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29D0"/>
    <w:rsid w:val="0078504A"/>
    <w:rsid w:val="00787F5D"/>
    <w:rsid w:val="00791FBD"/>
    <w:rsid w:val="00793B10"/>
    <w:rsid w:val="007978F7"/>
    <w:rsid w:val="007A1D05"/>
    <w:rsid w:val="007A1F27"/>
    <w:rsid w:val="007A224B"/>
    <w:rsid w:val="007A225C"/>
    <w:rsid w:val="007A3FCA"/>
    <w:rsid w:val="007A4E31"/>
    <w:rsid w:val="007B0036"/>
    <w:rsid w:val="007B357C"/>
    <w:rsid w:val="007C22A9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1E5E"/>
    <w:rsid w:val="00877449"/>
    <w:rsid w:val="008774F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6C73"/>
    <w:rsid w:val="008A7CEF"/>
    <w:rsid w:val="008B219D"/>
    <w:rsid w:val="008B2F92"/>
    <w:rsid w:val="008B33B1"/>
    <w:rsid w:val="008B6566"/>
    <w:rsid w:val="008B77F4"/>
    <w:rsid w:val="008C287B"/>
    <w:rsid w:val="008C4F2A"/>
    <w:rsid w:val="008C598A"/>
    <w:rsid w:val="008D2542"/>
    <w:rsid w:val="008D2EA2"/>
    <w:rsid w:val="008D4CF5"/>
    <w:rsid w:val="008D4CF7"/>
    <w:rsid w:val="008E3271"/>
    <w:rsid w:val="008E4966"/>
    <w:rsid w:val="008E4A7A"/>
    <w:rsid w:val="008F0152"/>
    <w:rsid w:val="008F103E"/>
    <w:rsid w:val="008F33A6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6786E"/>
    <w:rsid w:val="00974390"/>
    <w:rsid w:val="00976E6D"/>
    <w:rsid w:val="0098481C"/>
    <w:rsid w:val="0098634D"/>
    <w:rsid w:val="00987921"/>
    <w:rsid w:val="00990976"/>
    <w:rsid w:val="009934F6"/>
    <w:rsid w:val="00995770"/>
    <w:rsid w:val="00996F4A"/>
    <w:rsid w:val="00997723"/>
    <w:rsid w:val="009B006E"/>
    <w:rsid w:val="009B2C12"/>
    <w:rsid w:val="009B5601"/>
    <w:rsid w:val="009C239A"/>
    <w:rsid w:val="009C4F06"/>
    <w:rsid w:val="009C6E7E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2DC4"/>
    <w:rsid w:val="00A636C0"/>
    <w:rsid w:val="00A72794"/>
    <w:rsid w:val="00A7586B"/>
    <w:rsid w:val="00A852DC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1CE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AF4E35"/>
    <w:rsid w:val="00B03F2A"/>
    <w:rsid w:val="00B068A1"/>
    <w:rsid w:val="00B0734A"/>
    <w:rsid w:val="00B07A2F"/>
    <w:rsid w:val="00B1271B"/>
    <w:rsid w:val="00B17212"/>
    <w:rsid w:val="00B22433"/>
    <w:rsid w:val="00B23E54"/>
    <w:rsid w:val="00B246B1"/>
    <w:rsid w:val="00B2482F"/>
    <w:rsid w:val="00B25A46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49E"/>
    <w:rsid w:val="00B77AA1"/>
    <w:rsid w:val="00B81497"/>
    <w:rsid w:val="00B8167C"/>
    <w:rsid w:val="00B82513"/>
    <w:rsid w:val="00B859D1"/>
    <w:rsid w:val="00B86243"/>
    <w:rsid w:val="00B86A2E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13B5"/>
    <w:rsid w:val="00BB6317"/>
    <w:rsid w:val="00BB6CF6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BF6496"/>
    <w:rsid w:val="00C003E1"/>
    <w:rsid w:val="00C112FD"/>
    <w:rsid w:val="00C26A76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B1400"/>
    <w:rsid w:val="00CB407B"/>
    <w:rsid w:val="00CB5C86"/>
    <w:rsid w:val="00CB6134"/>
    <w:rsid w:val="00CC07E5"/>
    <w:rsid w:val="00CC2799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7EA"/>
    <w:rsid w:val="00CF6902"/>
    <w:rsid w:val="00D0021B"/>
    <w:rsid w:val="00D0253D"/>
    <w:rsid w:val="00D03E16"/>
    <w:rsid w:val="00D05278"/>
    <w:rsid w:val="00D06B8A"/>
    <w:rsid w:val="00D10E9B"/>
    <w:rsid w:val="00D11406"/>
    <w:rsid w:val="00D145E3"/>
    <w:rsid w:val="00D157BA"/>
    <w:rsid w:val="00D16222"/>
    <w:rsid w:val="00D175EC"/>
    <w:rsid w:val="00D22A1B"/>
    <w:rsid w:val="00D22B64"/>
    <w:rsid w:val="00D230B8"/>
    <w:rsid w:val="00D2418A"/>
    <w:rsid w:val="00D2560A"/>
    <w:rsid w:val="00D25ED3"/>
    <w:rsid w:val="00D26133"/>
    <w:rsid w:val="00D27DA5"/>
    <w:rsid w:val="00D301EA"/>
    <w:rsid w:val="00D31407"/>
    <w:rsid w:val="00D3184D"/>
    <w:rsid w:val="00D3277C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7DDC"/>
    <w:rsid w:val="00D71A36"/>
    <w:rsid w:val="00D7273D"/>
    <w:rsid w:val="00D728CA"/>
    <w:rsid w:val="00D74E33"/>
    <w:rsid w:val="00D7744D"/>
    <w:rsid w:val="00D80980"/>
    <w:rsid w:val="00D80AE9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D656F"/>
    <w:rsid w:val="00DE135E"/>
    <w:rsid w:val="00DE151D"/>
    <w:rsid w:val="00DE242C"/>
    <w:rsid w:val="00DE29FC"/>
    <w:rsid w:val="00DE40F6"/>
    <w:rsid w:val="00DE5E07"/>
    <w:rsid w:val="00DE6405"/>
    <w:rsid w:val="00DE7D69"/>
    <w:rsid w:val="00DF0A8B"/>
    <w:rsid w:val="00DF1B3E"/>
    <w:rsid w:val="00DF2172"/>
    <w:rsid w:val="00DF228E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18CA"/>
    <w:rsid w:val="00E3502B"/>
    <w:rsid w:val="00E353D6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7421C"/>
    <w:rsid w:val="00E74B45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9E1"/>
    <w:rsid w:val="00ED01A2"/>
    <w:rsid w:val="00ED312A"/>
    <w:rsid w:val="00ED48C7"/>
    <w:rsid w:val="00ED6138"/>
    <w:rsid w:val="00EE084E"/>
    <w:rsid w:val="00EE359A"/>
    <w:rsid w:val="00EE3813"/>
    <w:rsid w:val="00EE4A42"/>
    <w:rsid w:val="00EE4F99"/>
    <w:rsid w:val="00EE6855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25432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  <w15:docId w15:val="{AD382F56-F6A9-4274-9D9D-309066EE1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37AF44-D402-411E-B5F1-7541018FA8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6FEFA7-CA7F-4D15-B96D-5AB9083F4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353</Words>
  <Characters>2014</Characters>
  <Application>Microsoft Office Word</Application>
  <DocSecurity>0</DocSecurity>
  <Lines>16</Lines>
  <Paragraphs>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8</vt:i4>
      </vt:variant>
      <vt:variant>
        <vt:lpstr>Title</vt:lpstr>
      </vt:variant>
      <vt:variant>
        <vt:i4>1</vt:i4>
      </vt:variant>
    </vt:vector>
  </HeadingPairs>
  <TitlesOfParts>
    <vt:vector size="10" baseType="lpstr">
      <vt:lpstr>Návod na použitie:</vt:lpstr>
      <vt:lpstr>VŠEOBECNÉ INFORMÁCIE</vt:lpstr>
      <vt:lpstr>    Základné údaje o spoločnosti</vt:lpstr>
      <vt:lpstr>    Zamestnanci</vt:lpstr>
      <vt:lpstr>    Konsolidovaná účtovná závierka</vt:lpstr>
      <vt:lpstr>POUŽITÉ ÚČTOVNÉ ZÁSADY A ÚČTOVNÉ METÓDY</vt:lpstr>
      <vt:lpstr>    Spôsob ocenenia jednotlivých zložiek majetku a záväzkov – prvé ocenenie:</vt:lpstr>
      <vt:lpstr>    Zmeny účtovných zásad a účtovných metód </vt:lpstr>
      <vt:lpstr>    Oprava významných chýb minulých období</vt:lpstr>
      <vt:lpstr>Návod na použitie:</vt:lpstr>
    </vt:vector>
  </TitlesOfParts>
  <Company>Microsoft</Company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Viera Dvorská</dc:creator>
  <cp:lastModifiedBy>Viera Dvorská</cp:lastModifiedBy>
  <cp:revision>5</cp:revision>
  <cp:lastPrinted>2016-01-22T18:51:00Z</cp:lastPrinted>
  <dcterms:created xsi:type="dcterms:W3CDTF">2019-03-28T14:10:00Z</dcterms:created>
  <dcterms:modified xsi:type="dcterms:W3CDTF">2019-04-01T07:04:00Z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