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273EE8">
        <w:rPr>
          <w:rFonts w:ascii="Arial Narrow" w:hAnsi="Arial Narrow"/>
          <w:b/>
        </w:rPr>
        <w:t>8</w:t>
      </w:r>
      <w:r w:rsidR="00013F82">
        <w:rPr>
          <w:rFonts w:ascii="Arial Narrow" w:hAnsi="Arial Narrow"/>
          <w:b/>
        </w:rPr>
        <w:t xml:space="preserve"> k</w:t>
      </w:r>
      <w:r w:rsidR="00273EE8">
        <w:rPr>
          <w:rFonts w:ascii="Arial Narrow" w:hAnsi="Arial Narrow"/>
          <w:b/>
        </w:rPr>
        <w:t> 31.12.2018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6360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ECOTAX,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6360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34 112 871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6360C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Podzámska</w:t>
            </w:r>
            <w:proofErr w:type="spellEnd"/>
            <w:r>
              <w:rPr>
                <w:rFonts w:ascii="Arial" w:hAnsi="Arial" w:cs="Arial"/>
              </w:rPr>
              <w:t xml:space="preserve"> 38, 940 01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D42D3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</w:t>
            </w:r>
            <w:r w:rsidR="00E6360C"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7D42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E6360C"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EE47A4">
        <w:rPr>
          <w:rFonts w:ascii="Arial" w:hAnsi="Arial" w:cs="Arial"/>
          <w:sz w:val="22"/>
          <w:szCs w:val="22"/>
        </w:rPr>
        <w:t xml:space="preserve">innosti : bude nepretržite </w:t>
      </w:r>
      <w:proofErr w:type="spellStart"/>
      <w:r w:rsidR="00EE47A4">
        <w:rPr>
          <w:rFonts w:ascii="Arial" w:hAnsi="Arial" w:cs="Arial"/>
          <w:sz w:val="22"/>
          <w:szCs w:val="22"/>
        </w:rPr>
        <w:t>poklačovať</w:t>
      </w:r>
      <w:proofErr w:type="spellEnd"/>
      <w:r w:rsidR="00EE47A4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="00EE47A4">
        <w:rPr>
          <w:rFonts w:ascii="Arial" w:hAnsi="Arial" w:cs="Arial"/>
          <w:sz w:val="22"/>
          <w:szCs w:val="22"/>
        </w:rPr>
        <w:t>čínnosti</w:t>
      </w:r>
      <w:proofErr w:type="spellEnd"/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</w:p>
    <w:p w:rsidR="006F6262" w:rsidRPr="00155560" w:rsidRDefault="006F6262" w:rsidP="006F62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155560">
        <w:rPr>
          <w:rFonts w:ascii="Arial" w:hAnsi="Arial" w:cs="Arial"/>
          <w:sz w:val="22"/>
          <w:szCs w:val="22"/>
        </w:rPr>
        <w:t>spoločnosť má zaraden</w:t>
      </w:r>
      <w:r>
        <w:rPr>
          <w:rFonts w:ascii="Arial" w:hAnsi="Arial" w:cs="Arial"/>
          <w:sz w:val="22"/>
          <w:szCs w:val="22"/>
        </w:rPr>
        <w:t>é</w:t>
      </w:r>
      <w:r w:rsidRPr="00155560">
        <w:rPr>
          <w:rFonts w:ascii="Arial" w:hAnsi="Arial" w:cs="Arial"/>
          <w:sz w:val="22"/>
          <w:szCs w:val="22"/>
        </w:rPr>
        <w:t xml:space="preserve"> úžitkové vozidl</w:t>
      </w:r>
      <w:r w:rsidR="00190471">
        <w:rPr>
          <w:rFonts w:ascii="Arial" w:hAnsi="Arial" w:cs="Arial"/>
          <w:sz w:val="22"/>
          <w:szCs w:val="22"/>
        </w:rPr>
        <w:t>o</w:t>
      </w:r>
      <w:bookmarkStart w:id="0" w:name="_GoBack"/>
      <w:bookmarkEnd w:id="0"/>
      <w:r w:rsidRPr="00155560">
        <w:rPr>
          <w:rFonts w:ascii="Arial" w:hAnsi="Arial" w:cs="Arial"/>
          <w:sz w:val="22"/>
          <w:szCs w:val="22"/>
        </w:rPr>
        <w:t xml:space="preserve"> v prvej odpisovej skupine, doba odpisovania 4 roky, uplatnený rovnomerný odpis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neobdržala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2018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77B73" w:rsidRDefault="00B77B73">
      <w:r>
        <w:separator/>
      </w:r>
    </w:p>
  </w:endnote>
  <w:endnote w:type="continuationSeparator" w:id="0">
    <w:p w:rsidR="00B77B73" w:rsidRDefault="00B77B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E47A4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E47A4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77B73" w:rsidRDefault="00B77B73">
      <w:r>
        <w:separator/>
      </w:r>
    </w:p>
  </w:footnote>
  <w:footnote w:type="continuationSeparator" w:id="0">
    <w:p w:rsidR="00B77B73" w:rsidRDefault="00B77B7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400AA">
      <w:rPr>
        <w:rFonts w:ascii="Arial" w:hAnsi="Arial" w:cs="Arial"/>
        <w:sz w:val="22"/>
        <w:szCs w:val="22"/>
        <w:bdr w:val="single" w:sz="4" w:space="0" w:color="auto"/>
      </w:rPr>
      <w:t>34112871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8400AA">
      <w:rPr>
        <w:rFonts w:ascii="Arial" w:hAnsi="Arial" w:cs="Arial"/>
        <w:sz w:val="22"/>
        <w:szCs w:val="22"/>
        <w:bdr w:val="single" w:sz="4" w:space="0" w:color="auto"/>
      </w:rPr>
      <w:t>2021069006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13F82"/>
    <w:rsid w:val="001406AD"/>
    <w:rsid w:val="00190471"/>
    <w:rsid w:val="001A1B05"/>
    <w:rsid w:val="002401F1"/>
    <w:rsid w:val="00273EE8"/>
    <w:rsid w:val="002B348B"/>
    <w:rsid w:val="002C12B4"/>
    <w:rsid w:val="002D7E6D"/>
    <w:rsid w:val="00322BF3"/>
    <w:rsid w:val="003657F5"/>
    <w:rsid w:val="00373635"/>
    <w:rsid w:val="00381192"/>
    <w:rsid w:val="003A5145"/>
    <w:rsid w:val="003D056F"/>
    <w:rsid w:val="003D115E"/>
    <w:rsid w:val="003D7480"/>
    <w:rsid w:val="00401155"/>
    <w:rsid w:val="00451ED3"/>
    <w:rsid w:val="00462EFA"/>
    <w:rsid w:val="0049766F"/>
    <w:rsid w:val="004A2BF3"/>
    <w:rsid w:val="004F6CE8"/>
    <w:rsid w:val="00547822"/>
    <w:rsid w:val="0055784D"/>
    <w:rsid w:val="00560DB1"/>
    <w:rsid w:val="00623868"/>
    <w:rsid w:val="00637F73"/>
    <w:rsid w:val="00676DB4"/>
    <w:rsid w:val="006831DF"/>
    <w:rsid w:val="00691F3D"/>
    <w:rsid w:val="006F6262"/>
    <w:rsid w:val="00731073"/>
    <w:rsid w:val="007914FC"/>
    <w:rsid w:val="007C3663"/>
    <w:rsid w:val="007D42D3"/>
    <w:rsid w:val="007E2277"/>
    <w:rsid w:val="008400AA"/>
    <w:rsid w:val="00861175"/>
    <w:rsid w:val="008771A6"/>
    <w:rsid w:val="00894248"/>
    <w:rsid w:val="008B0589"/>
    <w:rsid w:val="008D297F"/>
    <w:rsid w:val="00913435"/>
    <w:rsid w:val="00916772"/>
    <w:rsid w:val="009661BA"/>
    <w:rsid w:val="009825D8"/>
    <w:rsid w:val="009A27D0"/>
    <w:rsid w:val="009D5C84"/>
    <w:rsid w:val="009D70D3"/>
    <w:rsid w:val="00A55E63"/>
    <w:rsid w:val="00AD3D51"/>
    <w:rsid w:val="00AD6C8A"/>
    <w:rsid w:val="00AD749D"/>
    <w:rsid w:val="00B15E67"/>
    <w:rsid w:val="00B37B86"/>
    <w:rsid w:val="00B7440A"/>
    <w:rsid w:val="00B7469A"/>
    <w:rsid w:val="00B77B73"/>
    <w:rsid w:val="00B77F6E"/>
    <w:rsid w:val="00B91DF0"/>
    <w:rsid w:val="00BD07FD"/>
    <w:rsid w:val="00C01CB7"/>
    <w:rsid w:val="00C07843"/>
    <w:rsid w:val="00C63BE3"/>
    <w:rsid w:val="00C71636"/>
    <w:rsid w:val="00CB0565"/>
    <w:rsid w:val="00CC3205"/>
    <w:rsid w:val="00CD545D"/>
    <w:rsid w:val="00DB246E"/>
    <w:rsid w:val="00DF6AD0"/>
    <w:rsid w:val="00E1750C"/>
    <w:rsid w:val="00E532AD"/>
    <w:rsid w:val="00E6360C"/>
    <w:rsid w:val="00E70F0E"/>
    <w:rsid w:val="00EB4798"/>
    <w:rsid w:val="00EB55FA"/>
    <w:rsid w:val="00EE47A4"/>
    <w:rsid w:val="00EE5474"/>
    <w:rsid w:val="00F12368"/>
    <w:rsid w:val="00F404E8"/>
    <w:rsid w:val="00F6569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9233ACD"/>
  <w15:docId w15:val="{67C1436F-BADE-4EF0-A958-8E1620367B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6360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6360C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E069D4-1930-42BD-B3A5-002E7D5667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1095</Words>
  <Characters>6248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Katarína Tóthová</cp:lastModifiedBy>
  <cp:revision>6</cp:revision>
  <cp:lastPrinted>2019-03-27T13:16:00Z</cp:lastPrinted>
  <dcterms:created xsi:type="dcterms:W3CDTF">2019-03-21T10:47:00Z</dcterms:created>
  <dcterms:modified xsi:type="dcterms:W3CDTF">2019-03-27T13:17:00Z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