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E25FF" w:rsidRDefault="00D464F4" w:rsidP="00D464F4">
      <w:pPr>
        <w:spacing w:after="0"/>
        <w:jc w:val="center"/>
        <w:rPr>
          <w:b/>
        </w:rPr>
      </w:pPr>
      <w:r>
        <w:rPr>
          <w:b/>
        </w:rPr>
        <w:t xml:space="preserve">Poznámky, tvoriace neoddeliteľnú súčasť účtovnej závierky </w:t>
      </w:r>
      <w:proofErr w:type="spellStart"/>
      <w:r>
        <w:rPr>
          <w:b/>
        </w:rPr>
        <w:t>triberg</w:t>
      </w:r>
      <w:proofErr w:type="spellEnd"/>
      <w:r>
        <w:rPr>
          <w:b/>
        </w:rPr>
        <w:t>, s.r.o., zostavenej k 31.12.2018</w:t>
      </w:r>
    </w:p>
    <w:p w:rsidR="00D464F4" w:rsidRDefault="00D464F4" w:rsidP="00D464F4">
      <w:pPr>
        <w:spacing w:after="0"/>
        <w:jc w:val="center"/>
        <w:rPr>
          <w:b/>
        </w:rPr>
      </w:pPr>
    </w:p>
    <w:p w:rsidR="00D464F4" w:rsidRDefault="00D464F4" w:rsidP="00D464F4">
      <w:pPr>
        <w:spacing w:after="0"/>
        <w:rPr>
          <w:b/>
        </w:rPr>
      </w:pPr>
      <w:r>
        <w:rPr>
          <w:b/>
        </w:rPr>
        <w:t>IČO: 36426628</w:t>
      </w:r>
    </w:p>
    <w:p w:rsidR="00D464F4" w:rsidRDefault="00D464F4" w:rsidP="00D464F4">
      <w:pPr>
        <w:spacing w:after="0"/>
        <w:rPr>
          <w:b/>
        </w:rPr>
      </w:pPr>
      <w:r>
        <w:rPr>
          <w:b/>
        </w:rPr>
        <w:t>DIČ: 2120929239</w:t>
      </w:r>
    </w:p>
    <w:p w:rsidR="00D464F4" w:rsidRDefault="00D464F4" w:rsidP="00D464F4">
      <w:pPr>
        <w:spacing w:after="0"/>
        <w:rPr>
          <w:b/>
        </w:rPr>
      </w:pPr>
    </w:p>
    <w:p w:rsidR="00D464F4" w:rsidRDefault="00D464F4" w:rsidP="00D464F4">
      <w:pPr>
        <w:spacing w:after="0"/>
        <w:jc w:val="center"/>
        <w:rPr>
          <w:b/>
        </w:rPr>
      </w:pPr>
      <w:r>
        <w:rPr>
          <w:b/>
        </w:rPr>
        <w:t>ČASŤ I.</w:t>
      </w:r>
    </w:p>
    <w:p w:rsidR="00D464F4" w:rsidRDefault="00D464F4" w:rsidP="00D464F4">
      <w:pPr>
        <w:spacing w:after="0"/>
        <w:jc w:val="center"/>
        <w:rPr>
          <w:b/>
        </w:rPr>
      </w:pPr>
      <w:r>
        <w:rPr>
          <w:b/>
        </w:rPr>
        <w:t>Všeobecné údaje</w:t>
      </w:r>
    </w:p>
    <w:p w:rsidR="00D464F4" w:rsidRDefault="00D464F4" w:rsidP="00D464F4">
      <w:pPr>
        <w:spacing w:after="0"/>
        <w:jc w:val="center"/>
        <w:rPr>
          <w:b/>
        </w:rPr>
      </w:pPr>
    </w:p>
    <w:p w:rsidR="00D464F4" w:rsidRDefault="00D464F4" w:rsidP="00D464F4">
      <w:pPr>
        <w:pStyle w:val="Odsekzoznamu"/>
        <w:numPr>
          <w:ilvl w:val="0"/>
          <w:numId w:val="1"/>
        </w:numPr>
        <w:spacing w:after="0"/>
        <w:rPr>
          <w:b/>
        </w:rPr>
      </w:pPr>
      <w:r>
        <w:rPr>
          <w:b/>
        </w:rPr>
        <w:t>Obchodné meno účtovnej jednotky:</w:t>
      </w:r>
    </w:p>
    <w:p w:rsidR="00D464F4" w:rsidRDefault="00D464F4" w:rsidP="00D464F4">
      <w:pPr>
        <w:spacing w:after="0"/>
        <w:rPr>
          <w:b/>
        </w:rPr>
      </w:pPr>
    </w:p>
    <w:p w:rsidR="00D464F4" w:rsidRDefault="00D464F4" w:rsidP="00D464F4">
      <w:pPr>
        <w:spacing w:after="0"/>
      </w:pPr>
      <w:proofErr w:type="spellStart"/>
      <w:r>
        <w:t>triberg</w:t>
      </w:r>
      <w:proofErr w:type="spellEnd"/>
      <w:r>
        <w:t>, s.r.o.</w:t>
      </w:r>
    </w:p>
    <w:p w:rsidR="00D464F4" w:rsidRDefault="00D464F4" w:rsidP="00D464F4">
      <w:pPr>
        <w:spacing w:after="0"/>
      </w:pPr>
      <w:proofErr w:type="spellStart"/>
      <w:r>
        <w:t>Bôrická</w:t>
      </w:r>
      <w:proofErr w:type="spellEnd"/>
      <w:r>
        <w:t xml:space="preserve"> cesta 1818/13, 010 01  Žilina</w:t>
      </w:r>
    </w:p>
    <w:p w:rsidR="00D464F4" w:rsidRDefault="00D464F4" w:rsidP="00D464F4">
      <w:pPr>
        <w:spacing w:after="0"/>
      </w:pPr>
    </w:p>
    <w:p w:rsidR="00D464F4" w:rsidRDefault="00D464F4" w:rsidP="00D464F4">
      <w:pPr>
        <w:pStyle w:val="Odsekzoznamu"/>
        <w:numPr>
          <w:ilvl w:val="0"/>
          <w:numId w:val="1"/>
        </w:numPr>
        <w:spacing w:after="0"/>
        <w:rPr>
          <w:b/>
        </w:rPr>
      </w:pPr>
      <w:r>
        <w:rPr>
          <w:b/>
        </w:rPr>
        <w:t>Dátum založenia:</w:t>
      </w:r>
    </w:p>
    <w:p w:rsidR="00D464F4" w:rsidRDefault="00D464F4" w:rsidP="00D464F4">
      <w:pPr>
        <w:spacing w:after="0"/>
        <w:rPr>
          <w:b/>
        </w:rPr>
      </w:pPr>
    </w:p>
    <w:p w:rsidR="00D464F4" w:rsidRDefault="00D464F4" w:rsidP="00D464F4">
      <w:pPr>
        <w:spacing w:after="0"/>
      </w:pPr>
      <w:r>
        <w:t>17.01.2005</w:t>
      </w:r>
    </w:p>
    <w:p w:rsidR="00D464F4" w:rsidRDefault="00D464F4" w:rsidP="00D464F4">
      <w:pPr>
        <w:spacing w:after="0"/>
      </w:pPr>
    </w:p>
    <w:p w:rsidR="00D464F4" w:rsidRDefault="00D464F4" w:rsidP="00D464F4">
      <w:pPr>
        <w:pStyle w:val="Odsekzoznamu"/>
        <w:numPr>
          <w:ilvl w:val="0"/>
          <w:numId w:val="1"/>
        </w:numPr>
        <w:spacing w:after="0"/>
        <w:rPr>
          <w:b/>
        </w:rPr>
      </w:pPr>
      <w:r>
        <w:rPr>
          <w:b/>
        </w:rPr>
        <w:t xml:space="preserve">Hlavné činnosti spoločnosti podľa výpisu z obchodného registra Okresného súdu Žilina, </w:t>
      </w:r>
      <w:r w:rsidR="0036559C">
        <w:rPr>
          <w:b/>
        </w:rPr>
        <w:t xml:space="preserve">Oddiel </w:t>
      </w:r>
      <w:proofErr w:type="spellStart"/>
      <w:r w:rsidR="0036559C">
        <w:rPr>
          <w:b/>
        </w:rPr>
        <w:t>Sro</w:t>
      </w:r>
      <w:proofErr w:type="spellEnd"/>
      <w:r w:rsidR="0036559C">
        <w:rPr>
          <w:b/>
        </w:rPr>
        <w:t xml:space="preserve">, </w:t>
      </w:r>
      <w:r>
        <w:rPr>
          <w:b/>
        </w:rPr>
        <w:t xml:space="preserve">Vložka č. </w:t>
      </w:r>
      <w:r w:rsidR="0036559C">
        <w:rPr>
          <w:b/>
        </w:rPr>
        <w:t>15810/L</w:t>
      </w:r>
    </w:p>
    <w:p w:rsidR="0036559C" w:rsidRDefault="0036559C" w:rsidP="0036559C">
      <w:pPr>
        <w:spacing w:after="0"/>
        <w:rPr>
          <w:b/>
        </w:rPr>
      </w:pPr>
    </w:p>
    <w:p w:rsidR="0036559C" w:rsidRDefault="0036559C" w:rsidP="0036559C">
      <w:pPr>
        <w:pStyle w:val="Odsekzoznamu"/>
        <w:numPr>
          <w:ilvl w:val="0"/>
          <w:numId w:val="1"/>
        </w:numPr>
        <w:spacing w:after="0"/>
        <w:rPr>
          <w:b/>
        </w:rPr>
      </w:pPr>
      <w:r>
        <w:rPr>
          <w:b/>
        </w:rPr>
        <w:t>Zoznam členov štatutárnych orgánov</w:t>
      </w:r>
    </w:p>
    <w:p w:rsidR="0036559C" w:rsidRPr="0036559C" w:rsidRDefault="0036559C" w:rsidP="0036559C">
      <w:pPr>
        <w:pStyle w:val="Odsekzoznamu"/>
        <w:rPr>
          <w:b/>
        </w:rPr>
      </w:pPr>
    </w:p>
    <w:p w:rsidR="0036559C" w:rsidRDefault="0036559C" w:rsidP="0036559C">
      <w:pPr>
        <w:pStyle w:val="Odsekzoznamu"/>
        <w:spacing w:after="0"/>
      </w:pPr>
      <w:r>
        <w:rPr>
          <w:b/>
        </w:rPr>
        <w:t xml:space="preserve">Konatelia: </w:t>
      </w:r>
      <w:r>
        <w:rPr>
          <w:b/>
        </w:rPr>
        <w:tab/>
      </w:r>
      <w:r>
        <w:t xml:space="preserve">Ing. Branislav </w:t>
      </w:r>
      <w:proofErr w:type="spellStart"/>
      <w:r>
        <w:t>Šajtlava</w:t>
      </w:r>
      <w:proofErr w:type="spellEnd"/>
    </w:p>
    <w:p w:rsidR="0036559C" w:rsidRDefault="0036559C" w:rsidP="0036559C">
      <w:pPr>
        <w:pStyle w:val="Odsekzoznamu"/>
        <w:spacing w:after="0"/>
      </w:pPr>
      <w:r>
        <w:rPr>
          <w:b/>
        </w:rPr>
        <w:tab/>
      </w:r>
      <w:r>
        <w:rPr>
          <w:b/>
        </w:rPr>
        <w:tab/>
      </w:r>
      <w:proofErr w:type="spellStart"/>
      <w:r>
        <w:t>Orlové</w:t>
      </w:r>
      <w:proofErr w:type="spellEnd"/>
      <w:r>
        <w:t xml:space="preserve"> 109</w:t>
      </w:r>
    </w:p>
    <w:p w:rsidR="0036559C" w:rsidRDefault="0036559C" w:rsidP="0036559C">
      <w:pPr>
        <w:pStyle w:val="Odsekzoznamu"/>
        <w:spacing w:after="0"/>
      </w:pPr>
      <w:r>
        <w:tab/>
      </w:r>
      <w:r>
        <w:tab/>
        <w:t>Považská Bystrica</w:t>
      </w:r>
    </w:p>
    <w:p w:rsidR="0036559C" w:rsidRDefault="0036559C" w:rsidP="0036559C">
      <w:pPr>
        <w:pStyle w:val="Odsekzoznamu"/>
        <w:spacing w:after="0"/>
      </w:pPr>
    </w:p>
    <w:p w:rsidR="0036559C" w:rsidRDefault="0036559C" w:rsidP="0036559C">
      <w:pPr>
        <w:pStyle w:val="Odsekzoznamu"/>
        <w:spacing w:after="0"/>
      </w:pPr>
      <w:r>
        <w:tab/>
      </w:r>
      <w:r>
        <w:tab/>
        <w:t>Ing. Stanislav Pirošík</w:t>
      </w:r>
    </w:p>
    <w:p w:rsidR="0036559C" w:rsidRDefault="0036559C" w:rsidP="0036559C">
      <w:pPr>
        <w:pStyle w:val="Odsekzoznamu"/>
        <w:spacing w:after="0"/>
      </w:pPr>
      <w:r>
        <w:tab/>
      </w:r>
      <w:r>
        <w:tab/>
        <w:t>Smreková 3095/20</w:t>
      </w:r>
    </w:p>
    <w:p w:rsidR="0036559C" w:rsidRDefault="0036559C" w:rsidP="0036559C">
      <w:pPr>
        <w:pStyle w:val="Odsekzoznamu"/>
        <w:spacing w:after="0"/>
      </w:pPr>
      <w:r>
        <w:tab/>
      </w:r>
      <w:r>
        <w:tab/>
        <w:t>010 01  Žilina</w:t>
      </w:r>
    </w:p>
    <w:p w:rsidR="0036559C" w:rsidRDefault="0036559C" w:rsidP="0036559C">
      <w:pPr>
        <w:pStyle w:val="Odsekzoznamu"/>
        <w:spacing w:after="0"/>
      </w:pPr>
    </w:p>
    <w:p w:rsidR="0036559C" w:rsidRDefault="0036559C" w:rsidP="0036559C">
      <w:pPr>
        <w:pStyle w:val="Odsekzoznamu"/>
        <w:spacing w:after="0"/>
      </w:pPr>
      <w:r>
        <w:rPr>
          <w:b/>
        </w:rPr>
        <w:t>Likvidátor:</w:t>
      </w:r>
      <w:r>
        <w:tab/>
      </w:r>
      <w:proofErr w:type="spellStart"/>
      <w:r>
        <w:t>Judr.</w:t>
      </w:r>
      <w:proofErr w:type="spellEnd"/>
      <w:r>
        <w:t xml:space="preserve"> Ing. Martin Chlapík</w:t>
      </w:r>
    </w:p>
    <w:p w:rsidR="0036559C" w:rsidRDefault="0036559C" w:rsidP="0036559C">
      <w:pPr>
        <w:pStyle w:val="Odsekzoznamu"/>
        <w:spacing w:after="0"/>
      </w:pPr>
      <w:r>
        <w:rPr>
          <w:b/>
        </w:rPr>
        <w:tab/>
      </w:r>
      <w:r>
        <w:rPr>
          <w:b/>
        </w:rPr>
        <w:tab/>
      </w:r>
      <w:r>
        <w:t>Sládkovičova 167/13</w:t>
      </w:r>
    </w:p>
    <w:p w:rsidR="0036559C" w:rsidRDefault="0036559C" w:rsidP="0036559C">
      <w:pPr>
        <w:pStyle w:val="Odsekzoznamu"/>
        <w:spacing w:after="0"/>
      </w:pPr>
      <w:r>
        <w:tab/>
      </w:r>
      <w:r>
        <w:tab/>
        <w:t>010 01  Žilina</w:t>
      </w:r>
    </w:p>
    <w:p w:rsidR="0036559C" w:rsidRDefault="0036559C" w:rsidP="0036559C">
      <w:pPr>
        <w:pStyle w:val="Odsekzoznamu"/>
        <w:spacing w:after="0"/>
      </w:pPr>
    </w:p>
    <w:p w:rsidR="0036559C" w:rsidRDefault="0036559C" w:rsidP="0036559C">
      <w:pPr>
        <w:pStyle w:val="Odsekzoznamu"/>
        <w:numPr>
          <w:ilvl w:val="0"/>
          <w:numId w:val="1"/>
        </w:numPr>
        <w:spacing w:after="0"/>
        <w:rPr>
          <w:b/>
        </w:rPr>
      </w:pPr>
      <w:r>
        <w:rPr>
          <w:b/>
        </w:rPr>
        <w:t>Štruktúra spoločníkov:</w:t>
      </w:r>
    </w:p>
    <w:p w:rsidR="0038605F" w:rsidRDefault="0038605F" w:rsidP="0038605F">
      <w:pPr>
        <w:spacing w:after="0"/>
      </w:pPr>
    </w:p>
    <w:p w:rsidR="0038605F" w:rsidRDefault="0038605F" w:rsidP="0038605F">
      <w:pPr>
        <w:pBdr>
          <w:bottom w:val="single" w:sz="6" w:space="1" w:color="auto"/>
        </w:pBdr>
        <w:spacing w:after="0"/>
      </w:pPr>
      <w:r>
        <w:t>Spoločník</w:t>
      </w:r>
      <w:r>
        <w:tab/>
      </w:r>
      <w:r>
        <w:tab/>
      </w:r>
      <w:r>
        <w:tab/>
        <w:t>výška vkladu</w:t>
      </w:r>
      <w:r>
        <w:tab/>
      </w:r>
      <w:r>
        <w:tab/>
      </w:r>
      <w:r>
        <w:tab/>
        <w:t>podiel na hlasovacích právach</w:t>
      </w:r>
    </w:p>
    <w:p w:rsidR="0038605F" w:rsidRDefault="0038605F" w:rsidP="0038605F">
      <w:pPr>
        <w:spacing w:after="0"/>
      </w:pPr>
      <w:r>
        <w:t xml:space="preserve">Ing. Branislav </w:t>
      </w:r>
      <w:proofErr w:type="spellStart"/>
      <w:r>
        <w:t>Šajtlava</w:t>
      </w:r>
      <w:proofErr w:type="spellEnd"/>
      <w:r>
        <w:tab/>
      </w:r>
      <w:r>
        <w:tab/>
      </w:r>
      <w:r>
        <w:tab/>
        <w:t>3 320,- Eur</w:t>
      </w:r>
      <w:r>
        <w:tab/>
      </w:r>
      <w:r>
        <w:tab/>
      </w:r>
      <w:r>
        <w:tab/>
      </w:r>
      <w:r>
        <w:tab/>
        <w:t>50%</w:t>
      </w:r>
    </w:p>
    <w:p w:rsidR="0038605F" w:rsidRDefault="0038605F" w:rsidP="0038605F">
      <w:pPr>
        <w:spacing w:after="0"/>
      </w:pPr>
      <w:r>
        <w:t>Ing. Stanislav Pirošík</w:t>
      </w:r>
      <w:r>
        <w:tab/>
      </w:r>
      <w:r>
        <w:tab/>
      </w:r>
      <w:r>
        <w:tab/>
        <w:t>3 320,- Eur</w:t>
      </w:r>
      <w:r>
        <w:tab/>
      </w:r>
      <w:r>
        <w:tab/>
      </w:r>
      <w:r>
        <w:tab/>
      </w:r>
      <w:r>
        <w:tab/>
        <w:t>50%</w:t>
      </w:r>
    </w:p>
    <w:p w:rsidR="0038605F" w:rsidRDefault="0038605F" w:rsidP="0038605F">
      <w:pPr>
        <w:spacing w:after="0"/>
      </w:pPr>
    </w:p>
    <w:p w:rsidR="0038605F" w:rsidRDefault="0038605F" w:rsidP="0038605F">
      <w:pPr>
        <w:pStyle w:val="Odsekzoznamu"/>
        <w:numPr>
          <w:ilvl w:val="0"/>
          <w:numId w:val="1"/>
        </w:numPr>
        <w:spacing w:after="0"/>
        <w:rPr>
          <w:b/>
        </w:rPr>
      </w:pPr>
      <w:r>
        <w:rPr>
          <w:b/>
        </w:rPr>
        <w:t>Priemerný počet zamestnancov:</w:t>
      </w:r>
    </w:p>
    <w:p w:rsidR="0038605F" w:rsidRDefault="0038605F" w:rsidP="0038605F">
      <w:pPr>
        <w:pStyle w:val="Odsekzoznamu"/>
        <w:spacing w:after="0"/>
        <w:rPr>
          <w:b/>
        </w:rPr>
      </w:pPr>
    </w:p>
    <w:p w:rsidR="0038605F" w:rsidRDefault="0038605F" w:rsidP="0038605F">
      <w:pPr>
        <w:spacing w:after="0"/>
      </w:pPr>
      <w:r>
        <w:t>Spoločnosť k 31.12.2018 nezamestnáva žiadneho zamestnanca.</w:t>
      </w:r>
    </w:p>
    <w:p w:rsidR="0038605F" w:rsidRDefault="0038605F" w:rsidP="0038605F">
      <w:pPr>
        <w:spacing w:after="0"/>
      </w:pPr>
    </w:p>
    <w:p w:rsidR="0038605F" w:rsidRDefault="0038605F" w:rsidP="0038605F">
      <w:pPr>
        <w:pStyle w:val="Odsekzoznamu"/>
        <w:numPr>
          <w:ilvl w:val="0"/>
          <w:numId w:val="1"/>
        </w:numPr>
        <w:spacing w:after="0"/>
        <w:rPr>
          <w:b/>
        </w:rPr>
      </w:pPr>
      <w:r>
        <w:rPr>
          <w:b/>
        </w:rPr>
        <w:t>Právny dôvod na zostavenie účtovnej závierky:</w:t>
      </w:r>
    </w:p>
    <w:p w:rsidR="0038605F" w:rsidRDefault="0038605F" w:rsidP="0038605F">
      <w:pPr>
        <w:spacing w:after="0"/>
        <w:rPr>
          <w:b/>
        </w:rPr>
      </w:pPr>
    </w:p>
    <w:p w:rsidR="0038605F" w:rsidRDefault="0038605F" w:rsidP="0038605F">
      <w:pPr>
        <w:spacing w:after="0"/>
      </w:pPr>
      <w:r>
        <w:t>Účtovná závierka spoločnosti, ktorá je právnickou osobou, je zostavená ako riadna.</w:t>
      </w:r>
    </w:p>
    <w:p w:rsidR="0038605F" w:rsidRDefault="0038605F" w:rsidP="0038605F">
      <w:pPr>
        <w:spacing w:after="0"/>
      </w:pPr>
    </w:p>
    <w:p w:rsidR="0038605F" w:rsidRDefault="0038605F" w:rsidP="0038605F">
      <w:pPr>
        <w:pStyle w:val="Odsekzoznamu"/>
        <w:numPr>
          <w:ilvl w:val="0"/>
          <w:numId w:val="1"/>
        </w:numPr>
        <w:spacing w:after="0"/>
        <w:rPr>
          <w:b/>
        </w:rPr>
      </w:pPr>
      <w:r>
        <w:rPr>
          <w:b/>
        </w:rPr>
        <w:lastRenderedPageBreak/>
        <w:t>Účtovná závierka za bezprostredne predchádzajúce účtovné obdobie:</w:t>
      </w:r>
    </w:p>
    <w:p w:rsidR="0038605F" w:rsidRDefault="0038605F" w:rsidP="0038605F">
      <w:pPr>
        <w:spacing w:after="0"/>
        <w:rPr>
          <w:b/>
        </w:rPr>
      </w:pPr>
    </w:p>
    <w:p w:rsidR="0038605F" w:rsidRDefault="0038605F" w:rsidP="0038605F">
      <w:pPr>
        <w:spacing w:after="0"/>
      </w:pPr>
      <w:r>
        <w:t>Valné zhromaždenie spoločnosti do dňa podania DPPO neschválilo účtovnú závierku spoločnosti zostavenú k 31.12.2017.</w:t>
      </w:r>
    </w:p>
    <w:p w:rsidR="0038605F" w:rsidRDefault="0038605F" w:rsidP="0038605F">
      <w:pPr>
        <w:spacing w:after="0"/>
      </w:pPr>
    </w:p>
    <w:p w:rsidR="0038605F" w:rsidRDefault="0038605F" w:rsidP="0038605F">
      <w:pPr>
        <w:spacing w:after="0"/>
        <w:jc w:val="center"/>
        <w:rPr>
          <w:b/>
        </w:rPr>
      </w:pPr>
      <w:r>
        <w:rPr>
          <w:b/>
        </w:rPr>
        <w:t>ČASŤ II.</w:t>
      </w:r>
    </w:p>
    <w:p w:rsidR="0038605F" w:rsidRDefault="0038605F" w:rsidP="0038605F">
      <w:pPr>
        <w:spacing w:after="0"/>
        <w:jc w:val="center"/>
        <w:rPr>
          <w:b/>
        </w:rPr>
      </w:pPr>
      <w:r>
        <w:rPr>
          <w:b/>
        </w:rPr>
        <w:t>Informácie o účtovných metódach a všeobecných účtovných zásadách.</w:t>
      </w:r>
    </w:p>
    <w:p w:rsidR="0038605F" w:rsidRDefault="0038605F" w:rsidP="0038605F">
      <w:pPr>
        <w:spacing w:after="0"/>
        <w:jc w:val="center"/>
        <w:rPr>
          <w:b/>
        </w:rPr>
      </w:pPr>
    </w:p>
    <w:p w:rsidR="0038605F" w:rsidRDefault="0038605F" w:rsidP="0038605F">
      <w:pPr>
        <w:pStyle w:val="Odsekzoznamu"/>
        <w:numPr>
          <w:ilvl w:val="0"/>
          <w:numId w:val="2"/>
        </w:numPr>
        <w:spacing w:after="0"/>
        <w:rPr>
          <w:b/>
        </w:rPr>
      </w:pPr>
      <w:r>
        <w:rPr>
          <w:b/>
        </w:rPr>
        <w:t>Spôsob ocenenia jednotlivých položiek majetku a záväzkov:</w:t>
      </w:r>
    </w:p>
    <w:p w:rsidR="0038605F" w:rsidRDefault="0038605F" w:rsidP="0038605F">
      <w:pPr>
        <w:spacing w:after="0"/>
        <w:rPr>
          <w:b/>
        </w:rPr>
      </w:pPr>
    </w:p>
    <w:p w:rsidR="0038605F" w:rsidRDefault="0038605F" w:rsidP="0038605F">
      <w:pPr>
        <w:spacing w:after="0"/>
      </w:pPr>
      <w:r>
        <w:t>Účtovná jednotka oceňovala majetok a záväzky ku dňu uskutočnenia účtovného prípadu v zmysle Zákona o účtovníctve.</w:t>
      </w:r>
    </w:p>
    <w:p w:rsidR="0038605F" w:rsidRDefault="0038605F" w:rsidP="0038605F">
      <w:pPr>
        <w:spacing w:after="0"/>
      </w:pPr>
    </w:p>
    <w:p w:rsidR="0038605F" w:rsidRDefault="0038605F" w:rsidP="0038605F">
      <w:pPr>
        <w:spacing w:after="0"/>
        <w:jc w:val="center"/>
        <w:rPr>
          <w:b/>
        </w:rPr>
      </w:pPr>
      <w:r>
        <w:rPr>
          <w:b/>
        </w:rPr>
        <w:t>ČASŤ III.</w:t>
      </w:r>
    </w:p>
    <w:p w:rsidR="0038605F" w:rsidRDefault="0038605F" w:rsidP="0038605F">
      <w:pPr>
        <w:spacing w:after="0"/>
        <w:jc w:val="center"/>
        <w:rPr>
          <w:b/>
        </w:rPr>
      </w:pPr>
      <w:r>
        <w:rPr>
          <w:b/>
        </w:rPr>
        <w:t>Doplňujúce údaje.</w:t>
      </w:r>
    </w:p>
    <w:p w:rsidR="0038605F" w:rsidRDefault="0038605F" w:rsidP="0038605F">
      <w:pPr>
        <w:spacing w:after="0"/>
        <w:jc w:val="center"/>
        <w:rPr>
          <w:b/>
        </w:rPr>
      </w:pPr>
    </w:p>
    <w:p w:rsidR="0038605F" w:rsidRDefault="009157E5" w:rsidP="0038605F">
      <w:pPr>
        <w:pStyle w:val="Odsekzoznamu"/>
        <w:numPr>
          <w:ilvl w:val="0"/>
          <w:numId w:val="3"/>
        </w:numPr>
        <w:spacing w:after="0"/>
        <w:rPr>
          <w:b/>
        </w:rPr>
      </w:pPr>
      <w:r>
        <w:rPr>
          <w:b/>
        </w:rPr>
        <w:t>Dlhodobý hmotný majetok:</w:t>
      </w:r>
    </w:p>
    <w:p w:rsidR="009157E5" w:rsidRDefault="009157E5" w:rsidP="009157E5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9157E5" w:rsidTr="009157E5">
        <w:tc>
          <w:tcPr>
            <w:tcW w:w="2265" w:type="dxa"/>
          </w:tcPr>
          <w:p w:rsidR="009157E5" w:rsidRDefault="009157E5" w:rsidP="009157E5">
            <w:r>
              <w:t>Dlhodobý HM podľa položiek</w:t>
            </w:r>
          </w:p>
        </w:tc>
        <w:tc>
          <w:tcPr>
            <w:tcW w:w="2265" w:type="dxa"/>
          </w:tcPr>
          <w:p w:rsidR="009157E5" w:rsidRDefault="009157E5" w:rsidP="009157E5">
            <w:r>
              <w:t>Obstarávacia cena</w:t>
            </w:r>
          </w:p>
        </w:tc>
        <w:tc>
          <w:tcPr>
            <w:tcW w:w="2266" w:type="dxa"/>
          </w:tcPr>
          <w:p w:rsidR="009157E5" w:rsidRDefault="009157E5" w:rsidP="009157E5">
            <w:r>
              <w:t>Oprávky</w:t>
            </w:r>
          </w:p>
        </w:tc>
        <w:tc>
          <w:tcPr>
            <w:tcW w:w="2266" w:type="dxa"/>
          </w:tcPr>
          <w:p w:rsidR="009157E5" w:rsidRDefault="009157E5" w:rsidP="009157E5">
            <w:r>
              <w:t>Zostatková cena</w:t>
            </w:r>
          </w:p>
        </w:tc>
      </w:tr>
      <w:tr w:rsidR="009157E5" w:rsidTr="009157E5">
        <w:tc>
          <w:tcPr>
            <w:tcW w:w="2265" w:type="dxa"/>
          </w:tcPr>
          <w:p w:rsidR="009157E5" w:rsidRDefault="009157E5" w:rsidP="009157E5">
            <w:r>
              <w:t xml:space="preserve">PC </w:t>
            </w:r>
            <w:proofErr w:type="spellStart"/>
            <w:r>
              <w:t>Asus</w:t>
            </w:r>
            <w:proofErr w:type="spellEnd"/>
          </w:p>
        </w:tc>
        <w:tc>
          <w:tcPr>
            <w:tcW w:w="2265" w:type="dxa"/>
          </w:tcPr>
          <w:p w:rsidR="009157E5" w:rsidRDefault="009157E5" w:rsidP="009157E5">
            <w:pPr>
              <w:jc w:val="right"/>
            </w:pPr>
            <w:r>
              <w:t>937,60</w:t>
            </w:r>
          </w:p>
        </w:tc>
        <w:tc>
          <w:tcPr>
            <w:tcW w:w="2266" w:type="dxa"/>
          </w:tcPr>
          <w:p w:rsidR="009157E5" w:rsidRDefault="009157E5" w:rsidP="009157E5">
            <w:pPr>
              <w:jc w:val="right"/>
            </w:pPr>
            <w:r>
              <w:t>823</w:t>
            </w:r>
          </w:p>
        </w:tc>
        <w:tc>
          <w:tcPr>
            <w:tcW w:w="2266" w:type="dxa"/>
          </w:tcPr>
          <w:p w:rsidR="009157E5" w:rsidRDefault="009157E5" w:rsidP="009157E5">
            <w:pPr>
              <w:jc w:val="right"/>
            </w:pPr>
            <w:r>
              <w:t>114,60</w:t>
            </w:r>
          </w:p>
        </w:tc>
      </w:tr>
      <w:tr w:rsidR="009157E5" w:rsidTr="009157E5">
        <w:tc>
          <w:tcPr>
            <w:tcW w:w="2265" w:type="dxa"/>
          </w:tcPr>
          <w:p w:rsidR="009157E5" w:rsidRDefault="009157E5" w:rsidP="009157E5">
            <w:r>
              <w:t>Obstaranie HM</w:t>
            </w:r>
          </w:p>
        </w:tc>
        <w:tc>
          <w:tcPr>
            <w:tcW w:w="2265" w:type="dxa"/>
          </w:tcPr>
          <w:p w:rsidR="009157E5" w:rsidRDefault="009157E5" w:rsidP="009157E5">
            <w:pPr>
              <w:jc w:val="right"/>
            </w:pPr>
            <w:r>
              <w:t>0</w:t>
            </w:r>
          </w:p>
        </w:tc>
        <w:tc>
          <w:tcPr>
            <w:tcW w:w="2266" w:type="dxa"/>
          </w:tcPr>
          <w:p w:rsidR="009157E5" w:rsidRDefault="009157E5" w:rsidP="009157E5">
            <w:pPr>
              <w:jc w:val="right"/>
            </w:pPr>
            <w:r>
              <w:t>0</w:t>
            </w:r>
          </w:p>
        </w:tc>
        <w:tc>
          <w:tcPr>
            <w:tcW w:w="2266" w:type="dxa"/>
          </w:tcPr>
          <w:p w:rsidR="009157E5" w:rsidRDefault="009157E5" w:rsidP="009157E5">
            <w:pPr>
              <w:jc w:val="right"/>
            </w:pPr>
            <w:r>
              <w:t>0</w:t>
            </w:r>
          </w:p>
        </w:tc>
      </w:tr>
    </w:tbl>
    <w:p w:rsidR="009157E5" w:rsidRDefault="009157E5" w:rsidP="009157E5">
      <w:pPr>
        <w:spacing w:after="0"/>
      </w:pPr>
    </w:p>
    <w:p w:rsidR="009157E5" w:rsidRDefault="009157E5" w:rsidP="009157E5">
      <w:pPr>
        <w:pStyle w:val="Odsekzoznamu"/>
        <w:numPr>
          <w:ilvl w:val="0"/>
          <w:numId w:val="3"/>
        </w:numPr>
        <w:spacing w:after="0"/>
        <w:rPr>
          <w:b/>
        </w:rPr>
      </w:pPr>
      <w:r>
        <w:rPr>
          <w:b/>
        </w:rPr>
        <w:t>Zásoby</w:t>
      </w:r>
    </w:p>
    <w:p w:rsidR="009157E5" w:rsidRDefault="009157E5" w:rsidP="009157E5">
      <w:pPr>
        <w:spacing w:after="0"/>
        <w:rPr>
          <w:b/>
        </w:rPr>
      </w:pPr>
    </w:p>
    <w:p w:rsidR="009157E5" w:rsidRDefault="009157E5" w:rsidP="009157E5">
      <w:pPr>
        <w:spacing w:after="0"/>
      </w:pPr>
      <w:r>
        <w:t>Spoločnosť nevytvárala opravné položky k zásobám a ani nemala zriadené záložné právo na zásoby.</w:t>
      </w:r>
    </w:p>
    <w:p w:rsidR="009157E5" w:rsidRDefault="009157E5" w:rsidP="009157E5">
      <w:pPr>
        <w:spacing w:after="0"/>
      </w:pPr>
    </w:p>
    <w:p w:rsidR="009157E5" w:rsidRDefault="009157E5" w:rsidP="009157E5">
      <w:pPr>
        <w:pStyle w:val="Odsekzoznamu"/>
        <w:numPr>
          <w:ilvl w:val="0"/>
          <w:numId w:val="3"/>
        </w:numPr>
        <w:spacing w:after="0"/>
        <w:rPr>
          <w:b/>
        </w:rPr>
      </w:pPr>
      <w:r>
        <w:rPr>
          <w:b/>
        </w:rPr>
        <w:t>Pohľadávky</w:t>
      </w:r>
    </w:p>
    <w:p w:rsidR="009157E5" w:rsidRDefault="009157E5" w:rsidP="009157E5">
      <w:pPr>
        <w:pStyle w:val="Odsekzoznamu"/>
        <w:spacing w:after="0"/>
        <w:rPr>
          <w:b/>
        </w:rPr>
      </w:pPr>
    </w:p>
    <w:p w:rsidR="009157E5" w:rsidRDefault="009157E5" w:rsidP="009157E5">
      <w:pPr>
        <w:pStyle w:val="Odsekzoznamu"/>
        <w:spacing w:after="0"/>
        <w:rPr>
          <w:b/>
        </w:rPr>
      </w:pPr>
      <w:r>
        <w:rPr>
          <w:b/>
        </w:rPr>
        <w:t>3.a Opravné položky k pohľadávkam</w:t>
      </w:r>
    </w:p>
    <w:p w:rsidR="009157E5" w:rsidRDefault="009157E5" w:rsidP="009157E5">
      <w:pPr>
        <w:spacing w:after="0"/>
        <w:rPr>
          <w:b/>
        </w:rPr>
      </w:pPr>
    </w:p>
    <w:p w:rsidR="009157E5" w:rsidRDefault="009157E5" w:rsidP="009157E5">
      <w:pPr>
        <w:spacing w:after="0"/>
      </w:pPr>
      <w:r>
        <w:t>Spoločnosť v účtovnom období nevytvárala opravné položky k pohľadávkam.</w:t>
      </w:r>
    </w:p>
    <w:p w:rsidR="009157E5" w:rsidRDefault="009157E5" w:rsidP="009157E5">
      <w:pPr>
        <w:spacing w:after="0"/>
      </w:pPr>
    </w:p>
    <w:p w:rsidR="009157E5" w:rsidRDefault="009157E5" w:rsidP="009157E5">
      <w:pPr>
        <w:spacing w:after="0"/>
        <w:ind w:firstLine="708"/>
        <w:rPr>
          <w:b/>
        </w:rPr>
      </w:pPr>
      <w:r>
        <w:rPr>
          <w:b/>
        </w:rPr>
        <w:t>3.b Pohľadávky podľa splatnosti</w:t>
      </w:r>
    </w:p>
    <w:p w:rsidR="009157E5" w:rsidRDefault="009157E5" w:rsidP="009157E5">
      <w:pPr>
        <w:spacing w:after="0"/>
        <w:rPr>
          <w:b/>
        </w:rPr>
      </w:pPr>
    </w:p>
    <w:p w:rsidR="009157E5" w:rsidRDefault="009157E5" w:rsidP="009157E5">
      <w:pPr>
        <w:spacing w:after="0"/>
      </w:pPr>
      <w:r>
        <w:t>Spoločnosť k 31.12.2018 vykázala pohľadávky vo výške 439,48 Eur:</w:t>
      </w:r>
    </w:p>
    <w:p w:rsidR="00D02967" w:rsidRDefault="00D02967" w:rsidP="009157E5">
      <w:pPr>
        <w:spacing w:after="0"/>
      </w:pPr>
    </w:p>
    <w:p w:rsidR="009157E5" w:rsidRDefault="009157E5" w:rsidP="009157E5">
      <w:pPr>
        <w:pStyle w:val="Odsekzoznamu"/>
        <w:numPr>
          <w:ilvl w:val="0"/>
          <w:numId w:val="4"/>
        </w:numPr>
        <w:spacing w:after="0"/>
      </w:pPr>
      <w:r>
        <w:t>Do lehoty splatnosti vo výške:     0,00 Eur</w:t>
      </w:r>
    </w:p>
    <w:p w:rsidR="009157E5" w:rsidRDefault="009157E5" w:rsidP="009157E5">
      <w:pPr>
        <w:pStyle w:val="Odsekzoznamu"/>
        <w:numPr>
          <w:ilvl w:val="0"/>
          <w:numId w:val="4"/>
        </w:numPr>
        <w:spacing w:after="0"/>
      </w:pPr>
      <w:r>
        <w:t>Po lehote splatnosti vo výške: 439,48 Eur</w:t>
      </w:r>
    </w:p>
    <w:p w:rsidR="009157E5" w:rsidRDefault="009157E5" w:rsidP="009157E5">
      <w:pPr>
        <w:spacing w:after="0"/>
      </w:pPr>
    </w:p>
    <w:p w:rsidR="009157E5" w:rsidRDefault="009157E5" w:rsidP="009157E5">
      <w:pPr>
        <w:pStyle w:val="Odsekzoznamu"/>
        <w:numPr>
          <w:ilvl w:val="0"/>
          <w:numId w:val="3"/>
        </w:numPr>
        <w:spacing w:after="0"/>
        <w:rPr>
          <w:b/>
        </w:rPr>
      </w:pPr>
      <w:r>
        <w:rPr>
          <w:b/>
        </w:rPr>
        <w:t>Krátkodobý finančný majetok:</w:t>
      </w:r>
    </w:p>
    <w:p w:rsidR="009157E5" w:rsidRDefault="009157E5" w:rsidP="009157E5">
      <w:pPr>
        <w:spacing w:after="0"/>
        <w:rPr>
          <w:b/>
        </w:rPr>
      </w:pPr>
    </w:p>
    <w:p w:rsidR="009157E5" w:rsidRDefault="009157E5" w:rsidP="009157E5">
      <w:pPr>
        <w:spacing w:after="0"/>
      </w:pPr>
      <w:r>
        <w:t>Spoločnosť účtovala počas účtovného obdobia o krátkodobom finančnom majetku:</w:t>
      </w:r>
    </w:p>
    <w:p w:rsidR="009157E5" w:rsidRDefault="009157E5" w:rsidP="009157E5">
      <w:pPr>
        <w:pStyle w:val="Odsekzoznamu"/>
        <w:numPr>
          <w:ilvl w:val="0"/>
          <w:numId w:val="4"/>
        </w:numPr>
        <w:spacing w:after="0"/>
      </w:pPr>
      <w:r>
        <w:t>Pokladňa:</w:t>
      </w:r>
      <w:r w:rsidR="00D02967">
        <w:t xml:space="preserve">       </w:t>
      </w:r>
      <w:r>
        <w:t xml:space="preserve"> </w:t>
      </w:r>
      <w:r w:rsidR="00D02967">
        <w:t>7 258,86 Eur</w:t>
      </w:r>
    </w:p>
    <w:p w:rsidR="00D02967" w:rsidRDefault="00D02967" w:rsidP="009157E5">
      <w:pPr>
        <w:pStyle w:val="Odsekzoznamu"/>
        <w:numPr>
          <w:ilvl w:val="0"/>
          <w:numId w:val="4"/>
        </w:numPr>
        <w:spacing w:after="0"/>
      </w:pPr>
      <w:r>
        <w:t>Bankový účet:    260,23 Eur</w:t>
      </w:r>
    </w:p>
    <w:p w:rsidR="00D02967" w:rsidRDefault="00D02967" w:rsidP="00D02967">
      <w:pPr>
        <w:spacing w:after="0"/>
      </w:pPr>
    </w:p>
    <w:p w:rsidR="00D02967" w:rsidRDefault="00D02967" w:rsidP="00D02967">
      <w:pPr>
        <w:pStyle w:val="Odsekzoznamu"/>
        <w:numPr>
          <w:ilvl w:val="0"/>
          <w:numId w:val="3"/>
        </w:numPr>
        <w:spacing w:after="0"/>
        <w:rPr>
          <w:b/>
        </w:rPr>
      </w:pPr>
      <w:r>
        <w:rPr>
          <w:b/>
        </w:rPr>
        <w:t>Významné položky časového rozlíšenia nákladov budúcich období a príjmov budúcich období:</w:t>
      </w:r>
    </w:p>
    <w:p w:rsidR="00D02967" w:rsidRDefault="00D02967" w:rsidP="00D02967">
      <w:pPr>
        <w:spacing w:after="0"/>
        <w:rPr>
          <w:b/>
        </w:rPr>
      </w:pPr>
    </w:p>
    <w:p w:rsidR="00D02967" w:rsidRDefault="00D02967" w:rsidP="00D02967">
      <w:pPr>
        <w:spacing w:after="0"/>
      </w:pPr>
      <w:r>
        <w:t>Spoločnosť v účtovnom období neúčtovala.</w:t>
      </w:r>
    </w:p>
    <w:p w:rsidR="00D02967" w:rsidRDefault="00D02967" w:rsidP="00D02967">
      <w:pPr>
        <w:spacing w:after="0"/>
      </w:pPr>
    </w:p>
    <w:p w:rsidR="00D02967" w:rsidRDefault="00D02967" w:rsidP="00D02967">
      <w:pPr>
        <w:pStyle w:val="Odsekzoznamu"/>
        <w:numPr>
          <w:ilvl w:val="0"/>
          <w:numId w:val="3"/>
        </w:numPr>
        <w:spacing w:after="0"/>
        <w:rPr>
          <w:b/>
        </w:rPr>
      </w:pPr>
      <w:r>
        <w:rPr>
          <w:b/>
        </w:rPr>
        <w:t>Záväzky</w:t>
      </w:r>
    </w:p>
    <w:p w:rsidR="00D02967" w:rsidRDefault="00D02967" w:rsidP="00D02967">
      <w:pPr>
        <w:spacing w:after="0"/>
        <w:rPr>
          <w:b/>
        </w:rPr>
      </w:pPr>
    </w:p>
    <w:p w:rsidR="00D02967" w:rsidRDefault="00D02967" w:rsidP="00D02967">
      <w:pPr>
        <w:spacing w:after="0"/>
      </w:pPr>
      <w:r>
        <w:t>Záväzky do lehoty splatnosti:</w:t>
      </w:r>
      <w:r>
        <w:tab/>
      </w:r>
      <w:r>
        <w:tab/>
        <w:t xml:space="preserve">       0,00 Eur</w:t>
      </w:r>
    </w:p>
    <w:p w:rsidR="00D02967" w:rsidRDefault="00D02967" w:rsidP="00D02967">
      <w:pPr>
        <w:spacing w:after="0"/>
      </w:pPr>
      <w:r>
        <w:t>Záväzky po lehote splatnosti:</w:t>
      </w:r>
      <w:r>
        <w:tab/>
      </w:r>
      <w:r>
        <w:tab/>
        <w:t>2 183,02 Eur</w:t>
      </w:r>
    </w:p>
    <w:p w:rsidR="00D02967" w:rsidRDefault="00D02967" w:rsidP="00D02967">
      <w:pPr>
        <w:spacing w:after="0"/>
      </w:pPr>
    </w:p>
    <w:p w:rsidR="00D02967" w:rsidRDefault="00D02967" w:rsidP="00D02967">
      <w:pPr>
        <w:spacing w:after="0"/>
        <w:jc w:val="center"/>
        <w:rPr>
          <w:b/>
        </w:rPr>
      </w:pPr>
      <w:r>
        <w:rPr>
          <w:b/>
        </w:rPr>
        <w:t>ČASŤ IV.</w:t>
      </w:r>
    </w:p>
    <w:p w:rsidR="00D02967" w:rsidRDefault="00D02967" w:rsidP="00D02967">
      <w:pPr>
        <w:spacing w:after="0"/>
        <w:jc w:val="center"/>
        <w:rPr>
          <w:b/>
        </w:rPr>
      </w:pPr>
      <w:r>
        <w:rPr>
          <w:b/>
        </w:rPr>
        <w:t>Údaje na podsúvahových účtoch</w:t>
      </w:r>
    </w:p>
    <w:p w:rsidR="00D02967" w:rsidRDefault="00D02967" w:rsidP="00D02967">
      <w:pPr>
        <w:spacing w:after="0"/>
        <w:jc w:val="center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D02967" w:rsidTr="00D02967">
        <w:tc>
          <w:tcPr>
            <w:tcW w:w="2265" w:type="dxa"/>
          </w:tcPr>
          <w:p w:rsidR="00D02967" w:rsidRDefault="00D02967" w:rsidP="00D02967">
            <w:r>
              <w:t>Druh položky</w:t>
            </w:r>
          </w:p>
        </w:tc>
        <w:tc>
          <w:tcPr>
            <w:tcW w:w="2265" w:type="dxa"/>
          </w:tcPr>
          <w:p w:rsidR="00D02967" w:rsidRDefault="00D02967" w:rsidP="00D02967">
            <w:r>
              <w:t>Opis položky</w:t>
            </w:r>
          </w:p>
        </w:tc>
        <w:tc>
          <w:tcPr>
            <w:tcW w:w="2266" w:type="dxa"/>
          </w:tcPr>
          <w:p w:rsidR="00D02967" w:rsidRDefault="00D02967" w:rsidP="00D02967">
            <w:r>
              <w:t>Hodnota</w:t>
            </w:r>
          </w:p>
        </w:tc>
        <w:tc>
          <w:tcPr>
            <w:tcW w:w="2266" w:type="dxa"/>
          </w:tcPr>
          <w:p w:rsidR="00D02967" w:rsidRDefault="00D02967" w:rsidP="00D02967">
            <w:r>
              <w:t>Účet</w:t>
            </w:r>
          </w:p>
        </w:tc>
      </w:tr>
      <w:tr w:rsidR="00D02967" w:rsidTr="00D02967">
        <w:tc>
          <w:tcPr>
            <w:tcW w:w="2265" w:type="dxa"/>
          </w:tcPr>
          <w:p w:rsidR="00D02967" w:rsidRDefault="00D02967" w:rsidP="00D02967"/>
        </w:tc>
        <w:tc>
          <w:tcPr>
            <w:tcW w:w="2265" w:type="dxa"/>
          </w:tcPr>
          <w:p w:rsidR="00D02967" w:rsidRDefault="00D02967" w:rsidP="00D02967"/>
        </w:tc>
        <w:tc>
          <w:tcPr>
            <w:tcW w:w="2266" w:type="dxa"/>
          </w:tcPr>
          <w:p w:rsidR="00D02967" w:rsidRDefault="00D02967" w:rsidP="00D02967"/>
        </w:tc>
        <w:tc>
          <w:tcPr>
            <w:tcW w:w="2266" w:type="dxa"/>
          </w:tcPr>
          <w:p w:rsidR="00D02967" w:rsidRDefault="00D02967" w:rsidP="00D02967"/>
        </w:tc>
      </w:tr>
    </w:tbl>
    <w:p w:rsidR="00D02967" w:rsidRPr="00D02967" w:rsidRDefault="00D02967" w:rsidP="00D02967">
      <w:pPr>
        <w:spacing w:after="0"/>
      </w:pPr>
    </w:p>
    <w:p w:rsidR="009157E5" w:rsidRDefault="009157E5" w:rsidP="009157E5">
      <w:pPr>
        <w:spacing w:after="0"/>
        <w:rPr>
          <w:b/>
        </w:rPr>
      </w:pPr>
    </w:p>
    <w:p w:rsidR="00D02967" w:rsidRPr="00D02967" w:rsidRDefault="00D02967" w:rsidP="009157E5">
      <w:pPr>
        <w:spacing w:after="0"/>
      </w:pPr>
      <w:r>
        <w:t>V Žiline, 1.4.2019</w:t>
      </w:r>
      <w:bookmarkStart w:id="0" w:name="_GoBack"/>
      <w:bookmarkEnd w:id="0"/>
    </w:p>
    <w:sectPr w:rsidR="00D02967" w:rsidRPr="00D029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4906BD"/>
    <w:multiLevelType w:val="hybridMultilevel"/>
    <w:tmpl w:val="667048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F970A5"/>
    <w:multiLevelType w:val="hybridMultilevel"/>
    <w:tmpl w:val="580C2542"/>
    <w:lvl w:ilvl="0" w:tplc="9B36D92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9973A3"/>
    <w:multiLevelType w:val="hybridMultilevel"/>
    <w:tmpl w:val="409E56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AC0636"/>
    <w:multiLevelType w:val="hybridMultilevel"/>
    <w:tmpl w:val="AE206D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64F4"/>
    <w:rsid w:val="000E25FF"/>
    <w:rsid w:val="0036559C"/>
    <w:rsid w:val="0038605F"/>
    <w:rsid w:val="009157E5"/>
    <w:rsid w:val="00A37028"/>
    <w:rsid w:val="00D02967"/>
    <w:rsid w:val="00D4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F9FBA4"/>
  <w15:chartTrackingRefBased/>
  <w15:docId w15:val="{ECFD6789-3602-4C36-A163-D0157BADC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464F4"/>
    <w:pPr>
      <w:ind w:left="720"/>
      <w:contextualSpacing/>
    </w:pPr>
  </w:style>
  <w:style w:type="table" w:styleId="Mriekatabuky">
    <w:name w:val="Table Grid"/>
    <w:basedOn w:val="Normlnatabuka"/>
    <w:uiPriority w:val="39"/>
    <w:rsid w:val="009157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3</Pages>
  <Words>381</Words>
  <Characters>2174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Pirošíková</dc:creator>
  <cp:keywords/>
  <dc:description/>
  <cp:lastModifiedBy>Monika Pirošíková</cp:lastModifiedBy>
  <cp:revision>2</cp:revision>
  <cp:lastPrinted>2019-04-01T11:45:00Z</cp:lastPrinted>
  <dcterms:created xsi:type="dcterms:W3CDTF">2019-04-01T09:38:00Z</dcterms:created>
  <dcterms:modified xsi:type="dcterms:W3CDTF">2019-04-01T11:45:00Z</dcterms:modified>
</cp:coreProperties>
</file>