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83093" w:rsidRDefault="00F83093">
      <w:pPr>
        <w:rPr>
          <w:b/>
          <w:sz w:val="28"/>
          <w:lang w:val="sk-SK"/>
        </w:rPr>
      </w:pPr>
      <w:r>
        <w:rPr>
          <w:b/>
          <w:sz w:val="28"/>
          <w:lang w:val="sk-SK"/>
        </w:rPr>
        <w:t xml:space="preserve">OMAPO, občianske združenie, </w:t>
      </w:r>
    </w:p>
    <w:p w:rsidR="00F83093" w:rsidRDefault="00F83093">
      <w:pPr>
        <w:rPr>
          <w:b/>
          <w:sz w:val="28"/>
          <w:lang w:val="sk-SK"/>
        </w:rPr>
      </w:pPr>
      <w:r>
        <w:rPr>
          <w:b/>
          <w:sz w:val="28"/>
          <w:lang w:val="sk-SK"/>
        </w:rPr>
        <w:t>Dunajská Lužná č. 259</w:t>
      </w:r>
    </w:p>
    <w:p w:rsidR="00F83093" w:rsidRDefault="00F83093">
      <w:pPr>
        <w:rPr>
          <w:b/>
          <w:sz w:val="28"/>
          <w:lang w:val="sk-SK"/>
        </w:rPr>
      </w:pPr>
      <w:r>
        <w:rPr>
          <w:b/>
          <w:sz w:val="28"/>
          <w:lang w:val="sk-SK"/>
        </w:rPr>
        <w:t xml:space="preserve">900 42 Dunajská Lužná </w:t>
      </w:r>
    </w:p>
    <w:p w:rsidR="00F83093" w:rsidRDefault="00F83093">
      <w:pPr>
        <w:rPr>
          <w:b/>
          <w:sz w:val="28"/>
          <w:lang w:val="sk-SK"/>
        </w:rPr>
      </w:pPr>
      <w:r>
        <w:rPr>
          <w:b/>
          <w:sz w:val="28"/>
          <w:lang w:val="sk-SK"/>
        </w:rPr>
        <w:t>IČO 31802192</w:t>
      </w:r>
    </w:p>
    <w:p w:rsidR="00F83093" w:rsidRDefault="00944694">
      <w:pPr>
        <w:rPr>
          <w:lang w:val="sk-SK"/>
        </w:rPr>
      </w:pPr>
      <w:proofErr w:type="spellStart"/>
      <w:r>
        <w:rPr>
          <w:b/>
          <w:sz w:val="28"/>
          <w:lang w:val="sk-SK"/>
        </w:rPr>
        <w:t>Tlf</w:t>
      </w:r>
      <w:proofErr w:type="spellEnd"/>
      <w:r>
        <w:rPr>
          <w:b/>
          <w:sz w:val="28"/>
          <w:lang w:val="sk-SK"/>
        </w:rPr>
        <w:t xml:space="preserve"> 0903 959 603</w:t>
      </w:r>
    </w:p>
    <w:p w:rsidR="00F83093" w:rsidRDefault="00F83093">
      <w:pPr>
        <w:rPr>
          <w:lang w:val="sk-SK"/>
        </w:rPr>
      </w:pPr>
    </w:p>
    <w:p w:rsidR="00F83093" w:rsidRDefault="00F83093">
      <w:pPr>
        <w:rPr>
          <w:lang w:val="sk-SK"/>
        </w:rPr>
      </w:pPr>
    </w:p>
    <w:p w:rsidR="00F83093" w:rsidRDefault="00F83093">
      <w:pPr>
        <w:rPr>
          <w:lang w:val="sk-SK"/>
        </w:rPr>
      </w:pPr>
    </w:p>
    <w:p w:rsidR="00F83093" w:rsidRDefault="00F83093">
      <w:pPr>
        <w:rPr>
          <w:lang w:val="sk-SK"/>
        </w:rPr>
      </w:pPr>
    </w:p>
    <w:p w:rsidR="00F83093" w:rsidRDefault="00F83093">
      <w:pPr>
        <w:rPr>
          <w:lang w:val="sk-SK"/>
        </w:rPr>
      </w:pPr>
    </w:p>
    <w:p w:rsidR="00F83093" w:rsidRDefault="00F83093">
      <w:pPr>
        <w:rPr>
          <w:lang w:val="sk-SK"/>
        </w:rPr>
      </w:pPr>
    </w:p>
    <w:p w:rsidR="00F83093" w:rsidRDefault="00F83093">
      <w:pPr>
        <w:rPr>
          <w:lang w:val="sk-SK"/>
        </w:rPr>
      </w:pPr>
    </w:p>
    <w:p w:rsidR="00F83093" w:rsidRDefault="00F83093">
      <w:pPr>
        <w:rPr>
          <w:sz w:val="72"/>
          <w:lang w:val="sk-SK"/>
        </w:rPr>
      </w:pPr>
    </w:p>
    <w:p w:rsidR="00F83093" w:rsidRDefault="00F83093">
      <w:pPr>
        <w:pStyle w:val="Nadpis1"/>
        <w:rPr>
          <w:color w:val="0000FF"/>
          <w:sz w:val="72"/>
        </w:rPr>
      </w:pPr>
      <w:r>
        <w:rPr>
          <w:color w:val="0000FF"/>
          <w:sz w:val="72"/>
        </w:rPr>
        <w:t xml:space="preserve"> </w:t>
      </w:r>
      <w:r w:rsidR="00944694">
        <w:rPr>
          <w:color w:val="0000FF"/>
          <w:sz w:val="72"/>
        </w:rPr>
        <w:t xml:space="preserve">VÝROČNÁ </w:t>
      </w:r>
      <w:r>
        <w:rPr>
          <w:color w:val="0000FF"/>
          <w:sz w:val="72"/>
        </w:rPr>
        <w:t>SPRÁVA</w:t>
      </w:r>
    </w:p>
    <w:p w:rsidR="00F83093" w:rsidRDefault="00F83093">
      <w:pPr>
        <w:jc w:val="center"/>
        <w:rPr>
          <w:b/>
          <w:sz w:val="72"/>
          <w:lang w:val="sk-SK"/>
        </w:rPr>
      </w:pPr>
      <w:r>
        <w:rPr>
          <w:b/>
          <w:color w:val="0000FF"/>
          <w:sz w:val="72"/>
          <w:lang w:val="sk-SK"/>
        </w:rPr>
        <w:t>ZA ROK 20</w:t>
      </w:r>
      <w:r w:rsidR="00A82FD0">
        <w:rPr>
          <w:b/>
          <w:color w:val="0000FF"/>
          <w:sz w:val="72"/>
          <w:lang w:val="sk-SK"/>
        </w:rPr>
        <w:t>1</w:t>
      </w:r>
      <w:r w:rsidR="00FF4BFC">
        <w:rPr>
          <w:b/>
          <w:color w:val="0000FF"/>
          <w:sz w:val="72"/>
          <w:lang w:val="sk-SK"/>
        </w:rPr>
        <w:t>8</w:t>
      </w:r>
    </w:p>
    <w:p w:rsidR="00F83093" w:rsidRDefault="00F83093">
      <w:pPr>
        <w:jc w:val="center"/>
        <w:rPr>
          <w:b/>
          <w:sz w:val="72"/>
          <w:lang w:val="sk-SK"/>
        </w:rPr>
      </w:pPr>
    </w:p>
    <w:p w:rsidR="00F83093" w:rsidRDefault="00F83093">
      <w:pPr>
        <w:jc w:val="center"/>
        <w:rPr>
          <w:b/>
          <w:sz w:val="72"/>
          <w:lang w:val="sk-SK"/>
        </w:rPr>
      </w:pPr>
    </w:p>
    <w:p w:rsidR="00F83093" w:rsidRDefault="00F83093">
      <w:pPr>
        <w:jc w:val="center"/>
        <w:rPr>
          <w:b/>
          <w:sz w:val="72"/>
          <w:lang w:val="sk-SK"/>
        </w:rPr>
      </w:pPr>
    </w:p>
    <w:p w:rsidR="00F83093" w:rsidRDefault="00F83093">
      <w:pPr>
        <w:jc w:val="center"/>
        <w:rPr>
          <w:b/>
          <w:sz w:val="72"/>
          <w:lang w:val="sk-SK"/>
        </w:rPr>
      </w:pPr>
    </w:p>
    <w:p w:rsidR="00F83093" w:rsidRDefault="00F83093">
      <w:pPr>
        <w:jc w:val="center"/>
        <w:rPr>
          <w:b/>
          <w:sz w:val="72"/>
          <w:lang w:val="sk-SK"/>
        </w:rPr>
      </w:pPr>
    </w:p>
    <w:p w:rsidR="00F83093" w:rsidRDefault="00A82FD0">
      <w:pPr>
        <w:pStyle w:val="Nadpis7"/>
      </w:pPr>
      <w:r>
        <w:t>Marec</w:t>
      </w:r>
      <w:r w:rsidR="00F83093">
        <w:t xml:space="preserve"> 201</w:t>
      </w:r>
      <w:r w:rsidR="00FF4BFC">
        <w:t>9</w:t>
      </w:r>
    </w:p>
    <w:p w:rsidR="00F83093" w:rsidRDefault="00F83093">
      <w:pPr>
        <w:jc w:val="center"/>
        <w:rPr>
          <w:b/>
          <w:sz w:val="72"/>
          <w:lang w:val="sk-SK"/>
        </w:rPr>
      </w:pPr>
    </w:p>
    <w:p w:rsidR="00F83093" w:rsidRDefault="00F83093">
      <w:pPr>
        <w:jc w:val="center"/>
        <w:rPr>
          <w:b/>
          <w:sz w:val="72"/>
          <w:lang w:val="sk-SK"/>
        </w:rPr>
      </w:pPr>
    </w:p>
    <w:p w:rsidR="00F83093" w:rsidRDefault="00F83093">
      <w:pPr>
        <w:jc w:val="center"/>
        <w:rPr>
          <w:lang w:val="sk-SK"/>
        </w:rPr>
      </w:pPr>
    </w:p>
    <w:p w:rsidR="00F83093" w:rsidRDefault="00F83093">
      <w:pPr>
        <w:jc w:val="center"/>
        <w:rPr>
          <w:lang w:val="sk-SK"/>
        </w:rPr>
      </w:pPr>
    </w:p>
    <w:p w:rsidR="0083672A" w:rsidRDefault="0083672A">
      <w:pPr>
        <w:jc w:val="center"/>
        <w:rPr>
          <w:lang w:val="sk-SK"/>
        </w:rPr>
      </w:pPr>
    </w:p>
    <w:p w:rsidR="0083672A" w:rsidRDefault="0083672A">
      <w:pPr>
        <w:jc w:val="center"/>
        <w:rPr>
          <w:lang w:val="sk-SK"/>
        </w:rPr>
      </w:pPr>
    </w:p>
    <w:p w:rsidR="0083672A" w:rsidRDefault="0083672A">
      <w:pPr>
        <w:jc w:val="center"/>
        <w:rPr>
          <w:lang w:val="sk-SK"/>
        </w:rPr>
      </w:pPr>
    </w:p>
    <w:p w:rsidR="00F83093" w:rsidRDefault="00F83093">
      <w:pPr>
        <w:jc w:val="both"/>
        <w:rPr>
          <w:lang w:val="sk-SK"/>
        </w:rPr>
      </w:pPr>
      <w:r>
        <w:rPr>
          <w:b/>
          <w:color w:val="0000FF"/>
          <w:lang w:val="sk-SK"/>
        </w:rPr>
        <w:t>OMAPO, občianske združenie Dunajská Lužná</w:t>
      </w:r>
      <w:r>
        <w:rPr>
          <w:lang w:val="sk-SK"/>
        </w:rPr>
        <w:t xml:space="preserve"> je neštátny subjekt, ktorý vznikol na základe občianskej iniciatívy v decembri 1999 a jeho hlavným cieľom je svojou činnosťou podporiť ekonomickú a sociálnu transformáciu spoločnosti na lokálnej úrovni, poskytovať sociálne služby, konkrétne v lokalite neformálne založeného mikroregiónu </w:t>
      </w:r>
      <w:proofErr w:type="spellStart"/>
      <w:r>
        <w:rPr>
          <w:lang w:val="sk-SK"/>
        </w:rPr>
        <w:t>Pridunajsko</w:t>
      </w:r>
      <w:proofErr w:type="spellEnd"/>
      <w:r>
        <w:rPr>
          <w:lang w:val="sk-SK"/>
        </w:rPr>
        <w:t xml:space="preserve">, do ktorého sú zapojené obce Dunajská Lužná, Hamuliakovo,  Kalinkovo, Miloslavov   / občania obcí predstavujú takmer </w:t>
      </w:r>
      <w:r w:rsidR="00A82FD0">
        <w:rPr>
          <w:lang w:val="sk-SK"/>
        </w:rPr>
        <w:t>9</w:t>
      </w:r>
      <w:r>
        <w:rPr>
          <w:lang w:val="sk-SK"/>
        </w:rPr>
        <w:t xml:space="preserve"> tisícovú komunitu/. Pracuje na neziskovom princípe.</w:t>
      </w:r>
    </w:p>
    <w:p w:rsidR="00F83093" w:rsidRDefault="00F83093">
      <w:pPr>
        <w:jc w:val="both"/>
        <w:rPr>
          <w:lang w:val="sk-SK"/>
        </w:rPr>
      </w:pPr>
    </w:p>
    <w:p w:rsidR="00F83093" w:rsidRDefault="00F83093">
      <w:pPr>
        <w:jc w:val="both"/>
        <w:rPr>
          <w:b/>
          <w:lang w:val="sk-SK"/>
        </w:rPr>
      </w:pPr>
    </w:p>
    <w:p w:rsidR="00F83093" w:rsidRDefault="00F83093">
      <w:pPr>
        <w:jc w:val="both"/>
        <w:rPr>
          <w:b/>
          <w:lang w:val="sk-SK"/>
        </w:rPr>
      </w:pPr>
    </w:p>
    <w:p w:rsidR="00F83093" w:rsidRDefault="00F83093">
      <w:pPr>
        <w:jc w:val="both"/>
        <w:rPr>
          <w:lang w:val="sk-SK"/>
        </w:rPr>
      </w:pPr>
      <w:r>
        <w:rPr>
          <w:b/>
          <w:color w:val="0000FF"/>
          <w:lang w:val="sk-SK"/>
        </w:rPr>
        <w:t>OMAPO, občianske združenie  Dunajská Lužná</w:t>
      </w:r>
      <w:r>
        <w:rPr>
          <w:lang w:val="sk-SK"/>
        </w:rPr>
        <w:t xml:space="preserve"> – poskytuje sociálnu službu – prepravnú službu pre zdravotne postihnutých občanov mikroregiónu </w:t>
      </w:r>
      <w:proofErr w:type="spellStart"/>
      <w:r>
        <w:rPr>
          <w:lang w:val="sk-SK"/>
        </w:rPr>
        <w:t>Pridunajsko</w:t>
      </w:r>
      <w:proofErr w:type="spellEnd"/>
      <w:r>
        <w:rPr>
          <w:lang w:val="sk-SK"/>
        </w:rPr>
        <w:t xml:space="preserve"> v zmysle  zákona č. 448/2008 </w:t>
      </w:r>
      <w:proofErr w:type="spellStart"/>
      <w:r>
        <w:rPr>
          <w:lang w:val="sk-SK"/>
        </w:rPr>
        <w:t>Z.z</w:t>
      </w:r>
      <w:proofErr w:type="spellEnd"/>
      <w:r>
        <w:rPr>
          <w:lang w:val="sk-SK"/>
        </w:rPr>
        <w:t>.  Registráciu číslo S/2000/0169  vykonal Krajský  úrad v Bratislave dňa 18.9.2000.</w:t>
      </w:r>
    </w:p>
    <w:p w:rsidR="00F83093" w:rsidRDefault="00F83093">
      <w:pPr>
        <w:jc w:val="both"/>
        <w:rPr>
          <w:lang w:val="sk-SK"/>
        </w:rPr>
      </w:pPr>
    </w:p>
    <w:p w:rsidR="00F83093" w:rsidRDefault="00F83093">
      <w:pPr>
        <w:jc w:val="both"/>
        <w:rPr>
          <w:lang w:val="sk-SK"/>
        </w:rPr>
      </w:pPr>
    </w:p>
    <w:p w:rsidR="00F83093" w:rsidRDefault="00F83093">
      <w:pPr>
        <w:jc w:val="both"/>
        <w:rPr>
          <w:lang w:val="sk-SK"/>
        </w:rPr>
      </w:pPr>
    </w:p>
    <w:p w:rsidR="00F83093" w:rsidRDefault="00F83093">
      <w:pPr>
        <w:jc w:val="both"/>
        <w:rPr>
          <w:lang w:val="sk-SK"/>
        </w:rPr>
      </w:pPr>
      <w:r>
        <w:rPr>
          <w:b/>
          <w:color w:val="0000FF"/>
          <w:lang w:val="sk-SK"/>
        </w:rPr>
        <w:t>OMAPO, občianske združenie Dunajská Lužná</w:t>
      </w:r>
      <w:r>
        <w:rPr>
          <w:lang w:val="sk-SK"/>
        </w:rPr>
        <w:t xml:space="preserve"> – poskytuje prepravnú službu prostredníctvom sociálneho taxíka aj ostatným občanom mikroregiónu (dôchodcom, invalidným dôchodcom a rodičom s deťmi a pacientom Detského rehabilitačného ústavu v Dunajskej Lužnej). Právny rámec poskytovania tejto služby predstavuje zmluva o  podmienkach a vzájomnej súčinnosti medzi obcami mikroregiónu a občianskym združením pri zabezpečovaní prevádzky sociálneho taxíka zo dňa 6.9.2000 v zmysle  platných dodatkov.</w:t>
      </w:r>
    </w:p>
    <w:p w:rsidR="00F83093" w:rsidRDefault="00F83093">
      <w:pPr>
        <w:jc w:val="both"/>
        <w:rPr>
          <w:lang w:val="sk-SK"/>
        </w:rPr>
      </w:pPr>
    </w:p>
    <w:p w:rsidR="00F83093" w:rsidRDefault="00F83093">
      <w:pPr>
        <w:jc w:val="both"/>
        <w:rPr>
          <w:lang w:val="sk-SK"/>
        </w:rPr>
      </w:pPr>
    </w:p>
    <w:p w:rsidR="00F83093" w:rsidRDefault="00F83093">
      <w:pPr>
        <w:jc w:val="both"/>
        <w:rPr>
          <w:lang w:val="sk-SK"/>
        </w:rPr>
      </w:pPr>
    </w:p>
    <w:p w:rsidR="00F83093" w:rsidRDefault="00F83093">
      <w:pPr>
        <w:jc w:val="both"/>
        <w:rPr>
          <w:lang w:val="sk-SK"/>
        </w:rPr>
      </w:pPr>
      <w:r>
        <w:rPr>
          <w:b/>
          <w:color w:val="0000FF"/>
          <w:lang w:val="sk-SK"/>
        </w:rPr>
        <w:t>OMAPO, občianske združenie  Dunajská Lužná</w:t>
      </w:r>
      <w:r>
        <w:rPr>
          <w:lang w:val="sk-SK"/>
        </w:rPr>
        <w:t xml:space="preserve"> – organizuje podporné humanitné akcie s cieľom zvýšiť povedomie občanov mikroregiónu v rámci naplnenia myšlienok propagujúcich zdravie, šport, solidarity, filantropie </w:t>
      </w:r>
      <w:r w:rsidR="00BD52BD">
        <w:rPr>
          <w:lang w:val="sk-SK"/>
        </w:rPr>
        <w:t>.</w:t>
      </w:r>
    </w:p>
    <w:p w:rsidR="00F83093" w:rsidRDefault="00F83093">
      <w:pPr>
        <w:jc w:val="both"/>
        <w:rPr>
          <w:lang w:val="sk-SK"/>
        </w:rPr>
      </w:pPr>
    </w:p>
    <w:p w:rsidR="00F83093" w:rsidRDefault="00F83093">
      <w:pPr>
        <w:jc w:val="both"/>
        <w:rPr>
          <w:lang w:val="sk-SK"/>
        </w:rPr>
      </w:pPr>
    </w:p>
    <w:p w:rsidR="00F83093" w:rsidRDefault="00F83093">
      <w:pPr>
        <w:jc w:val="both"/>
        <w:rPr>
          <w:lang w:val="sk-SK"/>
        </w:rPr>
      </w:pPr>
    </w:p>
    <w:p w:rsidR="00F83093" w:rsidRDefault="00F83093">
      <w:pPr>
        <w:jc w:val="both"/>
        <w:rPr>
          <w:lang w:val="sk-SK"/>
        </w:rPr>
      </w:pPr>
    </w:p>
    <w:p w:rsidR="00F83093" w:rsidRDefault="00F83093">
      <w:pPr>
        <w:pStyle w:val="Nadpis8"/>
        <w:rPr>
          <w:color w:val="0000FF"/>
        </w:rPr>
      </w:pPr>
      <w:r>
        <w:rPr>
          <w:color w:val="0000FF"/>
        </w:rPr>
        <w:t>Orgány združenia</w:t>
      </w:r>
    </w:p>
    <w:p w:rsidR="00F83093" w:rsidRDefault="00F83093">
      <w:pPr>
        <w:jc w:val="both"/>
        <w:rPr>
          <w:b/>
          <w:lang w:val="sk-SK"/>
        </w:rPr>
      </w:pPr>
    </w:p>
    <w:p w:rsidR="00F83093" w:rsidRDefault="00F83093">
      <w:pPr>
        <w:jc w:val="both"/>
        <w:rPr>
          <w:lang w:val="sk-SK"/>
        </w:rPr>
      </w:pPr>
      <w:r>
        <w:rPr>
          <w:b/>
          <w:lang w:val="sk-SK"/>
        </w:rPr>
        <w:t xml:space="preserve">Členská schôdza </w:t>
      </w:r>
      <w:r>
        <w:rPr>
          <w:lang w:val="sk-SK"/>
        </w:rPr>
        <w:t xml:space="preserve">je najvyšším orgánom </w:t>
      </w:r>
      <w:r w:rsidR="007C3837">
        <w:rPr>
          <w:lang w:val="sk-SK"/>
        </w:rPr>
        <w:t xml:space="preserve">a dňa </w:t>
      </w:r>
      <w:r w:rsidR="00D2119E">
        <w:rPr>
          <w:lang w:val="sk-SK"/>
        </w:rPr>
        <w:t>16</w:t>
      </w:r>
      <w:r w:rsidR="007C3837">
        <w:rPr>
          <w:lang w:val="sk-SK"/>
        </w:rPr>
        <w:t xml:space="preserve">. </w:t>
      </w:r>
      <w:r w:rsidR="00D2119E">
        <w:rPr>
          <w:lang w:val="sk-SK"/>
        </w:rPr>
        <w:t>novembra</w:t>
      </w:r>
      <w:r w:rsidR="007C3837">
        <w:rPr>
          <w:lang w:val="sk-SK"/>
        </w:rPr>
        <w:t xml:space="preserve"> 201</w:t>
      </w:r>
      <w:r w:rsidR="00D2119E">
        <w:rPr>
          <w:lang w:val="sk-SK"/>
        </w:rPr>
        <w:t>7</w:t>
      </w:r>
      <w:r w:rsidR="007C3837">
        <w:rPr>
          <w:lang w:val="sk-SK"/>
        </w:rPr>
        <w:t xml:space="preserve"> potvrdila </w:t>
      </w:r>
      <w:r w:rsidR="00D2119E">
        <w:rPr>
          <w:lang w:val="sk-SK"/>
        </w:rPr>
        <w:t xml:space="preserve">na ďalšie 5-ročné obdobie </w:t>
      </w:r>
      <w:r w:rsidR="007C3837">
        <w:rPr>
          <w:lang w:val="sk-SK"/>
        </w:rPr>
        <w:t>vo funkciách príslušných orgánov nasledovne:</w:t>
      </w:r>
    </w:p>
    <w:p w:rsidR="00F83093" w:rsidRDefault="00F83093">
      <w:pPr>
        <w:jc w:val="both"/>
        <w:rPr>
          <w:lang w:val="sk-SK"/>
        </w:rPr>
      </w:pPr>
    </w:p>
    <w:p w:rsidR="00F83093" w:rsidRDefault="00F83093">
      <w:pPr>
        <w:jc w:val="both"/>
        <w:rPr>
          <w:lang w:val="sk-SK"/>
        </w:rPr>
      </w:pPr>
      <w:r>
        <w:rPr>
          <w:lang w:val="sk-SK"/>
        </w:rPr>
        <w:t xml:space="preserve">Štatutárnym </w:t>
      </w:r>
      <w:r w:rsidR="007C3837">
        <w:rPr>
          <w:lang w:val="sk-SK"/>
        </w:rPr>
        <w:t>zástupcom</w:t>
      </w:r>
      <w:r w:rsidR="00944694">
        <w:rPr>
          <w:lang w:val="sk-SK"/>
        </w:rPr>
        <w:t xml:space="preserve"> </w:t>
      </w:r>
      <w:r w:rsidR="007C3837">
        <w:rPr>
          <w:lang w:val="sk-SK"/>
        </w:rPr>
        <w:t xml:space="preserve">je  </w:t>
      </w:r>
      <w:r>
        <w:rPr>
          <w:b/>
          <w:lang w:val="sk-SK"/>
        </w:rPr>
        <w:t>výkonný riaditeľ</w:t>
      </w:r>
      <w:r w:rsidR="009C3B46">
        <w:rPr>
          <w:lang w:val="sk-SK"/>
        </w:rPr>
        <w:tab/>
      </w:r>
      <w:r w:rsidR="009C3B46">
        <w:rPr>
          <w:lang w:val="sk-SK"/>
        </w:rPr>
        <w:tab/>
      </w:r>
      <w:r>
        <w:rPr>
          <w:lang w:val="sk-SK"/>
        </w:rPr>
        <w:t xml:space="preserve">Ing. Oľga </w:t>
      </w:r>
      <w:proofErr w:type="spellStart"/>
      <w:r>
        <w:rPr>
          <w:lang w:val="sk-SK"/>
        </w:rPr>
        <w:t>Reptová</w:t>
      </w:r>
      <w:proofErr w:type="spellEnd"/>
    </w:p>
    <w:p w:rsidR="00F83093" w:rsidRDefault="00F83093">
      <w:pPr>
        <w:jc w:val="both"/>
        <w:rPr>
          <w:lang w:val="sk-SK"/>
        </w:rPr>
      </w:pPr>
    </w:p>
    <w:p w:rsidR="00F83093" w:rsidRDefault="00F83093">
      <w:pPr>
        <w:jc w:val="both"/>
        <w:rPr>
          <w:lang w:val="sk-SK"/>
        </w:rPr>
      </w:pPr>
      <w:r>
        <w:rPr>
          <w:lang w:val="sk-SK"/>
        </w:rPr>
        <w:t>Kontrolným orgánom je</w:t>
      </w:r>
      <w:r>
        <w:rPr>
          <w:b/>
          <w:lang w:val="sk-SK"/>
        </w:rPr>
        <w:t xml:space="preserve"> kontrolná komisia</w:t>
      </w:r>
      <w:r w:rsidR="007C3837">
        <w:rPr>
          <w:lang w:val="sk-SK"/>
        </w:rPr>
        <w:t xml:space="preserve">v zložení </w:t>
      </w:r>
      <w:r w:rsidR="009C3B46">
        <w:rPr>
          <w:lang w:val="sk-SK"/>
        </w:rPr>
        <w:tab/>
      </w:r>
      <w:r>
        <w:rPr>
          <w:lang w:val="sk-SK"/>
        </w:rPr>
        <w:t>JUDr. Oľga Krutá</w:t>
      </w:r>
    </w:p>
    <w:p w:rsidR="00F83093" w:rsidRDefault="00F83093" w:rsidP="007C3837">
      <w:pPr>
        <w:ind w:left="5664"/>
        <w:jc w:val="both"/>
        <w:rPr>
          <w:lang w:val="sk-SK"/>
        </w:rPr>
      </w:pPr>
      <w:r>
        <w:rPr>
          <w:lang w:val="sk-SK"/>
        </w:rPr>
        <w:t xml:space="preserve">Ing. </w:t>
      </w:r>
      <w:r w:rsidR="007C3837">
        <w:rPr>
          <w:lang w:val="sk-SK"/>
        </w:rPr>
        <w:t xml:space="preserve">Patrik </w:t>
      </w:r>
      <w:proofErr w:type="spellStart"/>
      <w:r w:rsidR="007C3837">
        <w:rPr>
          <w:lang w:val="sk-SK"/>
        </w:rPr>
        <w:t>Blecharž</w:t>
      </w:r>
      <w:proofErr w:type="spellEnd"/>
    </w:p>
    <w:p w:rsidR="00F83093" w:rsidRDefault="00E4355C" w:rsidP="00E4355C">
      <w:pPr>
        <w:ind w:left="5664"/>
        <w:jc w:val="both"/>
        <w:rPr>
          <w:lang w:val="sk-SK"/>
        </w:rPr>
      </w:pPr>
      <w:r>
        <w:rPr>
          <w:lang w:val="sk-SK"/>
        </w:rPr>
        <w:t>Mg</w:t>
      </w:r>
      <w:r w:rsidR="00F83093">
        <w:rPr>
          <w:lang w:val="sk-SK"/>
        </w:rPr>
        <w:t>r. Marián Tesárik</w:t>
      </w:r>
    </w:p>
    <w:p w:rsidR="00F83093" w:rsidRDefault="00F83093">
      <w:pPr>
        <w:jc w:val="both"/>
        <w:rPr>
          <w:lang w:val="sk-SK"/>
        </w:rPr>
      </w:pPr>
    </w:p>
    <w:p w:rsidR="00F83093" w:rsidRDefault="00F83093">
      <w:pPr>
        <w:jc w:val="both"/>
        <w:rPr>
          <w:lang w:val="sk-SK"/>
        </w:rPr>
      </w:pPr>
    </w:p>
    <w:p w:rsidR="002933B4" w:rsidRDefault="002933B4">
      <w:pPr>
        <w:jc w:val="both"/>
        <w:rPr>
          <w:lang w:val="sk-SK"/>
        </w:rPr>
      </w:pPr>
    </w:p>
    <w:p w:rsidR="002933B4" w:rsidRDefault="002933B4">
      <w:pPr>
        <w:jc w:val="both"/>
        <w:rPr>
          <w:lang w:val="sk-SK"/>
        </w:rPr>
      </w:pPr>
    </w:p>
    <w:p w:rsidR="002933B4" w:rsidRDefault="002933B4">
      <w:pPr>
        <w:jc w:val="both"/>
        <w:rPr>
          <w:lang w:val="sk-SK"/>
        </w:rPr>
      </w:pPr>
    </w:p>
    <w:p w:rsidR="002933B4" w:rsidRDefault="002933B4">
      <w:pPr>
        <w:jc w:val="both"/>
        <w:rPr>
          <w:lang w:val="sk-SK"/>
        </w:rPr>
      </w:pPr>
    </w:p>
    <w:p w:rsidR="002933B4" w:rsidRDefault="002933B4">
      <w:pPr>
        <w:jc w:val="both"/>
        <w:rPr>
          <w:lang w:val="sk-SK"/>
        </w:rPr>
      </w:pPr>
    </w:p>
    <w:p w:rsidR="002933B4" w:rsidRDefault="002933B4">
      <w:pPr>
        <w:jc w:val="both"/>
        <w:rPr>
          <w:lang w:val="sk-SK"/>
        </w:rPr>
      </w:pPr>
    </w:p>
    <w:p w:rsidR="00F83093" w:rsidRPr="004F7B37" w:rsidRDefault="00F83093" w:rsidP="004F7B37">
      <w:pPr>
        <w:rPr>
          <w:b/>
          <w:bCs/>
          <w:color w:val="0000FF"/>
          <w:sz w:val="36"/>
          <w:u w:val="single"/>
          <w:lang w:val="sk-SK"/>
        </w:rPr>
      </w:pPr>
      <w:r>
        <w:rPr>
          <w:b/>
          <w:bCs/>
          <w:color w:val="0000FF"/>
          <w:sz w:val="36"/>
          <w:u w:val="single"/>
          <w:lang w:val="sk-SK"/>
        </w:rPr>
        <w:t>Správa o činnosti</w:t>
      </w:r>
    </w:p>
    <w:p w:rsidR="00F83093" w:rsidRDefault="00F83093">
      <w:pPr>
        <w:jc w:val="both"/>
        <w:rPr>
          <w:lang w:val="sk-SK"/>
        </w:rPr>
      </w:pPr>
      <w:r>
        <w:rPr>
          <w:b/>
          <w:sz w:val="32"/>
          <w:lang w:val="sk-SK"/>
        </w:rPr>
        <w:t>Poskytovanie sociálnej služby.</w:t>
      </w:r>
      <w:r>
        <w:rPr>
          <w:lang w:val="sk-SK"/>
        </w:rPr>
        <w:t xml:space="preserve">Prepravnú službu poskytujeme v zmysle zákona č. 448/2008 </w:t>
      </w:r>
      <w:proofErr w:type="spellStart"/>
      <w:r>
        <w:rPr>
          <w:lang w:val="sk-SK"/>
        </w:rPr>
        <w:t>Z.z</w:t>
      </w:r>
      <w:proofErr w:type="spellEnd"/>
      <w:r>
        <w:rPr>
          <w:lang w:val="sk-SK"/>
        </w:rPr>
        <w:t xml:space="preserve">. o sociálnych službách  občanom mikroregiónu </w:t>
      </w:r>
      <w:proofErr w:type="spellStart"/>
      <w:r>
        <w:rPr>
          <w:lang w:val="sk-SK"/>
        </w:rPr>
        <w:t>Pridunajsko</w:t>
      </w:r>
      <w:proofErr w:type="spellEnd"/>
      <w:r>
        <w:rPr>
          <w:lang w:val="sk-SK"/>
        </w:rPr>
        <w:t xml:space="preserve"> zdravotne ťažko postihnutým, ktorí sú odkázaní na individuálnu prepravu. Nie sú spôsobilí premiestniť sa k vozidlu hromadnej prepravy, nastupovať a vystupovať z neho, zvládnuť situácie počas prepravy, či orientovať sa v cestnej premávke. Prepravná služba sa poskytuje vtedy, ak nemožno individuálnu prepravu zabezpečiť  iným spôsobom. Prepravnú službu poskytujeme aj iným kategóriám občanov mikroregiónu </w:t>
      </w:r>
      <w:proofErr w:type="spellStart"/>
      <w:r>
        <w:rPr>
          <w:lang w:val="sk-SK"/>
        </w:rPr>
        <w:t>Pridunajsko</w:t>
      </w:r>
      <w:proofErr w:type="spellEnd"/>
      <w:r>
        <w:rPr>
          <w:lang w:val="sk-SK"/>
        </w:rPr>
        <w:t xml:space="preserve"> / dôchodcom, invalidným dôchodcom, rodičom s deťmi /. Prepravná služba je zabezpečená  zmluvou a jej platnými dodatkami zo dňa 6.9.2000 o  podmienkach a vzájomnej súčinnosti medzi obcami mikroregiónu a občianskym združením pri zabezpečovaní prevádzky sociálneho taxíka  na princípoch </w:t>
      </w:r>
      <w:proofErr w:type="spellStart"/>
      <w:r>
        <w:rPr>
          <w:lang w:val="sk-SK"/>
        </w:rPr>
        <w:t>medziobecnej</w:t>
      </w:r>
      <w:proofErr w:type="spellEnd"/>
      <w:r>
        <w:rPr>
          <w:lang w:val="sk-SK"/>
        </w:rPr>
        <w:t xml:space="preserve"> spolupráce a spolupráce medzi samosprávou a neštátnym subjektom. Služba sa poskytuje v pracovných dňoch od 7. – 15. hod. a je zameraná na skvalitnenie života, ako aj na pomoc rodinám, ktorí žijú so zdravotne postihnutými príbuznými. Služba plní najmä úlohu pre zabezpečenie kontaktu so spoločenským prostredím – vybavenie úradných záležitostí, návšteva kultúrnych, či spoločenských akcií , ale aj návštevy zdravotníckych, či rehabilitačných zariadení.</w:t>
      </w:r>
      <w:r w:rsidR="001B6F75">
        <w:rPr>
          <w:lang w:val="sk-SK"/>
        </w:rPr>
        <w:t xml:space="preserve"> P</w:t>
      </w:r>
      <w:r>
        <w:rPr>
          <w:lang w:val="sk-SK"/>
        </w:rPr>
        <w:t xml:space="preserve">repravná služba – jej prevádzka -  </w:t>
      </w:r>
      <w:r w:rsidR="00FF6743">
        <w:rPr>
          <w:lang w:val="sk-SK"/>
        </w:rPr>
        <w:t>bola v roku 201</w:t>
      </w:r>
      <w:r w:rsidR="006B6A1D">
        <w:rPr>
          <w:lang w:val="sk-SK"/>
        </w:rPr>
        <w:t>8</w:t>
      </w:r>
      <w:r>
        <w:rPr>
          <w:lang w:val="sk-SK"/>
        </w:rPr>
        <w:t xml:space="preserve"> finančne zabezpečovaná prostredníctvom </w:t>
      </w:r>
    </w:p>
    <w:p w:rsidR="00F83093" w:rsidRPr="00156EEE" w:rsidRDefault="00F83093">
      <w:pPr>
        <w:numPr>
          <w:ilvl w:val="0"/>
          <w:numId w:val="2"/>
        </w:numPr>
        <w:jc w:val="both"/>
        <w:rPr>
          <w:b/>
          <w:lang w:val="sk-SK"/>
        </w:rPr>
      </w:pPr>
      <w:r>
        <w:rPr>
          <w:lang w:val="sk-SK"/>
        </w:rPr>
        <w:t xml:space="preserve">príspevkov zúčastnených obcí vo výške </w:t>
      </w:r>
      <w:r w:rsidR="005C07DE">
        <w:rPr>
          <w:lang w:val="sk-SK"/>
        </w:rPr>
        <w:t>1,</w:t>
      </w:r>
      <w:r w:rsidR="00B9621E">
        <w:rPr>
          <w:lang w:val="sk-SK"/>
        </w:rPr>
        <w:t>7</w:t>
      </w:r>
      <w:r>
        <w:rPr>
          <w:lang w:val="sk-SK"/>
        </w:rPr>
        <w:t xml:space="preserve"> eur</w:t>
      </w:r>
      <w:r w:rsidR="006B6A1D">
        <w:rPr>
          <w:lang w:val="sk-SK"/>
        </w:rPr>
        <w:t xml:space="preserve"> </w:t>
      </w:r>
      <w:r w:rsidR="005C07DE">
        <w:rPr>
          <w:lang w:val="sk-SK"/>
        </w:rPr>
        <w:t>ročne</w:t>
      </w:r>
      <w:r>
        <w:rPr>
          <w:lang w:val="sk-SK"/>
        </w:rPr>
        <w:t xml:space="preserve"> na jedného obyvateľa</w:t>
      </w:r>
      <w:r w:rsidR="005C07DE">
        <w:rPr>
          <w:lang w:val="sk-SK"/>
        </w:rPr>
        <w:t xml:space="preserve">, </w:t>
      </w:r>
      <w:proofErr w:type="spellStart"/>
      <w:r w:rsidR="00156EEE">
        <w:rPr>
          <w:lang w:val="sk-SK"/>
        </w:rPr>
        <w:t>t.j</w:t>
      </w:r>
      <w:proofErr w:type="spellEnd"/>
      <w:r w:rsidR="00156EEE">
        <w:rPr>
          <w:lang w:val="sk-SK"/>
        </w:rPr>
        <w:t>. 21 03</w:t>
      </w:r>
      <w:r w:rsidR="001B6F75">
        <w:rPr>
          <w:lang w:val="sk-SK"/>
        </w:rPr>
        <w:t>7</w:t>
      </w:r>
      <w:r w:rsidR="00156EEE">
        <w:rPr>
          <w:lang w:val="sk-SK"/>
        </w:rPr>
        <w:t>,</w:t>
      </w:r>
      <w:r w:rsidR="001B6F75">
        <w:rPr>
          <w:lang w:val="sk-SK"/>
        </w:rPr>
        <w:t>0</w:t>
      </w:r>
      <w:r w:rsidR="00156EEE">
        <w:rPr>
          <w:lang w:val="sk-SK"/>
        </w:rPr>
        <w:t xml:space="preserve">8 eur, </w:t>
      </w:r>
      <w:r w:rsidR="005C07DE">
        <w:rPr>
          <w:lang w:val="sk-SK"/>
        </w:rPr>
        <w:t xml:space="preserve">čo predstavuje </w:t>
      </w:r>
      <w:r w:rsidR="002470A6">
        <w:rPr>
          <w:lang w:val="sk-SK"/>
        </w:rPr>
        <w:t xml:space="preserve">príspevok obcí  </w:t>
      </w:r>
      <w:r w:rsidR="005C07DE">
        <w:rPr>
          <w:lang w:val="sk-SK"/>
        </w:rPr>
        <w:t>v </w:t>
      </w:r>
      <w:r w:rsidR="005C07DE" w:rsidRPr="00156EEE">
        <w:rPr>
          <w:b/>
          <w:lang w:val="sk-SK"/>
        </w:rPr>
        <w:t>priemere  0,</w:t>
      </w:r>
      <w:r w:rsidR="00305E89" w:rsidRPr="00156EEE">
        <w:rPr>
          <w:b/>
          <w:lang w:val="sk-SK"/>
        </w:rPr>
        <w:t>83</w:t>
      </w:r>
      <w:r w:rsidR="005C07DE" w:rsidRPr="00156EEE">
        <w:rPr>
          <w:b/>
          <w:lang w:val="sk-SK"/>
        </w:rPr>
        <w:t xml:space="preserve"> eur na </w:t>
      </w:r>
      <w:smartTag w:uri="urn:schemas-microsoft-com:office:smarttags" w:element="metricconverter">
        <w:smartTagPr>
          <w:attr w:name="ProductID" w:val="1 km"/>
        </w:smartTagPr>
        <w:r w:rsidR="005C07DE" w:rsidRPr="00156EEE">
          <w:rPr>
            <w:b/>
            <w:lang w:val="sk-SK"/>
          </w:rPr>
          <w:t>1 km</w:t>
        </w:r>
      </w:smartTag>
    </w:p>
    <w:p w:rsidR="00F83093" w:rsidRDefault="00F83093">
      <w:pPr>
        <w:numPr>
          <w:ilvl w:val="0"/>
          <w:numId w:val="2"/>
        </w:numPr>
        <w:jc w:val="both"/>
        <w:rPr>
          <w:lang w:val="sk-SK"/>
        </w:rPr>
      </w:pPr>
      <w:r>
        <w:rPr>
          <w:lang w:val="sk-SK"/>
        </w:rPr>
        <w:t>participujúcou čiastkou poberateľ</w:t>
      </w:r>
      <w:r w:rsidR="00156EEE">
        <w:rPr>
          <w:lang w:val="sk-SK"/>
        </w:rPr>
        <w:t xml:space="preserve">ov </w:t>
      </w:r>
      <w:r>
        <w:rPr>
          <w:lang w:val="sk-SK"/>
        </w:rPr>
        <w:t xml:space="preserve"> služby</w:t>
      </w:r>
      <w:r w:rsidR="00156EEE">
        <w:rPr>
          <w:lang w:val="sk-SK"/>
        </w:rPr>
        <w:t xml:space="preserve"> vo výške 3</w:t>
      </w:r>
      <w:r w:rsidR="001B6F75">
        <w:rPr>
          <w:lang w:val="sk-SK"/>
        </w:rPr>
        <w:t>961,50</w:t>
      </w:r>
      <w:r w:rsidR="00156EEE">
        <w:rPr>
          <w:lang w:val="sk-SK"/>
        </w:rPr>
        <w:t xml:space="preserve"> eur</w:t>
      </w:r>
      <w:r>
        <w:rPr>
          <w:lang w:val="sk-SK"/>
        </w:rPr>
        <w:t xml:space="preserve"> – </w:t>
      </w:r>
      <w:proofErr w:type="spellStart"/>
      <w:r w:rsidR="00156EEE">
        <w:rPr>
          <w:lang w:val="sk-SK"/>
        </w:rPr>
        <w:t>t.j</w:t>
      </w:r>
      <w:proofErr w:type="spellEnd"/>
      <w:r w:rsidR="00156EEE">
        <w:rPr>
          <w:lang w:val="sk-SK"/>
        </w:rPr>
        <w:t xml:space="preserve">. príspevok </w:t>
      </w:r>
      <w:r w:rsidRPr="00156EEE">
        <w:rPr>
          <w:b/>
          <w:lang w:val="sk-SK"/>
        </w:rPr>
        <w:t>občana vo výške</w:t>
      </w:r>
      <w:r w:rsidR="005C07DE" w:rsidRPr="00156EEE">
        <w:rPr>
          <w:b/>
          <w:lang w:val="sk-SK"/>
        </w:rPr>
        <w:t xml:space="preserve"> 0,1</w:t>
      </w:r>
      <w:r w:rsidR="001B6F75">
        <w:rPr>
          <w:b/>
          <w:lang w:val="sk-SK"/>
        </w:rPr>
        <w:t>6</w:t>
      </w:r>
      <w:r w:rsidR="005C07DE" w:rsidRPr="00156EEE">
        <w:rPr>
          <w:b/>
          <w:lang w:val="sk-SK"/>
        </w:rPr>
        <w:t xml:space="preserve"> eur</w:t>
      </w:r>
      <w:r w:rsidR="00156EEE" w:rsidRPr="00156EEE">
        <w:rPr>
          <w:b/>
          <w:lang w:val="sk-SK"/>
        </w:rPr>
        <w:t xml:space="preserve"> </w:t>
      </w:r>
      <w:r w:rsidR="005C07DE" w:rsidRPr="00156EEE">
        <w:rPr>
          <w:b/>
          <w:lang w:val="sk-SK"/>
        </w:rPr>
        <w:t xml:space="preserve">na </w:t>
      </w:r>
      <w:smartTag w:uri="urn:schemas-microsoft-com:office:smarttags" w:element="metricconverter">
        <w:smartTagPr>
          <w:attr w:name="ProductID" w:val="1 km"/>
        </w:smartTagPr>
        <w:r w:rsidR="005C07DE" w:rsidRPr="00156EEE">
          <w:rPr>
            <w:b/>
            <w:lang w:val="sk-SK"/>
          </w:rPr>
          <w:t>1 km</w:t>
        </w:r>
      </w:smartTag>
      <w:r w:rsidR="005C07DE">
        <w:rPr>
          <w:lang w:val="sk-SK"/>
        </w:rPr>
        <w:t xml:space="preserve">  priemerne </w:t>
      </w:r>
    </w:p>
    <w:p w:rsidR="00F83093" w:rsidRPr="00156EEE" w:rsidRDefault="00F83093">
      <w:pPr>
        <w:numPr>
          <w:ilvl w:val="0"/>
          <w:numId w:val="2"/>
        </w:numPr>
        <w:jc w:val="both"/>
        <w:rPr>
          <w:b/>
          <w:lang w:val="sk-SK"/>
        </w:rPr>
      </w:pPr>
      <w:r>
        <w:rPr>
          <w:lang w:val="sk-SK"/>
        </w:rPr>
        <w:t>príspevk</w:t>
      </w:r>
      <w:r w:rsidR="003B1BAC">
        <w:rPr>
          <w:lang w:val="sk-SK"/>
        </w:rPr>
        <w:t>ov</w:t>
      </w:r>
      <w:r>
        <w:rPr>
          <w:lang w:val="sk-SK"/>
        </w:rPr>
        <w:t xml:space="preserve"> od fyzických </w:t>
      </w:r>
      <w:r w:rsidR="00A82FD0">
        <w:rPr>
          <w:lang w:val="sk-SK"/>
        </w:rPr>
        <w:t xml:space="preserve"> a právnických </w:t>
      </w:r>
      <w:r>
        <w:rPr>
          <w:lang w:val="sk-SK"/>
        </w:rPr>
        <w:t>osôb prostredníctvom 2 %</w:t>
      </w:r>
      <w:r w:rsidR="00BD52BD">
        <w:rPr>
          <w:lang w:val="sk-SK"/>
        </w:rPr>
        <w:t xml:space="preserve"> - 3%</w:t>
      </w:r>
      <w:r>
        <w:rPr>
          <w:lang w:val="sk-SK"/>
        </w:rPr>
        <w:t xml:space="preserve"> daní.</w:t>
      </w:r>
      <w:r w:rsidR="00B9621E">
        <w:rPr>
          <w:lang w:val="sk-SK"/>
        </w:rPr>
        <w:t xml:space="preserve">- </w:t>
      </w:r>
      <w:r w:rsidR="00156EEE">
        <w:rPr>
          <w:lang w:val="sk-SK"/>
        </w:rPr>
        <w:t xml:space="preserve">a príspevkov od sponzorov  vo výške </w:t>
      </w:r>
      <w:r w:rsidR="005A655A">
        <w:rPr>
          <w:lang w:val="sk-SK"/>
        </w:rPr>
        <w:t>5725,73</w:t>
      </w:r>
      <w:r w:rsidR="00156EEE">
        <w:rPr>
          <w:lang w:val="sk-SK"/>
        </w:rPr>
        <w:t xml:space="preserve"> eur</w:t>
      </w:r>
      <w:r w:rsidR="00944694">
        <w:rPr>
          <w:lang w:val="sk-SK"/>
        </w:rPr>
        <w:t xml:space="preserve"> </w:t>
      </w:r>
      <w:r w:rsidR="00156EEE">
        <w:rPr>
          <w:lang w:val="sk-SK"/>
        </w:rPr>
        <w:t xml:space="preserve">- </w:t>
      </w:r>
      <w:proofErr w:type="spellStart"/>
      <w:r w:rsidR="00156EEE">
        <w:rPr>
          <w:lang w:val="sk-SK"/>
        </w:rPr>
        <w:t>t.j</w:t>
      </w:r>
      <w:proofErr w:type="spellEnd"/>
      <w:r w:rsidR="00156EEE">
        <w:rPr>
          <w:lang w:val="sk-SK"/>
        </w:rPr>
        <w:t xml:space="preserve">. </w:t>
      </w:r>
      <w:r w:rsidR="00B9621E" w:rsidRPr="00156EEE">
        <w:rPr>
          <w:b/>
          <w:lang w:val="sk-SK"/>
        </w:rPr>
        <w:t xml:space="preserve">príspevok na </w:t>
      </w:r>
      <w:smartTag w:uri="urn:schemas-microsoft-com:office:smarttags" w:element="metricconverter">
        <w:smartTagPr>
          <w:attr w:name="ProductID" w:val="1 km"/>
        </w:smartTagPr>
        <w:r w:rsidR="00B9621E" w:rsidRPr="00156EEE">
          <w:rPr>
            <w:b/>
            <w:lang w:val="sk-SK"/>
          </w:rPr>
          <w:t>1 km</w:t>
        </w:r>
      </w:smartTag>
      <w:r w:rsidR="00B9621E" w:rsidRPr="00156EEE">
        <w:rPr>
          <w:b/>
          <w:lang w:val="sk-SK"/>
        </w:rPr>
        <w:t xml:space="preserve"> to predstavovalo 0,</w:t>
      </w:r>
      <w:r w:rsidR="00156EEE" w:rsidRPr="00156EEE">
        <w:rPr>
          <w:b/>
          <w:lang w:val="sk-SK"/>
        </w:rPr>
        <w:t>2</w:t>
      </w:r>
      <w:r w:rsidR="005A655A">
        <w:rPr>
          <w:b/>
          <w:lang w:val="sk-SK"/>
        </w:rPr>
        <w:t>1</w:t>
      </w:r>
      <w:r w:rsidR="00B9621E" w:rsidRPr="00156EEE">
        <w:rPr>
          <w:b/>
          <w:lang w:val="sk-SK"/>
        </w:rPr>
        <w:t xml:space="preserve"> eur</w:t>
      </w:r>
    </w:p>
    <w:p w:rsidR="00944694" w:rsidRDefault="00944694" w:rsidP="00156EEE">
      <w:pPr>
        <w:ind w:left="360"/>
        <w:jc w:val="both"/>
        <w:rPr>
          <w:b/>
          <w:lang w:val="sk-SK"/>
        </w:rPr>
      </w:pPr>
    </w:p>
    <w:p w:rsidR="00F83093" w:rsidRPr="00156EEE" w:rsidRDefault="00156EEE" w:rsidP="00944694">
      <w:pPr>
        <w:ind w:left="360"/>
        <w:jc w:val="both"/>
        <w:rPr>
          <w:b/>
          <w:lang w:val="sk-SK"/>
        </w:rPr>
      </w:pPr>
      <w:r w:rsidRPr="00156EEE">
        <w:rPr>
          <w:b/>
          <w:lang w:val="sk-SK"/>
        </w:rPr>
        <w:t>V roku 201</w:t>
      </w:r>
      <w:r w:rsidR="00944694">
        <w:rPr>
          <w:b/>
          <w:lang w:val="sk-SK"/>
        </w:rPr>
        <w:t>8</w:t>
      </w:r>
      <w:r w:rsidRPr="00156EEE">
        <w:rPr>
          <w:b/>
          <w:lang w:val="sk-SK"/>
        </w:rPr>
        <w:t xml:space="preserve"> bolo prejazdených  2</w:t>
      </w:r>
      <w:r>
        <w:rPr>
          <w:b/>
          <w:lang w:val="sk-SK"/>
        </w:rPr>
        <w:t xml:space="preserve">5 464 </w:t>
      </w:r>
      <w:r w:rsidRPr="00156EEE">
        <w:rPr>
          <w:b/>
          <w:lang w:val="sk-SK"/>
        </w:rPr>
        <w:t xml:space="preserve">km. Cena za </w:t>
      </w:r>
      <w:smartTag w:uri="urn:schemas-microsoft-com:office:smarttags" w:element="metricconverter">
        <w:smartTagPr>
          <w:attr w:name="ProductID" w:val="1 km"/>
        </w:smartTagPr>
        <w:r w:rsidRPr="00156EEE">
          <w:rPr>
            <w:b/>
            <w:lang w:val="sk-SK"/>
          </w:rPr>
          <w:t>1 km</w:t>
        </w:r>
      </w:smartTag>
      <w:r w:rsidRPr="00156EEE">
        <w:rPr>
          <w:b/>
          <w:lang w:val="sk-SK"/>
        </w:rPr>
        <w:t xml:space="preserve"> predstavuje čiastku 1</w:t>
      </w:r>
      <w:r>
        <w:rPr>
          <w:b/>
          <w:lang w:val="sk-SK"/>
        </w:rPr>
        <w:t>,2</w:t>
      </w:r>
      <w:r w:rsidR="005A655A">
        <w:rPr>
          <w:b/>
          <w:lang w:val="sk-SK"/>
        </w:rPr>
        <w:t>0</w:t>
      </w:r>
      <w:r w:rsidRPr="00156EEE">
        <w:rPr>
          <w:b/>
          <w:lang w:val="sk-SK"/>
        </w:rPr>
        <w:t xml:space="preserve"> eur.</w:t>
      </w:r>
    </w:p>
    <w:p w:rsidR="00156EEE" w:rsidRDefault="00F83093">
      <w:pPr>
        <w:jc w:val="both"/>
        <w:rPr>
          <w:lang w:val="sk-SK"/>
        </w:rPr>
      </w:pPr>
      <w:r>
        <w:rPr>
          <w:lang w:val="sk-SK"/>
        </w:rPr>
        <w:t>Prepravnú službu sme v roku 20</w:t>
      </w:r>
      <w:r w:rsidR="00A82FD0">
        <w:rPr>
          <w:lang w:val="sk-SK"/>
        </w:rPr>
        <w:t>1</w:t>
      </w:r>
      <w:r w:rsidR="00156EEE">
        <w:rPr>
          <w:lang w:val="sk-SK"/>
        </w:rPr>
        <w:t xml:space="preserve">8 </w:t>
      </w:r>
      <w:r w:rsidR="005929D7">
        <w:rPr>
          <w:lang w:val="sk-SK"/>
        </w:rPr>
        <w:t xml:space="preserve">zabezpečovali autom </w:t>
      </w:r>
      <w:r w:rsidR="001F1C7B">
        <w:rPr>
          <w:lang w:val="sk-SK"/>
        </w:rPr>
        <w:t xml:space="preserve">FIAT </w:t>
      </w:r>
      <w:proofErr w:type="spellStart"/>
      <w:r w:rsidR="001F1C7B">
        <w:rPr>
          <w:lang w:val="sk-SK"/>
        </w:rPr>
        <w:t>Ducato</w:t>
      </w:r>
      <w:proofErr w:type="spellEnd"/>
      <w:r w:rsidR="001F1C7B">
        <w:rPr>
          <w:lang w:val="sk-SK"/>
        </w:rPr>
        <w:t>,</w:t>
      </w:r>
      <w:r>
        <w:rPr>
          <w:b/>
          <w:lang w:val="sk-SK"/>
        </w:rPr>
        <w:t xml:space="preserve"> ktoré sme zakúpili </w:t>
      </w:r>
      <w:r w:rsidR="00B9621E">
        <w:rPr>
          <w:b/>
          <w:lang w:val="sk-SK"/>
        </w:rPr>
        <w:t xml:space="preserve">koncom roka 2014 </w:t>
      </w:r>
      <w:r>
        <w:rPr>
          <w:b/>
          <w:lang w:val="sk-SK"/>
        </w:rPr>
        <w:t>vďaka</w:t>
      </w:r>
      <w:r>
        <w:rPr>
          <w:lang w:val="sk-SK"/>
        </w:rPr>
        <w:t xml:space="preserve"> finančnej podpore zo strany MPSVR SR</w:t>
      </w:r>
      <w:r w:rsidR="005C07DE">
        <w:rPr>
          <w:lang w:val="sk-SK"/>
        </w:rPr>
        <w:t xml:space="preserve"> a ďalších sponzorov</w:t>
      </w:r>
      <w:r>
        <w:rPr>
          <w:lang w:val="sk-SK"/>
        </w:rPr>
        <w:t xml:space="preserve"> vo výške 2</w:t>
      </w:r>
      <w:r w:rsidR="001F1C7B">
        <w:rPr>
          <w:lang w:val="sk-SK"/>
        </w:rPr>
        <w:t>4</w:t>
      </w:r>
      <w:r>
        <w:rPr>
          <w:lang w:val="sk-SK"/>
        </w:rPr>
        <w:t xml:space="preserve"> tisíc eur. </w:t>
      </w:r>
      <w:r w:rsidR="00944694">
        <w:rPr>
          <w:lang w:val="sk-SK"/>
        </w:rPr>
        <w:t xml:space="preserve"> Občianske združenie má dvoch zamestnancov. </w:t>
      </w:r>
      <w:r>
        <w:rPr>
          <w:lang w:val="sk-SK"/>
        </w:rPr>
        <w:t xml:space="preserve">Prepravná služba sa objednáva minimálne jeden deň vopred u dispečera. Platby za službu vyberá a potvrdenie vydáva vodič. </w:t>
      </w:r>
    </w:p>
    <w:p w:rsidR="003B1BAC" w:rsidRPr="003B1BAC" w:rsidRDefault="00F83093" w:rsidP="003B1BAC">
      <w:pPr>
        <w:jc w:val="both"/>
        <w:rPr>
          <w:b/>
          <w:lang w:val="sk-SK"/>
        </w:rPr>
      </w:pPr>
      <w:r>
        <w:rPr>
          <w:bCs/>
          <w:lang w:val="sk-SK"/>
        </w:rPr>
        <w:t>Občianske združenie</w:t>
      </w:r>
      <w:r>
        <w:rPr>
          <w:b/>
          <w:lang w:val="sk-SK"/>
        </w:rPr>
        <w:t xml:space="preserve">  predkladá polročné hodnotenie </w:t>
      </w:r>
      <w:r>
        <w:rPr>
          <w:bCs/>
          <w:lang w:val="sk-SK"/>
        </w:rPr>
        <w:t>aj s menovitým prehľadom zúčastneným obciam do konca mesiaca po ukončení polroka v zmysle uzatvorenej zmluvy zo dňa 6.9.2000 a jej platných dodatkov.</w:t>
      </w:r>
    </w:p>
    <w:p w:rsidR="00944694" w:rsidRDefault="00944694" w:rsidP="003B1BAC">
      <w:pPr>
        <w:rPr>
          <w:b/>
          <w:bCs/>
          <w:lang w:val="sk-SK"/>
        </w:rPr>
      </w:pPr>
    </w:p>
    <w:p w:rsidR="003B1BAC" w:rsidRPr="005A655A" w:rsidRDefault="003B1BAC" w:rsidP="003B1BAC">
      <w:pPr>
        <w:rPr>
          <w:lang w:val="sk-SK"/>
        </w:rPr>
      </w:pPr>
      <w:r w:rsidRPr="005A655A">
        <w:rPr>
          <w:b/>
          <w:bCs/>
          <w:lang w:val="sk-SK"/>
        </w:rPr>
        <w:t>V roku 201</w:t>
      </w:r>
      <w:r w:rsidR="00944694" w:rsidRPr="005A655A">
        <w:rPr>
          <w:b/>
          <w:bCs/>
          <w:lang w:val="sk-SK"/>
        </w:rPr>
        <w:t>8</w:t>
      </w:r>
      <w:r w:rsidRPr="005A655A">
        <w:rPr>
          <w:b/>
          <w:lang w:val="sk-SK"/>
        </w:rPr>
        <w:t xml:space="preserve">  bola prepravná služba poskytnutá </w:t>
      </w:r>
      <w:r w:rsidRPr="005A655A">
        <w:rPr>
          <w:b/>
          <w:bCs/>
          <w:lang w:val="sk-SK"/>
        </w:rPr>
        <w:t xml:space="preserve">v </w:t>
      </w:r>
      <w:r w:rsidR="005929D7" w:rsidRPr="005A655A">
        <w:rPr>
          <w:b/>
          <w:bCs/>
          <w:lang w:val="sk-SK"/>
        </w:rPr>
        <w:t>902</w:t>
      </w:r>
      <w:r w:rsidRPr="005A655A">
        <w:rPr>
          <w:b/>
          <w:bCs/>
          <w:lang w:val="sk-SK"/>
        </w:rPr>
        <w:t xml:space="preserve">  prípadoch</w:t>
      </w:r>
      <w:r w:rsidR="002933B4" w:rsidRPr="005A655A">
        <w:rPr>
          <w:b/>
          <w:lang w:val="sk-SK"/>
        </w:rPr>
        <w:t xml:space="preserve"> pre 1</w:t>
      </w:r>
      <w:r w:rsidR="00BD2565" w:rsidRPr="005A655A">
        <w:rPr>
          <w:b/>
          <w:lang w:val="sk-SK"/>
        </w:rPr>
        <w:t>67</w:t>
      </w:r>
      <w:r w:rsidR="002933B4" w:rsidRPr="005A655A">
        <w:rPr>
          <w:b/>
          <w:lang w:val="sk-SK"/>
        </w:rPr>
        <w:t xml:space="preserve"> prijímateľov </w:t>
      </w:r>
      <w:r w:rsidR="002933B4" w:rsidRPr="005A655A">
        <w:rPr>
          <w:lang w:val="sk-SK"/>
        </w:rPr>
        <w:t>sociálnej služby,</w:t>
      </w:r>
      <w:r w:rsidRPr="005A655A">
        <w:rPr>
          <w:lang w:val="sk-SK"/>
        </w:rPr>
        <w:t xml:space="preserve"> z toho:</w:t>
      </w:r>
    </w:p>
    <w:p w:rsidR="00944694" w:rsidRPr="001F57DB" w:rsidRDefault="00944694" w:rsidP="00944694">
      <w:pPr>
        <w:rPr>
          <w:sz w:val="22"/>
          <w:szCs w:val="22"/>
          <w:lang w:val="sk-SK"/>
        </w:rPr>
      </w:pPr>
      <w:r w:rsidRPr="001F57DB">
        <w:rPr>
          <w:sz w:val="22"/>
          <w:szCs w:val="22"/>
          <w:lang w:val="sk-SK"/>
        </w:rPr>
        <w:t xml:space="preserve">pre občanov     z Dunajskej Lužnej    </w:t>
      </w:r>
      <w:r>
        <w:rPr>
          <w:sz w:val="22"/>
          <w:szCs w:val="22"/>
          <w:lang w:val="sk-SK"/>
        </w:rPr>
        <w:t>561</w:t>
      </w:r>
      <w:r w:rsidRPr="001F57DB">
        <w:rPr>
          <w:sz w:val="22"/>
          <w:szCs w:val="22"/>
          <w:lang w:val="sk-SK"/>
        </w:rPr>
        <w:t xml:space="preserve">          </w:t>
      </w:r>
      <w:proofErr w:type="spellStart"/>
      <w:r w:rsidRPr="001F57DB">
        <w:rPr>
          <w:sz w:val="22"/>
          <w:szCs w:val="22"/>
          <w:lang w:val="sk-SK"/>
        </w:rPr>
        <w:t>t.j</w:t>
      </w:r>
      <w:proofErr w:type="spellEnd"/>
      <w:r w:rsidRPr="001F57DB">
        <w:rPr>
          <w:sz w:val="22"/>
          <w:szCs w:val="22"/>
          <w:lang w:val="sk-SK"/>
        </w:rPr>
        <w:t>.    6</w:t>
      </w:r>
      <w:r>
        <w:rPr>
          <w:sz w:val="22"/>
          <w:szCs w:val="22"/>
          <w:lang w:val="sk-SK"/>
        </w:rPr>
        <w:t>2</w:t>
      </w:r>
      <w:r w:rsidRPr="001F57DB">
        <w:rPr>
          <w:sz w:val="22"/>
          <w:szCs w:val="22"/>
          <w:lang w:val="sk-SK"/>
        </w:rPr>
        <w:t>,</w:t>
      </w:r>
      <w:r>
        <w:rPr>
          <w:sz w:val="22"/>
          <w:szCs w:val="22"/>
          <w:lang w:val="sk-SK"/>
        </w:rPr>
        <w:t>2</w:t>
      </w:r>
      <w:r w:rsidRPr="001F57DB">
        <w:rPr>
          <w:sz w:val="22"/>
          <w:szCs w:val="22"/>
          <w:lang w:val="sk-SK"/>
        </w:rPr>
        <w:t xml:space="preserve"> %</w:t>
      </w:r>
    </w:p>
    <w:p w:rsidR="00944694" w:rsidRPr="001F57DB" w:rsidRDefault="00944694" w:rsidP="00944694">
      <w:pPr>
        <w:rPr>
          <w:sz w:val="22"/>
          <w:szCs w:val="22"/>
          <w:lang w:val="sk-SK"/>
        </w:rPr>
      </w:pPr>
      <w:r w:rsidRPr="001F57DB">
        <w:rPr>
          <w:sz w:val="22"/>
          <w:szCs w:val="22"/>
          <w:lang w:val="sk-SK"/>
        </w:rPr>
        <w:t xml:space="preserve">                         z Miloslavova           </w:t>
      </w:r>
      <w:r>
        <w:rPr>
          <w:sz w:val="22"/>
          <w:szCs w:val="22"/>
          <w:lang w:val="sk-SK"/>
        </w:rPr>
        <w:t xml:space="preserve"> 60</w:t>
      </w:r>
      <w:r w:rsidRPr="001F57DB">
        <w:rPr>
          <w:sz w:val="22"/>
          <w:szCs w:val="22"/>
          <w:lang w:val="sk-SK"/>
        </w:rPr>
        <w:t xml:space="preserve">                   </w:t>
      </w:r>
      <w:r>
        <w:rPr>
          <w:sz w:val="22"/>
          <w:szCs w:val="22"/>
          <w:lang w:val="sk-SK"/>
        </w:rPr>
        <w:t xml:space="preserve"> </w:t>
      </w:r>
      <w:r w:rsidRPr="001F57DB">
        <w:rPr>
          <w:sz w:val="22"/>
          <w:szCs w:val="22"/>
          <w:lang w:val="sk-SK"/>
        </w:rPr>
        <w:t xml:space="preserve"> </w:t>
      </w:r>
      <w:r>
        <w:rPr>
          <w:sz w:val="22"/>
          <w:szCs w:val="22"/>
          <w:lang w:val="sk-SK"/>
        </w:rPr>
        <w:t>6,7</w:t>
      </w:r>
      <w:r w:rsidRPr="001F57DB">
        <w:rPr>
          <w:sz w:val="22"/>
          <w:szCs w:val="22"/>
          <w:lang w:val="sk-SK"/>
        </w:rPr>
        <w:t xml:space="preserve">  %</w:t>
      </w:r>
    </w:p>
    <w:p w:rsidR="00944694" w:rsidRPr="001F57DB" w:rsidRDefault="00944694" w:rsidP="00944694">
      <w:pPr>
        <w:rPr>
          <w:sz w:val="22"/>
          <w:szCs w:val="22"/>
          <w:lang w:val="sk-SK"/>
        </w:rPr>
      </w:pPr>
      <w:r w:rsidRPr="001F57DB">
        <w:rPr>
          <w:sz w:val="22"/>
          <w:szCs w:val="22"/>
          <w:lang w:val="sk-SK"/>
        </w:rPr>
        <w:t xml:space="preserve">                         z Kalinkova               </w:t>
      </w:r>
      <w:r>
        <w:rPr>
          <w:sz w:val="22"/>
          <w:szCs w:val="22"/>
          <w:lang w:val="sk-SK"/>
        </w:rPr>
        <w:t>181</w:t>
      </w:r>
      <w:r w:rsidRPr="001F57DB">
        <w:rPr>
          <w:sz w:val="22"/>
          <w:szCs w:val="22"/>
          <w:lang w:val="sk-SK"/>
        </w:rPr>
        <w:t xml:space="preserve">                  </w:t>
      </w:r>
      <w:r>
        <w:rPr>
          <w:sz w:val="22"/>
          <w:szCs w:val="22"/>
          <w:lang w:val="sk-SK"/>
        </w:rPr>
        <w:t xml:space="preserve"> 20,1</w:t>
      </w:r>
      <w:r w:rsidRPr="001F57DB">
        <w:rPr>
          <w:sz w:val="22"/>
          <w:szCs w:val="22"/>
          <w:lang w:val="sk-SK"/>
        </w:rPr>
        <w:t>%</w:t>
      </w:r>
    </w:p>
    <w:p w:rsidR="00944694" w:rsidRPr="001F57DB" w:rsidRDefault="00944694" w:rsidP="00944694">
      <w:pPr>
        <w:rPr>
          <w:sz w:val="22"/>
          <w:szCs w:val="22"/>
          <w:lang w:val="sk-SK"/>
        </w:rPr>
      </w:pPr>
      <w:r w:rsidRPr="001F57DB">
        <w:rPr>
          <w:sz w:val="22"/>
          <w:szCs w:val="22"/>
          <w:lang w:val="sk-SK"/>
        </w:rPr>
        <w:t xml:space="preserve">                         z Hamuliakova          </w:t>
      </w:r>
      <w:r>
        <w:rPr>
          <w:sz w:val="22"/>
          <w:szCs w:val="22"/>
          <w:lang w:val="sk-SK"/>
        </w:rPr>
        <w:t>100</w:t>
      </w:r>
      <w:r w:rsidRPr="001F57DB">
        <w:rPr>
          <w:sz w:val="22"/>
          <w:szCs w:val="22"/>
          <w:lang w:val="sk-SK"/>
        </w:rPr>
        <w:tab/>
        <w:t xml:space="preserve">       </w:t>
      </w:r>
      <w:r>
        <w:rPr>
          <w:sz w:val="22"/>
          <w:szCs w:val="22"/>
          <w:lang w:val="sk-SK"/>
        </w:rPr>
        <w:t>11,0</w:t>
      </w:r>
      <w:r w:rsidRPr="001F57DB">
        <w:rPr>
          <w:sz w:val="22"/>
          <w:szCs w:val="22"/>
          <w:lang w:val="sk-SK"/>
        </w:rPr>
        <w:t>%</w:t>
      </w:r>
    </w:p>
    <w:p w:rsidR="00944694" w:rsidRPr="001F57DB" w:rsidRDefault="00944694" w:rsidP="00944694">
      <w:pPr>
        <w:rPr>
          <w:sz w:val="22"/>
          <w:szCs w:val="22"/>
          <w:lang w:val="sk-SK"/>
        </w:rPr>
      </w:pPr>
    </w:p>
    <w:p w:rsidR="00944694" w:rsidRPr="001F57DB" w:rsidRDefault="00944694" w:rsidP="00944694">
      <w:pPr>
        <w:rPr>
          <w:sz w:val="22"/>
          <w:szCs w:val="22"/>
          <w:lang w:val="sk-SK"/>
        </w:rPr>
      </w:pPr>
      <w:r w:rsidRPr="001F57DB">
        <w:rPr>
          <w:sz w:val="22"/>
          <w:szCs w:val="22"/>
          <w:lang w:val="sk-SK"/>
        </w:rPr>
        <w:t>Podľa stanovených kategórií bola služba poskytnutá nasledovne:</w:t>
      </w:r>
    </w:p>
    <w:p w:rsidR="00944694" w:rsidRPr="001F57DB" w:rsidRDefault="00944694" w:rsidP="00944694">
      <w:pPr>
        <w:rPr>
          <w:sz w:val="22"/>
          <w:szCs w:val="22"/>
          <w:lang w:val="sk-SK"/>
        </w:rPr>
      </w:pPr>
      <w:r w:rsidRPr="001F57DB">
        <w:rPr>
          <w:sz w:val="22"/>
          <w:szCs w:val="22"/>
          <w:lang w:val="sk-SK"/>
        </w:rPr>
        <w:t xml:space="preserve">                         ZŤP                         </w:t>
      </w:r>
      <w:r>
        <w:rPr>
          <w:sz w:val="22"/>
          <w:szCs w:val="22"/>
          <w:lang w:val="sk-SK"/>
        </w:rPr>
        <w:t xml:space="preserve"> 146</w:t>
      </w:r>
      <w:r w:rsidRPr="001F57DB">
        <w:rPr>
          <w:sz w:val="22"/>
          <w:szCs w:val="22"/>
          <w:lang w:val="sk-SK"/>
        </w:rPr>
        <w:tab/>
      </w:r>
      <w:r>
        <w:rPr>
          <w:sz w:val="22"/>
          <w:szCs w:val="22"/>
          <w:lang w:val="sk-SK"/>
        </w:rPr>
        <w:t xml:space="preserve">  </w:t>
      </w:r>
      <w:r w:rsidR="004F162B">
        <w:rPr>
          <w:sz w:val="22"/>
          <w:szCs w:val="22"/>
          <w:lang w:val="sk-SK"/>
        </w:rPr>
        <w:t xml:space="preserve">     </w:t>
      </w:r>
      <w:proofErr w:type="spellStart"/>
      <w:r w:rsidRPr="001F57DB">
        <w:rPr>
          <w:sz w:val="22"/>
          <w:szCs w:val="22"/>
          <w:lang w:val="sk-SK"/>
        </w:rPr>
        <w:t>t.j</w:t>
      </w:r>
      <w:proofErr w:type="spellEnd"/>
      <w:r w:rsidRPr="001F57DB">
        <w:rPr>
          <w:sz w:val="22"/>
          <w:szCs w:val="22"/>
          <w:lang w:val="sk-SK"/>
        </w:rPr>
        <w:t xml:space="preserve">.   </w:t>
      </w:r>
      <w:r>
        <w:rPr>
          <w:sz w:val="22"/>
          <w:szCs w:val="22"/>
          <w:lang w:val="sk-SK"/>
        </w:rPr>
        <w:t xml:space="preserve">   </w:t>
      </w:r>
      <w:r w:rsidR="004F162B">
        <w:rPr>
          <w:sz w:val="22"/>
          <w:szCs w:val="22"/>
          <w:lang w:val="sk-SK"/>
        </w:rPr>
        <w:t xml:space="preserve"> </w:t>
      </w:r>
      <w:r>
        <w:rPr>
          <w:sz w:val="22"/>
          <w:szCs w:val="22"/>
          <w:lang w:val="sk-SK"/>
        </w:rPr>
        <w:t>16,2</w:t>
      </w:r>
      <w:r w:rsidRPr="001F57DB">
        <w:rPr>
          <w:sz w:val="22"/>
          <w:szCs w:val="22"/>
          <w:lang w:val="sk-SK"/>
        </w:rPr>
        <w:t xml:space="preserve"> %</w:t>
      </w:r>
    </w:p>
    <w:p w:rsidR="00944694" w:rsidRPr="001F57DB" w:rsidRDefault="00944694" w:rsidP="00944694">
      <w:pPr>
        <w:rPr>
          <w:sz w:val="22"/>
          <w:szCs w:val="22"/>
          <w:lang w:val="sk-SK"/>
        </w:rPr>
      </w:pPr>
      <w:r w:rsidRPr="001F57DB">
        <w:rPr>
          <w:sz w:val="22"/>
          <w:szCs w:val="22"/>
          <w:lang w:val="sk-SK"/>
        </w:rPr>
        <w:t xml:space="preserve">                         Dôchodcom             </w:t>
      </w:r>
      <w:r>
        <w:rPr>
          <w:sz w:val="22"/>
          <w:szCs w:val="22"/>
          <w:lang w:val="sk-SK"/>
        </w:rPr>
        <w:t xml:space="preserve"> 694</w:t>
      </w:r>
      <w:r w:rsidRPr="001F57DB">
        <w:rPr>
          <w:sz w:val="22"/>
          <w:szCs w:val="22"/>
          <w:lang w:val="sk-SK"/>
        </w:rPr>
        <w:tab/>
      </w:r>
      <w:r>
        <w:rPr>
          <w:sz w:val="22"/>
          <w:szCs w:val="22"/>
          <w:lang w:val="sk-SK"/>
        </w:rPr>
        <w:t xml:space="preserve">     76</w:t>
      </w:r>
      <w:r w:rsidRPr="001F57DB">
        <w:rPr>
          <w:sz w:val="22"/>
          <w:szCs w:val="22"/>
          <w:lang w:val="sk-SK"/>
        </w:rPr>
        <w:t>,</w:t>
      </w:r>
      <w:r>
        <w:rPr>
          <w:sz w:val="22"/>
          <w:szCs w:val="22"/>
          <w:lang w:val="sk-SK"/>
        </w:rPr>
        <w:t>9</w:t>
      </w:r>
      <w:r w:rsidRPr="001F57DB">
        <w:rPr>
          <w:sz w:val="22"/>
          <w:szCs w:val="22"/>
          <w:lang w:val="sk-SK"/>
        </w:rPr>
        <w:t xml:space="preserve"> %</w:t>
      </w:r>
    </w:p>
    <w:p w:rsidR="00944694" w:rsidRPr="001F57DB" w:rsidRDefault="00944694" w:rsidP="00944694">
      <w:pPr>
        <w:rPr>
          <w:sz w:val="22"/>
          <w:szCs w:val="22"/>
          <w:lang w:val="sk-SK"/>
        </w:rPr>
      </w:pPr>
      <w:r w:rsidRPr="001F57DB">
        <w:rPr>
          <w:sz w:val="22"/>
          <w:szCs w:val="22"/>
          <w:lang w:val="sk-SK"/>
        </w:rPr>
        <w:t xml:space="preserve">                         In</w:t>
      </w:r>
      <w:r w:rsidR="004F162B">
        <w:rPr>
          <w:sz w:val="22"/>
          <w:szCs w:val="22"/>
          <w:lang w:val="sk-SK"/>
        </w:rPr>
        <w:t>ým</w:t>
      </w:r>
      <w:r w:rsidRPr="001F57DB">
        <w:rPr>
          <w:sz w:val="22"/>
          <w:szCs w:val="22"/>
          <w:lang w:val="sk-SK"/>
        </w:rPr>
        <w:t>.</w:t>
      </w:r>
      <w:r w:rsidR="004F162B">
        <w:rPr>
          <w:sz w:val="22"/>
          <w:szCs w:val="22"/>
          <w:lang w:val="sk-SK"/>
        </w:rPr>
        <w:t xml:space="preserve"> </w:t>
      </w:r>
      <w:r w:rsidRPr="001F57DB">
        <w:rPr>
          <w:sz w:val="22"/>
          <w:szCs w:val="22"/>
          <w:lang w:val="sk-SK"/>
        </w:rPr>
        <w:t xml:space="preserve">dôchodcom     </w:t>
      </w:r>
      <w:r>
        <w:rPr>
          <w:sz w:val="22"/>
          <w:szCs w:val="22"/>
          <w:lang w:val="sk-SK"/>
        </w:rPr>
        <w:t xml:space="preserve"> 25</w:t>
      </w:r>
      <w:r w:rsidRPr="001F57DB">
        <w:rPr>
          <w:sz w:val="22"/>
          <w:szCs w:val="22"/>
          <w:lang w:val="sk-SK"/>
        </w:rPr>
        <w:t xml:space="preserve">       </w:t>
      </w:r>
      <w:r w:rsidRPr="001F57DB">
        <w:rPr>
          <w:sz w:val="22"/>
          <w:szCs w:val="22"/>
          <w:lang w:val="sk-SK"/>
        </w:rPr>
        <w:tab/>
        <w:t xml:space="preserve">     </w:t>
      </w:r>
      <w:r>
        <w:rPr>
          <w:sz w:val="22"/>
          <w:szCs w:val="22"/>
          <w:lang w:val="sk-SK"/>
        </w:rPr>
        <w:t xml:space="preserve">2,8 </w:t>
      </w:r>
      <w:r w:rsidRPr="001F57DB">
        <w:rPr>
          <w:sz w:val="22"/>
          <w:szCs w:val="22"/>
          <w:lang w:val="sk-SK"/>
        </w:rPr>
        <w:t xml:space="preserve"> %</w:t>
      </w:r>
      <w:r w:rsidRPr="001F57DB">
        <w:rPr>
          <w:sz w:val="22"/>
          <w:szCs w:val="22"/>
          <w:lang w:val="sk-SK"/>
        </w:rPr>
        <w:tab/>
      </w:r>
      <w:r w:rsidRPr="001F57DB">
        <w:rPr>
          <w:sz w:val="22"/>
          <w:szCs w:val="22"/>
          <w:lang w:val="sk-SK"/>
        </w:rPr>
        <w:tab/>
      </w:r>
    </w:p>
    <w:p w:rsidR="00944694" w:rsidRPr="00F07C19" w:rsidRDefault="00944694" w:rsidP="00BD2565">
      <w:pPr>
        <w:rPr>
          <w:sz w:val="22"/>
          <w:szCs w:val="22"/>
          <w:lang w:val="sk-SK"/>
        </w:rPr>
      </w:pPr>
      <w:r w:rsidRPr="001F57DB">
        <w:rPr>
          <w:sz w:val="22"/>
          <w:szCs w:val="22"/>
          <w:lang w:val="sk-SK"/>
        </w:rPr>
        <w:t xml:space="preserve">                         Rodičom s deťmi     </w:t>
      </w:r>
      <w:r>
        <w:rPr>
          <w:sz w:val="22"/>
          <w:szCs w:val="22"/>
          <w:lang w:val="sk-SK"/>
        </w:rPr>
        <w:t xml:space="preserve"> </w:t>
      </w:r>
      <w:r w:rsidR="004F162B">
        <w:rPr>
          <w:sz w:val="22"/>
          <w:szCs w:val="22"/>
          <w:lang w:val="sk-SK"/>
        </w:rPr>
        <w:t xml:space="preserve"> </w:t>
      </w:r>
      <w:bookmarkStart w:id="0" w:name="_GoBack"/>
      <w:bookmarkEnd w:id="0"/>
      <w:r>
        <w:rPr>
          <w:sz w:val="22"/>
          <w:szCs w:val="22"/>
          <w:lang w:val="sk-SK"/>
        </w:rPr>
        <w:t>37</w:t>
      </w:r>
      <w:r w:rsidRPr="001F57DB">
        <w:rPr>
          <w:sz w:val="22"/>
          <w:szCs w:val="22"/>
          <w:lang w:val="sk-SK"/>
        </w:rPr>
        <w:tab/>
        <w:t xml:space="preserve">         </w:t>
      </w:r>
      <w:r>
        <w:rPr>
          <w:sz w:val="22"/>
          <w:szCs w:val="22"/>
          <w:lang w:val="sk-SK"/>
        </w:rPr>
        <w:t xml:space="preserve">         4</w:t>
      </w:r>
      <w:r w:rsidRPr="001F57DB">
        <w:rPr>
          <w:sz w:val="22"/>
          <w:szCs w:val="22"/>
          <w:lang w:val="sk-SK"/>
        </w:rPr>
        <w:t>,</w:t>
      </w:r>
      <w:r>
        <w:rPr>
          <w:sz w:val="22"/>
          <w:szCs w:val="22"/>
          <w:lang w:val="sk-SK"/>
        </w:rPr>
        <w:t>1</w:t>
      </w:r>
      <w:r w:rsidRPr="001F57DB">
        <w:rPr>
          <w:sz w:val="22"/>
          <w:szCs w:val="22"/>
          <w:lang w:val="sk-SK"/>
        </w:rPr>
        <w:t xml:space="preserve">  %</w:t>
      </w:r>
    </w:p>
    <w:p w:rsidR="00F83093" w:rsidRDefault="00F83093">
      <w:pPr>
        <w:jc w:val="both"/>
        <w:rPr>
          <w:b/>
          <w:lang w:val="sk-SK"/>
        </w:rPr>
      </w:pPr>
      <w:r>
        <w:rPr>
          <w:b/>
          <w:lang w:val="sk-SK"/>
        </w:rPr>
        <w:lastRenderedPageBreak/>
        <w:t xml:space="preserve">Zhodnotenie významu poskytovanej služby                   </w:t>
      </w:r>
    </w:p>
    <w:p w:rsidR="00F83093" w:rsidRDefault="00F83093">
      <w:pPr>
        <w:pStyle w:val="Zkladntext"/>
      </w:pPr>
      <w:r>
        <w:t xml:space="preserve">Výhodou pre poberateľa služby je nielen finančná stránka / </w:t>
      </w:r>
      <w:r w:rsidR="00FF6743">
        <w:t>v roku 201</w:t>
      </w:r>
      <w:r w:rsidR="00944694">
        <w:t xml:space="preserve">8 </w:t>
      </w:r>
      <w:r>
        <w:t>zaplat</w:t>
      </w:r>
      <w:r w:rsidR="00FF6743">
        <w:t>il</w:t>
      </w:r>
      <w:r>
        <w:t xml:space="preserve"> v priemere 0,1</w:t>
      </w:r>
      <w:r w:rsidR="005A655A">
        <w:t>6</w:t>
      </w:r>
      <w:r>
        <w:t xml:space="preserve"> eur  za 1 km/, ale najmä skutočnosť, že občania majú zabezpečený transport až na miesto určenia bez toho, že by boli vystavení zvýšenému riziku, či už pri prestupovaní na MHD alebo zdravotne sužovaní pri čakaní na spoje a pri peších presunoch. Pri poskytovaní tejto služby ide aj o tzv. odľahčenie príbuzných /nemusia si brať voľno, resp. dovolenku/, ale v neposlednom rade aj o príspevok ku kvalitnejšiemu životu občana.</w:t>
      </w:r>
    </w:p>
    <w:p w:rsidR="00F83093" w:rsidRDefault="00F83093">
      <w:pPr>
        <w:jc w:val="both"/>
        <w:rPr>
          <w:b/>
          <w:lang w:val="sk-SK"/>
        </w:rPr>
      </w:pPr>
    </w:p>
    <w:p w:rsidR="00343F04" w:rsidRDefault="00343F04" w:rsidP="000702A4">
      <w:pPr>
        <w:jc w:val="both"/>
        <w:rPr>
          <w:lang w:val="sk-SK"/>
        </w:rPr>
      </w:pPr>
    </w:p>
    <w:p w:rsidR="00FE172B" w:rsidRPr="00F07C19" w:rsidRDefault="009C3B46" w:rsidP="00F07C19">
      <w:pPr>
        <w:rPr>
          <w:b/>
          <w:bCs/>
          <w:color w:val="0000FF"/>
          <w:sz w:val="36"/>
          <w:u w:val="single"/>
          <w:lang w:val="sk-SK"/>
        </w:rPr>
      </w:pPr>
      <w:r>
        <w:rPr>
          <w:b/>
          <w:bCs/>
          <w:color w:val="0000FF"/>
          <w:sz w:val="36"/>
          <w:u w:val="single"/>
          <w:lang w:val="sk-SK"/>
        </w:rPr>
        <w:t>2. Finančná správa</w:t>
      </w:r>
    </w:p>
    <w:tbl>
      <w:tblPr>
        <w:tblW w:w="5640" w:type="dxa"/>
        <w:tblInd w:w="55" w:type="dxa"/>
        <w:tblCellMar>
          <w:left w:w="70" w:type="dxa"/>
          <w:right w:w="70" w:type="dxa"/>
        </w:tblCellMar>
        <w:tblLook w:val="0000" w:firstRow="0" w:lastRow="0" w:firstColumn="0" w:lastColumn="0" w:noHBand="0" w:noVBand="0"/>
      </w:tblPr>
      <w:tblGrid>
        <w:gridCol w:w="4060"/>
        <w:gridCol w:w="1580"/>
      </w:tblGrid>
      <w:tr w:rsidR="00FE172B" w:rsidRPr="004F7B37">
        <w:trPr>
          <w:trHeight w:val="315"/>
        </w:trPr>
        <w:tc>
          <w:tcPr>
            <w:tcW w:w="4060" w:type="dxa"/>
            <w:tcBorders>
              <w:top w:val="nil"/>
              <w:left w:val="nil"/>
              <w:bottom w:val="nil"/>
              <w:right w:val="nil"/>
            </w:tcBorders>
            <w:shd w:val="clear" w:color="auto" w:fill="auto"/>
            <w:noWrap/>
            <w:vAlign w:val="bottom"/>
          </w:tcPr>
          <w:p w:rsidR="00FE172B" w:rsidRPr="0040135B" w:rsidRDefault="00FE172B">
            <w:pPr>
              <w:rPr>
                <w:b/>
                <w:bCs/>
              </w:rPr>
            </w:pPr>
            <w:r w:rsidRPr="0040135B">
              <w:rPr>
                <w:b/>
                <w:bCs/>
              </w:rPr>
              <w:t>Celkové výnosy v</w:t>
            </w:r>
            <w:r w:rsidR="00165C08" w:rsidRPr="0040135B">
              <w:rPr>
                <w:b/>
                <w:bCs/>
              </w:rPr>
              <w:t> </w:t>
            </w:r>
            <w:r w:rsidRPr="0040135B">
              <w:rPr>
                <w:b/>
                <w:bCs/>
              </w:rPr>
              <w:t>EUR</w:t>
            </w:r>
          </w:p>
        </w:tc>
        <w:tc>
          <w:tcPr>
            <w:tcW w:w="1580" w:type="dxa"/>
            <w:tcBorders>
              <w:top w:val="nil"/>
              <w:left w:val="nil"/>
              <w:bottom w:val="nil"/>
              <w:right w:val="nil"/>
            </w:tcBorders>
            <w:shd w:val="clear" w:color="auto" w:fill="auto"/>
            <w:noWrap/>
            <w:vAlign w:val="bottom"/>
          </w:tcPr>
          <w:p w:rsidR="00FE172B" w:rsidRPr="0040135B" w:rsidRDefault="00165C08">
            <w:pPr>
              <w:jc w:val="right"/>
              <w:rPr>
                <w:b/>
                <w:bCs/>
              </w:rPr>
            </w:pPr>
            <w:r w:rsidRPr="0040135B">
              <w:rPr>
                <w:b/>
                <w:bCs/>
              </w:rPr>
              <w:t>3</w:t>
            </w:r>
            <w:r w:rsidR="0082793C" w:rsidRPr="0040135B">
              <w:rPr>
                <w:b/>
                <w:bCs/>
              </w:rPr>
              <w:t>9 853,71</w:t>
            </w:r>
          </w:p>
        </w:tc>
      </w:tr>
      <w:tr w:rsidR="00FE172B" w:rsidRPr="004F7B37">
        <w:trPr>
          <w:trHeight w:val="255"/>
        </w:trPr>
        <w:tc>
          <w:tcPr>
            <w:tcW w:w="4060" w:type="dxa"/>
            <w:tcBorders>
              <w:top w:val="nil"/>
              <w:left w:val="nil"/>
              <w:bottom w:val="nil"/>
              <w:right w:val="nil"/>
            </w:tcBorders>
            <w:shd w:val="clear" w:color="auto" w:fill="auto"/>
            <w:noWrap/>
            <w:vAlign w:val="bottom"/>
          </w:tcPr>
          <w:p w:rsidR="00FE172B" w:rsidRPr="0040135B" w:rsidRDefault="00F5677F">
            <w:pPr>
              <w:jc w:val="right"/>
              <w:rPr>
                <w:lang w:val="sk-SK"/>
              </w:rPr>
            </w:pPr>
            <w:r>
              <w:rPr>
                <w:lang w:val="sk-SK"/>
              </w:rPr>
              <w:t>P</w:t>
            </w:r>
            <w:r w:rsidR="00FE172B" w:rsidRPr="0040135B">
              <w:rPr>
                <w:lang w:val="sk-SK"/>
              </w:rPr>
              <w:t>ríspevky od obcí</w:t>
            </w:r>
          </w:p>
        </w:tc>
        <w:tc>
          <w:tcPr>
            <w:tcW w:w="1580" w:type="dxa"/>
            <w:tcBorders>
              <w:top w:val="nil"/>
              <w:left w:val="nil"/>
              <w:bottom w:val="nil"/>
              <w:right w:val="nil"/>
            </w:tcBorders>
            <w:shd w:val="clear" w:color="auto" w:fill="auto"/>
            <w:noWrap/>
            <w:vAlign w:val="bottom"/>
          </w:tcPr>
          <w:p w:rsidR="00FE172B" w:rsidRPr="0040135B" w:rsidRDefault="00BD2565">
            <w:pPr>
              <w:jc w:val="right"/>
              <w:rPr>
                <w:lang w:val="sk-SK"/>
              </w:rPr>
            </w:pPr>
            <w:r w:rsidRPr="0040135B">
              <w:rPr>
                <w:lang w:val="sk-SK"/>
              </w:rPr>
              <w:t>21 037,0</w:t>
            </w:r>
            <w:r w:rsidR="0082793C" w:rsidRPr="0040135B">
              <w:rPr>
                <w:lang w:val="sk-SK"/>
              </w:rPr>
              <w:t>8</w:t>
            </w:r>
          </w:p>
        </w:tc>
      </w:tr>
      <w:tr w:rsidR="00FE172B" w:rsidRPr="004F7B37">
        <w:trPr>
          <w:trHeight w:val="255"/>
        </w:trPr>
        <w:tc>
          <w:tcPr>
            <w:tcW w:w="4060" w:type="dxa"/>
            <w:tcBorders>
              <w:top w:val="nil"/>
              <w:left w:val="nil"/>
              <w:bottom w:val="nil"/>
              <w:right w:val="nil"/>
            </w:tcBorders>
            <w:shd w:val="clear" w:color="auto" w:fill="auto"/>
            <w:noWrap/>
            <w:vAlign w:val="bottom"/>
          </w:tcPr>
          <w:p w:rsidR="00FE172B" w:rsidRPr="0040135B" w:rsidRDefault="00F5677F">
            <w:pPr>
              <w:jc w:val="right"/>
              <w:rPr>
                <w:lang w:val="sk-SK"/>
              </w:rPr>
            </w:pPr>
            <w:r>
              <w:rPr>
                <w:lang w:val="sk-SK"/>
              </w:rPr>
              <w:t>V</w:t>
            </w:r>
            <w:r w:rsidR="00FE172B" w:rsidRPr="0040135B">
              <w:rPr>
                <w:lang w:val="sk-SK"/>
              </w:rPr>
              <w:t>ýnosy z vlastnej činnosti</w:t>
            </w:r>
          </w:p>
        </w:tc>
        <w:tc>
          <w:tcPr>
            <w:tcW w:w="1580" w:type="dxa"/>
            <w:tcBorders>
              <w:top w:val="nil"/>
              <w:left w:val="nil"/>
              <w:bottom w:val="nil"/>
              <w:right w:val="nil"/>
            </w:tcBorders>
            <w:shd w:val="clear" w:color="auto" w:fill="auto"/>
            <w:noWrap/>
            <w:vAlign w:val="bottom"/>
          </w:tcPr>
          <w:p w:rsidR="00FE172B" w:rsidRPr="0040135B" w:rsidRDefault="00BD2565">
            <w:pPr>
              <w:jc w:val="right"/>
              <w:rPr>
                <w:lang w:val="sk-SK"/>
              </w:rPr>
            </w:pPr>
            <w:r w:rsidRPr="0040135B">
              <w:rPr>
                <w:lang w:val="sk-SK"/>
              </w:rPr>
              <w:t>3</w:t>
            </w:r>
            <w:r w:rsidR="0082793C" w:rsidRPr="0040135B">
              <w:rPr>
                <w:lang w:val="sk-SK"/>
              </w:rPr>
              <w:t> 961,50</w:t>
            </w:r>
          </w:p>
        </w:tc>
      </w:tr>
      <w:tr w:rsidR="00FE172B" w:rsidRPr="004F7B37" w:rsidTr="0040135B">
        <w:trPr>
          <w:trHeight w:val="80"/>
        </w:trPr>
        <w:tc>
          <w:tcPr>
            <w:tcW w:w="4060" w:type="dxa"/>
            <w:tcBorders>
              <w:top w:val="nil"/>
              <w:left w:val="nil"/>
              <w:bottom w:val="nil"/>
              <w:right w:val="nil"/>
            </w:tcBorders>
            <w:shd w:val="clear" w:color="auto" w:fill="auto"/>
            <w:noWrap/>
            <w:vAlign w:val="bottom"/>
          </w:tcPr>
          <w:p w:rsidR="00FE172B" w:rsidRPr="0040135B" w:rsidRDefault="0040135B" w:rsidP="0040135B">
            <w:pPr>
              <w:jc w:val="right"/>
              <w:rPr>
                <w:lang w:val="sk-SK"/>
              </w:rPr>
            </w:pPr>
            <w:r>
              <w:rPr>
                <w:lang w:val="sk-SK"/>
              </w:rPr>
              <w:t xml:space="preserve">Prijaté úroky z banky </w:t>
            </w:r>
          </w:p>
        </w:tc>
        <w:tc>
          <w:tcPr>
            <w:tcW w:w="1580" w:type="dxa"/>
            <w:tcBorders>
              <w:top w:val="nil"/>
              <w:left w:val="nil"/>
              <w:bottom w:val="nil"/>
              <w:right w:val="nil"/>
            </w:tcBorders>
            <w:shd w:val="clear" w:color="auto" w:fill="auto"/>
            <w:noWrap/>
            <w:vAlign w:val="bottom"/>
          </w:tcPr>
          <w:p w:rsidR="00FE172B" w:rsidRPr="0040135B" w:rsidRDefault="0040135B">
            <w:pPr>
              <w:jc w:val="right"/>
              <w:rPr>
                <w:lang w:val="sk-SK"/>
              </w:rPr>
            </w:pPr>
            <w:r>
              <w:rPr>
                <w:lang w:val="sk-SK"/>
              </w:rPr>
              <w:t>0,00</w:t>
            </w:r>
          </w:p>
        </w:tc>
      </w:tr>
      <w:tr w:rsidR="00FE172B" w:rsidRPr="004F7B37">
        <w:trPr>
          <w:trHeight w:val="255"/>
        </w:trPr>
        <w:tc>
          <w:tcPr>
            <w:tcW w:w="4060" w:type="dxa"/>
            <w:tcBorders>
              <w:top w:val="nil"/>
              <w:left w:val="nil"/>
              <w:bottom w:val="nil"/>
              <w:right w:val="nil"/>
            </w:tcBorders>
            <w:shd w:val="clear" w:color="auto" w:fill="auto"/>
            <w:noWrap/>
            <w:vAlign w:val="bottom"/>
          </w:tcPr>
          <w:p w:rsidR="00FE172B" w:rsidRPr="0040135B" w:rsidRDefault="00F5677F">
            <w:pPr>
              <w:jc w:val="right"/>
              <w:rPr>
                <w:lang w:val="sk-SK"/>
              </w:rPr>
            </w:pPr>
            <w:r>
              <w:rPr>
                <w:lang w:val="sk-SK"/>
              </w:rPr>
              <w:t>P</w:t>
            </w:r>
            <w:r w:rsidR="00FE172B" w:rsidRPr="0040135B">
              <w:rPr>
                <w:lang w:val="sk-SK"/>
              </w:rPr>
              <w:t>ríjmy od FO</w:t>
            </w:r>
            <w:r w:rsidR="0082793C" w:rsidRPr="0040135B">
              <w:rPr>
                <w:lang w:val="sk-SK"/>
              </w:rPr>
              <w:t xml:space="preserve"> a PO </w:t>
            </w:r>
            <w:r w:rsidR="00FE172B" w:rsidRPr="0040135B">
              <w:rPr>
                <w:lang w:val="sk-SK"/>
              </w:rPr>
              <w:t xml:space="preserve"> - 2 % z daní</w:t>
            </w:r>
          </w:p>
        </w:tc>
        <w:tc>
          <w:tcPr>
            <w:tcW w:w="1580" w:type="dxa"/>
            <w:tcBorders>
              <w:top w:val="nil"/>
              <w:left w:val="nil"/>
              <w:bottom w:val="nil"/>
              <w:right w:val="nil"/>
            </w:tcBorders>
            <w:shd w:val="clear" w:color="auto" w:fill="auto"/>
            <w:noWrap/>
            <w:vAlign w:val="bottom"/>
          </w:tcPr>
          <w:p w:rsidR="00FE172B" w:rsidRPr="0040135B" w:rsidRDefault="00BD2565">
            <w:pPr>
              <w:jc w:val="right"/>
              <w:rPr>
                <w:lang w:val="sk-SK"/>
              </w:rPr>
            </w:pPr>
            <w:r w:rsidRPr="0040135B">
              <w:rPr>
                <w:lang w:val="sk-SK"/>
              </w:rPr>
              <w:t>5</w:t>
            </w:r>
            <w:r w:rsidR="0082793C" w:rsidRPr="0040135B">
              <w:rPr>
                <w:lang w:val="sk-SK"/>
              </w:rPr>
              <w:t> 725,73</w:t>
            </w:r>
          </w:p>
        </w:tc>
      </w:tr>
      <w:tr w:rsidR="00FE172B" w:rsidRPr="004F7B37" w:rsidTr="0040135B">
        <w:trPr>
          <w:trHeight w:val="213"/>
        </w:trPr>
        <w:tc>
          <w:tcPr>
            <w:tcW w:w="4060" w:type="dxa"/>
            <w:tcBorders>
              <w:top w:val="nil"/>
              <w:left w:val="nil"/>
              <w:bottom w:val="nil"/>
              <w:right w:val="nil"/>
            </w:tcBorders>
            <w:shd w:val="clear" w:color="auto" w:fill="auto"/>
            <w:noWrap/>
            <w:vAlign w:val="bottom"/>
          </w:tcPr>
          <w:p w:rsidR="00FE172B" w:rsidRPr="0040135B" w:rsidRDefault="0083672A">
            <w:pPr>
              <w:jc w:val="right"/>
              <w:rPr>
                <w:lang w:val="sk-SK"/>
              </w:rPr>
            </w:pPr>
            <w:r w:rsidRPr="0040135B">
              <w:rPr>
                <w:lang w:val="sk-SK"/>
              </w:rPr>
              <w:t xml:space="preserve">členské </w:t>
            </w:r>
            <w:r w:rsidR="00FE172B" w:rsidRPr="0040135B">
              <w:rPr>
                <w:lang w:val="sk-SK"/>
              </w:rPr>
              <w:t>príspevk</w:t>
            </w:r>
            <w:r w:rsidRPr="0040135B">
              <w:rPr>
                <w:lang w:val="sk-SK"/>
              </w:rPr>
              <w:t>y</w:t>
            </w:r>
          </w:p>
        </w:tc>
        <w:tc>
          <w:tcPr>
            <w:tcW w:w="1580" w:type="dxa"/>
            <w:tcBorders>
              <w:top w:val="nil"/>
              <w:left w:val="nil"/>
              <w:bottom w:val="nil"/>
              <w:right w:val="nil"/>
            </w:tcBorders>
            <w:shd w:val="clear" w:color="auto" w:fill="auto"/>
            <w:noWrap/>
            <w:vAlign w:val="bottom"/>
          </w:tcPr>
          <w:p w:rsidR="00FE172B" w:rsidRPr="0040135B" w:rsidRDefault="0082793C">
            <w:pPr>
              <w:jc w:val="right"/>
              <w:rPr>
                <w:lang w:val="sk-SK"/>
              </w:rPr>
            </w:pPr>
            <w:r w:rsidRPr="0040135B">
              <w:rPr>
                <w:lang w:val="sk-SK"/>
              </w:rPr>
              <w:t>130</w:t>
            </w:r>
            <w:r w:rsidR="00165C08" w:rsidRPr="0040135B">
              <w:rPr>
                <w:lang w:val="sk-SK"/>
              </w:rPr>
              <w:t>,00</w:t>
            </w:r>
          </w:p>
        </w:tc>
      </w:tr>
      <w:tr w:rsidR="0082793C" w:rsidRPr="004F7B37">
        <w:trPr>
          <w:trHeight w:val="255"/>
        </w:trPr>
        <w:tc>
          <w:tcPr>
            <w:tcW w:w="4060" w:type="dxa"/>
            <w:tcBorders>
              <w:top w:val="nil"/>
              <w:left w:val="nil"/>
              <w:bottom w:val="nil"/>
              <w:right w:val="nil"/>
            </w:tcBorders>
            <w:shd w:val="clear" w:color="auto" w:fill="auto"/>
            <w:noWrap/>
            <w:vAlign w:val="bottom"/>
          </w:tcPr>
          <w:p w:rsidR="0082793C" w:rsidRPr="0040135B" w:rsidRDefault="0082793C" w:rsidP="00F5677F">
            <w:pPr>
              <w:jc w:val="right"/>
              <w:rPr>
                <w:lang w:val="sk-SK"/>
              </w:rPr>
            </w:pPr>
            <w:r w:rsidRPr="0040135B">
              <w:rPr>
                <w:lang w:val="sk-SK"/>
              </w:rPr>
              <w:t xml:space="preserve">Príjem od FO 2% z daní prijaté v roku 2017 použité v roku 2018  </w:t>
            </w:r>
          </w:p>
          <w:p w:rsidR="003B06F4" w:rsidRPr="0040135B" w:rsidRDefault="00F5677F" w:rsidP="003B06F4">
            <w:pPr>
              <w:jc w:val="right"/>
              <w:rPr>
                <w:lang w:val="sk-SK"/>
              </w:rPr>
            </w:pPr>
            <w:r>
              <w:rPr>
                <w:lang w:val="sk-SK"/>
              </w:rPr>
              <w:t>Použité rezervy z minulých rokov</w:t>
            </w:r>
          </w:p>
          <w:p w:rsidR="003B06F4" w:rsidRPr="0040135B" w:rsidRDefault="00F5677F" w:rsidP="00F5677F">
            <w:pPr>
              <w:jc w:val="right"/>
              <w:rPr>
                <w:lang w:val="sk-SK"/>
              </w:rPr>
            </w:pPr>
            <w:r>
              <w:rPr>
                <w:lang w:val="sk-SK"/>
              </w:rPr>
              <w:t xml:space="preserve">Výnosy z krátkodobého finančného </w:t>
            </w:r>
          </w:p>
          <w:p w:rsidR="0082793C" w:rsidRPr="0040135B" w:rsidRDefault="00F5677F" w:rsidP="00F5677F">
            <w:pPr>
              <w:jc w:val="right"/>
              <w:rPr>
                <w:lang w:val="sk-SK"/>
              </w:rPr>
            </w:pPr>
            <w:r>
              <w:rPr>
                <w:lang w:val="sk-SK"/>
              </w:rPr>
              <w:t xml:space="preserve">  majetku  a mimoriadne výnosy</w:t>
            </w:r>
          </w:p>
        </w:tc>
        <w:tc>
          <w:tcPr>
            <w:tcW w:w="1580" w:type="dxa"/>
            <w:tcBorders>
              <w:top w:val="nil"/>
              <w:left w:val="nil"/>
              <w:bottom w:val="nil"/>
              <w:right w:val="nil"/>
            </w:tcBorders>
            <w:shd w:val="clear" w:color="auto" w:fill="auto"/>
            <w:noWrap/>
            <w:vAlign w:val="bottom"/>
          </w:tcPr>
          <w:p w:rsidR="0082793C" w:rsidRPr="0040135B" w:rsidRDefault="0082793C" w:rsidP="00F5677F">
            <w:pPr>
              <w:jc w:val="right"/>
              <w:rPr>
                <w:lang w:val="sk-SK"/>
              </w:rPr>
            </w:pPr>
            <w:r w:rsidRPr="0040135B">
              <w:rPr>
                <w:lang w:val="sk-SK"/>
              </w:rPr>
              <w:t>947,16</w:t>
            </w:r>
          </w:p>
          <w:p w:rsidR="0082793C" w:rsidRPr="0040135B" w:rsidRDefault="0082793C">
            <w:pPr>
              <w:jc w:val="right"/>
              <w:rPr>
                <w:lang w:val="sk-SK"/>
              </w:rPr>
            </w:pPr>
          </w:p>
          <w:p w:rsidR="003B06F4" w:rsidRPr="0040135B" w:rsidRDefault="00063AB5" w:rsidP="00063AB5">
            <w:pPr>
              <w:jc w:val="right"/>
              <w:rPr>
                <w:lang w:val="sk-SK"/>
              </w:rPr>
            </w:pPr>
            <w:r>
              <w:rPr>
                <w:lang w:val="sk-SK"/>
              </w:rPr>
              <w:t>1 981,99</w:t>
            </w:r>
          </w:p>
          <w:p w:rsidR="003B06F4" w:rsidRPr="0040135B" w:rsidRDefault="003B06F4" w:rsidP="003B06F4">
            <w:pPr>
              <w:rPr>
                <w:lang w:val="sk-SK"/>
              </w:rPr>
            </w:pPr>
          </w:p>
          <w:p w:rsidR="003B06F4" w:rsidRPr="0040135B" w:rsidRDefault="00F5677F" w:rsidP="00F5677F">
            <w:pPr>
              <w:jc w:val="right"/>
              <w:rPr>
                <w:lang w:val="sk-SK"/>
              </w:rPr>
            </w:pPr>
            <w:r>
              <w:rPr>
                <w:lang w:val="sk-SK"/>
              </w:rPr>
              <w:t>6 070,25</w:t>
            </w:r>
            <w:r w:rsidR="003B06F4" w:rsidRPr="0040135B">
              <w:rPr>
                <w:lang w:val="sk-SK"/>
              </w:rPr>
              <w:t xml:space="preserve">         </w:t>
            </w:r>
          </w:p>
        </w:tc>
      </w:tr>
      <w:tr w:rsidR="00165C08" w:rsidRPr="004F7B37">
        <w:trPr>
          <w:trHeight w:val="255"/>
        </w:trPr>
        <w:tc>
          <w:tcPr>
            <w:tcW w:w="4060" w:type="dxa"/>
            <w:tcBorders>
              <w:top w:val="nil"/>
              <w:left w:val="nil"/>
              <w:bottom w:val="nil"/>
              <w:right w:val="nil"/>
            </w:tcBorders>
            <w:shd w:val="clear" w:color="auto" w:fill="auto"/>
            <w:noWrap/>
            <w:vAlign w:val="bottom"/>
          </w:tcPr>
          <w:p w:rsidR="00165C08" w:rsidRDefault="00165C08">
            <w:pPr>
              <w:jc w:val="right"/>
            </w:pPr>
          </w:p>
        </w:tc>
        <w:tc>
          <w:tcPr>
            <w:tcW w:w="1580" w:type="dxa"/>
            <w:tcBorders>
              <w:top w:val="nil"/>
              <w:left w:val="nil"/>
              <w:bottom w:val="nil"/>
              <w:right w:val="nil"/>
            </w:tcBorders>
            <w:shd w:val="clear" w:color="auto" w:fill="auto"/>
            <w:noWrap/>
            <w:vAlign w:val="bottom"/>
          </w:tcPr>
          <w:p w:rsidR="0082793C" w:rsidRDefault="0082793C">
            <w:pPr>
              <w:jc w:val="right"/>
            </w:pPr>
          </w:p>
        </w:tc>
      </w:tr>
      <w:tr w:rsidR="00FE172B" w:rsidRPr="004F7B37">
        <w:trPr>
          <w:trHeight w:val="255"/>
        </w:trPr>
        <w:tc>
          <w:tcPr>
            <w:tcW w:w="4060" w:type="dxa"/>
            <w:tcBorders>
              <w:top w:val="nil"/>
              <w:left w:val="nil"/>
              <w:bottom w:val="nil"/>
              <w:right w:val="nil"/>
            </w:tcBorders>
            <w:shd w:val="clear" w:color="auto" w:fill="auto"/>
            <w:noWrap/>
            <w:vAlign w:val="bottom"/>
          </w:tcPr>
          <w:p w:rsidR="00FE172B" w:rsidRPr="0040135B" w:rsidRDefault="00FE172B">
            <w:pPr>
              <w:rPr>
                <w:lang w:val="sk-SK"/>
              </w:rPr>
            </w:pPr>
          </w:p>
        </w:tc>
        <w:tc>
          <w:tcPr>
            <w:tcW w:w="1580" w:type="dxa"/>
            <w:tcBorders>
              <w:top w:val="nil"/>
              <w:left w:val="nil"/>
              <w:bottom w:val="nil"/>
              <w:right w:val="nil"/>
            </w:tcBorders>
            <w:shd w:val="clear" w:color="auto" w:fill="auto"/>
            <w:noWrap/>
            <w:vAlign w:val="bottom"/>
          </w:tcPr>
          <w:p w:rsidR="00FE172B" w:rsidRPr="0040135B" w:rsidRDefault="00AC7090">
            <w:pPr>
              <w:rPr>
                <w:lang w:val="sk-SK"/>
              </w:rPr>
            </w:pPr>
            <w:r w:rsidRPr="0040135B">
              <w:rPr>
                <w:lang w:val="sk-SK"/>
              </w:rPr>
              <w:t xml:space="preserve">                            </w:t>
            </w:r>
            <w:r w:rsidR="005A655A" w:rsidRPr="0040135B">
              <w:rPr>
                <w:lang w:val="sk-SK"/>
              </w:rPr>
              <w:t xml:space="preserve">         </w:t>
            </w:r>
            <w:r w:rsidRPr="0040135B">
              <w:rPr>
                <w:lang w:val="sk-SK"/>
              </w:rPr>
              <w:t xml:space="preserve"> </w:t>
            </w:r>
          </w:p>
        </w:tc>
      </w:tr>
      <w:tr w:rsidR="00FE172B" w:rsidRPr="004F7B37">
        <w:trPr>
          <w:trHeight w:val="315"/>
        </w:trPr>
        <w:tc>
          <w:tcPr>
            <w:tcW w:w="4060" w:type="dxa"/>
            <w:tcBorders>
              <w:top w:val="nil"/>
              <w:left w:val="nil"/>
              <w:bottom w:val="nil"/>
              <w:right w:val="nil"/>
            </w:tcBorders>
            <w:shd w:val="clear" w:color="auto" w:fill="auto"/>
            <w:noWrap/>
            <w:vAlign w:val="bottom"/>
          </w:tcPr>
          <w:p w:rsidR="005C55F9" w:rsidRDefault="005C55F9">
            <w:pPr>
              <w:rPr>
                <w:b/>
                <w:bCs/>
              </w:rPr>
            </w:pPr>
          </w:p>
          <w:p w:rsidR="00FE172B" w:rsidRPr="004F7B37" w:rsidRDefault="00FE172B">
            <w:pPr>
              <w:rPr>
                <w:b/>
                <w:bCs/>
              </w:rPr>
            </w:pPr>
            <w:r w:rsidRPr="004F7B37">
              <w:rPr>
                <w:b/>
                <w:bCs/>
              </w:rPr>
              <w:t>Celkové náklady v</w:t>
            </w:r>
            <w:r w:rsidR="00165C08">
              <w:rPr>
                <w:b/>
                <w:bCs/>
              </w:rPr>
              <w:t> </w:t>
            </w:r>
            <w:r w:rsidRPr="004F7B37">
              <w:rPr>
                <w:b/>
                <w:bCs/>
              </w:rPr>
              <w:t>EUR</w:t>
            </w:r>
          </w:p>
        </w:tc>
        <w:tc>
          <w:tcPr>
            <w:tcW w:w="1580" w:type="dxa"/>
            <w:tcBorders>
              <w:top w:val="nil"/>
              <w:left w:val="nil"/>
              <w:bottom w:val="nil"/>
              <w:right w:val="nil"/>
            </w:tcBorders>
            <w:shd w:val="clear" w:color="auto" w:fill="auto"/>
            <w:noWrap/>
            <w:vAlign w:val="bottom"/>
          </w:tcPr>
          <w:p w:rsidR="00FE172B" w:rsidRPr="004F7B37" w:rsidRDefault="00165C08">
            <w:pPr>
              <w:jc w:val="right"/>
              <w:rPr>
                <w:b/>
                <w:bCs/>
              </w:rPr>
            </w:pPr>
            <w:r>
              <w:rPr>
                <w:b/>
                <w:bCs/>
              </w:rPr>
              <w:t>3</w:t>
            </w:r>
            <w:r w:rsidR="003B06F4">
              <w:rPr>
                <w:b/>
                <w:bCs/>
              </w:rPr>
              <w:t>9 853,71</w:t>
            </w:r>
          </w:p>
        </w:tc>
      </w:tr>
      <w:tr w:rsidR="00FE172B" w:rsidRPr="004F7B37">
        <w:trPr>
          <w:trHeight w:val="255"/>
        </w:trPr>
        <w:tc>
          <w:tcPr>
            <w:tcW w:w="4060" w:type="dxa"/>
            <w:tcBorders>
              <w:top w:val="nil"/>
              <w:left w:val="nil"/>
              <w:bottom w:val="nil"/>
              <w:right w:val="nil"/>
            </w:tcBorders>
            <w:shd w:val="clear" w:color="auto" w:fill="auto"/>
            <w:noWrap/>
            <w:vAlign w:val="bottom"/>
          </w:tcPr>
          <w:p w:rsidR="00FE172B" w:rsidRPr="00063AB5" w:rsidRDefault="00063AB5">
            <w:pPr>
              <w:jc w:val="right"/>
              <w:rPr>
                <w:lang w:val="sk-SK"/>
              </w:rPr>
            </w:pPr>
            <w:r>
              <w:rPr>
                <w:lang w:val="sk-SK"/>
              </w:rPr>
              <w:t>N</w:t>
            </w:r>
            <w:r w:rsidR="00FE172B" w:rsidRPr="00063AB5">
              <w:rPr>
                <w:lang w:val="sk-SK"/>
              </w:rPr>
              <w:t>áklady na chod OZ</w:t>
            </w:r>
          </w:p>
        </w:tc>
        <w:tc>
          <w:tcPr>
            <w:tcW w:w="1580" w:type="dxa"/>
            <w:tcBorders>
              <w:top w:val="nil"/>
              <w:left w:val="nil"/>
              <w:bottom w:val="nil"/>
              <w:right w:val="nil"/>
            </w:tcBorders>
            <w:shd w:val="clear" w:color="auto" w:fill="auto"/>
            <w:noWrap/>
            <w:vAlign w:val="bottom"/>
          </w:tcPr>
          <w:p w:rsidR="00FE172B" w:rsidRPr="00063AB5" w:rsidRDefault="003B06F4">
            <w:pPr>
              <w:jc w:val="right"/>
              <w:rPr>
                <w:lang w:val="sk-SK"/>
              </w:rPr>
            </w:pPr>
            <w:r w:rsidRPr="00063AB5">
              <w:rPr>
                <w:lang w:val="sk-SK"/>
              </w:rPr>
              <w:t>363,30</w:t>
            </w:r>
          </w:p>
        </w:tc>
      </w:tr>
      <w:tr w:rsidR="00FE172B" w:rsidRPr="004F7B37">
        <w:trPr>
          <w:trHeight w:val="255"/>
        </w:trPr>
        <w:tc>
          <w:tcPr>
            <w:tcW w:w="4060" w:type="dxa"/>
            <w:tcBorders>
              <w:top w:val="nil"/>
              <w:left w:val="nil"/>
              <w:bottom w:val="nil"/>
              <w:right w:val="nil"/>
            </w:tcBorders>
            <w:shd w:val="clear" w:color="auto" w:fill="auto"/>
            <w:noWrap/>
            <w:vAlign w:val="bottom"/>
          </w:tcPr>
          <w:p w:rsidR="00FE172B" w:rsidRPr="00063AB5" w:rsidRDefault="00063AB5">
            <w:pPr>
              <w:jc w:val="right"/>
              <w:rPr>
                <w:lang w:val="sk-SK"/>
              </w:rPr>
            </w:pPr>
            <w:r>
              <w:rPr>
                <w:lang w:val="sk-SK"/>
              </w:rPr>
              <w:t>B</w:t>
            </w:r>
            <w:r w:rsidR="00FE172B" w:rsidRPr="00063AB5">
              <w:rPr>
                <w:lang w:val="sk-SK"/>
              </w:rPr>
              <w:t xml:space="preserve">ankové poplatky </w:t>
            </w:r>
          </w:p>
        </w:tc>
        <w:tc>
          <w:tcPr>
            <w:tcW w:w="1580" w:type="dxa"/>
            <w:tcBorders>
              <w:top w:val="nil"/>
              <w:left w:val="nil"/>
              <w:bottom w:val="nil"/>
              <w:right w:val="nil"/>
            </w:tcBorders>
            <w:shd w:val="clear" w:color="auto" w:fill="auto"/>
            <w:noWrap/>
            <w:vAlign w:val="bottom"/>
          </w:tcPr>
          <w:p w:rsidR="00FE172B" w:rsidRPr="00063AB5" w:rsidRDefault="003B06F4">
            <w:pPr>
              <w:jc w:val="right"/>
              <w:rPr>
                <w:lang w:val="sk-SK"/>
              </w:rPr>
            </w:pPr>
            <w:r w:rsidRPr="00063AB5">
              <w:rPr>
                <w:lang w:val="sk-SK"/>
              </w:rPr>
              <w:t>97,50</w:t>
            </w:r>
          </w:p>
        </w:tc>
      </w:tr>
      <w:tr w:rsidR="00FE172B" w:rsidRPr="004F7B37">
        <w:trPr>
          <w:trHeight w:val="255"/>
        </w:trPr>
        <w:tc>
          <w:tcPr>
            <w:tcW w:w="4060" w:type="dxa"/>
            <w:tcBorders>
              <w:top w:val="nil"/>
              <w:left w:val="nil"/>
              <w:bottom w:val="nil"/>
              <w:right w:val="nil"/>
            </w:tcBorders>
            <w:shd w:val="clear" w:color="auto" w:fill="auto"/>
            <w:noWrap/>
            <w:vAlign w:val="bottom"/>
          </w:tcPr>
          <w:p w:rsidR="00FE172B" w:rsidRPr="00063AB5" w:rsidRDefault="00063AB5">
            <w:pPr>
              <w:jc w:val="right"/>
              <w:rPr>
                <w:lang w:val="sk-SK"/>
              </w:rPr>
            </w:pPr>
            <w:r>
              <w:rPr>
                <w:lang w:val="sk-SK"/>
              </w:rPr>
              <w:t>N</w:t>
            </w:r>
            <w:r w:rsidR="00FE172B" w:rsidRPr="00063AB5">
              <w:rPr>
                <w:lang w:val="sk-SK"/>
              </w:rPr>
              <w:t>áklady na telefón</w:t>
            </w:r>
          </w:p>
        </w:tc>
        <w:tc>
          <w:tcPr>
            <w:tcW w:w="1580" w:type="dxa"/>
            <w:tcBorders>
              <w:top w:val="nil"/>
              <w:left w:val="nil"/>
              <w:bottom w:val="nil"/>
              <w:right w:val="nil"/>
            </w:tcBorders>
            <w:shd w:val="clear" w:color="auto" w:fill="auto"/>
            <w:noWrap/>
            <w:vAlign w:val="bottom"/>
          </w:tcPr>
          <w:p w:rsidR="00FE172B" w:rsidRPr="00063AB5" w:rsidRDefault="003B06F4">
            <w:pPr>
              <w:jc w:val="right"/>
              <w:rPr>
                <w:lang w:val="sk-SK"/>
              </w:rPr>
            </w:pPr>
            <w:r w:rsidRPr="00063AB5">
              <w:rPr>
                <w:lang w:val="sk-SK"/>
              </w:rPr>
              <w:t>218,58</w:t>
            </w:r>
          </w:p>
        </w:tc>
      </w:tr>
      <w:tr w:rsidR="00FE172B" w:rsidRPr="004F7B37">
        <w:trPr>
          <w:trHeight w:val="255"/>
        </w:trPr>
        <w:tc>
          <w:tcPr>
            <w:tcW w:w="4060" w:type="dxa"/>
            <w:tcBorders>
              <w:top w:val="nil"/>
              <w:left w:val="nil"/>
              <w:bottom w:val="nil"/>
              <w:right w:val="nil"/>
            </w:tcBorders>
            <w:shd w:val="clear" w:color="auto" w:fill="auto"/>
            <w:noWrap/>
            <w:vAlign w:val="bottom"/>
          </w:tcPr>
          <w:p w:rsidR="00FE172B" w:rsidRPr="00063AB5" w:rsidRDefault="00063AB5">
            <w:pPr>
              <w:jc w:val="right"/>
              <w:rPr>
                <w:lang w:val="sk-SK"/>
              </w:rPr>
            </w:pPr>
            <w:r>
              <w:rPr>
                <w:lang w:val="sk-SK"/>
              </w:rPr>
              <w:t>Ná</w:t>
            </w:r>
            <w:r w:rsidR="00FE172B" w:rsidRPr="00063AB5">
              <w:rPr>
                <w:lang w:val="sk-SK"/>
              </w:rPr>
              <w:t>klady na prenájom garáže</w:t>
            </w:r>
          </w:p>
        </w:tc>
        <w:tc>
          <w:tcPr>
            <w:tcW w:w="1580" w:type="dxa"/>
            <w:tcBorders>
              <w:top w:val="nil"/>
              <w:left w:val="nil"/>
              <w:bottom w:val="nil"/>
              <w:right w:val="nil"/>
            </w:tcBorders>
            <w:shd w:val="clear" w:color="auto" w:fill="auto"/>
            <w:noWrap/>
            <w:vAlign w:val="bottom"/>
          </w:tcPr>
          <w:p w:rsidR="00FE172B" w:rsidRPr="00063AB5" w:rsidRDefault="00165C08">
            <w:pPr>
              <w:jc w:val="right"/>
              <w:rPr>
                <w:lang w:val="sk-SK"/>
              </w:rPr>
            </w:pPr>
            <w:r w:rsidRPr="00063AB5">
              <w:rPr>
                <w:lang w:val="sk-SK"/>
              </w:rPr>
              <w:t>199,20</w:t>
            </w:r>
          </w:p>
        </w:tc>
      </w:tr>
      <w:tr w:rsidR="00FE172B" w:rsidRPr="004F7B37">
        <w:trPr>
          <w:trHeight w:val="255"/>
        </w:trPr>
        <w:tc>
          <w:tcPr>
            <w:tcW w:w="4060" w:type="dxa"/>
            <w:tcBorders>
              <w:top w:val="nil"/>
              <w:left w:val="nil"/>
              <w:bottom w:val="nil"/>
              <w:right w:val="nil"/>
            </w:tcBorders>
            <w:shd w:val="clear" w:color="auto" w:fill="auto"/>
            <w:noWrap/>
            <w:vAlign w:val="bottom"/>
          </w:tcPr>
          <w:p w:rsidR="00FE172B" w:rsidRPr="00063AB5" w:rsidRDefault="00063AB5">
            <w:pPr>
              <w:jc w:val="right"/>
              <w:rPr>
                <w:lang w:val="sk-SK"/>
              </w:rPr>
            </w:pPr>
            <w:r>
              <w:rPr>
                <w:lang w:val="sk-SK"/>
              </w:rPr>
              <w:t>N</w:t>
            </w:r>
            <w:r w:rsidR="00FE172B" w:rsidRPr="00063AB5">
              <w:rPr>
                <w:lang w:val="sk-SK"/>
              </w:rPr>
              <w:t>áklady na opravu a údržbu vozidla</w:t>
            </w:r>
          </w:p>
        </w:tc>
        <w:tc>
          <w:tcPr>
            <w:tcW w:w="1580" w:type="dxa"/>
            <w:tcBorders>
              <w:top w:val="nil"/>
              <w:left w:val="nil"/>
              <w:bottom w:val="nil"/>
              <w:right w:val="nil"/>
            </w:tcBorders>
            <w:shd w:val="clear" w:color="auto" w:fill="auto"/>
            <w:noWrap/>
            <w:vAlign w:val="bottom"/>
          </w:tcPr>
          <w:p w:rsidR="00FE172B" w:rsidRPr="00063AB5" w:rsidRDefault="003B06F4">
            <w:pPr>
              <w:jc w:val="right"/>
              <w:rPr>
                <w:lang w:val="sk-SK"/>
              </w:rPr>
            </w:pPr>
            <w:r w:rsidRPr="00063AB5">
              <w:rPr>
                <w:lang w:val="sk-SK"/>
              </w:rPr>
              <w:t>1 140,82</w:t>
            </w:r>
          </w:p>
        </w:tc>
      </w:tr>
      <w:tr w:rsidR="00FE172B" w:rsidRPr="004F7B37">
        <w:trPr>
          <w:trHeight w:val="255"/>
        </w:trPr>
        <w:tc>
          <w:tcPr>
            <w:tcW w:w="4060" w:type="dxa"/>
            <w:tcBorders>
              <w:top w:val="nil"/>
              <w:left w:val="nil"/>
              <w:bottom w:val="nil"/>
              <w:right w:val="nil"/>
            </w:tcBorders>
            <w:shd w:val="clear" w:color="auto" w:fill="auto"/>
            <w:noWrap/>
            <w:vAlign w:val="bottom"/>
          </w:tcPr>
          <w:p w:rsidR="00FE172B" w:rsidRPr="00063AB5" w:rsidRDefault="00063AB5">
            <w:pPr>
              <w:jc w:val="right"/>
              <w:rPr>
                <w:lang w:val="sk-SK"/>
              </w:rPr>
            </w:pPr>
            <w:r>
              <w:rPr>
                <w:lang w:val="sk-SK"/>
              </w:rPr>
              <w:t>S</w:t>
            </w:r>
            <w:r w:rsidR="00FE172B" w:rsidRPr="00063AB5">
              <w:rPr>
                <w:lang w:val="sk-SK"/>
              </w:rPr>
              <w:t>potreba PHM</w:t>
            </w:r>
          </w:p>
        </w:tc>
        <w:tc>
          <w:tcPr>
            <w:tcW w:w="1580" w:type="dxa"/>
            <w:tcBorders>
              <w:top w:val="nil"/>
              <w:left w:val="nil"/>
              <w:bottom w:val="nil"/>
              <w:right w:val="nil"/>
            </w:tcBorders>
            <w:shd w:val="clear" w:color="auto" w:fill="auto"/>
            <w:noWrap/>
            <w:vAlign w:val="bottom"/>
          </w:tcPr>
          <w:p w:rsidR="00FE172B" w:rsidRPr="00063AB5" w:rsidRDefault="00165C08">
            <w:pPr>
              <w:jc w:val="right"/>
              <w:rPr>
                <w:lang w:val="sk-SK"/>
              </w:rPr>
            </w:pPr>
            <w:r w:rsidRPr="00063AB5">
              <w:rPr>
                <w:lang w:val="sk-SK"/>
              </w:rPr>
              <w:t>2</w:t>
            </w:r>
            <w:r w:rsidR="003B06F4" w:rsidRPr="00063AB5">
              <w:rPr>
                <w:lang w:val="sk-SK"/>
              </w:rPr>
              <w:t> </w:t>
            </w:r>
            <w:r w:rsidR="005C55F9" w:rsidRPr="00063AB5">
              <w:rPr>
                <w:lang w:val="sk-SK"/>
              </w:rPr>
              <w:t>5</w:t>
            </w:r>
            <w:r w:rsidR="003B06F4" w:rsidRPr="00063AB5">
              <w:rPr>
                <w:lang w:val="sk-SK"/>
              </w:rPr>
              <w:t>13,58</w:t>
            </w:r>
          </w:p>
        </w:tc>
      </w:tr>
      <w:tr w:rsidR="00FE172B" w:rsidRPr="004F7B37">
        <w:trPr>
          <w:trHeight w:val="255"/>
        </w:trPr>
        <w:tc>
          <w:tcPr>
            <w:tcW w:w="4060" w:type="dxa"/>
            <w:tcBorders>
              <w:top w:val="nil"/>
              <w:left w:val="nil"/>
              <w:bottom w:val="nil"/>
              <w:right w:val="nil"/>
            </w:tcBorders>
            <w:shd w:val="clear" w:color="auto" w:fill="auto"/>
            <w:noWrap/>
            <w:vAlign w:val="bottom"/>
          </w:tcPr>
          <w:p w:rsidR="00FE172B" w:rsidRPr="00063AB5" w:rsidRDefault="00063AB5">
            <w:pPr>
              <w:jc w:val="right"/>
              <w:rPr>
                <w:lang w:val="sk-SK"/>
              </w:rPr>
            </w:pPr>
            <w:r>
              <w:rPr>
                <w:lang w:val="sk-SK"/>
              </w:rPr>
              <w:t>D</w:t>
            </w:r>
            <w:r w:rsidR="00FE172B" w:rsidRPr="00063AB5">
              <w:rPr>
                <w:lang w:val="sk-SK"/>
              </w:rPr>
              <w:t>robný nákup do vozidiel</w:t>
            </w:r>
          </w:p>
        </w:tc>
        <w:tc>
          <w:tcPr>
            <w:tcW w:w="1580" w:type="dxa"/>
            <w:tcBorders>
              <w:top w:val="nil"/>
              <w:left w:val="nil"/>
              <w:bottom w:val="nil"/>
              <w:right w:val="nil"/>
            </w:tcBorders>
            <w:shd w:val="clear" w:color="auto" w:fill="auto"/>
            <w:noWrap/>
            <w:vAlign w:val="bottom"/>
          </w:tcPr>
          <w:p w:rsidR="00FE172B" w:rsidRPr="00063AB5" w:rsidRDefault="00165C08">
            <w:pPr>
              <w:jc w:val="right"/>
              <w:rPr>
                <w:lang w:val="sk-SK"/>
              </w:rPr>
            </w:pPr>
            <w:r w:rsidRPr="00063AB5">
              <w:rPr>
                <w:lang w:val="sk-SK"/>
              </w:rPr>
              <w:t> </w:t>
            </w:r>
            <w:r w:rsidR="003B06F4" w:rsidRPr="00063AB5">
              <w:rPr>
                <w:lang w:val="sk-SK"/>
              </w:rPr>
              <w:t>728,21</w:t>
            </w:r>
          </w:p>
        </w:tc>
      </w:tr>
      <w:tr w:rsidR="00FE172B" w:rsidRPr="004F7B37">
        <w:trPr>
          <w:trHeight w:val="255"/>
        </w:trPr>
        <w:tc>
          <w:tcPr>
            <w:tcW w:w="4060" w:type="dxa"/>
            <w:tcBorders>
              <w:top w:val="nil"/>
              <w:left w:val="nil"/>
              <w:bottom w:val="nil"/>
              <w:right w:val="nil"/>
            </w:tcBorders>
            <w:shd w:val="clear" w:color="auto" w:fill="auto"/>
            <w:noWrap/>
            <w:vAlign w:val="bottom"/>
          </w:tcPr>
          <w:p w:rsidR="00FE172B" w:rsidRPr="00063AB5" w:rsidRDefault="00063AB5">
            <w:pPr>
              <w:jc w:val="right"/>
              <w:rPr>
                <w:lang w:val="sk-SK"/>
              </w:rPr>
            </w:pPr>
            <w:r>
              <w:rPr>
                <w:lang w:val="sk-SK"/>
              </w:rPr>
              <w:t>N</w:t>
            </w:r>
            <w:r w:rsidR="00FE172B" w:rsidRPr="00063AB5">
              <w:rPr>
                <w:lang w:val="sk-SK"/>
              </w:rPr>
              <w:t>áklady na poistenie</w:t>
            </w:r>
            <w:r w:rsidR="003B06F4" w:rsidRPr="00063AB5">
              <w:rPr>
                <w:lang w:val="sk-SK"/>
              </w:rPr>
              <w:t xml:space="preserve"> </w:t>
            </w:r>
            <w:r w:rsidR="00FE172B" w:rsidRPr="00063AB5">
              <w:rPr>
                <w:lang w:val="sk-SK"/>
              </w:rPr>
              <w:t>vozidiel</w:t>
            </w:r>
          </w:p>
        </w:tc>
        <w:tc>
          <w:tcPr>
            <w:tcW w:w="1580" w:type="dxa"/>
            <w:tcBorders>
              <w:top w:val="nil"/>
              <w:left w:val="nil"/>
              <w:bottom w:val="nil"/>
              <w:right w:val="nil"/>
            </w:tcBorders>
            <w:shd w:val="clear" w:color="auto" w:fill="auto"/>
            <w:noWrap/>
            <w:vAlign w:val="bottom"/>
          </w:tcPr>
          <w:p w:rsidR="00FE172B" w:rsidRPr="00063AB5" w:rsidRDefault="003B06F4">
            <w:pPr>
              <w:jc w:val="right"/>
              <w:rPr>
                <w:lang w:val="sk-SK"/>
              </w:rPr>
            </w:pPr>
            <w:r w:rsidRPr="00063AB5">
              <w:rPr>
                <w:lang w:val="sk-SK"/>
              </w:rPr>
              <w:t>580,25</w:t>
            </w:r>
          </w:p>
        </w:tc>
      </w:tr>
      <w:tr w:rsidR="00FE172B" w:rsidRPr="004F7B37">
        <w:trPr>
          <w:trHeight w:val="255"/>
        </w:trPr>
        <w:tc>
          <w:tcPr>
            <w:tcW w:w="4060" w:type="dxa"/>
            <w:tcBorders>
              <w:top w:val="nil"/>
              <w:left w:val="nil"/>
              <w:bottom w:val="nil"/>
              <w:right w:val="nil"/>
            </w:tcBorders>
            <w:shd w:val="clear" w:color="auto" w:fill="auto"/>
            <w:noWrap/>
            <w:vAlign w:val="bottom"/>
          </w:tcPr>
          <w:p w:rsidR="00FE172B" w:rsidRPr="00063AB5" w:rsidRDefault="003B06F4">
            <w:pPr>
              <w:jc w:val="right"/>
              <w:rPr>
                <w:lang w:val="sk-SK"/>
              </w:rPr>
            </w:pPr>
            <w:r w:rsidRPr="00063AB5">
              <w:rPr>
                <w:lang w:val="sk-SK"/>
              </w:rPr>
              <w:t>P</w:t>
            </w:r>
            <w:r w:rsidR="00FE172B" w:rsidRPr="00063AB5">
              <w:rPr>
                <w:lang w:val="sk-SK"/>
              </w:rPr>
              <w:t>oistenie</w:t>
            </w:r>
            <w:r w:rsidRPr="00063AB5">
              <w:rPr>
                <w:lang w:val="sk-SK"/>
              </w:rPr>
              <w:t xml:space="preserve"> </w:t>
            </w:r>
            <w:proofErr w:type="spellStart"/>
            <w:r w:rsidR="00FE172B" w:rsidRPr="00063AB5">
              <w:rPr>
                <w:lang w:val="sk-SK"/>
              </w:rPr>
              <w:t>hmot</w:t>
            </w:r>
            <w:proofErr w:type="spellEnd"/>
            <w:r w:rsidR="00063AB5">
              <w:rPr>
                <w:lang w:val="sk-SK"/>
              </w:rPr>
              <w:t>.</w:t>
            </w:r>
            <w:r w:rsidRPr="00063AB5">
              <w:rPr>
                <w:lang w:val="sk-SK"/>
              </w:rPr>
              <w:t xml:space="preserve"> </w:t>
            </w:r>
            <w:r w:rsidR="00FE172B" w:rsidRPr="00063AB5">
              <w:rPr>
                <w:lang w:val="sk-SK"/>
              </w:rPr>
              <w:t>zodpovednosti za škodu</w:t>
            </w:r>
          </w:p>
        </w:tc>
        <w:tc>
          <w:tcPr>
            <w:tcW w:w="1580" w:type="dxa"/>
            <w:tcBorders>
              <w:top w:val="nil"/>
              <w:left w:val="nil"/>
              <w:bottom w:val="nil"/>
              <w:right w:val="nil"/>
            </w:tcBorders>
            <w:shd w:val="clear" w:color="auto" w:fill="auto"/>
            <w:noWrap/>
            <w:vAlign w:val="bottom"/>
          </w:tcPr>
          <w:p w:rsidR="00FE172B" w:rsidRPr="00063AB5" w:rsidRDefault="00B83909">
            <w:pPr>
              <w:jc w:val="right"/>
              <w:rPr>
                <w:lang w:val="sk-SK"/>
              </w:rPr>
            </w:pPr>
            <w:r w:rsidRPr="00063AB5">
              <w:rPr>
                <w:lang w:val="sk-SK"/>
              </w:rPr>
              <w:t>165,97</w:t>
            </w:r>
          </w:p>
        </w:tc>
      </w:tr>
      <w:tr w:rsidR="00FE172B" w:rsidRPr="004F7B37">
        <w:trPr>
          <w:trHeight w:val="255"/>
        </w:trPr>
        <w:tc>
          <w:tcPr>
            <w:tcW w:w="4060" w:type="dxa"/>
            <w:tcBorders>
              <w:top w:val="nil"/>
              <w:left w:val="nil"/>
              <w:bottom w:val="nil"/>
              <w:right w:val="nil"/>
            </w:tcBorders>
            <w:shd w:val="clear" w:color="auto" w:fill="auto"/>
            <w:noWrap/>
            <w:vAlign w:val="bottom"/>
          </w:tcPr>
          <w:p w:rsidR="00FE172B" w:rsidRPr="00063AB5" w:rsidRDefault="00063AB5">
            <w:pPr>
              <w:jc w:val="right"/>
              <w:rPr>
                <w:lang w:val="sk-SK"/>
              </w:rPr>
            </w:pPr>
            <w:r>
              <w:rPr>
                <w:lang w:val="sk-SK"/>
              </w:rPr>
              <w:t>M</w:t>
            </w:r>
            <w:r w:rsidR="00FE172B" w:rsidRPr="00063AB5">
              <w:rPr>
                <w:lang w:val="sk-SK"/>
              </w:rPr>
              <w:t xml:space="preserve">zdové náklady a odvody za </w:t>
            </w:r>
            <w:proofErr w:type="spellStart"/>
            <w:r w:rsidR="00FE172B" w:rsidRPr="00063AB5">
              <w:rPr>
                <w:lang w:val="sk-SK"/>
              </w:rPr>
              <w:t>zam</w:t>
            </w:r>
            <w:proofErr w:type="spellEnd"/>
            <w:r>
              <w:rPr>
                <w:lang w:val="sk-SK"/>
              </w:rPr>
              <w:t>.</w:t>
            </w:r>
          </w:p>
        </w:tc>
        <w:tc>
          <w:tcPr>
            <w:tcW w:w="1580" w:type="dxa"/>
            <w:tcBorders>
              <w:top w:val="nil"/>
              <w:left w:val="nil"/>
              <w:bottom w:val="nil"/>
              <w:right w:val="nil"/>
            </w:tcBorders>
            <w:shd w:val="clear" w:color="auto" w:fill="auto"/>
            <w:noWrap/>
            <w:vAlign w:val="bottom"/>
          </w:tcPr>
          <w:p w:rsidR="00FE172B" w:rsidRPr="00063AB5" w:rsidRDefault="00AC7090">
            <w:pPr>
              <w:jc w:val="right"/>
              <w:rPr>
                <w:lang w:val="sk-SK"/>
              </w:rPr>
            </w:pPr>
            <w:r w:rsidRPr="00063AB5">
              <w:rPr>
                <w:lang w:val="sk-SK"/>
              </w:rPr>
              <w:t xml:space="preserve">       </w:t>
            </w:r>
            <w:r w:rsidR="00BE1040" w:rsidRPr="00063AB5">
              <w:rPr>
                <w:lang w:val="sk-SK"/>
              </w:rPr>
              <w:t>2</w:t>
            </w:r>
            <w:r w:rsidR="003B06F4" w:rsidRPr="00063AB5">
              <w:rPr>
                <w:lang w:val="sk-SK"/>
              </w:rPr>
              <w:t>5 680,10</w:t>
            </w:r>
          </w:p>
        </w:tc>
      </w:tr>
      <w:tr w:rsidR="00FE172B" w:rsidRPr="004F7B37">
        <w:trPr>
          <w:trHeight w:val="255"/>
        </w:trPr>
        <w:tc>
          <w:tcPr>
            <w:tcW w:w="4060" w:type="dxa"/>
            <w:tcBorders>
              <w:top w:val="nil"/>
              <w:left w:val="nil"/>
              <w:bottom w:val="nil"/>
              <w:right w:val="nil"/>
            </w:tcBorders>
            <w:shd w:val="clear" w:color="auto" w:fill="auto"/>
            <w:noWrap/>
            <w:vAlign w:val="bottom"/>
          </w:tcPr>
          <w:p w:rsidR="00FE172B" w:rsidRPr="00063AB5" w:rsidRDefault="00063AB5" w:rsidP="00063AB5">
            <w:pPr>
              <w:jc w:val="right"/>
              <w:rPr>
                <w:lang w:val="sk-SK"/>
              </w:rPr>
            </w:pPr>
            <w:r>
              <w:rPr>
                <w:lang w:val="sk-SK"/>
              </w:rPr>
              <w:t>O</w:t>
            </w:r>
            <w:r w:rsidR="00165C08" w:rsidRPr="00063AB5">
              <w:rPr>
                <w:lang w:val="sk-SK"/>
              </w:rPr>
              <w:t>statné služby</w:t>
            </w:r>
          </w:p>
        </w:tc>
        <w:tc>
          <w:tcPr>
            <w:tcW w:w="1580" w:type="dxa"/>
            <w:tcBorders>
              <w:top w:val="nil"/>
              <w:left w:val="nil"/>
              <w:bottom w:val="nil"/>
              <w:right w:val="nil"/>
            </w:tcBorders>
            <w:shd w:val="clear" w:color="auto" w:fill="auto"/>
            <w:noWrap/>
            <w:vAlign w:val="bottom"/>
          </w:tcPr>
          <w:p w:rsidR="00FE172B" w:rsidRPr="00063AB5" w:rsidRDefault="005A655A">
            <w:pPr>
              <w:rPr>
                <w:lang w:val="sk-SK"/>
              </w:rPr>
            </w:pPr>
            <w:r w:rsidRPr="00063AB5">
              <w:rPr>
                <w:lang w:val="sk-SK"/>
              </w:rPr>
              <w:t xml:space="preserve">               </w:t>
            </w:r>
            <w:r w:rsidR="003B06F4" w:rsidRPr="00063AB5">
              <w:rPr>
                <w:lang w:val="sk-SK"/>
              </w:rPr>
              <w:t>32,95</w:t>
            </w:r>
          </w:p>
        </w:tc>
      </w:tr>
      <w:tr w:rsidR="00165C08" w:rsidRPr="004F7B37">
        <w:trPr>
          <w:trHeight w:val="255"/>
        </w:trPr>
        <w:tc>
          <w:tcPr>
            <w:tcW w:w="4060" w:type="dxa"/>
            <w:tcBorders>
              <w:top w:val="nil"/>
              <w:left w:val="nil"/>
              <w:bottom w:val="nil"/>
              <w:right w:val="nil"/>
            </w:tcBorders>
            <w:shd w:val="clear" w:color="auto" w:fill="auto"/>
            <w:noWrap/>
            <w:vAlign w:val="bottom"/>
          </w:tcPr>
          <w:p w:rsidR="00165C08" w:rsidRPr="00063AB5" w:rsidRDefault="00063AB5" w:rsidP="00063AB5">
            <w:pPr>
              <w:jc w:val="right"/>
              <w:rPr>
                <w:lang w:val="sk-SK"/>
              </w:rPr>
            </w:pPr>
            <w:r>
              <w:rPr>
                <w:lang w:val="sk-SK"/>
              </w:rPr>
              <w:t>Ú</w:t>
            </w:r>
            <w:r w:rsidR="00165C08" w:rsidRPr="00063AB5">
              <w:rPr>
                <w:lang w:val="sk-SK"/>
              </w:rPr>
              <w:t>čtovn</w:t>
            </w:r>
            <w:r w:rsidR="00B83909" w:rsidRPr="00063AB5">
              <w:rPr>
                <w:lang w:val="sk-SK"/>
              </w:rPr>
              <w:t>é</w:t>
            </w:r>
            <w:r w:rsidR="00165C08" w:rsidRPr="00063AB5">
              <w:rPr>
                <w:lang w:val="sk-SK"/>
              </w:rPr>
              <w:t xml:space="preserve"> odpisy</w:t>
            </w:r>
            <w:r w:rsidR="003B06F4" w:rsidRPr="00063AB5">
              <w:rPr>
                <w:lang w:val="sk-SK"/>
              </w:rPr>
              <w:t xml:space="preserve"> </w:t>
            </w:r>
            <w:r w:rsidR="00B83909" w:rsidRPr="00063AB5">
              <w:rPr>
                <w:lang w:val="sk-SK"/>
              </w:rPr>
              <w:t>vozidiel</w:t>
            </w:r>
          </w:p>
        </w:tc>
        <w:tc>
          <w:tcPr>
            <w:tcW w:w="1580" w:type="dxa"/>
            <w:tcBorders>
              <w:top w:val="nil"/>
              <w:left w:val="nil"/>
              <w:bottom w:val="nil"/>
              <w:right w:val="nil"/>
            </w:tcBorders>
            <w:shd w:val="clear" w:color="auto" w:fill="auto"/>
            <w:noWrap/>
            <w:vAlign w:val="bottom"/>
          </w:tcPr>
          <w:p w:rsidR="00165C08" w:rsidRPr="00063AB5" w:rsidRDefault="005A655A">
            <w:pPr>
              <w:rPr>
                <w:lang w:val="sk-SK"/>
              </w:rPr>
            </w:pPr>
            <w:r w:rsidRPr="00063AB5">
              <w:rPr>
                <w:lang w:val="sk-SK"/>
              </w:rPr>
              <w:t xml:space="preserve">          </w:t>
            </w:r>
            <w:r w:rsidR="00BE1040" w:rsidRPr="00063AB5">
              <w:rPr>
                <w:lang w:val="sk-SK"/>
              </w:rPr>
              <w:t>6 070</w:t>
            </w:r>
            <w:r w:rsidR="00B83909" w:rsidRPr="00063AB5">
              <w:rPr>
                <w:lang w:val="sk-SK"/>
              </w:rPr>
              <w:t>,</w:t>
            </w:r>
            <w:r w:rsidR="00BE1040" w:rsidRPr="00063AB5">
              <w:rPr>
                <w:lang w:val="sk-SK"/>
              </w:rPr>
              <w:t>25</w:t>
            </w:r>
          </w:p>
        </w:tc>
      </w:tr>
      <w:tr w:rsidR="005C55F9" w:rsidRPr="004F7B37">
        <w:trPr>
          <w:trHeight w:val="255"/>
        </w:trPr>
        <w:tc>
          <w:tcPr>
            <w:tcW w:w="4060" w:type="dxa"/>
            <w:tcBorders>
              <w:top w:val="nil"/>
              <w:left w:val="nil"/>
              <w:bottom w:val="nil"/>
              <w:right w:val="nil"/>
            </w:tcBorders>
            <w:shd w:val="clear" w:color="auto" w:fill="auto"/>
            <w:noWrap/>
            <w:vAlign w:val="bottom"/>
          </w:tcPr>
          <w:p w:rsidR="005C55F9" w:rsidRPr="00063AB5" w:rsidRDefault="00063AB5" w:rsidP="00063AB5">
            <w:pPr>
              <w:jc w:val="right"/>
              <w:rPr>
                <w:lang w:val="sk-SK"/>
              </w:rPr>
            </w:pPr>
            <w:r>
              <w:rPr>
                <w:lang w:val="sk-SK"/>
              </w:rPr>
              <w:t>D</w:t>
            </w:r>
            <w:r w:rsidR="005C55F9" w:rsidRPr="00063AB5">
              <w:rPr>
                <w:lang w:val="sk-SK"/>
              </w:rPr>
              <w:t>ary a príspevky</w:t>
            </w:r>
          </w:p>
        </w:tc>
        <w:tc>
          <w:tcPr>
            <w:tcW w:w="1580" w:type="dxa"/>
            <w:tcBorders>
              <w:top w:val="nil"/>
              <w:left w:val="nil"/>
              <w:bottom w:val="nil"/>
              <w:right w:val="nil"/>
            </w:tcBorders>
            <w:shd w:val="clear" w:color="auto" w:fill="auto"/>
            <w:noWrap/>
            <w:vAlign w:val="bottom"/>
          </w:tcPr>
          <w:p w:rsidR="005C55F9" w:rsidRPr="00063AB5" w:rsidRDefault="005C55F9">
            <w:pPr>
              <w:rPr>
                <w:lang w:val="sk-SK"/>
              </w:rPr>
            </w:pPr>
            <w:r w:rsidRPr="00063AB5">
              <w:rPr>
                <w:lang w:val="sk-SK"/>
              </w:rPr>
              <w:t xml:space="preserve">          2</w:t>
            </w:r>
            <w:r w:rsidR="003B06F4" w:rsidRPr="00063AB5">
              <w:rPr>
                <w:lang w:val="sk-SK"/>
              </w:rPr>
              <w:t> 063,00</w:t>
            </w:r>
          </w:p>
        </w:tc>
      </w:tr>
      <w:tr w:rsidR="005C55F9" w:rsidRPr="004F7B37">
        <w:trPr>
          <w:trHeight w:val="255"/>
        </w:trPr>
        <w:tc>
          <w:tcPr>
            <w:tcW w:w="4060" w:type="dxa"/>
            <w:tcBorders>
              <w:top w:val="nil"/>
              <w:left w:val="nil"/>
              <w:bottom w:val="nil"/>
              <w:right w:val="nil"/>
            </w:tcBorders>
            <w:shd w:val="clear" w:color="auto" w:fill="auto"/>
            <w:noWrap/>
            <w:vAlign w:val="bottom"/>
          </w:tcPr>
          <w:p w:rsidR="005C55F9" w:rsidRDefault="005C55F9" w:rsidP="00063AB5">
            <w:pPr>
              <w:jc w:val="right"/>
            </w:pPr>
          </w:p>
        </w:tc>
        <w:tc>
          <w:tcPr>
            <w:tcW w:w="1580" w:type="dxa"/>
            <w:tcBorders>
              <w:top w:val="nil"/>
              <w:left w:val="nil"/>
              <w:bottom w:val="nil"/>
              <w:right w:val="nil"/>
            </w:tcBorders>
            <w:shd w:val="clear" w:color="auto" w:fill="auto"/>
            <w:noWrap/>
            <w:vAlign w:val="bottom"/>
          </w:tcPr>
          <w:p w:rsidR="005C55F9" w:rsidRDefault="005C55F9"/>
        </w:tc>
      </w:tr>
    </w:tbl>
    <w:p w:rsidR="00D51888" w:rsidRDefault="00D51888">
      <w:pPr>
        <w:jc w:val="both"/>
        <w:rPr>
          <w:lang w:val="sk-SK"/>
        </w:rPr>
      </w:pPr>
    </w:p>
    <w:p w:rsidR="00FE172B" w:rsidRPr="005A655A" w:rsidRDefault="00357B32">
      <w:pPr>
        <w:jc w:val="both"/>
        <w:rPr>
          <w:b/>
          <w:lang w:val="sk-SK"/>
        </w:rPr>
      </w:pPr>
      <w:r w:rsidRPr="005A655A">
        <w:rPr>
          <w:b/>
          <w:lang w:val="sk-SK"/>
        </w:rPr>
        <w:t xml:space="preserve">Výročná správa bola odsúhlasená dňa </w:t>
      </w:r>
      <w:r w:rsidR="005A655A" w:rsidRPr="005A655A">
        <w:rPr>
          <w:b/>
          <w:lang w:val="sk-SK"/>
        </w:rPr>
        <w:t>25</w:t>
      </w:r>
      <w:r w:rsidRPr="005A655A">
        <w:rPr>
          <w:b/>
          <w:lang w:val="sk-SK"/>
        </w:rPr>
        <w:t>. marca 201</w:t>
      </w:r>
      <w:r w:rsidR="005A655A" w:rsidRPr="005A655A">
        <w:rPr>
          <w:b/>
          <w:lang w:val="sk-SK"/>
        </w:rPr>
        <w:t>9</w:t>
      </w:r>
      <w:r w:rsidRPr="005A655A">
        <w:rPr>
          <w:b/>
          <w:lang w:val="sk-SK"/>
        </w:rPr>
        <w:t xml:space="preserve"> na výročnej členskej schôdzi.</w:t>
      </w:r>
    </w:p>
    <w:p w:rsidR="00357B32" w:rsidRDefault="00357B32" w:rsidP="00F07C19">
      <w:pPr>
        <w:jc w:val="both"/>
        <w:rPr>
          <w:lang w:val="sk-SK"/>
        </w:rPr>
      </w:pPr>
      <w:r>
        <w:rPr>
          <w:lang w:val="sk-SK"/>
        </w:rPr>
        <w:t xml:space="preserve">Ing. Oľga </w:t>
      </w:r>
      <w:proofErr w:type="spellStart"/>
      <w:r>
        <w:rPr>
          <w:lang w:val="sk-SK"/>
        </w:rPr>
        <w:t>Reptová</w:t>
      </w:r>
      <w:proofErr w:type="spellEnd"/>
      <w:r>
        <w:rPr>
          <w:lang w:val="sk-SK"/>
        </w:rPr>
        <w:t xml:space="preserve">, výkonná riaditeľka a štatutárna zástupkyňa </w:t>
      </w:r>
      <w:proofErr w:type="spellStart"/>
      <w:r>
        <w:rPr>
          <w:lang w:val="sk-SK"/>
        </w:rPr>
        <w:t>o.z</w:t>
      </w:r>
      <w:proofErr w:type="spellEnd"/>
      <w:r>
        <w:rPr>
          <w:lang w:val="sk-SK"/>
        </w:rPr>
        <w:t>.</w:t>
      </w:r>
    </w:p>
    <w:p w:rsidR="005A655A" w:rsidRDefault="005A655A" w:rsidP="00F07C19">
      <w:pPr>
        <w:jc w:val="both"/>
        <w:rPr>
          <w:lang w:val="sk-SK"/>
        </w:rPr>
      </w:pPr>
    </w:p>
    <w:p w:rsidR="00357B32" w:rsidRPr="004F7B37" w:rsidRDefault="00357B32" w:rsidP="00F07C19">
      <w:pPr>
        <w:jc w:val="both"/>
        <w:rPr>
          <w:lang w:val="sk-SK"/>
        </w:rPr>
      </w:pPr>
      <w:r>
        <w:rPr>
          <w:lang w:val="sk-SK"/>
        </w:rPr>
        <w:t xml:space="preserve">Kontrolný orgán: Ing. Patrik </w:t>
      </w:r>
      <w:proofErr w:type="spellStart"/>
      <w:r>
        <w:rPr>
          <w:lang w:val="sk-SK"/>
        </w:rPr>
        <w:t>Blecharž</w:t>
      </w:r>
      <w:proofErr w:type="spellEnd"/>
      <w:r>
        <w:rPr>
          <w:lang w:val="sk-SK"/>
        </w:rPr>
        <w:t>, JUDr. Oľga Krutá, Mgr. Marián Tesárik</w:t>
      </w:r>
    </w:p>
    <w:p w:rsidR="00F83093" w:rsidRDefault="00F83093" w:rsidP="00F94492">
      <w:pPr>
        <w:keepNext/>
        <w:jc w:val="both"/>
        <w:outlineLvl w:val="3"/>
      </w:pPr>
    </w:p>
    <w:p w:rsidR="00F83093" w:rsidRDefault="00F83093">
      <w:pPr>
        <w:jc w:val="both"/>
        <w:rPr>
          <w:sz w:val="32"/>
          <w:lang w:val="sk-SK"/>
        </w:rPr>
      </w:pPr>
    </w:p>
    <w:p w:rsidR="00F83093" w:rsidRDefault="00F83093"/>
    <w:p w:rsidR="00F83093" w:rsidRDefault="00F83093"/>
    <w:sectPr w:rsidR="00F83093" w:rsidSect="00DD71E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A0002AEF" w:usb1="4000207B" w:usb2="00000000" w:usb3="00000000" w:csb0="000001FF" w:csb1="00000000"/>
  </w:font>
  <w:font w:name="Calibri">
    <w:panose1 w:val="020F0502020204030204"/>
    <w:charset w:val="EE"/>
    <w:family w:val="swiss"/>
    <w:pitch w:val="variable"/>
    <w:sig w:usb0="E0002AFF" w:usb1="4000ACFF" w:usb2="00000001"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7D4782B"/>
    <w:multiLevelType w:val="hybridMultilevel"/>
    <w:tmpl w:val="F350E94E"/>
    <w:lvl w:ilvl="0" w:tplc="FFFFFFFF">
      <w:start w:val="1"/>
      <w:numFmt w:val="bullet"/>
      <w:lvlText w:val=""/>
      <w:lvlJc w:val="left"/>
      <w:pPr>
        <w:tabs>
          <w:tab w:val="num" w:pos="720"/>
        </w:tabs>
        <w:ind w:left="720" w:hanging="360"/>
      </w:pPr>
      <w:rPr>
        <w:rFonts w:ascii="Symbol" w:eastAsia="Times New Roman" w:hAnsi="Symbol"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7D91CB5"/>
    <w:multiLevelType w:val="multilevel"/>
    <w:tmpl w:val="FB5CC3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B433611"/>
    <w:multiLevelType w:val="multilevel"/>
    <w:tmpl w:val="CAE07A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D843047"/>
    <w:multiLevelType w:val="hybridMultilevel"/>
    <w:tmpl w:val="DB723338"/>
    <w:lvl w:ilvl="0" w:tplc="FFFFFFFF">
      <w:start w:val="900"/>
      <w:numFmt w:val="bullet"/>
      <w:lvlText w:val="-"/>
      <w:lvlJc w:val="left"/>
      <w:pPr>
        <w:tabs>
          <w:tab w:val="num" w:pos="6024"/>
        </w:tabs>
        <w:ind w:left="6024" w:hanging="360"/>
      </w:pPr>
      <w:rPr>
        <w:rFonts w:ascii="Times New Roman" w:eastAsia="Times New Roman" w:hAnsi="Times New Roman" w:cs="Times New Roman" w:hint="default"/>
      </w:rPr>
    </w:lvl>
    <w:lvl w:ilvl="1" w:tplc="FFFFFFFF" w:tentative="1">
      <w:start w:val="1"/>
      <w:numFmt w:val="bullet"/>
      <w:lvlText w:val="o"/>
      <w:lvlJc w:val="left"/>
      <w:pPr>
        <w:tabs>
          <w:tab w:val="num" w:pos="6744"/>
        </w:tabs>
        <w:ind w:left="6744" w:hanging="360"/>
      </w:pPr>
      <w:rPr>
        <w:rFonts w:ascii="Courier New" w:hAnsi="Courier New" w:hint="default"/>
      </w:rPr>
    </w:lvl>
    <w:lvl w:ilvl="2" w:tplc="FFFFFFFF" w:tentative="1">
      <w:start w:val="1"/>
      <w:numFmt w:val="bullet"/>
      <w:lvlText w:val=""/>
      <w:lvlJc w:val="left"/>
      <w:pPr>
        <w:tabs>
          <w:tab w:val="num" w:pos="7464"/>
        </w:tabs>
        <w:ind w:left="7464" w:hanging="360"/>
      </w:pPr>
      <w:rPr>
        <w:rFonts w:ascii="Wingdings" w:hAnsi="Wingdings" w:hint="default"/>
      </w:rPr>
    </w:lvl>
    <w:lvl w:ilvl="3" w:tplc="FFFFFFFF" w:tentative="1">
      <w:start w:val="1"/>
      <w:numFmt w:val="bullet"/>
      <w:lvlText w:val=""/>
      <w:lvlJc w:val="left"/>
      <w:pPr>
        <w:tabs>
          <w:tab w:val="num" w:pos="8184"/>
        </w:tabs>
        <w:ind w:left="8184" w:hanging="360"/>
      </w:pPr>
      <w:rPr>
        <w:rFonts w:ascii="Symbol" w:hAnsi="Symbol" w:hint="default"/>
      </w:rPr>
    </w:lvl>
    <w:lvl w:ilvl="4" w:tplc="FFFFFFFF" w:tentative="1">
      <w:start w:val="1"/>
      <w:numFmt w:val="bullet"/>
      <w:lvlText w:val="o"/>
      <w:lvlJc w:val="left"/>
      <w:pPr>
        <w:tabs>
          <w:tab w:val="num" w:pos="8904"/>
        </w:tabs>
        <w:ind w:left="8904" w:hanging="360"/>
      </w:pPr>
      <w:rPr>
        <w:rFonts w:ascii="Courier New" w:hAnsi="Courier New" w:hint="default"/>
      </w:rPr>
    </w:lvl>
    <w:lvl w:ilvl="5" w:tplc="FFFFFFFF" w:tentative="1">
      <w:start w:val="1"/>
      <w:numFmt w:val="bullet"/>
      <w:lvlText w:val=""/>
      <w:lvlJc w:val="left"/>
      <w:pPr>
        <w:tabs>
          <w:tab w:val="num" w:pos="9624"/>
        </w:tabs>
        <w:ind w:left="9624" w:hanging="360"/>
      </w:pPr>
      <w:rPr>
        <w:rFonts w:ascii="Wingdings" w:hAnsi="Wingdings" w:hint="default"/>
      </w:rPr>
    </w:lvl>
    <w:lvl w:ilvl="6" w:tplc="FFFFFFFF" w:tentative="1">
      <w:start w:val="1"/>
      <w:numFmt w:val="bullet"/>
      <w:lvlText w:val=""/>
      <w:lvlJc w:val="left"/>
      <w:pPr>
        <w:tabs>
          <w:tab w:val="num" w:pos="10344"/>
        </w:tabs>
        <w:ind w:left="10344" w:hanging="360"/>
      </w:pPr>
      <w:rPr>
        <w:rFonts w:ascii="Symbol" w:hAnsi="Symbol" w:hint="default"/>
      </w:rPr>
    </w:lvl>
    <w:lvl w:ilvl="7" w:tplc="FFFFFFFF" w:tentative="1">
      <w:start w:val="1"/>
      <w:numFmt w:val="bullet"/>
      <w:lvlText w:val="o"/>
      <w:lvlJc w:val="left"/>
      <w:pPr>
        <w:tabs>
          <w:tab w:val="num" w:pos="11064"/>
        </w:tabs>
        <w:ind w:left="11064" w:hanging="360"/>
      </w:pPr>
      <w:rPr>
        <w:rFonts w:ascii="Courier New" w:hAnsi="Courier New" w:hint="default"/>
      </w:rPr>
    </w:lvl>
    <w:lvl w:ilvl="8" w:tplc="FFFFFFFF" w:tentative="1">
      <w:start w:val="1"/>
      <w:numFmt w:val="bullet"/>
      <w:lvlText w:val=""/>
      <w:lvlJc w:val="left"/>
      <w:pPr>
        <w:tabs>
          <w:tab w:val="num" w:pos="11784"/>
        </w:tabs>
        <w:ind w:left="11784" w:hanging="360"/>
      </w:pPr>
      <w:rPr>
        <w:rFonts w:ascii="Wingdings" w:hAnsi="Wingdings" w:hint="default"/>
      </w:r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08"/>
  <w:hyphenationZone w:val="425"/>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3F4D"/>
    <w:rsid w:val="00026898"/>
    <w:rsid w:val="00030776"/>
    <w:rsid w:val="00044A33"/>
    <w:rsid w:val="00063AB5"/>
    <w:rsid w:val="000702A4"/>
    <w:rsid w:val="00107FE4"/>
    <w:rsid w:val="00110787"/>
    <w:rsid w:val="00146BD9"/>
    <w:rsid w:val="00156EEE"/>
    <w:rsid w:val="00165C08"/>
    <w:rsid w:val="001A25AF"/>
    <w:rsid w:val="001B6F75"/>
    <w:rsid w:val="001F1C7B"/>
    <w:rsid w:val="002470A6"/>
    <w:rsid w:val="002933B4"/>
    <w:rsid w:val="002E0066"/>
    <w:rsid w:val="00305E89"/>
    <w:rsid w:val="00343F04"/>
    <w:rsid w:val="00357B32"/>
    <w:rsid w:val="0037120D"/>
    <w:rsid w:val="0038671E"/>
    <w:rsid w:val="003A4F6C"/>
    <w:rsid w:val="003B06F4"/>
    <w:rsid w:val="003B1BAC"/>
    <w:rsid w:val="004012B3"/>
    <w:rsid w:val="0040135B"/>
    <w:rsid w:val="004C03AE"/>
    <w:rsid w:val="004F162B"/>
    <w:rsid w:val="004F7B37"/>
    <w:rsid w:val="00520C92"/>
    <w:rsid w:val="005929D7"/>
    <w:rsid w:val="005A655A"/>
    <w:rsid w:val="005C07DE"/>
    <w:rsid w:val="005C55F9"/>
    <w:rsid w:val="00644A50"/>
    <w:rsid w:val="00691385"/>
    <w:rsid w:val="006B6A1D"/>
    <w:rsid w:val="006D1ED4"/>
    <w:rsid w:val="006F3F4D"/>
    <w:rsid w:val="00744D88"/>
    <w:rsid w:val="007644BC"/>
    <w:rsid w:val="007C3837"/>
    <w:rsid w:val="0082793C"/>
    <w:rsid w:val="0083672A"/>
    <w:rsid w:val="008E6C82"/>
    <w:rsid w:val="00944694"/>
    <w:rsid w:val="00995A6B"/>
    <w:rsid w:val="009A4719"/>
    <w:rsid w:val="009C1CD8"/>
    <w:rsid w:val="009C3B46"/>
    <w:rsid w:val="00A208D8"/>
    <w:rsid w:val="00A308CC"/>
    <w:rsid w:val="00A701FB"/>
    <w:rsid w:val="00A82FD0"/>
    <w:rsid w:val="00AB062C"/>
    <w:rsid w:val="00AC7090"/>
    <w:rsid w:val="00B3766A"/>
    <w:rsid w:val="00B83909"/>
    <w:rsid w:val="00B9621E"/>
    <w:rsid w:val="00BD2565"/>
    <w:rsid w:val="00BD52BD"/>
    <w:rsid w:val="00BE1040"/>
    <w:rsid w:val="00C27AFE"/>
    <w:rsid w:val="00C440FB"/>
    <w:rsid w:val="00D2119E"/>
    <w:rsid w:val="00D23EB4"/>
    <w:rsid w:val="00D51888"/>
    <w:rsid w:val="00DD71E1"/>
    <w:rsid w:val="00E4355C"/>
    <w:rsid w:val="00E6785F"/>
    <w:rsid w:val="00F07C19"/>
    <w:rsid w:val="00F14568"/>
    <w:rsid w:val="00F42AA7"/>
    <w:rsid w:val="00F5677F"/>
    <w:rsid w:val="00F83093"/>
    <w:rsid w:val="00F94492"/>
    <w:rsid w:val="00FB39E3"/>
    <w:rsid w:val="00FE172B"/>
    <w:rsid w:val="00FF4BFC"/>
    <w:rsid w:val="00FF6743"/>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0B10EE6"/>
  <w15:docId w15:val="{BB072D38-9ED8-49B8-87D9-C9E859C450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DD71E1"/>
    <w:rPr>
      <w:sz w:val="24"/>
      <w:szCs w:val="24"/>
      <w:lang w:val="cs-CZ" w:eastAsia="cs-CZ"/>
    </w:rPr>
  </w:style>
  <w:style w:type="paragraph" w:styleId="Nadpis1">
    <w:name w:val="heading 1"/>
    <w:basedOn w:val="Normlny"/>
    <w:next w:val="Normlny"/>
    <w:qFormat/>
    <w:rsid w:val="00DD71E1"/>
    <w:pPr>
      <w:keepNext/>
      <w:jc w:val="center"/>
      <w:outlineLvl w:val="0"/>
    </w:pPr>
    <w:rPr>
      <w:b/>
      <w:bCs/>
      <w:lang w:val="sk-SK"/>
    </w:rPr>
  </w:style>
  <w:style w:type="paragraph" w:styleId="Nadpis3">
    <w:name w:val="heading 3"/>
    <w:basedOn w:val="Normlny"/>
    <w:next w:val="Normlny"/>
    <w:qFormat/>
    <w:rsid w:val="00DD71E1"/>
    <w:pPr>
      <w:keepNext/>
      <w:ind w:left="360"/>
      <w:jc w:val="both"/>
      <w:outlineLvl w:val="2"/>
    </w:pPr>
    <w:rPr>
      <w:b/>
      <w:bCs/>
      <w:sz w:val="32"/>
      <w:lang w:val="sk-SK"/>
    </w:rPr>
  </w:style>
  <w:style w:type="paragraph" w:styleId="Nadpis5">
    <w:name w:val="heading 5"/>
    <w:basedOn w:val="Normlny"/>
    <w:next w:val="Normlny"/>
    <w:qFormat/>
    <w:rsid w:val="00DD71E1"/>
    <w:pPr>
      <w:keepNext/>
      <w:jc w:val="both"/>
      <w:outlineLvl w:val="4"/>
    </w:pPr>
    <w:rPr>
      <w:b/>
      <w:bCs/>
      <w:color w:val="FF6600"/>
      <w:sz w:val="32"/>
      <w:lang w:val="sk-SK"/>
    </w:rPr>
  </w:style>
  <w:style w:type="paragraph" w:styleId="Nadpis6">
    <w:name w:val="heading 6"/>
    <w:basedOn w:val="Normlny"/>
    <w:next w:val="Normlny"/>
    <w:qFormat/>
    <w:rsid w:val="00DD71E1"/>
    <w:pPr>
      <w:keepNext/>
      <w:outlineLvl w:val="5"/>
    </w:pPr>
    <w:rPr>
      <w:b/>
      <w:sz w:val="32"/>
      <w:lang w:val="sk-SK"/>
    </w:rPr>
  </w:style>
  <w:style w:type="paragraph" w:styleId="Nadpis7">
    <w:name w:val="heading 7"/>
    <w:basedOn w:val="Normlny"/>
    <w:next w:val="Normlny"/>
    <w:qFormat/>
    <w:rsid w:val="00DD71E1"/>
    <w:pPr>
      <w:keepNext/>
      <w:jc w:val="center"/>
      <w:outlineLvl w:val="6"/>
    </w:pPr>
    <w:rPr>
      <w:b/>
      <w:color w:val="0000FF"/>
      <w:sz w:val="72"/>
      <w:lang w:val="sk-SK"/>
    </w:rPr>
  </w:style>
  <w:style w:type="paragraph" w:styleId="Nadpis8">
    <w:name w:val="heading 8"/>
    <w:basedOn w:val="Normlny"/>
    <w:next w:val="Normlny"/>
    <w:qFormat/>
    <w:rsid w:val="00DD71E1"/>
    <w:pPr>
      <w:keepNext/>
      <w:jc w:val="both"/>
      <w:outlineLvl w:val="7"/>
    </w:pPr>
    <w:rPr>
      <w:b/>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2">
    <w:name w:val="Body Text 2"/>
    <w:basedOn w:val="Normlny"/>
    <w:rsid w:val="00DD71E1"/>
    <w:pPr>
      <w:jc w:val="both"/>
    </w:pPr>
    <w:rPr>
      <w:b/>
      <w:lang w:val="sk-SK"/>
    </w:rPr>
  </w:style>
  <w:style w:type="paragraph" w:styleId="Zkladntext">
    <w:name w:val="Body Text"/>
    <w:basedOn w:val="Normlny"/>
    <w:rsid w:val="00DD71E1"/>
    <w:pPr>
      <w:jc w:val="both"/>
    </w:pPr>
    <w:rPr>
      <w:lang w:val="sk-SK"/>
    </w:rPr>
  </w:style>
  <w:style w:type="character" w:customStyle="1" w:styleId="apple-style-span">
    <w:name w:val="apple-style-span"/>
    <w:basedOn w:val="Predvolenpsmoodseku"/>
    <w:rsid w:val="000702A4"/>
  </w:style>
  <w:style w:type="character" w:customStyle="1" w:styleId="apple-converted-space">
    <w:name w:val="apple-converted-space"/>
    <w:basedOn w:val="Predvolenpsmoodseku"/>
    <w:rsid w:val="000702A4"/>
  </w:style>
  <w:style w:type="paragraph" w:styleId="Normlnywebov">
    <w:name w:val="Normal (Web)"/>
    <w:basedOn w:val="Normlny"/>
    <w:rsid w:val="000702A4"/>
    <w:pPr>
      <w:spacing w:before="100" w:beforeAutospacing="1" w:after="100" w:afterAutospacing="1"/>
    </w:pPr>
    <w:rPr>
      <w:lang w:val="sk-SK" w:eastAsia="sk-SK"/>
    </w:rPr>
  </w:style>
  <w:style w:type="character" w:styleId="Vrazn">
    <w:name w:val="Strong"/>
    <w:basedOn w:val="Predvolenpsmoodseku"/>
    <w:qFormat/>
    <w:rsid w:val="000702A4"/>
    <w:rPr>
      <w:b/>
      <w:bCs/>
    </w:rPr>
  </w:style>
  <w:style w:type="paragraph" w:styleId="truktradokumentu">
    <w:name w:val="Document Map"/>
    <w:basedOn w:val="Normlny"/>
    <w:semiHidden/>
    <w:rsid w:val="004012B3"/>
    <w:pPr>
      <w:shd w:val="clear" w:color="auto" w:fill="000080"/>
    </w:pPr>
    <w:rPr>
      <w:rFonts w:ascii="Tahoma" w:hAnsi="Tahoma" w:cs="Tahoma"/>
      <w:sz w:val="20"/>
      <w:szCs w:val="20"/>
    </w:rPr>
  </w:style>
  <w:style w:type="paragraph" w:styleId="Textbubliny">
    <w:name w:val="Balloon Text"/>
    <w:basedOn w:val="Normlny"/>
    <w:link w:val="TextbublinyChar"/>
    <w:rsid w:val="007644BC"/>
    <w:rPr>
      <w:rFonts w:ascii="Segoe UI" w:hAnsi="Segoe UI" w:cs="Segoe UI"/>
      <w:sz w:val="18"/>
      <w:szCs w:val="18"/>
    </w:rPr>
  </w:style>
  <w:style w:type="character" w:customStyle="1" w:styleId="TextbublinyChar">
    <w:name w:val="Text bubliny Char"/>
    <w:basedOn w:val="Predvolenpsmoodseku"/>
    <w:link w:val="Textbubliny"/>
    <w:rsid w:val="007644BC"/>
    <w:rPr>
      <w:rFonts w:ascii="Segoe UI" w:hAnsi="Segoe UI" w:cs="Segoe UI"/>
      <w:sz w:val="18"/>
      <w:szCs w:val="18"/>
      <w:lang w:val="cs-CZ" w:eastAsia="cs-CZ"/>
    </w:rPr>
  </w:style>
  <w:style w:type="paragraph" w:styleId="Odsekzoznamu">
    <w:name w:val="List Paragraph"/>
    <w:basedOn w:val="Normlny"/>
    <w:uiPriority w:val="34"/>
    <w:qFormat/>
    <w:rsid w:val="00156EE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360551">
      <w:bodyDiv w:val="1"/>
      <w:marLeft w:val="0"/>
      <w:marRight w:val="0"/>
      <w:marTop w:val="0"/>
      <w:marBottom w:val="0"/>
      <w:divBdr>
        <w:top w:val="none" w:sz="0" w:space="0" w:color="auto"/>
        <w:left w:val="none" w:sz="0" w:space="0" w:color="auto"/>
        <w:bottom w:val="none" w:sz="0" w:space="0" w:color="auto"/>
        <w:right w:val="none" w:sz="0" w:space="0" w:color="auto"/>
      </w:divBdr>
    </w:div>
    <w:div w:id="213397124">
      <w:bodyDiv w:val="1"/>
      <w:marLeft w:val="0"/>
      <w:marRight w:val="0"/>
      <w:marTop w:val="0"/>
      <w:marBottom w:val="0"/>
      <w:divBdr>
        <w:top w:val="none" w:sz="0" w:space="0" w:color="auto"/>
        <w:left w:val="none" w:sz="0" w:space="0" w:color="auto"/>
        <w:bottom w:val="none" w:sz="0" w:space="0" w:color="auto"/>
        <w:right w:val="none" w:sz="0" w:space="0" w:color="auto"/>
      </w:divBdr>
    </w:div>
    <w:div w:id="1160654396">
      <w:bodyDiv w:val="1"/>
      <w:marLeft w:val="0"/>
      <w:marRight w:val="0"/>
      <w:marTop w:val="0"/>
      <w:marBottom w:val="0"/>
      <w:divBdr>
        <w:top w:val="none" w:sz="0" w:space="0" w:color="auto"/>
        <w:left w:val="none" w:sz="0" w:space="0" w:color="auto"/>
        <w:bottom w:val="none" w:sz="0" w:space="0" w:color="auto"/>
        <w:right w:val="none" w:sz="0" w:space="0" w:color="auto"/>
      </w:divBdr>
    </w:div>
    <w:div w:id="1358313773">
      <w:bodyDiv w:val="1"/>
      <w:marLeft w:val="0"/>
      <w:marRight w:val="0"/>
      <w:marTop w:val="0"/>
      <w:marBottom w:val="0"/>
      <w:divBdr>
        <w:top w:val="none" w:sz="0" w:space="0" w:color="auto"/>
        <w:left w:val="none" w:sz="0" w:space="0" w:color="auto"/>
        <w:bottom w:val="none" w:sz="0" w:space="0" w:color="auto"/>
        <w:right w:val="none" w:sz="0" w:space="0" w:color="auto"/>
      </w:divBdr>
    </w:div>
    <w:div w:id="1567298219">
      <w:bodyDiv w:val="1"/>
      <w:marLeft w:val="0"/>
      <w:marRight w:val="0"/>
      <w:marTop w:val="0"/>
      <w:marBottom w:val="0"/>
      <w:divBdr>
        <w:top w:val="none" w:sz="0" w:space="0" w:color="auto"/>
        <w:left w:val="none" w:sz="0" w:space="0" w:color="auto"/>
        <w:bottom w:val="none" w:sz="0" w:space="0" w:color="auto"/>
        <w:right w:val="none" w:sz="0" w:space="0" w:color="auto"/>
      </w:divBdr>
      <w:divsChild>
        <w:div w:id="796266506">
          <w:marLeft w:val="0"/>
          <w:marRight w:val="0"/>
          <w:marTop w:val="0"/>
          <w:marBottom w:val="0"/>
          <w:divBdr>
            <w:top w:val="none" w:sz="0" w:space="0" w:color="auto"/>
            <w:left w:val="none" w:sz="0" w:space="0" w:color="auto"/>
            <w:bottom w:val="none" w:sz="0" w:space="0" w:color="auto"/>
            <w:right w:val="none" w:sz="0" w:space="0" w:color="auto"/>
          </w:divBdr>
        </w:div>
        <w:div w:id="1200364709">
          <w:marLeft w:val="0"/>
          <w:marRight w:val="0"/>
          <w:marTop w:val="0"/>
          <w:marBottom w:val="0"/>
          <w:divBdr>
            <w:top w:val="none" w:sz="0" w:space="0" w:color="auto"/>
            <w:left w:val="none" w:sz="0" w:space="0" w:color="auto"/>
            <w:bottom w:val="none" w:sz="0" w:space="0" w:color="auto"/>
            <w:right w:val="none" w:sz="0" w:space="0" w:color="auto"/>
          </w:divBdr>
        </w:div>
        <w:div w:id="1202935013">
          <w:marLeft w:val="0"/>
          <w:marRight w:val="0"/>
          <w:marTop w:val="0"/>
          <w:marBottom w:val="0"/>
          <w:divBdr>
            <w:top w:val="none" w:sz="0" w:space="0" w:color="auto"/>
            <w:left w:val="none" w:sz="0" w:space="0" w:color="auto"/>
            <w:bottom w:val="none" w:sz="0" w:space="0" w:color="auto"/>
            <w:right w:val="none" w:sz="0" w:space="0" w:color="auto"/>
          </w:divBdr>
        </w:div>
        <w:div w:id="1288702107">
          <w:marLeft w:val="0"/>
          <w:marRight w:val="0"/>
          <w:marTop w:val="0"/>
          <w:marBottom w:val="0"/>
          <w:divBdr>
            <w:top w:val="none" w:sz="0" w:space="0" w:color="auto"/>
            <w:left w:val="none" w:sz="0" w:space="0" w:color="auto"/>
            <w:bottom w:val="none" w:sz="0" w:space="0" w:color="auto"/>
            <w:right w:val="none" w:sz="0" w:space="0" w:color="auto"/>
          </w:divBdr>
        </w:div>
        <w:div w:id="1296058622">
          <w:marLeft w:val="0"/>
          <w:marRight w:val="0"/>
          <w:marTop w:val="0"/>
          <w:marBottom w:val="0"/>
          <w:divBdr>
            <w:top w:val="none" w:sz="0" w:space="0" w:color="auto"/>
            <w:left w:val="none" w:sz="0" w:space="0" w:color="auto"/>
            <w:bottom w:val="none" w:sz="0" w:space="0" w:color="auto"/>
            <w:right w:val="none" w:sz="0" w:space="0" w:color="auto"/>
          </w:divBdr>
        </w:div>
        <w:div w:id="1436748816">
          <w:marLeft w:val="0"/>
          <w:marRight w:val="0"/>
          <w:marTop w:val="0"/>
          <w:marBottom w:val="0"/>
          <w:divBdr>
            <w:top w:val="none" w:sz="0" w:space="0" w:color="auto"/>
            <w:left w:val="none" w:sz="0" w:space="0" w:color="auto"/>
            <w:bottom w:val="none" w:sz="0" w:space="0" w:color="auto"/>
            <w:right w:val="none" w:sz="0" w:space="0" w:color="auto"/>
          </w:divBdr>
        </w:div>
        <w:div w:id="1903835158">
          <w:marLeft w:val="0"/>
          <w:marRight w:val="0"/>
          <w:marTop w:val="0"/>
          <w:marBottom w:val="0"/>
          <w:divBdr>
            <w:top w:val="none" w:sz="0" w:space="0" w:color="auto"/>
            <w:left w:val="none" w:sz="0" w:space="0" w:color="auto"/>
            <w:bottom w:val="none" w:sz="0" w:space="0" w:color="auto"/>
            <w:right w:val="none" w:sz="0" w:space="0" w:color="auto"/>
          </w:divBdr>
        </w:div>
        <w:div w:id="2003310833">
          <w:marLeft w:val="0"/>
          <w:marRight w:val="0"/>
          <w:marTop w:val="0"/>
          <w:marBottom w:val="0"/>
          <w:divBdr>
            <w:top w:val="none" w:sz="0" w:space="0" w:color="auto"/>
            <w:left w:val="none" w:sz="0" w:space="0" w:color="auto"/>
            <w:bottom w:val="none" w:sz="0" w:space="0" w:color="auto"/>
            <w:right w:val="none" w:sz="0" w:space="0" w:color="auto"/>
          </w:divBdr>
        </w:div>
      </w:divsChild>
    </w:div>
    <w:div w:id="2143768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3A0E3D-AA34-441F-B47F-4BBFD37B50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4</Pages>
  <Words>940</Words>
  <Characters>6108</Characters>
  <Application>Microsoft Office Word</Application>
  <DocSecurity>0</DocSecurity>
  <Lines>50</Lines>
  <Paragraphs>14</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OMAPO, občianske združenie,</vt:lpstr>
      <vt:lpstr>OMAPO, občianske združenie, </vt:lpstr>
    </vt:vector>
  </TitlesOfParts>
  <Company/>
  <LinksUpToDate>false</LinksUpToDate>
  <CharactersWithSpaces>7034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OMAPO, občianske združenie,</dc:title>
  <dc:subject/>
  <dc:creator>Reptova</dc:creator>
  <cp:keywords/>
  <dc:description/>
  <cp:lastModifiedBy>Andrea Krakovská</cp:lastModifiedBy>
  <cp:revision>10</cp:revision>
  <cp:lastPrinted>2019-04-03T07:41:00Z</cp:lastPrinted>
  <dcterms:created xsi:type="dcterms:W3CDTF">2019-04-03T07:18:00Z</dcterms:created>
  <dcterms:modified xsi:type="dcterms:W3CDTF">2019-04-03T07:43:00Z</dcterms:modified>
</cp:coreProperties>
</file>