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6CA8" w:rsidRPr="0093379F" w:rsidRDefault="005C6CA8" w:rsidP="00295E93">
      <w:pPr>
        <w:pBdr>
          <w:top w:val="single" w:sz="4" w:space="1" w:color="auto"/>
          <w:left w:val="single" w:sz="4" w:space="4" w:color="auto"/>
          <w:bottom w:val="single" w:sz="4" w:space="1" w:color="auto"/>
          <w:right w:val="single" w:sz="4" w:space="4" w:color="auto"/>
        </w:pBdr>
        <w:spacing w:after="120"/>
        <w:jc w:val="center"/>
        <w:rPr>
          <w:rFonts w:ascii="Arial" w:hAnsi="Arial" w:cs="Arial"/>
          <w:b/>
          <w:bCs/>
        </w:rPr>
      </w:pPr>
      <w:r w:rsidRPr="0093379F">
        <w:rPr>
          <w:rFonts w:ascii="Arial" w:hAnsi="Arial" w:cs="Arial"/>
          <w:b/>
          <w:bCs/>
        </w:rPr>
        <w:t>Poznámky</w:t>
      </w:r>
      <w:r w:rsidR="00516CC3">
        <w:rPr>
          <w:rFonts w:ascii="Arial" w:hAnsi="Arial" w:cs="Arial"/>
          <w:b/>
          <w:bCs/>
        </w:rPr>
        <w:t xml:space="preserve"> k účtovnej závierke za rok 2018</w:t>
      </w:r>
    </w:p>
    <w:p w:rsidR="005C6CA8" w:rsidRPr="0093379F" w:rsidRDefault="005C6CA8" w:rsidP="00295E93">
      <w:pPr>
        <w:pBdr>
          <w:top w:val="single" w:sz="4" w:space="1" w:color="auto"/>
          <w:left w:val="single" w:sz="4" w:space="4" w:color="auto"/>
          <w:bottom w:val="single" w:sz="4" w:space="1" w:color="auto"/>
          <w:right w:val="single" w:sz="4" w:space="4" w:color="auto"/>
        </w:pBdr>
        <w:jc w:val="center"/>
        <w:rPr>
          <w:rFonts w:ascii="Arial" w:hAnsi="Arial" w:cs="Arial"/>
          <w:sz w:val="22"/>
          <w:szCs w:val="22"/>
        </w:rPr>
      </w:pPr>
      <w:r w:rsidRPr="0093379F">
        <w:rPr>
          <w:rFonts w:ascii="Arial" w:hAnsi="Arial" w:cs="Arial"/>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rsidR="005C6CA8" w:rsidRPr="0093379F" w:rsidRDefault="005C6CA8">
      <w:pPr>
        <w:rPr>
          <w:rFonts w:ascii="Arial" w:hAnsi="Arial" w:cs="Arial"/>
          <w:sz w:val="22"/>
          <w:szCs w:val="22"/>
        </w:rPr>
      </w:pPr>
    </w:p>
    <w:tbl>
      <w:tblPr>
        <w:tblW w:w="5000" w:type="pct"/>
        <w:tblInd w:w="-106" w:type="dxa"/>
        <w:tblLayout w:type="fixed"/>
        <w:tblLook w:val="00A0"/>
      </w:tblPr>
      <w:tblGrid>
        <w:gridCol w:w="2147"/>
        <w:gridCol w:w="7140"/>
      </w:tblGrid>
      <w:tr w:rsidR="005C6CA8" w:rsidRPr="0093379F">
        <w:trPr>
          <w:trHeight w:val="80"/>
        </w:trPr>
        <w:tc>
          <w:tcPr>
            <w:tcW w:w="5000" w:type="pct"/>
            <w:gridSpan w:val="2"/>
            <w:tcBorders>
              <w:top w:val="nil"/>
              <w:left w:val="nil"/>
              <w:right w:val="nil"/>
            </w:tcBorders>
            <w:noWrap/>
            <w:vAlign w:val="bottom"/>
          </w:tcPr>
          <w:p w:rsidR="005C6CA8" w:rsidRPr="0093379F" w:rsidRDefault="005C6CA8" w:rsidP="00B13E94">
            <w:pPr>
              <w:jc w:val="both"/>
              <w:rPr>
                <w:rFonts w:ascii="Arial" w:hAnsi="Arial" w:cs="Arial"/>
              </w:rPr>
            </w:pPr>
            <w:r w:rsidRPr="0093379F">
              <w:rPr>
                <w:rFonts w:ascii="Arial" w:hAnsi="Arial" w:cs="Arial"/>
                <w:sz w:val="22"/>
                <w:szCs w:val="22"/>
              </w:rPr>
              <w:t>a) Základné informácie o účtovnej jednotke:</w:t>
            </w:r>
          </w:p>
        </w:tc>
      </w:tr>
      <w:tr w:rsidR="005C6CA8" w:rsidRPr="0093379F">
        <w:trPr>
          <w:trHeight w:val="80"/>
        </w:trPr>
        <w:tc>
          <w:tcPr>
            <w:tcW w:w="1156" w:type="pct"/>
            <w:tcBorders>
              <w:left w:val="nil"/>
              <w:bottom w:val="single" w:sz="4" w:space="0" w:color="auto"/>
              <w:right w:val="nil"/>
            </w:tcBorders>
            <w:noWrap/>
            <w:vAlign w:val="bottom"/>
          </w:tcPr>
          <w:p w:rsidR="005C6CA8" w:rsidRPr="0093379F" w:rsidRDefault="005C6CA8" w:rsidP="00B23F82">
            <w:pPr>
              <w:jc w:val="both"/>
              <w:rPr>
                <w:rFonts w:ascii="Arial" w:hAnsi="Arial" w:cs="Arial"/>
              </w:rPr>
            </w:pPr>
          </w:p>
        </w:tc>
        <w:tc>
          <w:tcPr>
            <w:tcW w:w="3844" w:type="pct"/>
            <w:tcBorders>
              <w:left w:val="nil"/>
              <w:bottom w:val="single" w:sz="4" w:space="0" w:color="auto"/>
              <w:right w:val="nil"/>
            </w:tcBorders>
            <w:noWrap/>
            <w:vAlign w:val="bottom"/>
          </w:tcPr>
          <w:p w:rsidR="005C6CA8" w:rsidRPr="0093379F" w:rsidRDefault="005C6CA8" w:rsidP="00B23F82">
            <w:pPr>
              <w:jc w:val="both"/>
              <w:rPr>
                <w:rFonts w:ascii="Arial" w:hAnsi="Arial" w:cs="Arial"/>
              </w:rPr>
            </w:pPr>
          </w:p>
        </w:tc>
      </w:tr>
      <w:tr w:rsidR="005C6CA8"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C6CA8" w:rsidRPr="0093379F" w:rsidRDefault="005C6CA8" w:rsidP="00B23F82">
            <w:pPr>
              <w:jc w:val="both"/>
              <w:rPr>
                <w:rFonts w:ascii="Arial" w:hAnsi="Arial" w:cs="Arial"/>
              </w:rPr>
            </w:pPr>
            <w:r w:rsidRPr="0093379F">
              <w:rPr>
                <w:rFonts w:ascii="Arial" w:hAnsi="Arial" w:cs="Arial"/>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5C6CA8" w:rsidRPr="0093379F" w:rsidRDefault="00AD469F" w:rsidP="00B23F82">
            <w:pPr>
              <w:jc w:val="both"/>
              <w:rPr>
                <w:rFonts w:ascii="Arial" w:hAnsi="Arial" w:cs="Arial"/>
              </w:rPr>
            </w:pPr>
            <w:r>
              <w:rPr>
                <w:rFonts w:ascii="Arial" w:hAnsi="Arial" w:cs="Arial"/>
                <w:sz w:val="22"/>
                <w:szCs w:val="22"/>
              </w:rPr>
              <w:t xml:space="preserve">Reality industries </w:t>
            </w:r>
            <w:r w:rsidR="005C6CA8">
              <w:rPr>
                <w:rFonts w:ascii="Arial" w:hAnsi="Arial" w:cs="Arial"/>
                <w:sz w:val="22"/>
                <w:szCs w:val="22"/>
              </w:rPr>
              <w:t>,s.r.o.</w:t>
            </w:r>
          </w:p>
        </w:tc>
      </w:tr>
      <w:tr w:rsidR="005C6CA8"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C6CA8" w:rsidRPr="0093379F" w:rsidRDefault="005C6CA8" w:rsidP="00B23F82">
            <w:pPr>
              <w:jc w:val="both"/>
              <w:rPr>
                <w:rFonts w:ascii="Arial" w:hAnsi="Arial" w:cs="Arial"/>
              </w:rPr>
            </w:pPr>
            <w:r>
              <w:rPr>
                <w:rFonts w:ascii="Arial" w:hAnsi="Arial" w:cs="Arial"/>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5C6CA8" w:rsidRPr="0093379F" w:rsidRDefault="00800352" w:rsidP="00B23F82">
            <w:pPr>
              <w:jc w:val="both"/>
              <w:rPr>
                <w:rFonts w:ascii="Arial" w:hAnsi="Arial" w:cs="Arial"/>
              </w:rPr>
            </w:pPr>
            <w:r>
              <w:rPr>
                <w:rFonts w:ascii="Arial" w:hAnsi="Arial" w:cs="Arial"/>
                <w:sz w:val="22"/>
                <w:szCs w:val="22"/>
              </w:rPr>
              <w:t xml:space="preserve">Povstalecká cesta 6454/16 </w:t>
            </w:r>
            <w:r w:rsidR="00AD469F">
              <w:rPr>
                <w:rFonts w:ascii="Arial" w:hAnsi="Arial" w:cs="Arial"/>
                <w:sz w:val="22"/>
                <w:szCs w:val="22"/>
              </w:rPr>
              <w:t>, 974 09  Banská Bystrica</w:t>
            </w:r>
          </w:p>
        </w:tc>
      </w:tr>
      <w:tr w:rsidR="005C6CA8"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C6CA8" w:rsidRPr="0093379F" w:rsidRDefault="005C6CA8" w:rsidP="00B23F82">
            <w:pPr>
              <w:jc w:val="both"/>
              <w:rPr>
                <w:rFonts w:ascii="Arial" w:hAnsi="Arial" w:cs="Arial"/>
              </w:rPr>
            </w:pPr>
            <w:r w:rsidRPr="0093379F">
              <w:rPr>
                <w:rFonts w:ascii="Arial" w:hAnsi="Arial" w:cs="Arial"/>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5C6CA8" w:rsidRPr="0093379F" w:rsidRDefault="00AD469F" w:rsidP="00B23F82">
            <w:pPr>
              <w:jc w:val="both"/>
              <w:rPr>
                <w:rFonts w:ascii="Arial" w:hAnsi="Arial" w:cs="Arial"/>
              </w:rPr>
            </w:pPr>
            <w:r>
              <w:rPr>
                <w:rFonts w:ascii="Arial" w:hAnsi="Arial" w:cs="Arial"/>
                <w:sz w:val="22"/>
                <w:szCs w:val="22"/>
              </w:rPr>
              <w:t>18.01.2000</w:t>
            </w:r>
          </w:p>
        </w:tc>
      </w:tr>
      <w:tr w:rsidR="005C6CA8" w:rsidRPr="0093379F">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5C6CA8" w:rsidRPr="0093379F" w:rsidRDefault="005C6CA8" w:rsidP="00B23F82">
            <w:pPr>
              <w:jc w:val="both"/>
              <w:rPr>
                <w:rFonts w:ascii="Arial" w:hAnsi="Arial" w:cs="Arial"/>
              </w:rPr>
            </w:pPr>
            <w:r w:rsidRPr="0093379F">
              <w:rPr>
                <w:rFonts w:ascii="Arial" w:hAnsi="Arial" w:cs="Arial"/>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5C6CA8" w:rsidRPr="0093379F" w:rsidRDefault="00AD469F" w:rsidP="00B23F82">
            <w:pPr>
              <w:jc w:val="both"/>
              <w:rPr>
                <w:rFonts w:ascii="Arial" w:hAnsi="Arial" w:cs="Arial"/>
              </w:rPr>
            </w:pPr>
            <w:r>
              <w:rPr>
                <w:rFonts w:ascii="Arial" w:hAnsi="Arial" w:cs="Arial"/>
                <w:sz w:val="22"/>
                <w:szCs w:val="22"/>
              </w:rPr>
              <w:t>18.01.2000</w:t>
            </w:r>
          </w:p>
        </w:tc>
      </w:tr>
    </w:tbl>
    <w:p w:rsidR="005C6CA8" w:rsidRPr="0093379F" w:rsidRDefault="005C6CA8" w:rsidP="0075484E">
      <w:pPr>
        <w:jc w:val="both"/>
        <w:rPr>
          <w:rFonts w:ascii="Arial" w:hAnsi="Arial" w:cs="Arial"/>
          <w:b/>
          <w:bCs/>
          <w:sz w:val="22"/>
          <w:szCs w:val="22"/>
        </w:rPr>
      </w:pPr>
    </w:p>
    <w:p w:rsidR="005C6CA8" w:rsidRPr="0093379F" w:rsidRDefault="005C6CA8" w:rsidP="0075484E">
      <w:pPr>
        <w:jc w:val="both"/>
        <w:rPr>
          <w:rFonts w:ascii="Arial" w:hAnsi="Arial" w:cs="Arial"/>
          <w:sz w:val="22"/>
          <w:szCs w:val="22"/>
        </w:rPr>
      </w:pPr>
      <w:r w:rsidRPr="0093379F">
        <w:rPr>
          <w:rFonts w:ascii="Arial" w:hAnsi="Arial" w:cs="Arial"/>
          <w:sz w:val="22"/>
          <w:szCs w:val="22"/>
        </w:rPr>
        <w:t>b) Opis hospodárskej činnosti účtovnej jednotky:</w:t>
      </w:r>
    </w:p>
    <w:p w:rsidR="005C6CA8" w:rsidRPr="0093379F" w:rsidRDefault="005C6CA8" w:rsidP="00614845">
      <w:pPr>
        <w:spacing w:after="120"/>
        <w:jc w:val="both"/>
        <w:rPr>
          <w:rFonts w:ascii="Arial" w:hAnsi="Arial" w:cs="Arial"/>
          <w:sz w:val="22"/>
          <w:szCs w:val="22"/>
        </w:rPr>
      </w:pPr>
    </w:p>
    <w:p w:rsidR="005C6CA8" w:rsidRPr="0093379F" w:rsidRDefault="005C6CA8" w:rsidP="00614845">
      <w:pPr>
        <w:spacing w:after="120"/>
        <w:jc w:val="both"/>
        <w:rPr>
          <w:rFonts w:ascii="Arial" w:hAnsi="Arial" w:cs="Arial"/>
          <w:sz w:val="22"/>
          <w:szCs w:val="22"/>
        </w:rPr>
      </w:pPr>
    </w:p>
    <w:p w:rsidR="005C6CA8" w:rsidRPr="0093379F" w:rsidRDefault="005C6CA8" w:rsidP="00614845">
      <w:pPr>
        <w:spacing w:after="120"/>
        <w:jc w:val="both"/>
        <w:rPr>
          <w:rFonts w:ascii="Arial" w:hAnsi="Arial" w:cs="Arial"/>
          <w:sz w:val="22"/>
          <w:szCs w:val="22"/>
        </w:rPr>
      </w:pPr>
      <w:r w:rsidRPr="0093379F">
        <w:rPr>
          <w:rFonts w:ascii="Arial" w:hAnsi="Arial" w:cs="Arial"/>
          <w:sz w:val="22"/>
          <w:szCs w:val="22"/>
        </w:rPr>
        <w:t>c) Informácie o počte zamestnancov</w:t>
      </w:r>
    </w:p>
    <w:p w:rsidR="005C6CA8" w:rsidRPr="0093379F" w:rsidRDefault="005C6CA8" w:rsidP="00614845">
      <w:pPr>
        <w:spacing w:after="120"/>
        <w:jc w:val="both"/>
        <w:rPr>
          <w:rFonts w:ascii="Arial" w:hAnsi="Arial" w:cs="Arial"/>
          <w:sz w:val="22"/>
          <w:szCs w:val="22"/>
        </w:rPr>
      </w:pPr>
      <w:r w:rsidRPr="0093379F">
        <w:rPr>
          <w:rFonts w:ascii="Arial" w:hAnsi="Arial" w:cs="Arial"/>
          <w:sz w:val="22"/>
          <w:szCs w:val="22"/>
        </w:rPr>
        <w:t xml:space="preserve">Informácie k prílohe č.3 časti A. písm. c) </w:t>
      </w:r>
      <w:r w:rsidRPr="0093379F">
        <w:rPr>
          <w:rFonts w:ascii="Arial" w:hAnsi="Arial" w:cs="Arial"/>
          <w:sz w:val="22"/>
          <w:szCs w:val="22"/>
          <w:u w:val="single"/>
        </w:rPr>
        <w:t>o počte zamestnancov</w:t>
      </w:r>
    </w:p>
    <w:tbl>
      <w:tblPr>
        <w:tblW w:w="5172" w:type="pct"/>
        <w:tblInd w:w="-106" w:type="dxa"/>
        <w:tblLayout w:type="fixed"/>
        <w:tblLook w:val="00A0"/>
      </w:tblPr>
      <w:tblGrid>
        <w:gridCol w:w="4644"/>
        <w:gridCol w:w="2411"/>
        <w:gridCol w:w="2551"/>
      </w:tblGrid>
      <w:tr w:rsidR="005C6CA8" w:rsidRPr="0093379F">
        <w:trPr>
          <w:trHeight w:val="555"/>
        </w:trPr>
        <w:tc>
          <w:tcPr>
            <w:tcW w:w="2417" w:type="pct"/>
            <w:tcBorders>
              <w:top w:val="single" w:sz="8" w:space="0" w:color="auto"/>
              <w:left w:val="single" w:sz="8" w:space="0" w:color="auto"/>
              <w:bottom w:val="nil"/>
              <w:right w:val="single" w:sz="8" w:space="0" w:color="auto"/>
            </w:tcBorders>
            <w:vAlign w:val="center"/>
          </w:tcPr>
          <w:p w:rsidR="005C6CA8" w:rsidRPr="0093379F" w:rsidRDefault="005C6CA8" w:rsidP="0075132C">
            <w:pPr>
              <w:ind w:right="459"/>
              <w:jc w:val="center"/>
              <w:rPr>
                <w:rFonts w:ascii="Arial" w:hAnsi="Arial" w:cs="Arial"/>
                <w:b/>
                <w:bCs/>
              </w:rPr>
            </w:pPr>
            <w:r w:rsidRPr="0093379F">
              <w:rPr>
                <w:rFonts w:ascii="Arial" w:hAnsi="Arial" w:cs="Arial"/>
                <w:b/>
                <w:bCs/>
                <w:sz w:val="22"/>
                <w:szCs w:val="22"/>
              </w:rPr>
              <w:t>Názov položky</w:t>
            </w:r>
          </w:p>
        </w:tc>
        <w:tc>
          <w:tcPr>
            <w:tcW w:w="1255" w:type="pct"/>
            <w:tcBorders>
              <w:top w:val="single" w:sz="8" w:space="0" w:color="auto"/>
              <w:left w:val="nil"/>
              <w:bottom w:val="nil"/>
              <w:right w:val="single" w:sz="8" w:space="0" w:color="auto"/>
            </w:tcBorders>
            <w:vAlign w:val="center"/>
          </w:tcPr>
          <w:p w:rsidR="005C6CA8" w:rsidRPr="0093379F" w:rsidRDefault="005C6CA8" w:rsidP="0075132C">
            <w:pPr>
              <w:jc w:val="center"/>
              <w:rPr>
                <w:rFonts w:ascii="Arial" w:hAnsi="Arial" w:cs="Arial"/>
                <w:b/>
                <w:bCs/>
              </w:rPr>
            </w:pPr>
            <w:r w:rsidRPr="0093379F">
              <w:rPr>
                <w:rFonts w:ascii="Arial" w:hAnsi="Arial" w:cs="Arial"/>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5C6CA8" w:rsidRPr="0093379F" w:rsidRDefault="005C6CA8" w:rsidP="0075132C">
            <w:pPr>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5C6CA8" w:rsidRPr="0093379F" w:rsidRDefault="005C6CA8" w:rsidP="00FF1F21">
            <w:pPr>
              <w:jc w:val="center"/>
              <w:rPr>
                <w:rFonts w:ascii="Arial" w:hAnsi="Arial" w:cs="Arial"/>
              </w:rPr>
            </w:pPr>
            <w:r>
              <w:rPr>
                <w:rFonts w:ascii="Arial" w:hAnsi="Arial" w:cs="Arial"/>
                <w:sz w:val="22"/>
                <w:szCs w:val="22"/>
              </w:rPr>
              <w:t>1</w:t>
            </w:r>
          </w:p>
        </w:tc>
        <w:tc>
          <w:tcPr>
            <w:tcW w:w="1328" w:type="pct"/>
            <w:tcBorders>
              <w:top w:val="single" w:sz="12" w:space="0" w:color="auto"/>
              <w:left w:val="nil"/>
              <w:bottom w:val="single" w:sz="4" w:space="0" w:color="auto"/>
              <w:right w:val="single" w:sz="8" w:space="0" w:color="auto"/>
            </w:tcBorders>
            <w:vAlign w:val="bottom"/>
          </w:tcPr>
          <w:p w:rsidR="005C6CA8" w:rsidRPr="0093379F" w:rsidRDefault="00AD469F" w:rsidP="00FF1F21">
            <w:pPr>
              <w:jc w:val="center"/>
              <w:rPr>
                <w:rFonts w:ascii="Arial" w:hAnsi="Arial" w:cs="Arial"/>
              </w:rPr>
            </w:pPr>
            <w:r>
              <w:rPr>
                <w:rFonts w:ascii="Arial" w:hAnsi="Arial" w:cs="Arial"/>
                <w:sz w:val="22"/>
                <w:szCs w:val="22"/>
              </w:rPr>
              <w:t>1</w:t>
            </w:r>
          </w:p>
        </w:tc>
      </w:tr>
      <w:tr w:rsidR="005C6CA8" w:rsidRPr="0093379F">
        <w:trPr>
          <w:trHeight w:val="555"/>
        </w:trPr>
        <w:tc>
          <w:tcPr>
            <w:tcW w:w="2417" w:type="pct"/>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5C6CA8" w:rsidRPr="0093379F" w:rsidRDefault="005C6CA8" w:rsidP="00FF1F21">
            <w:pPr>
              <w:jc w:val="center"/>
              <w:rPr>
                <w:rFonts w:ascii="Arial" w:hAnsi="Arial" w:cs="Arial"/>
              </w:rPr>
            </w:pPr>
            <w:r>
              <w:rPr>
                <w:rFonts w:ascii="Arial" w:hAnsi="Arial" w:cs="Arial"/>
                <w:sz w:val="22"/>
                <w:szCs w:val="22"/>
              </w:rPr>
              <w:t>1</w:t>
            </w:r>
          </w:p>
        </w:tc>
        <w:tc>
          <w:tcPr>
            <w:tcW w:w="1328" w:type="pct"/>
            <w:tcBorders>
              <w:top w:val="nil"/>
              <w:left w:val="nil"/>
              <w:bottom w:val="single" w:sz="4" w:space="0" w:color="auto"/>
              <w:right w:val="single" w:sz="8" w:space="0" w:color="auto"/>
            </w:tcBorders>
            <w:vAlign w:val="bottom"/>
          </w:tcPr>
          <w:p w:rsidR="005C6CA8" w:rsidRPr="0093379F" w:rsidRDefault="00FF73C5" w:rsidP="00FF1F21">
            <w:pPr>
              <w:jc w:val="center"/>
              <w:rPr>
                <w:rFonts w:ascii="Arial" w:hAnsi="Arial" w:cs="Arial"/>
              </w:rPr>
            </w:pPr>
            <w:r>
              <w:rPr>
                <w:rFonts w:ascii="Arial" w:hAnsi="Arial" w:cs="Arial"/>
                <w:sz w:val="22"/>
                <w:szCs w:val="22"/>
              </w:rPr>
              <w:t>1</w:t>
            </w:r>
          </w:p>
        </w:tc>
      </w:tr>
      <w:tr w:rsidR="005C6CA8" w:rsidRPr="0093379F">
        <w:trPr>
          <w:trHeight w:val="390"/>
        </w:trPr>
        <w:tc>
          <w:tcPr>
            <w:tcW w:w="2417" w:type="pct"/>
            <w:tcBorders>
              <w:top w:val="nil"/>
              <w:left w:val="single" w:sz="8" w:space="0" w:color="auto"/>
              <w:bottom w:val="single" w:sz="8"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počet vedúcich zamestnancov</w:t>
            </w:r>
          </w:p>
        </w:tc>
        <w:tc>
          <w:tcPr>
            <w:tcW w:w="1255" w:type="pct"/>
            <w:tcBorders>
              <w:top w:val="nil"/>
              <w:left w:val="nil"/>
              <w:bottom w:val="single" w:sz="8" w:space="0" w:color="auto"/>
              <w:right w:val="single" w:sz="8" w:space="0" w:color="auto"/>
            </w:tcBorders>
            <w:vAlign w:val="bottom"/>
          </w:tcPr>
          <w:p w:rsidR="005C6CA8" w:rsidRPr="0093379F" w:rsidRDefault="005C6CA8" w:rsidP="00FF1F21">
            <w:pPr>
              <w:jc w:val="center"/>
              <w:rPr>
                <w:rFonts w:ascii="Arial" w:hAnsi="Arial" w:cs="Arial"/>
              </w:rPr>
            </w:pPr>
            <w:r>
              <w:rPr>
                <w:rFonts w:ascii="Arial" w:hAnsi="Arial" w:cs="Arial"/>
                <w:sz w:val="22"/>
                <w:szCs w:val="22"/>
              </w:rPr>
              <w:t>1</w:t>
            </w:r>
          </w:p>
        </w:tc>
        <w:tc>
          <w:tcPr>
            <w:tcW w:w="1328" w:type="pct"/>
            <w:tcBorders>
              <w:top w:val="nil"/>
              <w:left w:val="nil"/>
              <w:bottom w:val="single" w:sz="8" w:space="0" w:color="auto"/>
              <w:right w:val="single" w:sz="8" w:space="0" w:color="auto"/>
            </w:tcBorders>
            <w:vAlign w:val="bottom"/>
          </w:tcPr>
          <w:p w:rsidR="005C6CA8" w:rsidRPr="0093379F" w:rsidRDefault="00AD469F" w:rsidP="00FF1F21">
            <w:pPr>
              <w:jc w:val="center"/>
              <w:rPr>
                <w:rFonts w:ascii="Arial" w:hAnsi="Arial" w:cs="Arial"/>
              </w:rPr>
            </w:pPr>
            <w:r>
              <w:rPr>
                <w:rFonts w:ascii="Arial" w:hAnsi="Arial" w:cs="Arial"/>
                <w:sz w:val="22"/>
                <w:szCs w:val="22"/>
              </w:rPr>
              <w:t>1</w:t>
            </w:r>
          </w:p>
        </w:tc>
      </w:tr>
    </w:tbl>
    <w:p w:rsidR="005C6CA8" w:rsidRPr="0093379F" w:rsidRDefault="005C6CA8" w:rsidP="0075484E">
      <w:pPr>
        <w:ind w:left="928"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e) Právny dôvod na zostavenie účtovnej závierky:</w:t>
      </w:r>
    </w:p>
    <w:p w:rsidR="005C6CA8" w:rsidRPr="0093379F" w:rsidRDefault="005C6CA8" w:rsidP="0075484E">
      <w:pPr>
        <w:ind w:right="-468"/>
        <w:jc w:val="both"/>
        <w:rPr>
          <w:rFonts w:ascii="Arial" w:hAnsi="Arial" w:cs="Arial"/>
          <w:sz w:val="22"/>
          <w:szCs w:val="22"/>
        </w:rPr>
      </w:pPr>
    </w:p>
    <w:p w:rsidR="005C6CA8" w:rsidRPr="0093379F" w:rsidRDefault="005C6CA8" w:rsidP="00E90529">
      <w:pPr>
        <w:ind w:right="-468"/>
        <w:jc w:val="both"/>
        <w:rPr>
          <w:rFonts w:ascii="Arial" w:hAnsi="Arial" w:cs="Arial"/>
          <w:b/>
          <w:bCs/>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f) Dátum schválenia účtovnej závierky za bezprostredne predchádzajúce účtovné obdobie príslušným orgánom účtovnej jednotky:</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C. Ak je účtovná jednotka súčasťou konsolidovaného celku poznámky obsahujú aj tieto informácie:</w:t>
      </w:r>
    </w:p>
    <w:p w:rsidR="005C6CA8" w:rsidRPr="0093379F" w:rsidRDefault="005C6CA8" w:rsidP="0075484E">
      <w:pPr>
        <w:ind w:left="360"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5C6CA8" w:rsidRPr="0093379F" w:rsidRDefault="005C6CA8" w:rsidP="003C13BE">
      <w:pPr>
        <w:ind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r w:rsidRPr="0093379F">
        <w:rPr>
          <w:rFonts w:ascii="Arial" w:hAnsi="Arial" w:cs="Arial"/>
          <w:sz w:val="22"/>
          <w:szCs w:val="22"/>
        </w:rPr>
        <w:lastRenderedPageBreak/>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5C6CA8" w:rsidRPr="0093379F" w:rsidRDefault="005C6CA8" w:rsidP="003C13BE">
      <w:pPr>
        <w:ind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5C6CA8" w:rsidRPr="0093379F" w:rsidRDefault="005C6CA8" w:rsidP="0075132C">
      <w:pPr>
        <w:spacing w:after="120"/>
        <w:ind w:right="-471"/>
        <w:jc w:val="both"/>
        <w:rPr>
          <w:rFonts w:ascii="Arial" w:hAnsi="Arial" w:cs="Arial"/>
          <w:sz w:val="22"/>
          <w:szCs w:val="22"/>
        </w:rPr>
      </w:pPr>
    </w:p>
    <w:p w:rsidR="005C6CA8" w:rsidRPr="0093379F" w:rsidRDefault="005C6CA8" w:rsidP="0075132C">
      <w:pPr>
        <w:spacing w:after="120"/>
        <w:ind w:right="-471"/>
        <w:jc w:val="both"/>
        <w:rPr>
          <w:rFonts w:ascii="Arial" w:hAnsi="Arial" w:cs="Arial"/>
          <w:sz w:val="22"/>
          <w:szCs w:val="22"/>
        </w:rPr>
      </w:pPr>
      <w:r w:rsidRPr="0093379F">
        <w:rPr>
          <w:rFonts w:ascii="Arial" w:hAnsi="Arial" w:cs="Arial"/>
          <w:sz w:val="22"/>
          <w:szCs w:val="22"/>
        </w:rPr>
        <w:t>d) Údaj, či je materská účtovná jednotka oslobodená od povinností zostaviť konsolidovanú účtovnú závierku a konsolidovanú výročnú správu podľa § 22 zákona, pričom sa uvádza:</w:t>
      </w:r>
    </w:p>
    <w:p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rsidR="005C6CA8" w:rsidRPr="0093379F" w:rsidRDefault="005C6CA8" w:rsidP="003C13BE">
      <w:pPr>
        <w:ind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 xml:space="preserve">2. Pri oslobodení podľa § 22 ods. 12 zákona obchodné meno a sídlo dcérskych účtovných jednotiek:  </w:t>
      </w:r>
    </w:p>
    <w:p w:rsidR="005C6CA8" w:rsidRPr="0093379F" w:rsidRDefault="005C6CA8" w:rsidP="003C13BE">
      <w:pPr>
        <w:ind w:right="-468"/>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D. V poznámkach sa uvádzajú ďalšie informácie o:</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a) použitých účtovných zásadách a účtovných metódach,</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b) údajoch vykázaných na strane aktív súvahy,</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c) údajoch vykázaných na strane pasív súvahy,</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d) výnosoch,</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e) nákladoch,</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f) daniach z príjmov,</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g) údajoch na podsúvahových účtoch,</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h) iných aktívach a iných pasívach,</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i) spriaznených osobách,</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j) skutočnostiach, ktoré nastali medzi dňom, ku ktorému sa zostavuje účtovná závierka a dňom jej zostavenia,</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k) prehľade zmien vlastného imania,</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l) prehľade peňažných tokov.</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E. Informácie o použitých účtovných zásadách a účtovných metódach:</w:t>
      </w: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a) Splnenie predpokladu, že účtovná jednotka bude </w:t>
      </w:r>
      <w:r w:rsidRPr="0093379F">
        <w:rPr>
          <w:rFonts w:ascii="Arial" w:hAnsi="Arial" w:cs="Arial"/>
          <w:sz w:val="22"/>
          <w:szCs w:val="22"/>
          <w:u w:val="single"/>
        </w:rPr>
        <w:t>nepretržite pokračovať</w:t>
      </w:r>
      <w:r w:rsidRPr="0093379F">
        <w:rPr>
          <w:rFonts w:ascii="Arial" w:hAnsi="Arial" w:cs="Arial"/>
          <w:sz w:val="22"/>
          <w:szCs w:val="22"/>
        </w:rPr>
        <w:t xml:space="preserve"> vo svojej činnosti: </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4A1C62">
      <w:pPr>
        <w:ind w:right="-468"/>
        <w:jc w:val="both"/>
        <w:rPr>
          <w:rFonts w:ascii="Arial" w:hAnsi="Arial" w:cs="Arial"/>
          <w:sz w:val="22"/>
          <w:szCs w:val="22"/>
        </w:rPr>
      </w:pP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účtovných zásad</w:t>
      </w:r>
      <w:r w:rsidRPr="0093379F">
        <w:rPr>
          <w:rFonts w:ascii="Arial" w:hAnsi="Arial" w:cs="Arial"/>
          <w:sz w:val="22"/>
          <w:szCs w:val="22"/>
        </w:rPr>
        <w:t xml:space="preserve"> a zmeny účtovných metód, s uvedením dôvodu ich uplatnenia a ich vplyvu na hodnotu majetku, záväzkov, vlastného imania a výsledku hospodárenia účtovnej jednotky:  </w:t>
      </w:r>
    </w:p>
    <w:p w:rsidR="005C6CA8" w:rsidRPr="0093379F" w:rsidRDefault="005C6CA8" w:rsidP="004A1C62">
      <w:pPr>
        <w:ind w:right="-468"/>
        <w:jc w:val="both"/>
        <w:rPr>
          <w:rFonts w:ascii="Arial" w:hAnsi="Arial" w:cs="Arial"/>
          <w:sz w:val="22"/>
          <w:szCs w:val="22"/>
        </w:rPr>
      </w:pPr>
    </w:p>
    <w:p w:rsidR="005C6CA8" w:rsidRPr="0093379F" w:rsidRDefault="005C6CA8" w:rsidP="004A1C62">
      <w:pPr>
        <w:ind w:right="-468"/>
        <w:jc w:val="both"/>
        <w:rPr>
          <w:rFonts w:ascii="Arial" w:hAnsi="Arial" w:cs="Arial"/>
          <w:sz w:val="22"/>
          <w:szCs w:val="22"/>
        </w:rPr>
      </w:pP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sz w:val="22"/>
          <w:szCs w:val="22"/>
          <w:u w:val="single"/>
        </w:rPr>
        <w:t>Spôsob oceňovania</w:t>
      </w:r>
      <w:r w:rsidRPr="0093379F">
        <w:rPr>
          <w:rFonts w:ascii="Arial" w:hAnsi="Arial" w:cs="Arial"/>
          <w:sz w:val="22"/>
          <w:szCs w:val="22"/>
        </w:rPr>
        <w:t xml:space="preserve"> jednotlivých zložiek majetku a záväzkov v členení na:  </w:t>
      </w:r>
    </w:p>
    <w:p w:rsidR="005C6CA8" w:rsidRPr="0093379F" w:rsidRDefault="005C6CA8" w:rsidP="00755E77">
      <w:pPr>
        <w:jc w:val="both"/>
        <w:rPr>
          <w:rFonts w:ascii="Arial" w:hAnsi="Arial" w:cs="Arial"/>
          <w:sz w:val="22"/>
          <w:szCs w:val="22"/>
        </w:rPr>
      </w:pPr>
    </w:p>
    <w:p w:rsidR="005C6CA8" w:rsidRPr="0093379F" w:rsidRDefault="005C6CA8" w:rsidP="00A3246D">
      <w:pPr>
        <w:jc w:val="both"/>
        <w:rPr>
          <w:rFonts w:ascii="Arial" w:hAnsi="Arial" w:cs="Arial"/>
          <w:sz w:val="22"/>
          <w:szCs w:val="22"/>
        </w:rPr>
      </w:pPr>
      <w:r w:rsidRPr="0093379F">
        <w:rPr>
          <w:rFonts w:ascii="Arial" w:hAnsi="Arial" w:cs="Arial"/>
          <w:sz w:val="22"/>
          <w:szCs w:val="22"/>
        </w:rPr>
        <w:t>1. Dlhodobý nehmotný majetok obstaraný kúpou:</w:t>
      </w:r>
    </w:p>
    <w:p w:rsidR="005C6CA8" w:rsidRPr="0093379F" w:rsidRDefault="005C6CA8" w:rsidP="00A3246D">
      <w:pPr>
        <w:jc w:val="both"/>
        <w:rPr>
          <w:rFonts w:ascii="Arial" w:hAnsi="Arial" w:cs="Arial"/>
          <w:sz w:val="22"/>
          <w:szCs w:val="22"/>
        </w:rPr>
      </w:pPr>
    </w:p>
    <w:p w:rsidR="005C6CA8" w:rsidRPr="0093379F" w:rsidRDefault="005C6CA8" w:rsidP="00A3246D">
      <w:pPr>
        <w:jc w:val="both"/>
        <w:rPr>
          <w:rFonts w:ascii="Arial" w:hAnsi="Arial" w:cs="Arial"/>
          <w:sz w:val="22"/>
          <w:szCs w:val="22"/>
        </w:rPr>
      </w:pPr>
      <w:r w:rsidRPr="0093379F">
        <w:rPr>
          <w:rFonts w:ascii="Arial" w:hAnsi="Arial" w:cs="Arial"/>
          <w:sz w:val="22"/>
          <w:szCs w:val="22"/>
        </w:rPr>
        <w:t xml:space="preserve">2. Dlhodobý nehmotný majetok obstaraný vlastnou činnosťou: </w:t>
      </w: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3. Dlhodobý nehmotný majetok obstaraný iným spôsobom: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lastRenderedPageBreak/>
        <w:t xml:space="preserve">4. Dlhodobý hmotný majetok obstaraný kúpou: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5. Dlhodobý hmotný majetok obstaraný vlastnou činnosťou:</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6. Dlhodobý hmotný majetok obstaraný iným spôsobom:</w:t>
      </w: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7. Dlhodobý finančný majetok: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8. Zásoby obstarané kúpou: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9. Zásoby vytvorené vlastnou činnosťou: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10. Zásoby obstarané iným spôsobom: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11. Zákazková výroba a zákazková výstavba nehnuteľnosti určenej na predaj: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12. Pohľadávky:</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13. Krátkodobý finančný majetok:</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14. Časové rozlíšenie na strane aktív súvahy:</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15. Záväzky, vrátane rezerv, dlhopisov, pôžičiek a úverov:</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16. Časové rozlíšenie na strane pasív súvahy:</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17. Deriváty: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18. Majetok a záväzky zabezpečené derivátmi: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19. Prenajatý majetok a majetok obstaraný na základe zmluvy o kúpe prenajatej veci:</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20. Majetok obstaraný v privatizácii:</w:t>
      </w: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755E77">
      <w:pPr>
        <w:jc w:val="both"/>
        <w:rPr>
          <w:rFonts w:ascii="Arial" w:hAnsi="Arial" w:cs="Arial"/>
          <w:sz w:val="22"/>
          <w:szCs w:val="22"/>
        </w:rPr>
      </w:pPr>
      <w:r w:rsidRPr="0093379F">
        <w:rPr>
          <w:rFonts w:ascii="Arial" w:hAnsi="Arial" w:cs="Arial"/>
          <w:sz w:val="22"/>
          <w:szCs w:val="22"/>
        </w:rPr>
        <w:t>21. Splatná daň z príjmov a odložená daň z príjmov:</w:t>
      </w:r>
    </w:p>
    <w:p w:rsidR="005C6CA8" w:rsidRPr="0093379F" w:rsidRDefault="005C6CA8" w:rsidP="00755E77">
      <w:pPr>
        <w:jc w:val="both"/>
        <w:rPr>
          <w:rFonts w:ascii="Arial" w:hAnsi="Arial" w:cs="Arial"/>
          <w:sz w:val="22"/>
          <w:szCs w:val="22"/>
        </w:rPr>
      </w:pPr>
    </w:p>
    <w:p w:rsidR="005C6CA8" w:rsidRPr="0093379F" w:rsidRDefault="005C6CA8" w:rsidP="00C86E91">
      <w:pPr>
        <w:spacing w:after="120"/>
        <w:jc w:val="both"/>
        <w:rPr>
          <w:rFonts w:ascii="Arial" w:hAnsi="Arial" w:cs="Arial"/>
          <w:color w:val="FF0000"/>
          <w:sz w:val="22"/>
          <w:szCs w:val="22"/>
        </w:rPr>
      </w:pPr>
      <w:r w:rsidRPr="0093379F">
        <w:rPr>
          <w:rFonts w:ascii="Arial" w:hAnsi="Arial" w:cs="Arial"/>
          <w:color w:val="FF0000"/>
          <w:sz w:val="22"/>
          <w:szCs w:val="22"/>
          <w:u w:val="single"/>
        </w:rPr>
        <w:t>Komentár</w:t>
      </w:r>
      <w:r w:rsidRPr="0093379F">
        <w:rPr>
          <w:rFonts w:ascii="Arial" w:hAnsi="Arial" w:cs="Arial"/>
          <w:color w:val="FF0000"/>
          <w:sz w:val="22"/>
          <w:szCs w:val="22"/>
        </w:rPr>
        <w:t>:</w:t>
      </w:r>
    </w:p>
    <w:p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 xml:space="preserve">ÚJ používa pri oceňovaní úbytku cudzej meny v hotovosti alebo z bankového účtu – vážený aritmetický priemer. </w:t>
      </w:r>
    </w:p>
    <w:p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ÚJ používa pri oceňovaní prírastku cudzej meny v hotovosti alebo na bankový účet – zmenárenský kurz konkrétnej banky.</w:t>
      </w:r>
    </w:p>
    <w:p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ÚJ používa pri oceňovaní úbytku rovnakého druhu zásob a cenných papierov – vážený aritmetický priemer (§ 25/5 ZoU; § 22/1 PU).</w:t>
      </w:r>
    </w:p>
    <w:p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ÚJ nepoužíva dobrovoľné oceňovanie obchodných podielov metódou vlastného imania (§ 27/9 ZoU).</w:t>
      </w:r>
    </w:p>
    <w:p w:rsidR="005C6CA8" w:rsidRPr="0093379F" w:rsidRDefault="005C6CA8" w:rsidP="00755E77">
      <w:pPr>
        <w:jc w:val="both"/>
        <w:rPr>
          <w:rFonts w:ascii="Arial" w:hAnsi="Arial" w:cs="Arial"/>
          <w:sz w:val="22"/>
          <w:szCs w:val="22"/>
        </w:rPr>
      </w:pPr>
    </w:p>
    <w:p w:rsidR="005C6CA8" w:rsidRPr="0093379F" w:rsidRDefault="005C6CA8" w:rsidP="004A1C62">
      <w:pPr>
        <w:pStyle w:val="Nadpis2"/>
        <w:tabs>
          <w:tab w:val="left" w:pos="1005"/>
        </w:tabs>
        <w:jc w:val="both"/>
        <w:rPr>
          <w:rFonts w:ascii="Arial" w:hAnsi="Arial" w:cs="Arial"/>
          <w:b w:val="0"/>
          <w:bCs w:val="0"/>
          <w:sz w:val="22"/>
          <w:szCs w:val="22"/>
        </w:rPr>
      </w:pPr>
      <w:r w:rsidRPr="0093379F">
        <w:rPr>
          <w:rFonts w:ascii="Arial" w:hAnsi="Arial" w:cs="Arial"/>
          <w:b w:val="0"/>
          <w:bCs w:val="0"/>
          <w:sz w:val="22"/>
          <w:szCs w:val="22"/>
        </w:rPr>
        <w:t xml:space="preserve">d) </w:t>
      </w:r>
      <w:r w:rsidRPr="0093379F">
        <w:rPr>
          <w:rFonts w:ascii="Arial" w:hAnsi="Arial" w:cs="Arial"/>
          <w:b w:val="0"/>
          <w:bCs w:val="0"/>
          <w:sz w:val="22"/>
          <w:szCs w:val="22"/>
          <w:u w:val="single"/>
        </w:rPr>
        <w:t>Tvorba odpisového plánu</w:t>
      </w:r>
      <w:r w:rsidRPr="0093379F">
        <w:rPr>
          <w:rFonts w:ascii="Arial" w:hAnsi="Arial" w:cs="Arial"/>
          <w:b w:val="0"/>
          <w:bCs w:val="0"/>
          <w:sz w:val="22"/>
          <w:szCs w:val="22"/>
        </w:rPr>
        <w:t xml:space="preserve"> pre dlhodobý majetok, pričom sa uvádza doba odpisovania, sadzby odpisov a odpisové metódy pre účtovné odpisy:</w:t>
      </w:r>
    </w:p>
    <w:p w:rsidR="005C6CA8" w:rsidRPr="0093379F" w:rsidRDefault="005C6CA8" w:rsidP="00E90529">
      <w:pPr>
        <w:rPr>
          <w:rFonts w:ascii="Arial" w:hAnsi="Arial" w:cs="Arial"/>
        </w:rPr>
      </w:pPr>
    </w:p>
    <w:p w:rsidR="005C6CA8" w:rsidRPr="0093379F" w:rsidRDefault="005C6CA8" w:rsidP="00BD2F98">
      <w:pPr>
        <w:spacing w:after="120"/>
        <w:rPr>
          <w:rFonts w:ascii="Arial" w:hAnsi="Arial" w:cs="Arial"/>
          <w:color w:val="FF0000"/>
          <w:sz w:val="22"/>
          <w:szCs w:val="22"/>
        </w:rPr>
      </w:pPr>
      <w:r w:rsidRPr="0093379F">
        <w:rPr>
          <w:rFonts w:ascii="Arial" w:hAnsi="Arial" w:cs="Arial"/>
          <w:color w:val="FF0000"/>
          <w:sz w:val="22"/>
          <w:szCs w:val="22"/>
          <w:u w:val="single"/>
        </w:rPr>
        <w:t>Komentár</w:t>
      </w:r>
      <w:r w:rsidRPr="0093379F">
        <w:rPr>
          <w:rFonts w:ascii="Arial" w:hAnsi="Arial" w:cs="Arial"/>
          <w:color w:val="FF0000"/>
          <w:sz w:val="22"/>
          <w:szCs w:val="22"/>
        </w:rPr>
        <w:t xml:space="preserve">: </w:t>
      </w:r>
    </w:p>
    <w:p w:rsidR="005C6CA8" w:rsidRPr="0093379F" w:rsidRDefault="005C6CA8" w:rsidP="00BD2F98">
      <w:pPr>
        <w:numPr>
          <w:ilvl w:val="0"/>
          <w:numId w:val="3"/>
        </w:numPr>
        <w:spacing w:after="120"/>
        <w:jc w:val="both"/>
        <w:rPr>
          <w:rFonts w:ascii="Arial" w:hAnsi="Arial" w:cs="Arial"/>
          <w:color w:val="FF0000"/>
          <w:sz w:val="22"/>
          <w:szCs w:val="22"/>
        </w:rPr>
      </w:pPr>
      <w:r w:rsidRPr="0093379F">
        <w:rPr>
          <w:rFonts w:ascii="Arial" w:hAnsi="Arial" w:cs="Arial"/>
          <w:color w:val="FF0000"/>
          <w:sz w:val="22"/>
          <w:szCs w:val="22"/>
        </w:rPr>
        <w:lastRenderedPageBreak/>
        <w:t>ÚJ nepoužíva kategóriu drobného dlhodobého nehmotného majetku - položky pod 2 400 eur jednotkovej ceny (§ 13/2 PU).</w:t>
      </w:r>
    </w:p>
    <w:p w:rsidR="005C6CA8" w:rsidRPr="0093379F" w:rsidRDefault="005C6CA8" w:rsidP="00BD2F98">
      <w:pPr>
        <w:numPr>
          <w:ilvl w:val="0"/>
          <w:numId w:val="3"/>
        </w:numPr>
        <w:spacing w:after="120"/>
        <w:jc w:val="both"/>
        <w:rPr>
          <w:rFonts w:ascii="Arial" w:hAnsi="Arial" w:cs="Arial"/>
          <w:color w:val="FF0000"/>
          <w:sz w:val="22"/>
          <w:szCs w:val="22"/>
        </w:rPr>
      </w:pPr>
      <w:r w:rsidRPr="0093379F">
        <w:rPr>
          <w:rFonts w:ascii="Arial" w:hAnsi="Arial" w:cs="Arial"/>
          <w:color w:val="FF0000"/>
          <w:sz w:val="22"/>
          <w:szCs w:val="22"/>
        </w:rPr>
        <w:t>ÚJ nepoužíva kategóriu drobného dlhodobého hmotného majetku - položky pod 1 700 eur jednotkovej ceny (§ 13/6 PU).</w:t>
      </w:r>
    </w:p>
    <w:p w:rsidR="005C6CA8" w:rsidRPr="0093379F" w:rsidRDefault="005C6CA8" w:rsidP="00BD2F98">
      <w:pPr>
        <w:numPr>
          <w:ilvl w:val="0"/>
          <w:numId w:val="3"/>
        </w:numPr>
        <w:spacing w:after="120"/>
        <w:jc w:val="both"/>
        <w:rPr>
          <w:rFonts w:ascii="Arial" w:hAnsi="Arial" w:cs="Arial"/>
          <w:sz w:val="22"/>
          <w:szCs w:val="22"/>
        </w:rPr>
      </w:pPr>
      <w:r w:rsidRPr="0093379F">
        <w:rPr>
          <w:rFonts w:ascii="Arial" w:hAnsi="Arial" w:cs="Arial"/>
          <w:color w:val="FF0000"/>
          <w:sz w:val="22"/>
          <w:szCs w:val="22"/>
        </w:rPr>
        <w:t>ÚJ nepoužíva dobrovoľné účtovanie podlimitného technického zhodnotenia do odpisovaného dlhodobého majetku (§ 21/3 PU).</w:t>
      </w:r>
    </w:p>
    <w:p w:rsidR="005C6CA8" w:rsidRPr="0093379F" w:rsidRDefault="005C6CA8" w:rsidP="00BD2F98">
      <w:pPr>
        <w:numPr>
          <w:ilvl w:val="0"/>
          <w:numId w:val="3"/>
        </w:numPr>
        <w:spacing w:after="120"/>
        <w:jc w:val="both"/>
        <w:rPr>
          <w:rFonts w:ascii="Arial" w:hAnsi="Arial" w:cs="Arial"/>
          <w:sz w:val="22"/>
          <w:szCs w:val="22"/>
        </w:rPr>
      </w:pPr>
      <w:r w:rsidRPr="0093379F">
        <w:rPr>
          <w:rFonts w:ascii="Arial" w:hAnsi="Arial" w:cs="Arial"/>
          <w:color w:val="FF0000"/>
          <w:sz w:val="22"/>
          <w:szCs w:val="22"/>
        </w:rPr>
        <w:t>ÚJ nepoužíva dobrovoľnú kapitalizáciu úrokov do obstarávacej ceny odpisovaného dlhodobého majetku (§ 34/1 PU; § 35/2/h PU).</w:t>
      </w:r>
    </w:p>
    <w:p w:rsidR="005C6CA8" w:rsidRPr="0093379F" w:rsidRDefault="005C6CA8" w:rsidP="00E90529">
      <w:pPr>
        <w:rPr>
          <w:rFonts w:ascii="Arial" w:hAnsi="Arial" w:cs="Arial"/>
        </w:rPr>
      </w:pPr>
    </w:p>
    <w:p w:rsidR="005C6CA8" w:rsidRPr="0093379F" w:rsidRDefault="005C6CA8" w:rsidP="004A1C62">
      <w:pPr>
        <w:pStyle w:val="Nadpis2"/>
        <w:jc w:val="both"/>
        <w:rPr>
          <w:rFonts w:ascii="Arial" w:hAnsi="Arial" w:cs="Arial"/>
          <w:sz w:val="22"/>
          <w:szCs w:val="22"/>
        </w:rPr>
      </w:pPr>
      <w:r w:rsidRPr="0093379F">
        <w:rPr>
          <w:rFonts w:ascii="Arial" w:hAnsi="Arial" w:cs="Arial"/>
          <w:b w:val="0"/>
          <w:bCs w:val="0"/>
          <w:sz w:val="22"/>
          <w:szCs w:val="22"/>
        </w:rPr>
        <w:t xml:space="preserve">e) </w:t>
      </w:r>
      <w:r w:rsidRPr="0093379F">
        <w:rPr>
          <w:rFonts w:ascii="Arial" w:hAnsi="Arial" w:cs="Arial"/>
          <w:b w:val="0"/>
          <w:bCs w:val="0"/>
          <w:sz w:val="22"/>
          <w:szCs w:val="22"/>
          <w:u w:val="single"/>
        </w:rPr>
        <w:t>Dotácie</w:t>
      </w:r>
      <w:r w:rsidRPr="0093379F">
        <w:rPr>
          <w:rFonts w:ascii="Arial" w:hAnsi="Arial" w:cs="Arial"/>
          <w:b w:val="0"/>
          <w:bCs w:val="0"/>
          <w:sz w:val="22"/>
          <w:szCs w:val="22"/>
        </w:rPr>
        <w:t xml:space="preserve"> poskytnuté na obstaranie majetku s uvedením zložky majetku a ich ocenenia: </w:t>
      </w:r>
    </w:p>
    <w:p w:rsidR="005C6CA8" w:rsidRPr="0093379F" w:rsidRDefault="005C6CA8" w:rsidP="0075484E">
      <w:pPr>
        <w:ind w:right="-468"/>
        <w:jc w:val="both"/>
        <w:rPr>
          <w:rFonts w:ascii="Arial" w:hAnsi="Arial" w:cs="Arial"/>
          <w:sz w:val="22"/>
          <w:szCs w:val="22"/>
        </w:rPr>
      </w:pPr>
    </w:p>
    <w:p w:rsidR="005C6CA8" w:rsidRPr="0093379F" w:rsidRDefault="005C6CA8" w:rsidP="00FA5372">
      <w:pPr>
        <w:pStyle w:val="Nadpis2"/>
        <w:jc w:val="both"/>
        <w:rPr>
          <w:rFonts w:ascii="Arial" w:hAnsi="Arial" w:cs="Arial"/>
          <w:sz w:val="22"/>
          <w:szCs w:val="22"/>
        </w:rPr>
      </w:pPr>
      <w:r w:rsidRPr="0093379F">
        <w:rPr>
          <w:rFonts w:ascii="Arial" w:hAnsi="Arial" w:cs="Arial"/>
          <w:b w:val="0"/>
          <w:bCs w:val="0"/>
          <w:sz w:val="22"/>
          <w:szCs w:val="22"/>
        </w:rPr>
        <w:t xml:space="preserve">f) </w:t>
      </w:r>
      <w:r w:rsidRPr="0093379F">
        <w:rPr>
          <w:rFonts w:ascii="Arial" w:hAnsi="Arial" w:cs="Arial"/>
          <w:b w:val="0"/>
          <w:bCs w:val="0"/>
          <w:sz w:val="22"/>
          <w:szCs w:val="22"/>
          <w:u w:val="single"/>
        </w:rPr>
        <w:t>Informácie o oprave významných chýb</w:t>
      </w:r>
      <w:r w:rsidRPr="0093379F">
        <w:rPr>
          <w:rFonts w:ascii="Arial" w:hAnsi="Arial" w:cs="Arial"/>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b/>
          <w:bCs/>
          <w:sz w:val="22"/>
          <w:szCs w:val="22"/>
        </w:rPr>
        <w:t xml:space="preserve">F. Informácie o údajoch vykázaných na strane aktív súvahy: </w:t>
      </w:r>
    </w:p>
    <w:p w:rsidR="005C6CA8" w:rsidRPr="0093379F" w:rsidRDefault="005C6CA8" w:rsidP="0075484E">
      <w:pPr>
        <w:ind w:right="-468"/>
        <w:jc w:val="both"/>
        <w:rPr>
          <w:rFonts w:ascii="Arial" w:hAnsi="Arial" w:cs="Arial"/>
          <w:sz w:val="22"/>
          <w:szCs w:val="22"/>
        </w:rPr>
      </w:pPr>
    </w:p>
    <w:p w:rsidR="005C6CA8" w:rsidRPr="0093379F" w:rsidRDefault="005C6CA8" w:rsidP="001A5D5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Dlhodobý nehmotný majetok</w:t>
      </w:r>
      <w:r w:rsidRPr="0093379F">
        <w:rPr>
          <w:rFonts w:ascii="Arial" w:hAnsi="Arial" w:cs="Arial"/>
          <w:sz w:val="22"/>
          <w:szCs w:val="22"/>
        </w:rPr>
        <w:t xml:space="preserve"> za bežné účtovné obdobie a za bezprostredne predchádzajúce účtovné obdobie:  </w:t>
      </w:r>
    </w:p>
    <w:p w:rsidR="005C6CA8" w:rsidRPr="0093379F" w:rsidRDefault="005C6CA8" w:rsidP="001A5D58">
      <w:pPr>
        <w:ind w:right="-468"/>
        <w:jc w:val="both"/>
        <w:rPr>
          <w:rFonts w:ascii="Arial" w:hAnsi="Arial" w:cs="Arial"/>
          <w:sz w:val="22"/>
          <w:szCs w:val="22"/>
        </w:rPr>
      </w:pPr>
    </w:p>
    <w:p w:rsidR="005C6CA8" w:rsidRPr="0093379F" w:rsidRDefault="005C6CA8" w:rsidP="00AD1402">
      <w:pPr>
        <w:pStyle w:val="Nzov"/>
        <w:spacing w:before="0" w:beforeAutospacing="0" w:after="0"/>
        <w:jc w:val="left"/>
        <w:rPr>
          <w:rFonts w:ascii="Arial" w:hAnsi="Arial" w:cs="Arial"/>
          <w:b w:val="0"/>
          <w:bCs w:val="0"/>
        </w:rPr>
      </w:pPr>
      <w:r w:rsidRPr="0093379F">
        <w:rPr>
          <w:rFonts w:ascii="Arial" w:hAnsi="Arial" w:cs="Arial"/>
          <w:b w:val="0"/>
          <w:bCs w:val="0"/>
        </w:rPr>
        <w:t>Informácie k prílohe č. 3 časti F. písm. a) o </w:t>
      </w:r>
      <w:r w:rsidRPr="0093379F">
        <w:rPr>
          <w:rFonts w:ascii="Arial" w:hAnsi="Arial" w:cs="Arial"/>
          <w:b w:val="0"/>
          <w:bCs w:val="0"/>
          <w:u w:val="single"/>
        </w:rPr>
        <w:t>dlhodobom nehmotnom majetku</w:t>
      </w:r>
    </w:p>
    <w:p w:rsidR="005C6CA8" w:rsidRPr="0093379F" w:rsidRDefault="005C6CA8" w:rsidP="00AD1402">
      <w:pPr>
        <w:rPr>
          <w:rFonts w:ascii="Arial" w:hAnsi="Arial" w:cs="Arial"/>
          <w:sz w:val="22"/>
          <w:szCs w:val="22"/>
        </w:rPr>
      </w:pPr>
      <w:r w:rsidRPr="0093379F">
        <w:rPr>
          <w:rFonts w:ascii="Arial" w:hAnsi="Arial" w:cs="Arial"/>
          <w:sz w:val="22"/>
          <w:szCs w:val="22"/>
        </w:rPr>
        <w:t>Tabuľka č. 1</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5C6CA8" w:rsidRPr="0093379F">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Bežné účtovné obdobie</w:t>
            </w:r>
          </w:p>
        </w:tc>
      </w:tr>
      <w:tr w:rsidR="005C6CA8" w:rsidRPr="0093379F">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rPr>
            </w:pPr>
          </w:p>
        </w:tc>
        <w:tc>
          <w:tcPr>
            <w:tcW w:w="100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Obsta-</w:t>
            </w:r>
          </w:p>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5C6CA8" w:rsidRPr="0093379F">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5C6CA8" w:rsidRPr="0093379F" w:rsidRDefault="005C6CA8" w:rsidP="005C3B7A">
            <w:pPr>
              <w:autoSpaceDE w:val="0"/>
              <w:autoSpaceDN w:val="0"/>
              <w:adjustRightInd w:val="0"/>
              <w:jc w:val="center"/>
              <w:rPr>
                <w:rFonts w:ascii="Arial" w:hAnsi="Arial" w:cs="Arial"/>
              </w:rPr>
            </w:pPr>
            <w:r w:rsidRPr="0093379F">
              <w:rPr>
                <w:rFonts w:ascii="Arial" w:hAnsi="Arial" w:cs="Arial"/>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i</w:t>
            </w:r>
          </w:p>
        </w:tc>
      </w:tr>
      <w:tr w:rsidR="005C6CA8" w:rsidRPr="0093379F">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Oprávky</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lastRenderedPageBreak/>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bl>
    <w:p w:rsidR="005C6CA8" w:rsidRPr="0093379F" w:rsidRDefault="005C6CA8" w:rsidP="00AD1402">
      <w:pPr>
        <w:pStyle w:val="Nzov"/>
        <w:spacing w:before="0" w:beforeAutospacing="0" w:after="0"/>
        <w:jc w:val="left"/>
        <w:rPr>
          <w:rFonts w:ascii="Arial" w:hAnsi="Arial" w:cs="Arial"/>
          <w:b w:val="0"/>
          <w:bCs w:val="0"/>
        </w:rPr>
      </w:pPr>
    </w:p>
    <w:p w:rsidR="005C6CA8" w:rsidRPr="0093379F" w:rsidRDefault="005C6CA8" w:rsidP="00AD1402">
      <w:pPr>
        <w:pStyle w:val="Nzov"/>
        <w:spacing w:before="0" w:beforeAutospacing="0" w:after="0"/>
        <w:jc w:val="left"/>
        <w:rPr>
          <w:rFonts w:ascii="Arial" w:hAnsi="Arial" w:cs="Arial"/>
          <w:b w:val="0"/>
          <w:bCs w:val="0"/>
        </w:rPr>
      </w:pPr>
      <w:r w:rsidRPr="0093379F">
        <w:rPr>
          <w:rFonts w:ascii="Arial" w:hAnsi="Arial" w:cs="Arial"/>
          <w:b w:val="0"/>
          <w:bCs w:val="0"/>
        </w:rPr>
        <w:t>Tabuľka č. 2</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5C6CA8" w:rsidRPr="0093379F">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b/>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Obsta-</w:t>
            </w:r>
          </w:p>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5C6CA8" w:rsidRPr="0093379F">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i</w:t>
            </w:r>
          </w:p>
        </w:tc>
      </w:tr>
      <w:tr w:rsidR="005C6CA8" w:rsidRPr="0093379F">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Oprávky</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lastRenderedPageBreak/>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bl>
    <w:p w:rsidR="005C6CA8" w:rsidRPr="0093379F" w:rsidRDefault="005C6CA8" w:rsidP="00AD1402">
      <w:pPr>
        <w:pStyle w:val="Nzov"/>
        <w:keepNext w:val="0"/>
        <w:spacing w:before="0" w:beforeAutospacing="0" w:after="0"/>
        <w:jc w:val="left"/>
        <w:rPr>
          <w:rFonts w:ascii="Arial" w:hAnsi="Arial" w:cs="Arial"/>
        </w:rPr>
      </w:pPr>
    </w:p>
    <w:p w:rsidR="005C6CA8" w:rsidRPr="0093379F" w:rsidRDefault="005C6CA8" w:rsidP="001A5D58">
      <w:pPr>
        <w:ind w:right="-468"/>
        <w:jc w:val="both"/>
        <w:rPr>
          <w:rFonts w:ascii="Arial" w:hAnsi="Arial" w:cs="Arial"/>
          <w:sz w:val="22"/>
          <w:szCs w:val="22"/>
        </w:rPr>
      </w:pPr>
    </w:p>
    <w:p w:rsidR="005C6CA8" w:rsidRPr="0093379F" w:rsidRDefault="005C6CA8" w:rsidP="000538A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Dlhodobý hmotný majetok</w:t>
      </w:r>
      <w:r w:rsidRPr="0093379F">
        <w:rPr>
          <w:rFonts w:ascii="Arial" w:hAnsi="Arial" w:cs="Arial"/>
          <w:sz w:val="22"/>
          <w:szCs w:val="22"/>
        </w:rPr>
        <w:t xml:space="preserve"> za bežné účtovné obdobie a za bezprostredne predchádzajúce účtovné obdobie:  </w:t>
      </w:r>
    </w:p>
    <w:p w:rsidR="005C6CA8" w:rsidRPr="0093379F" w:rsidRDefault="005C6CA8" w:rsidP="00C73DCF">
      <w:pPr>
        <w:pStyle w:val="Nzov"/>
        <w:spacing w:before="0" w:beforeAutospacing="0" w:after="0"/>
        <w:jc w:val="left"/>
        <w:rPr>
          <w:rFonts w:ascii="Arial" w:hAnsi="Arial" w:cs="Arial"/>
          <w:b w:val="0"/>
          <w:bCs w:val="0"/>
        </w:rPr>
      </w:pPr>
    </w:p>
    <w:p w:rsidR="005C6CA8" w:rsidRPr="0093379F" w:rsidRDefault="005C6CA8" w:rsidP="00C73DCF">
      <w:pPr>
        <w:pStyle w:val="Nzov"/>
        <w:spacing w:before="0" w:beforeAutospacing="0" w:after="0"/>
        <w:jc w:val="left"/>
        <w:rPr>
          <w:rFonts w:ascii="Arial" w:hAnsi="Arial" w:cs="Arial"/>
          <w:b w:val="0"/>
          <w:bCs w:val="0"/>
        </w:rPr>
      </w:pPr>
      <w:r w:rsidRPr="0093379F">
        <w:rPr>
          <w:rFonts w:ascii="Arial" w:hAnsi="Arial" w:cs="Arial"/>
          <w:b w:val="0"/>
          <w:bCs w:val="0"/>
        </w:rPr>
        <w:t>Informácie k prílohe č. 3 časti F. písm. a) o </w:t>
      </w:r>
      <w:r w:rsidRPr="0093379F">
        <w:rPr>
          <w:rFonts w:ascii="Arial" w:hAnsi="Arial" w:cs="Arial"/>
          <w:b w:val="0"/>
          <w:bCs w:val="0"/>
          <w:u w:val="single"/>
        </w:rPr>
        <w:t>dlhodobom hmotnom majetku</w:t>
      </w:r>
    </w:p>
    <w:p w:rsidR="005C6CA8" w:rsidRPr="0093379F" w:rsidRDefault="005C6CA8" w:rsidP="00C31D64">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850"/>
        <w:gridCol w:w="709"/>
      </w:tblGrid>
      <w:tr w:rsidR="005C6CA8" w:rsidRPr="0093379F">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Dlhodobý hmotný majetok</w:t>
            </w:r>
          </w:p>
        </w:tc>
        <w:tc>
          <w:tcPr>
            <w:tcW w:w="7699" w:type="dxa"/>
            <w:gridSpan w:val="18"/>
            <w:tcBorders>
              <w:top w:val="single" w:sz="12" w:space="0" w:color="auto"/>
              <w:left w:val="single" w:sz="12" w:space="0" w:color="auto"/>
              <w:bottom w:val="nil"/>
              <w:right w:val="single" w:sz="12" w:space="0" w:color="auto"/>
            </w:tcBorders>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 xml:space="preserve">Bežné účtovné obdobie                                                                                                                                    </w:t>
            </w:r>
          </w:p>
        </w:tc>
      </w:tr>
      <w:tr w:rsidR="005C6CA8" w:rsidRPr="0093379F">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b/>
                <w:bCs/>
              </w:rPr>
            </w:pP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Samos-tatné hnuteľné veci a </w:t>
            </w:r>
          </w:p>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Pestova-teľské celky</w:t>
            </w:r>
            <w:r w:rsidRPr="0093379F">
              <w:rPr>
                <w:rFonts w:ascii="Arial" w:hAnsi="Arial" w:cs="Arial"/>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73DCF">
            <w:pPr>
              <w:autoSpaceDE w:val="0"/>
              <w:autoSpaceDN w:val="0"/>
              <w:adjustRightInd w:val="0"/>
              <w:jc w:val="center"/>
              <w:rPr>
                <w:rFonts w:ascii="Arial" w:hAnsi="Arial" w:cs="Arial"/>
              </w:rPr>
            </w:pPr>
            <w:r w:rsidRPr="0093379F">
              <w:rPr>
                <w:rFonts w:ascii="Arial" w:hAnsi="Arial" w:cs="Arial"/>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Ob-stará-vaný DHM</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Poskytnuté pred-davky na </w:t>
            </w:r>
          </w:p>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5C6CA8" w:rsidRPr="0093379F">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a</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73DCF">
            <w:pPr>
              <w:autoSpaceDE w:val="0"/>
              <w:autoSpaceDN w:val="0"/>
              <w:adjustRightInd w:val="0"/>
              <w:jc w:val="center"/>
              <w:rPr>
                <w:rFonts w:ascii="Arial" w:hAnsi="Arial" w:cs="Arial"/>
              </w:rPr>
            </w:pPr>
            <w:r w:rsidRPr="0093379F">
              <w:rPr>
                <w:rFonts w:ascii="Arial" w:hAnsi="Arial" w:cs="Arial"/>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73DCF">
            <w:pPr>
              <w:autoSpaceDE w:val="0"/>
              <w:autoSpaceDN w:val="0"/>
              <w:adjustRightInd w:val="0"/>
              <w:jc w:val="center"/>
              <w:rPr>
                <w:rFonts w:ascii="Arial" w:hAnsi="Arial" w:cs="Arial"/>
              </w:rPr>
            </w:pPr>
            <w:r w:rsidRPr="0093379F">
              <w:rPr>
                <w:rFonts w:ascii="Arial" w:hAnsi="Arial" w:cs="Arial"/>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i</w:t>
            </w:r>
          </w:p>
        </w:tc>
        <w:tc>
          <w:tcPr>
            <w:tcW w:w="709"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j</w:t>
            </w:r>
          </w:p>
        </w:tc>
      </w:tr>
      <w:tr w:rsidR="005C6CA8" w:rsidRPr="0093379F">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C6CA8" w:rsidRPr="00FF73C5" w:rsidRDefault="00F60E15" w:rsidP="00CD560B">
            <w:pPr>
              <w:autoSpaceDE w:val="0"/>
              <w:autoSpaceDN w:val="0"/>
              <w:adjustRightInd w:val="0"/>
              <w:jc w:val="center"/>
              <w:rPr>
                <w:rFonts w:ascii="Arial" w:hAnsi="Arial" w:cs="Arial"/>
                <w:sz w:val="18"/>
                <w:szCs w:val="18"/>
              </w:rPr>
            </w:pPr>
            <w:r>
              <w:rPr>
                <w:rFonts w:ascii="Arial" w:hAnsi="Arial" w:cs="Arial"/>
                <w:sz w:val="18"/>
                <w:szCs w:val="18"/>
              </w:rPr>
              <w:t>73.846,59</w:t>
            </w:r>
          </w:p>
        </w:tc>
        <w:tc>
          <w:tcPr>
            <w:tcW w:w="850" w:type="dxa"/>
            <w:tcBorders>
              <w:top w:val="single" w:sz="12" w:space="0" w:color="auto"/>
              <w:left w:val="single" w:sz="6" w:space="0" w:color="auto"/>
              <w:bottom w:val="single" w:sz="6" w:space="0" w:color="auto"/>
              <w:right w:val="single" w:sz="6" w:space="0" w:color="auto"/>
            </w:tcBorders>
          </w:tcPr>
          <w:p w:rsidR="005C6CA8" w:rsidRDefault="005C6CA8" w:rsidP="00CD560B">
            <w:pPr>
              <w:autoSpaceDE w:val="0"/>
              <w:autoSpaceDN w:val="0"/>
              <w:adjustRightInd w:val="0"/>
              <w:jc w:val="center"/>
              <w:rPr>
                <w:rFonts w:ascii="Arial" w:hAnsi="Arial" w:cs="Arial"/>
                <w:sz w:val="18"/>
                <w:szCs w:val="18"/>
              </w:rPr>
            </w:pPr>
          </w:p>
          <w:p w:rsidR="005C6CA8" w:rsidRDefault="005C6CA8" w:rsidP="00CD560B">
            <w:pPr>
              <w:autoSpaceDE w:val="0"/>
              <w:autoSpaceDN w:val="0"/>
              <w:adjustRightInd w:val="0"/>
              <w:jc w:val="center"/>
              <w:rPr>
                <w:rFonts w:ascii="Arial" w:hAnsi="Arial" w:cs="Arial"/>
                <w:sz w:val="18"/>
                <w:szCs w:val="18"/>
              </w:rPr>
            </w:pPr>
          </w:p>
          <w:p w:rsidR="005C6CA8" w:rsidRPr="002E37C2" w:rsidRDefault="00FF73C5" w:rsidP="00CD560B">
            <w:pPr>
              <w:autoSpaceDE w:val="0"/>
              <w:autoSpaceDN w:val="0"/>
              <w:adjustRightInd w:val="0"/>
              <w:jc w:val="center"/>
              <w:rPr>
                <w:rFonts w:ascii="Arial" w:hAnsi="Arial" w:cs="Arial"/>
                <w:sz w:val="18"/>
                <w:szCs w:val="18"/>
              </w:rPr>
            </w:pPr>
            <w:r>
              <w:rPr>
                <w:rFonts w:ascii="Arial" w:hAnsi="Arial" w:cs="Arial"/>
                <w:sz w:val="18"/>
                <w:szCs w:val="18"/>
              </w:rPr>
              <w:t>72538,27</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C6CA8" w:rsidRPr="002E37C2" w:rsidRDefault="00F60E15" w:rsidP="00F60E15">
            <w:pPr>
              <w:autoSpaceDE w:val="0"/>
              <w:autoSpaceDN w:val="0"/>
              <w:adjustRightInd w:val="0"/>
              <w:jc w:val="center"/>
              <w:rPr>
                <w:rFonts w:ascii="Arial" w:hAnsi="Arial" w:cs="Arial"/>
                <w:sz w:val="18"/>
                <w:szCs w:val="18"/>
              </w:rPr>
            </w:pPr>
            <w:r>
              <w:rPr>
                <w:rFonts w:ascii="Arial" w:hAnsi="Arial" w:cs="Arial"/>
                <w:sz w:val="18"/>
                <w:szCs w:val="18"/>
              </w:rPr>
              <w:t>19.968,--</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6B21DE" w:rsidRPr="00FF73C5" w:rsidRDefault="006B21DE" w:rsidP="00CD560B">
            <w:pPr>
              <w:autoSpaceDE w:val="0"/>
              <w:autoSpaceDN w:val="0"/>
              <w:adjustRightInd w:val="0"/>
              <w:jc w:val="center"/>
              <w:rPr>
                <w:rFonts w:ascii="Arial" w:hAnsi="Arial" w:cs="Arial"/>
                <w:sz w:val="18"/>
                <w:szCs w:val="18"/>
              </w:rPr>
            </w:pPr>
          </w:p>
          <w:p w:rsidR="005C6CA8" w:rsidRPr="00F60E15" w:rsidRDefault="00F60E15" w:rsidP="00CD560B">
            <w:pPr>
              <w:autoSpaceDE w:val="0"/>
              <w:autoSpaceDN w:val="0"/>
              <w:adjustRightInd w:val="0"/>
              <w:jc w:val="center"/>
              <w:rPr>
                <w:rFonts w:ascii="Arial" w:hAnsi="Arial" w:cs="Arial"/>
                <w:sz w:val="16"/>
                <w:szCs w:val="16"/>
              </w:rPr>
            </w:pPr>
            <w:r w:rsidRPr="00F60E15">
              <w:rPr>
                <w:rFonts w:ascii="Arial" w:hAnsi="Arial" w:cs="Arial"/>
                <w:sz w:val="16"/>
                <w:szCs w:val="16"/>
              </w:rPr>
              <w:t>166.352,86</w:t>
            </w: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FF73C5" w:rsidRDefault="005C6CA8"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5C6CA8" w:rsidRPr="002E37C2" w:rsidRDefault="005C6CA8"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FF73C5" w:rsidRDefault="00F60E15" w:rsidP="00CD560B">
            <w:pPr>
              <w:autoSpaceDE w:val="0"/>
              <w:autoSpaceDN w:val="0"/>
              <w:adjustRightInd w:val="0"/>
              <w:jc w:val="center"/>
              <w:rPr>
                <w:rFonts w:ascii="Arial" w:hAnsi="Arial" w:cs="Arial"/>
                <w:sz w:val="18"/>
                <w:szCs w:val="18"/>
              </w:rPr>
            </w:pPr>
            <w:r>
              <w:rPr>
                <w:rFonts w:ascii="Arial" w:hAnsi="Arial" w:cs="Arial"/>
                <w:sz w:val="18"/>
                <w:szCs w:val="18"/>
              </w:rPr>
              <w:t>0</w:t>
            </w: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F60E15" w:rsidRDefault="00F60E15" w:rsidP="00CD560B">
            <w:pPr>
              <w:autoSpaceDE w:val="0"/>
              <w:autoSpaceDN w:val="0"/>
              <w:adjustRightInd w:val="0"/>
              <w:jc w:val="center"/>
              <w:rPr>
                <w:rFonts w:ascii="Arial" w:hAnsi="Arial" w:cs="Arial"/>
                <w:sz w:val="16"/>
                <w:szCs w:val="16"/>
              </w:rPr>
            </w:pPr>
            <w:r w:rsidRPr="00F60E15">
              <w:rPr>
                <w:rFonts w:ascii="Arial" w:hAnsi="Arial" w:cs="Arial"/>
                <w:sz w:val="16"/>
                <w:szCs w:val="16"/>
              </w:rPr>
              <w:t>45.547,08</w:t>
            </w:r>
          </w:p>
        </w:tc>
        <w:tc>
          <w:tcPr>
            <w:tcW w:w="850" w:type="dxa"/>
            <w:tcBorders>
              <w:top w:val="single" w:sz="6" w:space="0" w:color="auto"/>
              <w:left w:val="single" w:sz="6" w:space="0" w:color="auto"/>
              <w:bottom w:val="single" w:sz="6" w:space="0" w:color="auto"/>
              <w:right w:val="single" w:sz="6" w:space="0" w:color="auto"/>
            </w:tcBorders>
          </w:tcPr>
          <w:p w:rsidR="00F60E15" w:rsidRDefault="00F60E15" w:rsidP="00F60E15">
            <w:pPr>
              <w:autoSpaceDE w:val="0"/>
              <w:autoSpaceDN w:val="0"/>
              <w:adjustRightInd w:val="0"/>
              <w:rPr>
                <w:rFonts w:ascii="Arial" w:hAnsi="Arial" w:cs="Arial"/>
                <w:sz w:val="18"/>
                <w:szCs w:val="18"/>
              </w:rPr>
            </w:pPr>
          </w:p>
          <w:p w:rsidR="005C6CA8" w:rsidRPr="00F60E15" w:rsidRDefault="00F60E15" w:rsidP="00F60E15">
            <w:pPr>
              <w:autoSpaceDE w:val="0"/>
              <w:autoSpaceDN w:val="0"/>
              <w:adjustRightInd w:val="0"/>
              <w:rPr>
                <w:rFonts w:ascii="Arial" w:hAnsi="Arial" w:cs="Arial"/>
                <w:sz w:val="16"/>
                <w:szCs w:val="16"/>
              </w:rPr>
            </w:pPr>
            <w:r w:rsidRPr="00F60E15">
              <w:rPr>
                <w:rFonts w:ascii="Arial" w:hAnsi="Arial" w:cs="Arial"/>
                <w:sz w:val="16"/>
                <w:szCs w:val="16"/>
              </w:rPr>
              <w:t>72.538,27</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F60E15" w:rsidRDefault="00F60E15" w:rsidP="006B21DE">
            <w:pPr>
              <w:autoSpaceDE w:val="0"/>
              <w:autoSpaceDN w:val="0"/>
              <w:adjustRightInd w:val="0"/>
              <w:jc w:val="center"/>
              <w:rPr>
                <w:rFonts w:ascii="Arial" w:hAnsi="Arial" w:cs="Arial"/>
                <w:sz w:val="16"/>
                <w:szCs w:val="16"/>
              </w:rPr>
            </w:pPr>
            <w:r w:rsidRPr="00F60E15">
              <w:rPr>
                <w:rFonts w:ascii="Arial" w:hAnsi="Arial" w:cs="Arial"/>
                <w:sz w:val="16"/>
                <w:szCs w:val="16"/>
              </w:rPr>
              <w:t>118.085,35</w:t>
            </w: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FF73C5" w:rsidRDefault="005C6CA8"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5C6CA8" w:rsidRPr="002E37C2" w:rsidRDefault="005C6CA8"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FF73C5" w:rsidRDefault="005B4857" w:rsidP="00CD560B">
            <w:pPr>
              <w:autoSpaceDE w:val="0"/>
              <w:autoSpaceDN w:val="0"/>
              <w:adjustRightInd w:val="0"/>
              <w:jc w:val="center"/>
              <w:rPr>
                <w:rFonts w:ascii="Arial" w:hAnsi="Arial" w:cs="Arial"/>
                <w:sz w:val="18"/>
                <w:szCs w:val="18"/>
              </w:rPr>
            </w:pPr>
            <w:r w:rsidRPr="00FF73C5">
              <w:rPr>
                <w:rFonts w:ascii="Arial" w:hAnsi="Arial" w:cs="Arial"/>
                <w:sz w:val="18"/>
                <w:szCs w:val="18"/>
              </w:rPr>
              <w:t>0</w:t>
            </w: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lastRenderedPageBreak/>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FF73C5" w:rsidRDefault="00F60E15" w:rsidP="00CD560B">
            <w:pPr>
              <w:autoSpaceDE w:val="0"/>
              <w:autoSpaceDN w:val="0"/>
              <w:adjustRightInd w:val="0"/>
              <w:jc w:val="center"/>
              <w:rPr>
                <w:rFonts w:ascii="Arial" w:hAnsi="Arial" w:cs="Arial"/>
                <w:sz w:val="18"/>
                <w:szCs w:val="18"/>
              </w:rPr>
            </w:pPr>
            <w:r>
              <w:rPr>
                <w:rFonts w:ascii="Arial" w:hAnsi="Arial" w:cs="Arial"/>
                <w:sz w:val="18"/>
                <w:szCs w:val="18"/>
              </w:rPr>
              <w:t>28.299,51</w:t>
            </w:r>
          </w:p>
        </w:tc>
        <w:tc>
          <w:tcPr>
            <w:tcW w:w="850" w:type="dxa"/>
            <w:tcBorders>
              <w:top w:val="single" w:sz="6" w:space="0" w:color="auto"/>
              <w:left w:val="single" w:sz="6" w:space="0" w:color="auto"/>
              <w:bottom w:val="single" w:sz="12" w:space="0" w:color="auto"/>
              <w:right w:val="single" w:sz="6" w:space="0" w:color="auto"/>
            </w:tcBorders>
          </w:tcPr>
          <w:p w:rsidR="005C6CA8" w:rsidRPr="00FF73C5" w:rsidRDefault="005C6CA8" w:rsidP="00CD560B">
            <w:pPr>
              <w:autoSpaceDE w:val="0"/>
              <w:autoSpaceDN w:val="0"/>
              <w:adjustRightInd w:val="0"/>
              <w:jc w:val="center"/>
              <w:rPr>
                <w:rFonts w:ascii="Arial" w:hAnsi="Arial" w:cs="Arial"/>
                <w:sz w:val="18"/>
                <w:szCs w:val="18"/>
              </w:rPr>
            </w:pPr>
          </w:p>
          <w:p w:rsidR="005C6CA8" w:rsidRPr="00FF73C5" w:rsidRDefault="00F60E15" w:rsidP="002E37C2">
            <w:pPr>
              <w:autoSpaceDE w:val="0"/>
              <w:autoSpaceDN w:val="0"/>
              <w:adjustRightInd w:val="0"/>
              <w:jc w:val="center"/>
              <w:rPr>
                <w:rFonts w:ascii="Arial" w:hAnsi="Arial" w:cs="Arial"/>
                <w:sz w:val="18"/>
                <w:szCs w:val="18"/>
              </w:rPr>
            </w:pPr>
            <w:r>
              <w:rPr>
                <w:rFonts w:ascii="Arial" w:hAnsi="Arial" w:cs="Arial"/>
                <w:sz w:val="18"/>
                <w:szCs w:val="18"/>
              </w:rPr>
              <w:t>0</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FF73C5" w:rsidRDefault="00FF73C5" w:rsidP="00CD560B">
            <w:pPr>
              <w:autoSpaceDE w:val="0"/>
              <w:autoSpaceDN w:val="0"/>
              <w:adjustRightInd w:val="0"/>
              <w:jc w:val="center"/>
              <w:rPr>
                <w:rFonts w:ascii="Arial" w:hAnsi="Arial" w:cs="Arial"/>
                <w:sz w:val="18"/>
                <w:szCs w:val="18"/>
              </w:rPr>
            </w:pPr>
            <w:r>
              <w:rPr>
                <w:rFonts w:ascii="Arial" w:hAnsi="Arial" w:cs="Arial"/>
                <w:sz w:val="18"/>
                <w:szCs w:val="18"/>
              </w:rPr>
              <w:t>19</w:t>
            </w:r>
            <w:r w:rsidR="00F60E15">
              <w:rPr>
                <w:rFonts w:ascii="Arial" w:hAnsi="Arial" w:cs="Arial"/>
                <w:sz w:val="18"/>
                <w:szCs w:val="18"/>
              </w:rPr>
              <w:t>.</w:t>
            </w:r>
            <w:r>
              <w:rPr>
                <w:rFonts w:ascii="Arial" w:hAnsi="Arial" w:cs="Arial"/>
                <w:sz w:val="18"/>
                <w:szCs w:val="18"/>
              </w:rPr>
              <w:t>968</w:t>
            </w:r>
            <w:r w:rsidR="00F60E15">
              <w:rPr>
                <w:rFonts w:ascii="Arial" w:hAnsi="Arial" w:cs="Arial"/>
                <w:sz w:val="18"/>
                <w:szCs w:val="18"/>
              </w:rPr>
              <w:t>,--</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5C6CA8" w:rsidRPr="00FF73C5" w:rsidRDefault="005C6CA8" w:rsidP="00CD560B">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5C6CA8" w:rsidRPr="00FF73C5" w:rsidRDefault="005C6CA8" w:rsidP="00CD560B">
            <w:pPr>
              <w:autoSpaceDE w:val="0"/>
              <w:autoSpaceDN w:val="0"/>
              <w:adjustRightInd w:val="0"/>
              <w:jc w:val="center"/>
              <w:rPr>
                <w:rFonts w:ascii="Arial" w:hAnsi="Arial" w:cs="Arial"/>
                <w:sz w:val="18"/>
                <w:szCs w:val="18"/>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5C6CA8" w:rsidRPr="00FF73C5" w:rsidRDefault="005C6CA8"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FF73C5" w:rsidRDefault="005C6CA8"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FF73C5" w:rsidRDefault="005C6CA8"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tcPr>
          <w:p w:rsidR="005C6CA8" w:rsidRPr="00F60E15" w:rsidRDefault="00F60E15" w:rsidP="00CD560B">
            <w:pPr>
              <w:autoSpaceDE w:val="0"/>
              <w:autoSpaceDN w:val="0"/>
              <w:adjustRightInd w:val="0"/>
              <w:jc w:val="center"/>
              <w:rPr>
                <w:rFonts w:ascii="Arial" w:hAnsi="Arial" w:cs="Arial"/>
                <w:sz w:val="16"/>
                <w:szCs w:val="16"/>
              </w:rPr>
            </w:pPr>
            <w:r w:rsidRPr="00F60E15">
              <w:rPr>
                <w:rFonts w:ascii="Arial" w:hAnsi="Arial" w:cs="Arial"/>
                <w:sz w:val="16"/>
                <w:szCs w:val="16"/>
              </w:rPr>
              <w:t>284.438,21</w:t>
            </w: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Oprávky</w:t>
            </w:r>
          </w:p>
        </w:tc>
      </w:tr>
      <w:tr w:rsidR="005C6CA8"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tcPr>
          <w:p w:rsidR="00AC754B" w:rsidRDefault="00AC754B" w:rsidP="00CD560B">
            <w:pPr>
              <w:autoSpaceDE w:val="0"/>
              <w:autoSpaceDN w:val="0"/>
              <w:adjustRightInd w:val="0"/>
              <w:jc w:val="center"/>
              <w:rPr>
                <w:rFonts w:ascii="Arial" w:hAnsi="Arial" w:cs="Arial"/>
                <w:sz w:val="16"/>
                <w:szCs w:val="16"/>
              </w:rPr>
            </w:pPr>
          </w:p>
          <w:p w:rsidR="00AC754B" w:rsidRDefault="00AC754B" w:rsidP="00CD560B">
            <w:pPr>
              <w:autoSpaceDE w:val="0"/>
              <w:autoSpaceDN w:val="0"/>
              <w:adjustRightInd w:val="0"/>
              <w:jc w:val="center"/>
              <w:rPr>
                <w:rFonts w:ascii="Arial" w:hAnsi="Arial" w:cs="Arial"/>
                <w:sz w:val="16"/>
                <w:szCs w:val="16"/>
              </w:rPr>
            </w:pPr>
          </w:p>
          <w:p w:rsidR="005C6CA8" w:rsidRPr="00AC754B" w:rsidRDefault="00AC754B" w:rsidP="00CD560B">
            <w:pPr>
              <w:autoSpaceDE w:val="0"/>
              <w:autoSpaceDN w:val="0"/>
              <w:adjustRightInd w:val="0"/>
              <w:jc w:val="center"/>
              <w:rPr>
                <w:rFonts w:ascii="Arial" w:hAnsi="Arial" w:cs="Arial"/>
                <w:sz w:val="16"/>
                <w:szCs w:val="16"/>
              </w:rPr>
            </w:pPr>
            <w:r w:rsidRPr="00AC754B">
              <w:rPr>
                <w:rFonts w:ascii="Arial" w:hAnsi="Arial" w:cs="Arial"/>
                <w:sz w:val="16"/>
                <w:szCs w:val="16"/>
              </w:rPr>
              <w:t>12.698,08</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C6CA8" w:rsidRPr="00AC754B" w:rsidRDefault="00AC754B" w:rsidP="00CD560B">
            <w:pPr>
              <w:autoSpaceDE w:val="0"/>
              <w:autoSpaceDN w:val="0"/>
              <w:adjustRightInd w:val="0"/>
              <w:jc w:val="center"/>
              <w:rPr>
                <w:rFonts w:ascii="Arial" w:hAnsi="Arial" w:cs="Arial"/>
                <w:sz w:val="16"/>
                <w:szCs w:val="16"/>
              </w:rPr>
            </w:pPr>
            <w:r w:rsidRPr="00AC754B">
              <w:rPr>
                <w:rFonts w:ascii="Arial" w:hAnsi="Arial" w:cs="Arial"/>
                <w:sz w:val="16"/>
                <w:szCs w:val="16"/>
              </w:rPr>
              <w:t>19.506,38</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12" w:space="0" w:color="auto"/>
            </w:tcBorders>
          </w:tcPr>
          <w:p w:rsidR="00154F1B" w:rsidRDefault="00154F1B" w:rsidP="00154F1B">
            <w:pPr>
              <w:autoSpaceDE w:val="0"/>
              <w:autoSpaceDN w:val="0"/>
              <w:adjustRightInd w:val="0"/>
              <w:jc w:val="center"/>
              <w:rPr>
                <w:rFonts w:ascii="Arial" w:hAnsi="Arial" w:cs="Arial"/>
                <w:sz w:val="16"/>
                <w:szCs w:val="16"/>
              </w:rPr>
            </w:pPr>
          </w:p>
          <w:p w:rsidR="005C6CA8" w:rsidRPr="00154F1B" w:rsidRDefault="00154F1B" w:rsidP="00154F1B">
            <w:pPr>
              <w:autoSpaceDE w:val="0"/>
              <w:autoSpaceDN w:val="0"/>
              <w:adjustRightInd w:val="0"/>
              <w:jc w:val="center"/>
              <w:rPr>
                <w:rFonts w:ascii="Arial" w:hAnsi="Arial" w:cs="Arial"/>
                <w:sz w:val="16"/>
                <w:szCs w:val="16"/>
              </w:rPr>
            </w:pPr>
            <w:r>
              <w:rPr>
                <w:rFonts w:ascii="Arial" w:hAnsi="Arial" w:cs="Arial"/>
                <w:sz w:val="16"/>
                <w:szCs w:val="16"/>
              </w:rPr>
              <w:t>32.204,46</w:t>
            </w: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5C6CA8" w:rsidRPr="00E03AC2" w:rsidRDefault="005C6CA8"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AC754B" w:rsidRDefault="00AC754B" w:rsidP="006B21DE">
            <w:pPr>
              <w:autoSpaceDE w:val="0"/>
              <w:autoSpaceDN w:val="0"/>
              <w:adjustRightInd w:val="0"/>
              <w:jc w:val="center"/>
              <w:rPr>
                <w:rFonts w:ascii="Arial" w:hAnsi="Arial" w:cs="Arial"/>
                <w:sz w:val="16"/>
                <w:szCs w:val="16"/>
              </w:rPr>
            </w:pPr>
            <w:r>
              <w:rPr>
                <w:rFonts w:ascii="Arial" w:hAnsi="Arial" w:cs="Arial"/>
                <w:sz w:val="16"/>
                <w:szCs w:val="16"/>
              </w:rPr>
              <w:t>1.279,50</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5C6CA8" w:rsidRPr="00154F1B" w:rsidRDefault="00154F1B" w:rsidP="00CD560B">
            <w:pPr>
              <w:autoSpaceDE w:val="0"/>
              <w:autoSpaceDN w:val="0"/>
              <w:adjustRightInd w:val="0"/>
              <w:jc w:val="center"/>
              <w:rPr>
                <w:rFonts w:ascii="Arial" w:hAnsi="Arial" w:cs="Arial"/>
                <w:sz w:val="16"/>
                <w:szCs w:val="16"/>
              </w:rPr>
            </w:pPr>
            <w:r>
              <w:rPr>
                <w:rFonts w:ascii="Arial" w:hAnsi="Arial" w:cs="Arial"/>
                <w:sz w:val="16"/>
                <w:szCs w:val="16"/>
              </w:rPr>
              <w:t>1.279,50</w:t>
            </w: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5C6CA8" w:rsidRPr="00AC754B" w:rsidRDefault="00AC754B" w:rsidP="00CD560B">
            <w:pPr>
              <w:autoSpaceDE w:val="0"/>
              <w:autoSpaceDN w:val="0"/>
              <w:adjustRightInd w:val="0"/>
              <w:jc w:val="center"/>
              <w:rPr>
                <w:rFonts w:ascii="Arial" w:hAnsi="Arial" w:cs="Arial"/>
                <w:sz w:val="16"/>
                <w:szCs w:val="16"/>
              </w:rPr>
            </w:pPr>
            <w:r w:rsidRPr="00AC754B">
              <w:rPr>
                <w:rFonts w:ascii="Arial" w:hAnsi="Arial" w:cs="Arial"/>
                <w:sz w:val="16"/>
                <w:szCs w:val="16"/>
              </w:rPr>
              <w:t>12.968,08</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AC754B" w:rsidRDefault="00AC754B" w:rsidP="00CD560B">
            <w:pPr>
              <w:autoSpaceDE w:val="0"/>
              <w:autoSpaceDN w:val="0"/>
              <w:adjustRightInd w:val="0"/>
              <w:jc w:val="center"/>
              <w:rPr>
                <w:rFonts w:ascii="Arial" w:hAnsi="Arial" w:cs="Arial"/>
                <w:sz w:val="16"/>
                <w:szCs w:val="16"/>
              </w:rPr>
            </w:pPr>
            <w:r>
              <w:rPr>
                <w:rFonts w:ascii="Arial" w:hAnsi="Arial" w:cs="Arial"/>
                <w:sz w:val="16"/>
                <w:szCs w:val="16"/>
              </w:rPr>
              <w:t>3.626,88</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5C6CA8" w:rsidRPr="00154F1B" w:rsidRDefault="00154F1B" w:rsidP="00CD560B">
            <w:pPr>
              <w:autoSpaceDE w:val="0"/>
              <w:autoSpaceDN w:val="0"/>
              <w:adjustRightInd w:val="0"/>
              <w:jc w:val="center"/>
              <w:rPr>
                <w:rFonts w:ascii="Arial" w:hAnsi="Arial" w:cs="Arial"/>
                <w:sz w:val="16"/>
                <w:szCs w:val="16"/>
              </w:rPr>
            </w:pPr>
            <w:r>
              <w:rPr>
                <w:rFonts w:ascii="Arial" w:hAnsi="Arial" w:cs="Arial"/>
                <w:sz w:val="16"/>
                <w:szCs w:val="16"/>
              </w:rPr>
              <w:t>16.324,96</w:t>
            </w: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5C6CA8" w:rsidRPr="00AC754B" w:rsidRDefault="005C6CA8" w:rsidP="00CD560B">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AC754B" w:rsidRDefault="00B27DA4" w:rsidP="00CD560B">
            <w:pPr>
              <w:autoSpaceDE w:val="0"/>
              <w:autoSpaceDN w:val="0"/>
              <w:adjustRightInd w:val="0"/>
              <w:jc w:val="center"/>
              <w:rPr>
                <w:rFonts w:ascii="Arial" w:hAnsi="Arial" w:cs="Arial"/>
                <w:sz w:val="16"/>
                <w:szCs w:val="16"/>
              </w:rPr>
            </w:pPr>
            <w:r w:rsidRPr="00AC754B">
              <w:rPr>
                <w:rFonts w:ascii="Arial" w:hAnsi="Arial" w:cs="Arial"/>
                <w:sz w:val="16"/>
                <w:szCs w:val="16"/>
              </w:rPr>
              <w:t>0</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tcPr>
          <w:p w:rsidR="005C6CA8" w:rsidRPr="00154F1B" w:rsidRDefault="005C6CA8" w:rsidP="00CD560B">
            <w:pPr>
              <w:autoSpaceDE w:val="0"/>
              <w:autoSpaceDN w:val="0"/>
              <w:adjustRightInd w:val="0"/>
              <w:jc w:val="center"/>
              <w:rPr>
                <w:rFonts w:ascii="Arial" w:hAnsi="Arial" w:cs="Arial"/>
                <w:sz w:val="16"/>
                <w:szCs w:val="16"/>
              </w:rPr>
            </w:pP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5C6CA8" w:rsidRDefault="005C6CA8" w:rsidP="00CD560B">
            <w:pPr>
              <w:autoSpaceDE w:val="0"/>
              <w:autoSpaceDN w:val="0"/>
              <w:adjustRightInd w:val="0"/>
              <w:jc w:val="center"/>
              <w:rPr>
                <w:rFonts w:ascii="Arial" w:hAnsi="Arial" w:cs="Arial"/>
                <w:sz w:val="16"/>
                <w:szCs w:val="16"/>
              </w:rPr>
            </w:pPr>
          </w:p>
          <w:p w:rsidR="00AC754B" w:rsidRPr="00AC754B" w:rsidRDefault="00AC754B" w:rsidP="00CD560B">
            <w:pPr>
              <w:autoSpaceDE w:val="0"/>
              <w:autoSpaceDN w:val="0"/>
              <w:adjustRightInd w:val="0"/>
              <w:jc w:val="center"/>
              <w:rPr>
                <w:rFonts w:ascii="Arial" w:hAnsi="Arial" w:cs="Arial"/>
                <w:sz w:val="16"/>
                <w:szCs w:val="16"/>
              </w:rPr>
            </w:pPr>
            <w:r>
              <w:rPr>
                <w:rFonts w:ascii="Arial" w:hAnsi="Arial" w:cs="Arial"/>
                <w:sz w:val="16"/>
                <w:szCs w:val="16"/>
              </w:rPr>
              <w:t>0</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AC754B" w:rsidRDefault="00154F1B" w:rsidP="00B27DA4">
            <w:pPr>
              <w:autoSpaceDE w:val="0"/>
              <w:autoSpaceDN w:val="0"/>
              <w:adjustRightInd w:val="0"/>
              <w:rPr>
                <w:rFonts w:ascii="Arial" w:hAnsi="Arial" w:cs="Arial"/>
                <w:sz w:val="16"/>
                <w:szCs w:val="16"/>
              </w:rPr>
            </w:pPr>
            <w:r>
              <w:rPr>
                <w:rFonts w:ascii="Arial" w:hAnsi="Arial" w:cs="Arial"/>
                <w:sz w:val="16"/>
                <w:szCs w:val="16"/>
              </w:rPr>
              <w:t>17.159,--</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E03AC2" w:rsidRDefault="005C6CA8"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tcPr>
          <w:p w:rsidR="005C6CA8" w:rsidRDefault="005C6CA8" w:rsidP="00CD560B">
            <w:pPr>
              <w:autoSpaceDE w:val="0"/>
              <w:autoSpaceDN w:val="0"/>
              <w:adjustRightInd w:val="0"/>
              <w:jc w:val="center"/>
              <w:rPr>
                <w:rFonts w:ascii="Arial" w:hAnsi="Arial" w:cs="Arial"/>
                <w:sz w:val="16"/>
                <w:szCs w:val="16"/>
              </w:rPr>
            </w:pPr>
          </w:p>
          <w:p w:rsidR="00154F1B" w:rsidRPr="00154F1B" w:rsidRDefault="00154F1B" w:rsidP="00CD560B">
            <w:pPr>
              <w:autoSpaceDE w:val="0"/>
              <w:autoSpaceDN w:val="0"/>
              <w:adjustRightInd w:val="0"/>
              <w:jc w:val="center"/>
              <w:rPr>
                <w:rFonts w:ascii="Arial" w:hAnsi="Arial" w:cs="Arial"/>
                <w:sz w:val="16"/>
                <w:szCs w:val="16"/>
              </w:rPr>
            </w:pPr>
            <w:r>
              <w:rPr>
                <w:rFonts w:ascii="Arial" w:hAnsi="Arial" w:cs="Arial"/>
                <w:sz w:val="16"/>
                <w:szCs w:val="16"/>
              </w:rPr>
              <w:t>49.808,92</w:t>
            </w: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5C6CA8" w:rsidRPr="0093379F">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bl>
    <w:p w:rsidR="005C6CA8" w:rsidRPr="0093379F" w:rsidRDefault="005C6CA8" w:rsidP="00C31D64">
      <w:pPr>
        <w:rPr>
          <w:rFonts w:ascii="Arial" w:hAnsi="Arial" w:cs="Arial"/>
          <w:sz w:val="22"/>
          <w:szCs w:val="22"/>
        </w:rPr>
      </w:pPr>
    </w:p>
    <w:p w:rsidR="005C6CA8" w:rsidRPr="0093379F" w:rsidRDefault="005C6CA8" w:rsidP="00C31D64">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850"/>
        <w:gridCol w:w="709"/>
      </w:tblGrid>
      <w:tr w:rsidR="005C6CA8" w:rsidRPr="0093379F">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Dlhodobý hmotný majetok</w:t>
            </w:r>
          </w:p>
        </w:tc>
        <w:tc>
          <w:tcPr>
            <w:tcW w:w="7699" w:type="dxa"/>
            <w:gridSpan w:val="18"/>
            <w:tcBorders>
              <w:top w:val="single" w:sz="12" w:space="0" w:color="auto"/>
              <w:left w:val="single" w:sz="12" w:space="0" w:color="auto"/>
              <w:bottom w:val="nil"/>
              <w:right w:val="single" w:sz="12" w:space="0" w:color="auto"/>
            </w:tcBorders>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 xml:space="preserve">Bezprostredne predchádzajúce účtovné obdobie                                                                                                                                    </w:t>
            </w:r>
          </w:p>
        </w:tc>
      </w:tr>
      <w:tr w:rsidR="005C6CA8" w:rsidRPr="0093379F">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b/>
                <w:bCs/>
              </w:rPr>
            </w:pP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Samos-tatné hnuteľné veci a </w:t>
            </w:r>
          </w:p>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Pestova-teľské celky</w:t>
            </w:r>
            <w:r w:rsidRPr="0093379F">
              <w:rPr>
                <w:rFonts w:ascii="Arial" w:hAnsi="Arial" w:cs="Arial"/>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73DCF">
            <w:pPr>
              <w:autoSpaceDE w:val="0"/>
              <w:autoSpaceDN w:val="0"/>
              <w:adjustRightInd w:val="0"/>
              <w:jc w:val="center"/>
              <w:rPr>
                <w:rFonts w:ascii="Arial" w:hAnsi="Arial" w:cs="Arial"/>
              </w:rPr>
            </w:pPr>
            <w:r w:rsidRPr="0093379F">
              <w:rPr>
                <w:rFonts w:ascii="Arial" w:hAnsi="Arial" w:cs="Arial"/>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Ob-stará-vaný DHM</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Poskyt-nuté pred-davky na </w:t>
            </w:r>
          </w:p>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5C6CA8" w:rsidRPr="0093379F">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711C27">
            <w:pPr>
              <w:autoSpaceDE w:val="0"/>
              <w:autoSpaceDN w:val="0"/>
              <w:adjustRightInd w:val="0"/>
              <w:jc w:val="center"/>
              <w:rPr>
                <w:rFonts w:ascii="Arial" w:hAnsi="Arial" w:cs="Arial"/>
              </w:rPr>
            </w:pPr>
            <w:r w:rsidRPr="0093379F">
              <w:rPr>
                <w:rFonts w:ascii="Arial" w:hAnsi="Arial" w:cs="Arial"/>
                <w:sz w:val="22"/>
                <w:szCs w:val="22"/>
              </w:rPr>
              <w:t>a</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i</w:t>
            </w:r>
          </w:p>
        </w:tc>
        <w:tc>
          <w:tcPr>
            <w:tcW w:w="709"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j</w:t>
            </w:r>
          </w:p>
        </w:tc>
      </w:tr>
      <w:tr w:rsidR="005C6CA8" w:rsidRPr="0093379F">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lastRenderedPageBreak/>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Oprávky</w:t>
            </w:r>
          </w:p>
        </w:tc>
      </w:tr>
      <w:tr w:rsidR="005C6CA8"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5C6CA8" w:rsidRPr="0093379F">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left="1440" w:right="-468"/>
        <w:jc w:val="both"/>
        <w:rPr>
          <w:rFonts w:ascii="Arial" w:hAnsi="Arial" w:cs="Arial"/>
          <w:sz w:val="22"/>
          <w:szCs w:val="22"/>
        </w:rPr>
      </w:pPr>
    </w:p>
    <w:p w:rsidR="005C6CA8" w:rsidRPr="0093379F" w:rsidRDefault="005C6CA8" w:rsidP="00A649E0">
      <w:pPr>
        <w:ind w:right="-468"/>
        <w:jc w:val="both"/>
        <w:rPr>
          <w:rFonts w:ascii="Arial" w:hAnsi="Arial" w:cs="Arial"/>
          <w:sz w:val="22"/>
          <w:szCs w:val="22"/>
        </w:rPr>
      </w:pPr>
      <w:r w:rsidRPr="0093379F">
        <w:rPr>
          <w:rFonts w:ascii="Arial" w:hAnsi="Arial" w:cs="Arial"/>
          <w:sz w:val="22"/>
          <w:szCs w:val="22"/>
        </w:rPr>
        <w:t xml:space="preserve">b) Spôsob a výška </w:t>
      </w:r>
      <w:r w:rsidRPr="0093379F">
        <w:rPr>
          <w:rFonts w:ascii="Arial" w:hAnsi="Arial" w:cs="Arial"/>
          <w:b/>
          <w:bCs/>
          <w:sz w:val="22"/>
          <w:szCs w:val="22"/>
          <w:u w:val="single"/>
        </w:rPr>
        <w:t>poistenia</w:t>
      </w:r>
      <w:r w:rsidRPr="0093379F">
        <w:rPr>
          <w:rFonts w:ascii="Arial" w:hAnsi="Arial" w:cs="Arial"/>
          <w:sz w:val="22"/>
          <w:szCs w:val="22"/>
        </w:rPr>
        <w:t xml:space="preserve"> dlhodobého nehmotného majetku a dlhodobého hmotného majetku: </w:t>
      </w:r>
    </w:p>
    <w:p w:rsidR="005C6CA8" w:rsidRPr="0093379F" w:rsidRDefault="005C6CA8" w:rsidP="0075484E">
      <w:pPr>
        <w:ind w:left="720" w:right="-468"/>
        <w:jc w:val="both"/>
        <w:rPr>
          <w:rFonts w:ascii="Arial" w:hAnsi="Arial" w:cs="Arial"/>
          <w:sz w:val="22"/>
          <w:szCs w:val="22"/>
        </w:rPr>
      </w:pPr>
    </w:p>
    <w:p w:rsidR="005C6CA8" w:rsidRPr="0093379F" w:rsidRDefault="005C6CA8" w:rsidP="0075484E">
      <w:pPr>
        <w:ind w:left="720" w:right="-468"/>
        <w:jc w:val="both"/>
        <w:rPr>
          <w:rFonts w:ascii="Arial" w:hAnsi="Arial" w:cs="Arial"/>
          <w:sz w:val="22"/>
          <w:szCs w:val="22"/>
        </w:rPr>
      </w:pPr>
    </w:p>
    <w:p w:rsidR="005C6CA8" w:rsidRPr="0093379F" w:rsidRDefault="005C6CA8" w:rsidP="0075484E">
      <w:pPr>
        <w:ind w:left="720" w:right="-468"/>
        <w:jc w:val="both"/>
        <w:rPr>
          <w:rFonts w:ascii="Arial" w:hAnsi="Arial" w:cs="Arial"/>
          <w:sz w:val="22"/>
          <w:szCs w:val="22"/>
        </w:rPr>
      </w:pPr>
    </w:p>
    <w:p w:rsidR="005C6CA8" w:rsidRPr="0093379F" w:rsidRDefault="005C6CA8" w:rsidP="0075484E">
      <w:pPr>
        <w:ind w:left="720" w:right="-468"/>
        <w:jc w:val="both"/>
        <w:rPr>
          <w:rFonts w:ascii="Arial" w:hAnsi="Arial" w:cs="Arial"/>
          <w:sz w:val="22"/>
          <w:szCs w:val="22"/>
        </w:rPr>
      </w:pPr>
    </w:p>
    <w:p w:rsidR="005C6CA8" w:rsidRPr="0093379F" w:rsidRDefault="005C6CA8" w:rsidP="00A649E0">
      <w:pPr>
        <w:ind w:right="-468"/>
        <w:jc w:val="both"/>
        <w:rPr>
          <w:rFonts w:ascii="Arial" w:hAnsi="Arial" w:cs="Arial"/>
          <w:sz w:val="22"/>
          <w:szCs w:val="22"/>
        </w:rPr>
      </w:pPr>
      <w:r w:rsidRPr="0093379F">
        <w:rPr>
          <w:rFonts w:ascii="Arial" w:hAnsi="Arial" w:cs="Arial"/>
          <w:sz w:val="22"/>
          <w:szCs w:val="22"/>
        </w:rPr>
        <w:lastRenderedPageBreak/>
        <w:t xml:space="preserve">c.1) </w:t>
      </w:r>
      <w:r w:rsidRPr="0093379F">
        <w:rPr>
          <w:rFonts w:ascii="Arial" w:hAnsi="Arial" w:cs="Arial"/>
          <w:b/>
          <w:bCs/>
          <w:sz w:val="22"/>
          <w:szCs w:val="22"/>
          <w:u w:val="single"/>
        </w:rPr>
        <w:t>Dlhodobý nehmotný majetok</w:t>
      </w:r>
      <w:r w:rsidRPr="0093379F">
        <w:rPr>
          <w:rFonts w:ascii="Arial" w:hAnsi="Arial" w:cs="Arial"/>
          <w:sz w:val="22"/>
          <w:szCs w:val="22"/>
        </w:rPr>
        <w:t xml:space="preserve">, na ktorý je zriadené záložné právo a dlhodobý nehmotný majetok, pri ktorom má účtovná jednotka obmedzené právo s ním nakladať: </w:t>
      </w:r>
    </w:p>
    <w:p w:rsidR="005C6CA8" w:rsidRPr="0093379F" w:rsidRDefault="005C6CA8" w:rsidP="00A649E0">
      <w:pPr>
        <w:ind w:right="-468"/>
        <w:jc w:val="both"/>
        <w:rPr>
          <w:rFonts w:ascii="Arial" w:hAnsi="Arial" w:cs="Arial"/>
          <w:sz w:val="22"/>
          <w:szCs w:val="22"/>
        </w:rPr>
      </w:pPr>
    </w:p>
    <w:p w:rsidR="005C6CA8" w:rsidRPr="0093379F" w:rsidRDefault="005C6CA8"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5C6CA8" w:rsidRPr="0093379F">
        <w:trPr>
          <w:jc w:val="center"/>
        </w:trPr>
        <w:tc>
          <w:tcPr>
            <w:tcW w:w="6166" w:type="dxa"/>
            <w:tcBorders>
              <w:top w:val="single" w:sz="12" w:space="0" w:color="auto"/>
              <w:bottom w:val="nil"/>
              <w:right w:val="single" w:sz="12" w:space="0" w:color="auto"/>
            </w:tcBorders>
            <w:vAlign w:val="center"/>
          </w:tcPr>
          <w:p w:rsidR="005C6CA8" w:rsidRPr="0093379F" w:rsidRDefault="005C6CA8">
            <w:pPr>
              <w:pStyle w:val="TopHeader"/>
              <w:rPr>
                <w:rFonts w:ascii="Arial" w:hAnsi="Arial" w:cs="Arial"/>
              </w:rPr>
            </w:pPr>
            <w:r w:rsidRPr="0093379F">
              <w:rPr>
                <w:rFonts w:ascii="Arial" w:hAnsi="Arial" w:cs="Arial"/>
              </w:rPr>
              <w:t>Dlhodobý nehmotný majetok</w:t>
            </w:r>
          </w:p>
        </w:tc>
        <w:tc>
          <w:tcPr>
            <w:tcW w:w="3045" w:type="dxa"/>
            <w:tcBorders>
              <w:top w:val="single" w:sz="12" w:space="0" w:color="auto"/>
              <w:left w:val="single" w:sz="12" w:space="0" w:color="auto"/>
              <w:bottom w:val="nil"/>
            </w:tcBorders>
            <w:vAlign w:val="center"/>
          </w:tcPr>
          <w:p w:rsidR="005C6CA8" w:rsidRPr="0093379F" w:rsidRDefault="005C6CA8">
            <w:pPr>
              <w:pStyle w:val="TopHeader"/>
              <w:rPr>
                <w:rFonts w:ascii="Arial" w:hAnsi="Arial" w:cs="Arial"/>
              </w:rPr>
            </w:pPr>
            <w:r w:rsidRPr="0093379F">
              <w:rPr>
                <w:rFonts w:ascii="Arial" w:hAnsi="Arial" w:cs="Arial"/>
              </w:rPr>
              <w:t>Hodnota za bežné účtovné obdobie</w:t>
            </w:r>
          </w:p>
        </w:tc>
      </w:tr>
      <w:tr w:rsidR="005C6CA8" w:rsidRPr="0093379F">
        <w:trPr>
          <w:jc w:val="center"/>
        </w:trPr>
        <w:tc>
          <w:tcPr>
            <w:tcW w:w="6166" w:type="dxa"/>
            <w:tcBorders>
              <w:top w:val="single" w:sz="12" w:space="0" w:color="auto"/>
              <w:right w:val="single" w:sz="12" w:space="0" w:color="auto"/>
            </w:tcBorders>
            <w:vAlign w:val="center"/>
          </w:tcPr>
          <w:p w:rsidR="005C6CA8" w:rsidRPr="0093379F" w:rsidRDefault="005C6CA8">
            <w:pPr>
              <w:rPr>
                <w:rFonts w:ascii="Arial" w:hAnsi="Arial" w:cs="Arial"/>
              </w:rPr>
            </w:pPr>
            <w:r w:rsidRPr="0093379F">
              <w:rPr>
                <w:rFonts w:ascii="Arial" w:hAnsi="Arial" w:cs="Arial"/>
                <w:sz w:val="22"/>
                <w:szCs w:val="22"/>
              </w:rPr>
              <w:t>Dlhodobý nehmotný majetok, na ktorý je zriadené záložné právo</w:t>
            </w:r>
          </w:p>
        </w:tc>
        <w:tc>
          <w:tcPr>
            <w:tcW w:w="3045" w:type="dxa"/>
            <w:tcBorders>
              <w:top w:val="single" w:sz="12" w:space="0" w:color="auto"/>
              <w:left w:val="single" w:sz="12" w:space="0" w:color="auto"/>
            </w:tcBorders>
            <w:vAlign w:val="center"/>
          </w:tcPr>
          <w:p w:rsidR="005C6CA8" w:rsidRPr="0093379F" w:rsidRDefault="005C6CA8">
            <w:pPr>
              <w:spacing w:line="360" w:lineRule="auto"/>
              <w:rPr>
                <w:rFonts w:ascii="Arial" w:hAnsi="Arial" w:cs="Arial"/>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8E6809">
      <w:pPr>
        <w:ind w:right="-468"/>
        <w:jc w:val="both"/>
        <w:rPr>
          <w:rFonts w:ascii="Arial" w:hAnsi="Arial" w:cs="Arial"/>
          <w:sz w:val="22"/>
          <w:szCs w:val="22"/>
        </w:rPr>
      </w:pPr>
      <w:r w:rsidRPr="0093379F">
        <w:rPr>
          <w:rFonts w:ascii="Arial" w:hAnsi="Arial" w:cs="Arial"/>
          <w:sz w:val="22"/>
          <w:szCs w:val="22"/>
        </w:rPr>
        <w:t xml:space="preserve">c.2) </w:t>
      </w:r>
      <w:r w:rsidRPr="0093379F">
        <w:rPr>
          <w:rFonts w:ascii="Arial" w:hAnsi="Arial" w:cs="Arial"/>
          <w:b/>
          <w:bCs/>
          <w:sz w:val="22"/>
          <w:szCs w:val="22"/>
          <w:u w:val="single"/>
        </w:rPr>
        <w:t>Dlhodobý hmotný majetok</w:t>
      </w:r>
      <w:r w:rsidRPr="0093379F">
        <w:rPr>
          <w:rFonts w:ascii="Arial" w:hAnsi="Arial" w:cs="Arial"/>
          <w:sz w:val="22"/>
          <w:szCs w:val="22"/>
        </w:rPr>
        <w:t xml:space="preserve">, na ktorý je zriadené </w:t>
      </w:r>
      <w:r w:rsidRPr="0093379F">
        <w:rPr>
          <w:rFonts w:ascii="Arial" w:hAnsi="Arial" w:cs="Arial"/>
          <w:sz w:val="22"/>
          <w:szCs w:val="22"/>
          <w:u w:val="single"/>
        </w:rPr>
        <w:t>záložné právo</w:t>
      </w:r>
      <w:r w:rsidRPr="0093379F">
        <w:rPr>
          <w:rFonts w:ascii="Arial" w:hAnsi="Arial" w:cs="Arial"/>
          <w:sz w:val="22"/>
          <w:szCs w:val="22"/>
        </w:rPr>
        <w:t xml:space="preserve"> a dlhodobý hmotný majetok, pri ktorom má účtovná jednotka obmedzené právo s ním nakladať: </w:t>
      </w:r>
    </w:p>
    <w:p w:rsidR="005C6CA8" w:rsidRPr="0093379F" w:rsidRDefault="005C6CA8" w:rsidP="008E6809">
      <w:pPr>
        <w:ind w:right="-468"/>
        <w:jc w:val="both"/>
        <w:rPr>
          <w:rFonts w:ascii="Arial" w:hAnsi="Arial" w:cs="Arial"/>
          <w:sz w:val="22"/>
          <w:szCs w:val="22"/>
        </w:rPr>
      </w:pPr>
    </w:p>
    <w:p w:rsidR="005C6CA8" w:rsidRPr="0093379F" w:rsidRDefault="005C6CA8"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5C6CA8" w:rsidRPr="0093379F">
        <w:trPr>
          <w:jc w:val="center"/>
        </w:trPr>
        <w:tc>
          <w:tcPr>
            <w:tcW w:w="6166" w:type="dxa"/>
            <w:tcBorders>
              <w:top w:val="single" w:sz="12" w:space="0" w:color="auto"/>
              <w:bottom w:val="nil"/>
              <w:right w:val="single" w:sz="12" w:space="0" w:color="auto"/>
            </w:tcBorders>
            <w:vAlign w:val="center"/>
          </w:tcPr>
          <w:p w:rsidR="005C6CA8" w:rsidRPr="0093379F" w:rsidRDefault="005C6CA8" w:rsidP="00B23F82">
            <w:pPr>
              <w:pStyle w:val="TopHeader"/>
              <w:rPr>
                <w:rFonts w:ascii="Arial" w:hAnsi="Arial" w:cs="Arial"/>
              </w:rPr>
            </w:pPr>
            <w:r w:rsidRPr="0093379F">
              <w:rPr>
                <w:rFonts w:ascii="Arial" w:hAnsi="Arial" w:cs="Arial"/>
              </w:rPr>
              <w:t>Dlhodobý hmotný majetok</w:t>
            </w:r>
          </w:p>
        </w:tc>
        <w:tc>
          <w:tcPr>
            <w:tcW w:w="3045" w:type="dxa"/>
            <w:tcBorders>
              <w:top w:val="single" w:sz="12" w:space="0" w:color="auto"/>
              <w:left w:val="single" w:sz="12" w:space="0" w:color="auto"/>
              <w:bottom w:val="nil"/>
            </w:tcBorders>
            <w:vAlign w:val="center"/>
          </w:tcPr>
          <w:p w:rsidR="005C6CA8" w:rsidRPr="0093379F" w:rsidRDefault="005C6CA8" w:rsidP="00B23F82">
            <w:pPr>
              <w:pStyle w:val="TopHeader"/>
              <w:rPr>
                <w:rFonts w:ascii="Arial" w:hAnsi="Arial" w:cs="Arial"/>
              </w:rPr>
            </w:pPr>
            <w:r w:rsidRPr="0093379F">
              <w:rPr>
                <w:rFonts w:ascii="Arial" w:hAnsi="Arial" w:cs="Arial"/>
              </w:rPr>
              <w:t>Hodnota za bežné účtovné obdobie</w:t>
            </w:r>
          </w:p>
        </w:tc>
      </w:tr>
      <w:tr w:rsidR="005C6CA8" w:rsidRPr="0093379F">
        <w:trPr>
          <w:jc w:val="center"/>
        </w:trPr>
        <w:tc>
          <w:tcPr>
            <w:tcW w:w="6166" w:type="dxa"/>
            <w:tcBorders>
              <w:top w:val="single" w:sz="12" w:space="0" w:color="auto"/>
              <w:right w:val="single" w:sz="12" w:space="0" w:color="auto"/>
            </w:tcBorders>
            <w:vAlign w:val="center"/>
          </w:tcPr>
          <w:p w:rsidR="005C6CA8" w:rsidRPr="0093379F" w:rsidRDefault="005C6CA8" w:rsidP="00B23F82">
            <w:pPr>
              <w:rPr>
                <w:rFonts w:ascii="Arial" w:hAnsi="Arial" w:cs="Arial"/>
              </w:rPr>
            </w:pPr>
            <w:r w:rsidRPr="0093379F">
              <w:rPr>
                <w:rFonts w:ascii="Arial" w:hAnsi="Arial" w:cs="Arial"/>
                <w:sz w:val="22"/>
                <w:szCs w:val="22"/>
              </w:rPr>
              <w:t>Dlhodobý hmotný majetok, na ktorý je zriadené záložné právo</w:t>
            </w:r>
          </w:p>
        </w:tc>
        <w:tc>
          <w:tcPr>
            <w:tcW w:w="3045" w:type="dxa"/>
            <w:tcBorders>
              <w:top w:val="single" w:sz="12" w:space="0" w:color="auto"/>
              <w:left w:val="single" w:sz="12" w:space="0" w:color="auto"/>
            </w:tcBorders>
            <w:vAlign w:val="center"/>
          </w:tcPr>
          <w:p w:rsidR="005C6CA8" w:rsidRPr="0093379F" w:rsidRDefault="005C6CA8" w:rsidP="00B23F82">
            <w:pPr>
              <w:spacing w:line="360" w:lineRule="auto"/>
              <w:rPr>
                <w:rFonts w:ascii="Arial" w:hAnsi="Arial" w:cs="Arial"/>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AE433D">
      <w:pPr>
        <w:jc w:val="both"/>
        <w:rPr>
          <w:rFonts w:ascii="Arial" w:hAnsi="Arial" w:cs="Arial"/>
          <w:sz w:val="22"/>
          <w:szCs w:val="22"/>
        </w:rPr>
      </w:pPr>
      <w:r w:rsidRPr="0093379F">
        <w:rPr>
          <w:rFonts w:ascii="Arial" w:hAnsi="Arial" w:cs="Arial"/>
          <w:sz w:val="22"/>
          <w:szCs w:val="22"/>
        </w:rPr>
        <w:t>d) Dlhodobý majetok, pri ktorom vlastnícke právo nadobudol veriteľ zmluvou o zabezpečovacom prevode práva, ale ktorý užíva účtovná jednotka na základe zmluvy o výpožičke:</w:t>
      </w:r>
    </w:p>
    <w:p w:rsidR="005C6CA8" w:rsidRPr="0093379F" w:rsidRDefault="005C6CA8" w:rsidP="00AE433D">
      <w:pPr>
        <w:jc w:val="both"/>
        <w:rPr>
          <w:rFonts w:ascii="Arial" w:hAnsi="Arial" w:cs="Arial"/>
          <w:sz w:val="22"/>
          <w:szCs w:val="22"/>
        </w:rPr>
      </w:pPr>
    </w:p>
    <w:p w:rsidR="005C6CA8" w:rsidRPr="0093379F" w:rsidRDefault="005C6CA8" w:rsidP="00AE433D">
      <w:pPr>
        <w:jc w:val="both"/>
        <w:rPr>
          <w:rFonts w:ascii="Arial" w:hAnsi="Arial" w:cs="Arial"/>
          <w:sz w:val="22"/>
          <w:szCs w:val="22"/>
        </w:rPr>
      </w:pPr>
    </w:p>
    <w:p w:rsidR="005C6CA8" w:rsidRPr="0093379F" w:rsidRDefault="005C6CA8" w:rsidP="00AE433D">
      <w:pPr>
        <w:jc w:val="both"/>
        <w:rPr>
          <w:rFonts w:ascii="Arial" w:hAnsi="Arial" w:cs="Arial"/>
          <w:sz w:val="22"/>
          <w:szCs w:val="22"/>
        </w:rPr>
      </w:pPr>
      <w:r w:rsidRPr="0093379F">
        <w:rPr>
          <w:rFonts w:ascii="Arial" w:hAnsi="Arial" w:cs="Arial"/>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5C6CA8" w:rsidRPr="0093379F" w:rsidRDefault="005C6CA8" w:rsidP="00AE433D">
      <w:pPr>
        <w:jc w:val="both"/>
        <w:rPr>
          <w:rFonts w:ascii="Arial" w:hAnsi="Arial" w:cs="Arial"/>
          <w:sz w:val="22"/>
          <w:szCs w:val="22"/>
        </w:rPr>
      </w:pP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AE433D">
      <w:pPr>
        <w:jc w:val="both"/>
        <w:rPr>
          <w:rFonts w:ascii="Arial" w:hAnsi="Arial" w:cs="Arial"/>
          <w:sz w:val="22"/>
          <w:szCs w:val="22"/>
        </w:rPr>
      </w:pPr>
      <w:r w:rsidRPr="0093379F">
        <w:rPr>
          <w:rFonts w:ascii="Arial" w:hAnsi="Arial" w:cs="Arial"/>
          <w:sz w:val="22"/>
          <w:szCs w:val="22"/>
        </w:rPr>
        <w:t>f) Majetok, ktorým je goodwill a o spôsobe výpočtu jeho hodnoty:</w:t>
      </w: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AE433D">
      <w:pPr>
        <w:jc w:val="both"/>
        <w:rPr>
          <w:rFonts w:ascii="Arial" w:hAnsi="Arial" w:cs="Arial"/>
          <w:sz w:val="22"/>
          <w:szCs w:val="22"/>
        </w:rPr>
      </w:pPr>
    </w:p>
    <w:p w:rsidR="005C6CA8" w:rsidRPr="0093379F" w:rsidRDefault="005C6CA8" w:rsidP="00AE433D">
      <w:pPr>
        <w:jc w:val="both"/>
        <w:rPr>
          <w:rFonts w:ascii="Arial" w:hAnsi="Arial" w:cs="Arial"/>
          <w:sz w:val="22"/>
          <w:szCs w:val="22"/>
        </w:rPr>
      </w:pPr>
      <w:r w:rsidRPr="0093379F">
        <w:rPr>
          <w:rFonts w:ascii="Arial" w:hAnsi="Arial" w:cs="Arial"/>
          <w:sz w:val="22"/>
          <w:szCs w:val="22"/>
        </w:rPr>
        <w:t>g) Údaje, ktoré sa účtujú na účte 097 – Opravná položka k nadobudnutému majetku:</w:t>
      </w: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AE433D">
      <w:pPr>
        <w:jc w:val="both"/>
        <w:rPr>
          <w:rFonts w:ascii="Arial" w:hAnsi="Arial" w:cs="Arial"/>
          <w:sz w:val="22"/>
          <w:szCs w:val="22"/>
        </w:rPr>
      </w:pPr>
    </w:p>
    <w:p w:rsidR="005C6CA8" w:rsidRPr="0093379F" w:rsidRDefault="005C6CA8" w:rsidP="00331EB6">
      <w:pPr>
        <w:spacing w:after="120"/>
        <w:jc w:val="both"/>
        <w:rPr>
          <w:rFonts w:ascii="Arial" w:hAnsi="Arial" w:cs="Arial"/>
          <w:sz w:val="22"/>
          <w:szCs w:val="22"/>
        </w:rPr>
      </w:pPr>
      <w:r w:rsidRPr="0093379F">
        <w:rPr>
          <w:rFonts w:ascii="Arial" w:hAnsi="Arial" w:cs="Arial"/>
          <w:sz w:val="22"/>
          <w:szCs w:val="22"/>
        </w:rPr>
        <w:t xml:space="preserve">h) Výskumná a vývojová činnosť účtovnej jednotky za bežné účtovné obdobie a to v členení na: </w:t>
      </w: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1. Náklady na výskum vynaložené v bežnom účtovnom období: </w:t>
      </w: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2. Neaktivované náklady na vývoj vynaložené v bežnom účtovnom období: </w:t>
      </w: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3. Aktivované náklady na vývoj vynaložené v bežnom účtovnom období: </w:t>
      </w:r>
    </w:p>
    <w:p w:rsidR="005C6CA8" w:rsidRPr="0093379F" w:rsidRDefault="005C6CA8" w:rsidP="00AE433D">
      <w:pPr>
        <w:jc w:val="both"/>
        <w:rPr>
          <w:rFonts w:ascii="Arial" w:hAnsi="Arial" w:cs="Arial"/>
          <w:sz w:val="22"/>
          <w:szCs w:val="22"/>
        </w:rPr>
      </w:pPr>
    </w:p>
    <w:p w:rsidR="005C6CA8" w:rsidRPr="0093379F" w:rsidRDefault="005C6CA8" w:rsidP="009F5D0D">
      <w:pPr>
        <w:jc w:val="both"/>
        <w:rPr>
          <w:rFonts w:ascii="Arial" w:hAnsi="Arial" w:cs="Arial"/>
          <w:sz w:val="22"/>
          <w:szCs w:val="22"/>
        </w:rPr>
      </w:pPr>
      <w:r w:rsidRPr="0093379F">
        <w:rPr>
          <w:rFonts w:ascii="Arial" w:hAnsi="Arial" w:cs="Arial"/>
          <w:sz w:val="22"/>
          <w:szCs w:val="22"/>
        </w:rPr>
        <w:t xml:space="preserve">i) </w:t>
      </w:r>
      <w:r w:rsidRPr="0093379F">
        <w:rPr>
          <w:rFonts w:ascii="Arial" w:hAnsi="Arial" w:cs="Arial"/>
          <w:b/>
          <w:bCs/>
          <w:sz w:val="22"/>
          <w:szCs w:val="22"/>
          <w:u w:val="single"/>
        </w:rPr>
        <w:t>Štruktúra dlhodobého finančného majetku</w:t>
      </w:r>
      <w:r w:rsidRPr="0093379F">
        <w:rPr>
          <w:rFonts w:ascii="Arial" w:hAnsi="Arial" w:cs="Arial"/>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5C6CA8" w:rsidRDefault="005C6CA8" w:rsidP="009F5D0D">
      <w:pPr>
        <w:jc w:val="both"/>
        <w:rPr>
          <w:rFonts w:ascii="Arial" w:hAnsi="Arial" w:cs="Arial"/>
          <w:sz w:val="22"/>
          <w:szCs w:val="22"/>
        </w:rPr>
      </w:pPr>
    </w:p>
    <w:p w:rsidR="00D40079" w:rsidRDefault="00D40079" w:rsidP="009F5D0D">
      <w:pPr>
        <w:jc w:val="both"/>
        <w:rPr>
          <w:rFonts w:ascii="Arial" w:hAnsi="Arial" w:cs="Arial"/>
          <w:sz w:val="22"/>
          <w:szCs w:val="22"/>
        </w:rPr>
      </w:pPr>
    </w:p>
    <w:p w:rsidR="00D40079" w:rsidRDefault="00D40079" w:rsidP="009F5D0D">
      <w:pPr>
        <w:jc w:val="both"/>
        <w:rPr>
          <w:rFonts w:ascii="Arial" w:hAnsi="Arial" w:cs="Arial"/>
          <w:sz w:val="22"/>
          <w:szCs w:val="22"/>
        </w:rPr>
      </w:pPr>
    </w:p>
    <w:p w:rsidR="00D40079" w:rsidRDefault="00D40079" w:rsidP="009F5D0D">
      <w:pPr>
        <w:jc w:val="both"/>
        <w:rPr>
          <w:rFonts w:ascii="Arial" w:hAnsi="Arial" w:cs="Arial"/>
          <w:sz w:val="22"/>
          <w:szCs w:val="22"/>
        </w:rPr>
      </w:pPr>
    </w:p>
    <w:p w:rsidR="00D40079" w:rsidRDefault="00D40079" w:rsidP="009F5D0D">
      <w:pPr>
        <w:jc w:val="both"/>
        <w:rPr>
          <w:rFonts w:ascii="Arial" w:hAnsi="Arial" w:cs="Arial"/>
          <w:sz w:val="22"/>
          <w:szCs w:val="22"/>
        </w:rPr>
      </w:pPr>
    </w:p>
    <w:p w:rsidR="00D40079" w:rsidRPr="0093379F" w:rsidRDefault="00D40079" w:rsidP="009F5D0D">
      <w:pPr>
        <w:jc w:val="both"/>
        <w:rPr>
          <w:rFonts w:ascii="Arial" w:hAnsi="Arial" w:cs="Arial"/>
          <w:sz w:val="22"/>
          <w:szCs w:val="22"/>
        </w:rPr>
      </w:pPr>
    </w:p>
    <w:p w:rsidR="005C6CA8" w:rsidRPr="0093379F" w:rsidRDefault="005C6CA8" w:rsidP="00331EB6">
      <w:pPr>
        <w:spacing w:after="120"/>
        <w:jc w:val="both"/>
        <w:rPr>
          <w:rFonts w:ascii="Arial" w:hAnsi="Arial" w:cs="Arial"/>
          <w:sz w:val="22"/>
          <w:szCs w:val="22"/>
        </w:rPr>
      </w:pPr>
      <w:r w:rsidRPr="0093379F">
        <w:rPr>
          <w:rFonts w:ascii="Arial" w:hAnsi="Arial" w:cs="Arial"/>
          <w:sz w:val="22"/>
          <w:szCs w:val="22"/>
        </w:rPr>
        <w:lastRenderedPageBreak/>
        <w:t>Informácie k prílohe č.3 časti F. písm. i) o </w:t>
      </w:r>
      <w:r w:rsidRPr="0093379F">
        <w:rPr>
          <w:rFonts w:ascii="Arial" w:hAnsi="Arial" w:cs="Arial"/>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tblPr>
      <w:tblGrid>
        <w:gridCol w:w="1922"/>
        <w:gridCol w:w="1124"/>
        <w:gridCol w:w="1701"/>
        <w:gridCol w:w="1452"/>
        <w:gridCol w:w="1667"/>
        <w:gridCol w:w="1345"/>
      </w:tblGrid>
      <w:tr w:rsidR="005C6CA8" w:rsidRPr="0093379F">
        <w:trPr>
          <w:jc w:val="center"/>
        </w:trPr>
        <w:tc>
          <w:tcPr>
            <w:tcW w:w="1922" w:type="dxa"/>
            <w:vMerge w:val="restart"/>
            <w:tcBorders>
              <w:top w:val="single" w:sz="12" w:space="0" w:color="auto"/>
              <w:bottom w:val="nil"/>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Obchodné meno a sídlo spoločnosti, v ktorej má ÚJ umiestnený DFM</w:t>
            </w:r>
          </w:p>
        </w:tc>
        <w:tc>
          <w:tcPr>
            <w:tcW w:w="7289" w:type="dxa"/>
            <w:gridSpan w:val="5"/>
            <w:tcBorders>
              <w:top w:val="single" w:sz="12" w:space="0" w:color="auto"/>
              <w:lef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Bežné účtovné obdobie </w:t>
            </w:r>
          </w:p>
        </w:tc>
      </w:tr>
      <w:tr w:rsidR="005C6CA8" w:rsidRPr="0093379F">
        <w:trPr>
          <w:trHeight w:val="1394"/>
          <w:jc w:val="center"/>
        </w:trPr>
        <w:tc>
          <w:tcPr>
            <w:tcW w:w="1922" w:type="dxa"/>
            <w:vMerge/>
            <w:tcBorders>
              <w:top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Podiel ÚJ na ZI</w:t>
            </w:r>
          </w:p>
          <w:p w:rsidR="005C6CA8" w:rsidRPr="0093379F" w:rsidRDefault="005C6CA8" w:rsidP="00CD560B">
            <w:pPr>
              <w:pStyle w:val="TopHeader"/>
              <w:rPr>
                <w:rFonts w:ascii="Arial" w:hAnsi="Arial" w:cs="Arial"/>
                <w:b w:val="0"/>
                <w:bCs w:val="0"/>
              </w:rPr>
            </w:pPr>
            <w:r w:rsidRPr="0093379F">
              <w:rPr>
                <w:rFonts w:ascii="Arial" w:hAnsi="Arial" w:cs="Arial"/>
                <w:b w:val="0"/>
                <w:bCs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Podiel ÚJ na hlasovacích právach </w:t>
            </w:r>
          </w:p>
          <w:p w:rsidR="005C6CA8" w:rsidRPr="0093379F" w:rsidRDefault="005C6CA8" w:rsidP="00CD560B">
            <w:pPr>
              <w:pStyle w:val="TopHeader"/>
              <w:rPr>
                <w:rFonts w:ascii="Arial" w:hAnsi="Arial" w:cs="Arial"/>
                <w:b w:val="0"/>
                <w:bCs w:val="0"/>
              </w:rPr>
            </w:pPr>
            <w:r w:rsidRPr="0093379F">
              <w:rPr>
                <w:rFonts w:ascii="Arial" w:hAnsi="Arial" w:cs="Arial"/>
                <w:b w:val="0"/>
                <w:bCs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Účtovná hodnota </w:t>
            </w:r>
            <w:r w:rsidRPr="0093379F">
              <w:rPr>
                <w:rFonts w:ascii="Arial" w:hAnsi="Arial" w:cs="Arial"/>
                <w:b w:val="0"/>
                <w:bCs w:val="0"/>
              </w:rPr>
              <w:br/>
              <w:t>DFM</w:t>
            </w:r>
          </w:p>
        </w:tc>
      </w:tr>
      <w:tr w:rsidR="005C6CA8" w:rsidRPr="0093379F">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A</w:t>
            </w:r>
          </w:p>
        </w:tc>
        <w:tc>
          <w:tcPr>
            <w:tcW w:w="1124"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7B6B6C">
            <w:pPr>
              <w:pStyle w:val="TopHeader"/>
              <w:rPr>
                <w:rFonts w:ascii="Arial" w:hAnsi="Arial" w:cs="Arial"/>
                <w:b w:val="0"/>
                <w:bCs w:val="0"/>
              </w:rPr>
            </w:pPr>
            <w:r w:rsidRPr="0093379F">
              <w:rPr>
                <w:rFonts w:ascii="Arial" w:hAnsi="Arial" w:cs="Arial"/>
                <w:b w:val="0"/>
                <w:bCs w:val="0"/>
              </w:rPr>
              <w:t>b</w:t>
            </w:r>
          </w:p>
        </w:tc>
        <w:tc>
          <w:tcPr>
            <w:tcW w:w="170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c</w:t>
            </w:r>
          </w:p>
        </w:tc>
        <w:tc>
          <w:tcPr>
            <w:tcW w:w="1452"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1667"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1345" w:type="dxa"/>
            <w:tcBorders>
              <w:top w:val="single" w:sz="4" w:space="0" w:color="auto"/>
              <w:left w:val="single" w:sz="12" w:space="0" w:color="auto"/>
              <w:bottom w:val="single" w:sz="4" w:space="0" w:color="auto"/>
              <w:right w:val="single" w:sz="4"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f</w:t>
            </w:r>
          </w:p>
        </w:tc>
      </w:tr>
      <w:tr w:rsidR="005C6CA8" w:rsidRPr="0093379F">
        <w:trPr>
          <w:trHeight w:val="329"/>
          <w:jc w:val="center"/>
        </w:trPr>
        <w:tc>
          <w:tcPr>
            <w:tcW w:w="9211" w:type="dxa"/>
            <w:gridSpan w:val="6"/>
            <w:tcBorders>
              <w:top w:val="single" w:sz="4" w:space="0" w:color="auto"/>
              <w:bottom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Dcérske účtovné jednotky</w:t>
            </w:r>
          </w:p>
        </w:tc>
      </w:tr>
      <w:tr w:rsidR="005C6CA8" w:rsidRPr="0093379F">
        <w:trPr>
          <w:trHeight w:val="369"/>
          <w:jc w:val="center"/>
        </w:trPr>
        <w:tc>
          <w:tcPr>
            <w:tcW w:w="1922" w:type="dxa"/>
            <w:tcBorders>
              <w:top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top w:val="single" w:sz="12" w:space="0" w:color="auto"/>
              <w:left w:val="single" w:sz="12" w:space="0" w:color="auto"/>
            </w:tcBorders>
            <w:vAlign w:val="center"/>
          </w:tcPr>
          <w:p w:rsidR="005C6CA8" w:rsidRPr="0093379F" w:rsidRDefault="005C6CA8" w:rsidP="00CD560B">
            <w:pPr>
              <w:jc w:val="center"/>
              <w:rPr>
                <w:rFonts w:ascii="Arial" w:hAnsi="Arial" w:cs="Arial"/>
              </w:rPr>
            </w:pPr>
          </w:p>
        </w:tc>
        <w:tc>
          <w:tcPr>
            <w:tcW w:w="1701" w:type="dxa"/>
            <w:tcBorders>
              <w:top w:val="single" w:sz="12" w:space="0" w:color="auto"/>
            </w:tcBorders>
            <w:vAlign w:val="center"/>
          </w:tcPr>
          <w:p w:rsidR="005C6CA8" w:rsidRPr="0093379F" w:rsidRDefault="005C6CA8" w:rsidP="00CD560B">
            <w:pPr>
              <w:jc w:val="center"/>
              <w:rPr>
                <w:rFonts w:ascii="Arial" w:hAnsi="Arial" w:cs="Arial"/>
              </w:rPr>
            </w:pPr>
          </w:p>
        </w:tc>
        <w:tc>
          <w:tcPr>
            <w:tcW w:w="1452" w:type="dxa"/>
            <w:tcBorders>
              <w:top w:val="single" w:sz="12" w:space="0" w:color="auto"/>
            </w:tcBorders>
            <w:vAlign w:val="center"/>
          </w:tcPr>
          <w:p w:rsidR="005C6CA8" w:rsidRPr="0093379F" w:rsidRDefault="005C6CA8" w:rsidP="00CD560B">
            <w:pPr>
              <w:jc w:val="center"/>
              <w:rPr>
                <w:rFonts w:ascii="Arial" w:hAnsi="Arial" w:cs="Arial"/>
              </w:rPr>
            </w:pPr>
          </w:p>
        </w:tc>
        <w:tc>
          <w:tcPr>
            <w:tcW w:w="1667" w:type="dxa"/>
            <w:tcBorders>
              <w:top w:val="single" w:sz="12" w:space="0" w:color="auto"/>
            </w:tcBorders>
            <w:vAlign w:val="center"/>
          </w:tcPr>
          <w:p w:rsidR="005C6CA8" w:rsidRPr="0093379F" w:rsidRDefault="005C6CA8" w:rsidP="00CD560B">
            <w:pPr>
              <w:jc w:val="center"/>
              <w:rPr>
                <w:rFonts w:ascii="Arial" w:hAnsi="Arial" w:cs="Arial"/>
              </w:rPr>
            </w:pPr>
          </w:p>
        </w:tc>
        <w:tc>
          <w:tcPr>
            <w:tcW w:w="1345" w:type="dxa"/>
            <w:tcBorders>
              <w:top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tcBorders>
            <w:vAlign w:val="center"/>
          </w:tcPr>
          <w:p w:rsidR="005C6CA8" w:rsidRPr="0093379F" w:rsidRDefault="005C6CA8" w:rsidP="00CD560B">
            <w:pPr>
              <w:jc w:val="center"/>
              <w:rPr>
                <w:rFonts w:ascii="Arial" w:hAnsi="Arial" w:cs="Arial"/>
              </w:rPr>
            </w:pPr>
          </w:p>
        </w:tc>
        <w:tc>
          <w:tcPr>
            <w:tcW w:w="1701" w:type="dxa"/>
            <w:vAlign w:val="center"/>
          </w:tcPr>
          <w:p w:rsidR="005C6CA8" w:rsidRPr="0093379F" w:rsidRDefault="005C6CA8" w:rsidP="00CD560B">
            <w:pPr>
              <w:jc w:val="center"/>
              <w:rPr>
                <w:rFonts w:ascii="Arial" w:hAnsi="Arial" w:cs="Arial"/>
              </w:rPr>
            </w:pPr>
          </w:p>
        </w:tc>
        <w:tc>
          <w:tcPr>
            <w:tcW w:w="1452" w:type="dxa"/>
            <w:vAlign w:val="center"/>
          </w:tcPr>
          <w:p w:rsidR="005C6CA8" w:rsidRPr="0093379F" w:rsidRDefault="005C6CA8" w:rsidP="00CD560B">
            <w:pPr>
              <w:jc w:val="center"/>
              <w:rPr>
                <w:rFonts w:ascii="Arial" w:hAnsi="Arial" w:cs="Arial"/>
              </w:rPr>
            </w:pPr>
          </w:p>
        </w:tc>
        <w:tc>
          <w:tcPr>
            <w:tcW w:w="1667" w:type="dxa"/>
            <w:vAlign w:val="center"/>
          </w:tcPr>
          <w:p w:rsidR="005C6CA8" w:rsidRPr="0093379F" w:rsidRDefault="005C6CA8" w:rsidP="00CD560B">
            <w:pPr>
              <w:jc w:val="center"/>
              <w:rPr>
                <w:rFonts w:ascii="Arial" w:hAnsi="Arial" w:cs="Arial"/>
              </w:rPr>
            </w:pPr>
          </w:p>
        </w:tc>
        <w:tc>
          <w:tcPr>
            <w:tcW w:w="1345" w:type="dxa"/>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bottom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bottom w:val="single" w:sz="12" w:space="0" w:color="auto"/>
            </w:tcBorders>
            <w:vAlign w:val="center"/>
          </w:tcPr>
          <w:p w:rsidR="005C6CA8" w:rsidRPr="0093379F" w:rsidRDefault="005C6CA8" w:rsidP="00CD560B">
            <w:pPr>
              <w:jc w:val="center"/>
              <w:rPr>
                <w:rFonts w:ascii="Arial" w:hAnsi="Arial" w:cs="Arial"/>
              </w:rPr>
            </w:pPr>
          </w:p>
        </w:tc>
        <w:tc>
          <w:tcPr>
            <w:tcW w:w="1701" w:type="dxa"/>
            <w:tcBorders>
              <w:bottom w:val="single" w:sz="12" w:space="0" w:color="auto"/>
            </w:tcBorders>
            <w:vAlign w:val="center"/>
          </w:tcPr>
          <w:p w:rsidR="005C6CA8" w:rsidRPr="0093379F" w:rsidRDefault="005C6CA8" w:rsidP="00CD560B">
            <w:pPr>
              <w:jc w:val="center"/>
              <w:rPr>
                <w:rFonts w:ascii="Arial" w:hAnsi="Arial" w:cs="Arial"/>
              </w:rPr>
            </w:pPr>
          </w:p>
        </w:tc>
        <w:tc>
          <w:tcPr>
            <w:tcW w:w="1452" w:type="dxa"/>
            <w:tcBorders>
              <w:bottom w:val="single" w:sz="12" w:space="0" w:color="auto"/>
            </w:tcBorders>
            <w:vAlign w:val="center"/>
          </w:tcPr>
          <w:p w:rsidR="005C6CA8" w:rsidRPr="0093379F" w:rsidRDefault="005C6CA8" w:rsidP="00CD560B">
            <w:pPr>
              <w:jc w:val="center"/>
              <w:rPr>
                <w:rFonts w:ascii="Arial" w:hAnsi="Arial" w:cs="Arial"/>
              </w:rPr>
            </w:pPr>
          </w:p>
        </w:tc>
        <w:tc>
          <w:tcPr>
            <w:tcW w:w="1667" w:type="dxa"/>
            <w:tcBorders>
              <w:bottom w:val="single" w:sz="12" w:space="0" w:color="auto"/>
            </w:tcBorders>
            <w:vAlign w:val="center"/>
          </w:tcPr>
          <w:p w:rsidR="005C6CA8" w:rsidRPr="0093379F" w:rsidRDefault="005C6CA8" w:rsidP="00CD560B">
            <w:pPr>
              <w:jc w:val="center"/>
              <w:rPr>
                <w:rFonts w:ascii="Arial" w:hAnsi="Arial" w:cs="Arial"/>
              </w:rPr>
            </w:pPr>
          </w:p>
        </w:tc>
        <w:tc>
          <w:tcPr>
            <w:tcW w:w="1345" w:type="dxa"/>
            <w:tcBorders>
              <w:bottom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29"/>
          <w:jc w:val="center"/>
        </w:trPr>
        <w:tc>
          <w:tcPr>
            <w:tcW w:w="9211" w:type="dxa"/>
            <w:gridSpan w:val="6"/>
            <w:tcBorders>
              <w:top w:val="single" w:sz="12" w:space="0" w:color="auto"/>
              <w:bottom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Účtovné jednotky s podstatným vplyvom</w:t>
            </w:r>
          </w:p>
        </w:tc>
      </w:tr>
      <w:tr w:rsidR="005C6CA8" w:rsidRPr="0093379F">
        <w:trPr>
          <w:trHeight w:val="369"/>
          <w:jc w:val="center"/>
        </w:trPr>
        <w:tc>
          <w:tcPr>
            <w:tcW w:w="1922" w:type="dxa"/>
            <w:tcBorders>
              <w:top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top w:val="single" w:sz="12" w:space="0" w:color="auto"/>
              <w:left w:val="single" w:sz="12" w:space="0" w:color="auto"/>
            </w:tcBorders>
            <w:vAlign w:val="center"/>
          </w:tcPr>
          <w:p w:rsidR="005C6CA8" w:rsidRPr="0093379F" w:rsidRDefault="005C6CA8" w:rsidP="00CD560B">
            <w:pPr>
              <w:jc w:val="center"/>
              <w:rPr>
                <w:rFonts w:ascii="Arial" w:hAnsi="Arial" w:cs="Arial"/>
              </w:rPr>
            </w:pPr>
          </w:p>
        </w:tc>
        <w:tc>
          <w:tcPr>
            <w:tcW w:w="1701" w:type="dxa"/>
            <w:tcBorders>
              <w:top w:val="single" w:sz="12" w:space="0" w:color="auto"/>
            </w:tcBorders>
            <w:vAlign w:val="center"/>
          </w:tcPr>
          <w:p w:rsidR="005C6CA8" w:rsidRPr="0093379F" w:rsidRDefault="005C6CA8" w:rsidP="00CD560B">
            <w:pPr>
              <w:jc w:val="center"/>
              <w:rPr>
                <w:rFonts w:ascii="Arial" w:hAnsi="Arial" w:cs="Arial"/>
              </w:rPr>
            </w:pPr>
          </w:p>
        </w:tc>
        <w:tc>
          <w:tcPr>
            <w:tcW w:w="1452" w:type="dxa"/>
            <w:tcBorders>
              <w:top w:val="single" w:sz="12" w:space="0" w:color="auto"/>
            </w:tcBorders>
            <w:vAlign w:val="center"/>
          </w:tcPr>
          <w:p w:rsidR="005C6CA8" w:rsidRPr="0093379F" w:rsidRDefault="005C6CA8" w:rsidP="00CD560B">
            <w:pPr>
              <w:jc w:val="center"/>
              <w:rPr>
                <w:rFonts w:ascii="Arial" w:hAnsi="Arial" w:cs="Arial"/>
              </w:rPr>
            </w:pPr>
          </w:p>
        </w:tc>
        <w:tc>
          <w:tcPr>
            <w:tcW w:w="1667" w:type="dxa"/>
            <w:tcBorders>
              <w:top w:val="single" w:sz="12" w:space="0" w:color="auto"/>
            </w:tcBorders>
            <w:vAlign w:val="center"/>
          </w:tcPr>
          <w:p w:rsidR="005C6CA8" w:rsidRPr="0093379F" w:rsidRDefault="005C6CA8" w:rsidP="00CD560B">
            <w:pPr>
              <w:jc w:val="center"/>
              <w:rPr>
                <w:rFonts w:ascii="Arial" w:hAnsi="Arial" w:cs="Arial"/>
              </w:rPr>
            </w:pPr>
          </w:p>
        </w:tc>
        <w:tc>
          <w:tcPr>
            <w:tcW w:w="1345" w:type="dxa"/>
            <w:tcBorders>
              <w:top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tcBorders>
            <w:vAlign w:val="center"/>
          </w:tcPr>
          <w:p w:rsidR="005C6CA8" w:rsidRPr="0093379F" w:rsidRDefault="005C6CA8" w:rsidP="00CD560B">
            <w:pPr>
              <w:jc w:val="center"/>
              <w:rPr>
                <w:rFonts w:ascii="Arial" w:hAnsi="Arial" w:cs="Arial"/>
              </w:rPr>
            </w:pPr>
          </w:p>
        </w:tc>
        <w:tc>
          <w:tcPr>
            <w:tcW w:w="1701" w:type="dxa"/>
            <w:vAlign w:val="center"/>
          </w:tcPr>
          <w:p w:rsidR="005C6CA8" w:rsidRPr="0093379F" w:rsidRDefault="005C6CA8" w:rsidP="00CD560B">
            <w:pPr>
              <w:jc w:val="center"/>
              <w:rPr>
                <w:rFonts w:ascii="Arial" w:hAnsi="Arial" w:cs="Arial"/>
              </w:rPr>
            </w:pPr>
          </w:p>
        </w:tc>
        <w:tc>
          <w:tcPr>
            <w:tcW w:w="1452" w:type="dxa"/>
            <w:vAlign w:val="center"/>
          </w:tcPr>
          <w:p w:rsidR="005C6CA8" w:rsidRPr="0093379F" w:rsidRDefault="005C6CA8" w:rsidP="00CD560B">
            <w:pPr>
              <w:jc w:val="center"/>
              <w:rPr>
                <w:rFonts w:ascii="Arial" w:hAnsi="Arial" w:cs="Arial"/>
              </w:rPr>
            </w:pPr>
          </w:p>
        </w:tc>
        <w:tc>
          <w:tcPr>
            <w:tcW w:w="1667" w:type="dxa"/>
            <w:vAlign w:val="center"/>
          </w:tcPr>
          <w:p w:rsidR="005C6CA8" w:rsidRPr="0093379F" w:rsidRDefault="005C6CA8" w:rsidP="00CD560B">
            <w:pPr>
              <w:jc w:val="center"/>
              <w:rPr>
                <w:rFonts w:ascii="Arial" w:hAnsi="Arial" w:cs="Arial"/>
              </w:rPr>
            </w:pPr>
          </w:p>
        </w:tc>
        <w:tc>
          <w:tcPr>
            <w:tcW w:w="1345" w:type="dxa"/>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bottom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bottom w:val="single" w:sz="12" w:space="0" w:color="auto"/>
            </w:tcBorders>
            <w:vAlign w:val="center"/>
          </w:tcPr>
          <w:p w:rsidR="005C6CA8" w:rsidRPr="0093379F" w:rsidRDefault="005C6CA8" w:rsidP="00CD560B">
            <w:pPr>
              <w:jc w:val="center"/>
              <w:rPr>
                <w:rFonts w:ascii="Arial" w:hAnsi="Arial" w:cs="Arial"/>
              </w:rPr>
            </w:pPr>
          </w:p>
        </w:tc>
        <w:tc>
          <w:tcPr>
            <w:tcW w:w="1701" w:type="dxa"/>
            <w:tcBorders>
              <w:bottom w:val="single" w:sz="12" w:space="0" w:color="auto"/>
            </w:tcBorders>
            <w:vAlign w:val="center"/>
          </w:tcPr>
          <w:p w:rsidR="005C6CA8" w:rsidRPr="0093379F" w:rsidRDefault="005C6CA8" w:rsidP="00CD560B">
            <w:pPr>
              <w:jc w:val="center"/>
              <w:rPr>
                <w:rFonts w:ascii="Arial" w:hAnsi="Arial" w:cs="Arial"/>
              </w:rPr>
            </w:pPr>
          </w:p>
        </w:tc>
        <w:tc>
          <w:tcPr>
            <w:tcW w:w="1452" w:type="dxa"/>
            <w:tcBorders>
              <w:bottom w:val="single" w:sz="12" w:space="0" w:color="auto"/>
            </w:tcBorders>
            <w:vAlign w:val="center"/>
          </w:tcPr>
          <w:p w:rsidR="005C6CA8" w:rsidRPr="0093379F" w:rsidRDefault="005C6CA8" w:rsidP="00CD560B">
            <w:pPr>
              <w:jc w:val="center"/>
              <w:rPr>
                <w:rFonts w:ascii="Arial" w:hAnsi="Arial" w:cs="Arial"/>
              </w:rPr>
            </w:pPr>
          </w:p>
        </w:tc>
        <w:tc>
          <w:tcPr>
            <w:tcW w:w="1667" w:type="dxa"/>
            <w:tcBorders>
              <w:bottom w:val="single" w:sz="12" w:space="0" w:color="auto"/>
            </w:tcBorders>
            <w:vAlign w:val="center"/>
          </w:tcPr>
          <w:p w:rsidR="005C6CA8" w:rsidRPr="0093379F" w:rsidRDefault="005C6CA8" w:rsidP="00CD560B">
            <w:pPr>
              <w:jc w:val="center"/>
              <w:rPr>
                <w:rFonts w:ascii="Arial" w:hAnsi="Arial" w:cs="Arial"/>
              </w:rPr>
            </w:pPr>
          </w:p>
        </w:tc>
        <w:tc>
          <w:tcPr>
            <w:tcW w:w="1345" w:type="dxa"/>
            <w:tcBorders>
              <w:bottom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9211" w:type="dxa"/>
            <w:gridSpan w:val="6"/>
            <w:tcBorders>
              <w:top w:val="single" w:sz="12" w:space="0" w:color="auto"/>
              <w:bottom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 xml:space="preserve">Ostatné realizovateľné CP a podiely  </w:t>
            </w:r>
          </w:p>
        </w:tc>
      </w:tr>
      <w:tr w:rsidR="005C6CA8" w:rsidRPr="0093379F">
        <w:trPr>
          <w:trHeight w:val="369"/>
          <w:jc w:val="center"/>
        </w:trPr>
        <w:tc>
          <w:tcPr>
            <w:tcW w:w="1922" w:type="dxa"/>
            <w:tcBorders>
              <w:top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top w:val="single" w:sz="12" w:space="0" w:color="auto"/>
              <w:left w:val="single" w:sz="12" w:space="0" w:color="auto"/>
            </w:tcBorders>
            <w:vAlign w:val="center"/>
          </w:tcPr>
          <w:p w:rsidR="005C6CA8" w:rsidRPr="0093379F" w:rsidRDefault="005C6CA8" w:rsidP="00CD560B">
            <w:pPr>
              <w:jc w:val="center"/>
              <w:rPr>
                <w:rFonts w:ascii="Arial" w:hAnsi="Arial" w:cs="Arial"/>
              </w:rPr>
            </w:pPr>
          </w:p>
        </w:tc>
        <w:tc>
          <w:tcPr>
            <w:tcW w:w="1701" w:type="dxa"/>
            <w:tcBorders>
              <w:top w:val="single" w:sz="12" w:space="0" w:color="auto"/>
            </w:tcBorders>
            <w:vAlign w:val="center"/>
          </w:tcPr>
          <w:p w:rsidR="005C6CA8" w:rsidRPr="0093379F" w:rsidRDefault="005C6CA8" w:rsidP="00CD560B">
            <w:pPr>
              <w:jc w:val="center"/>
              <w:rPr>
                <w:rFonts w:ascii="Arial" w:hAnsi="Arial" w:cs="Arial"/>
              </w:rPr>
            </w:pPr>
          </w:p>
        </w:tc>
        <w:tc>
          <w:tcPr>
            <w:tcW w:w="1452" w:type="dxa"/>
            <w:tcBorders>
              <w:top w:val="single" w:sz="12" w:space="0" w:color="auto"/>
            </w:tcBorders>
            <w:vAlign w:val="center"/>
          </w:tcPr>
          <w:p w:rsidR="005C6CA8" w:rsidRPr="0093379F" w:rsidRDefault="005C6CA8" w:rsidP="00CD560B">
            <w:pPr>
              <w:jc w:val="center"/>
              <w:rPr>
                <w:rFonts w:ascii="Arial" w:hAnsi="Arial" w:cs="Arial"/>
              </w:rPr>
            </w:pPr>
          </w:p>
        </w:tc>
        <w:tc>
          <w:tcPr>
            <w:tcW w:w="1667" w:type="dxa"/>
            <w:tcBorders>
              <w:top w:val="single" w:sz="12" w:space="0" w:color="auto"/>
            </w:tcBorders>
            <w:vAlign w:val="center"/>
          </w:tcPr>
          <w:p w:rsidR="005C6CA8" w:rsidRPr="0093379F" w:rsidRDefault="005C6CA8" w:rsidP="00CD560B">
            <w:pPr>
              <w:jc w:val="center"/>
              <w:rPr>
                <w:rFonts w:ascii="Arial" w:hAnsi="Arial" w:cs="Arial"/>
              </w:rPr>
            </w:pPr>
          </w:p>
        </w:tc>
        <w:tc>
          <w:tcPr>
            <w:tcW w:w="1345" w:type="dxa"/>
            <w:tcBorders>
              <w:top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tcBorders>
            <w:vAlign w:val="center"/>
          </w:tcPr>
          <w:p w:rsidR="005C6CA8" w:rsidRPr="0093379F" w:rsidRDefault="005C6CA8" w:rsidP="00CD560B">
            <w:pPr>
              <w:jc w:val="center"/>
              <w:rPr>
                <w:rFonts w:ascii="Arial" w:hAnsi="Arial" w:cs="Arial"/>
              </w:rPr>
            </w:pPr>
          </w:p>
        </w:tc>
        <w:tc>
          <w:tcPr>
            <w:tcW w:w="1701" w:type="dxa"/>
            <w:vAlign w:val="center"/>
          </w:tcPr>
          <w:p w:rsidR="005C6CA8" w:rsidRPr="0093379F" w:rsidRDefault="005C6CA8" w:rsidP="00CD560B">
            <w:pPr>
              <w:jc w:val="center"/>
              <w:rPr>
                <w:rFonts w:ascii="Arial" w:hAnsi="Arial" w:cs="Arial"/>
              </w:rPr>
            </w:pPr>
          </w:p>
        </w:tc>
        <w:tc>
          <w:tcPr>
            <w:tcW w:w="1452" w:type="dxa"/>
            <w:vAlign w:val="center"/>
          </w:tcPr>
          <w:p w:rsidR="005C6CA8" w:rsidRPr="0093379F" w:rsidRDefault="005C6CA8" w:rsidP="00CD560B">
            <w:pPr>
              <w:jc w:val="center"/>
              <w:rPr>
                <w:rFonts w:ascii="Arial" w:hAnsi="Arial" w:cs="Arial"/>
              </w:rPr>
            </w:pPr>
          </w:p>
        </w:tc>
        <w:tc>
          <w:tcPr>
            <w:tcW w:w="1667" w:type="dxa"/>
            <w:vAlign w:val="center"/>
          </w:tcPr>
          <w:p w:rsidR="005C6CA8" w:rsidRPr="0093379F" w:rsidRDefault="005C6CA8" w:rsidP="00CD560B">
            <w:pPr>
              <w:jc w:val="center"/>
              <w:rPr>
                <w:rFonts w:ascii="Arial" w:hAnsi="Arial" w:cs="Arial"/>
              </w:rPr>
            </w:pPr>
          </w:p>
        </w:tc>
        <w:tc>
          <w:tcPr>
            <w:tcW w:w="1345" w:type="dxa"/>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bottom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bottom w:val="single" w:sz="12" w:space="0" w:color="auto"/>
            </w:tcBorders>
            <w:vAlign w:val="center"/>
          </w:tcPr>
          <w:p w:rsidR="005C6CA8" w:rsidRPr="0093379F" w:rsidRDefault="005C6CA8" w:rsidP="00CD560B">
            <w:pPr>
              <w:jc w:val="center"/>
              <w:rPr>
                <w:rFonts w:ascii="Arial" w:hAnsi="Arial" w:cs="Arial"/>
              </w:rPr>
            </w:pPr>
          </w:p>
        </w:tc>
        <w:tc>
          <w:tcPr>
            <w:tcW w:w="1701" w:type="dxa"/>
            <w:tcBorders>
              <w:bottom w:val="single" w:sz="12" w:space="0" w:color="auto"/>
            </w:tcBorders>
            <w:vAlign w:val="center"/>
          </w:tcPr>
          <w:p w:rsidR="005C6CA8" w:rsidRPr="0093379F" w:rsidRDefault="005C6CA8" w:rsidP="00CD560B">
            <w:pPr>
              <w:jc w:val="center"/>
              <w:rPr>
                <w:rFonts w:ascii="Arial" w:hAnsi="Arial" w:cs="Arial"/>
              </w:rPr>
            </w:pPr>
          </w:p>
        </w:tc>
        <w:tc>
          <w:tcPr>
            <w:tcW w:w="1452" w:type="dxa"/>
            <w:tcBorders>
              <w:bottom w:val="single" w:sz="12" w:space="0" w:color="auto"/>
            </w:tcBorders>
            <w:vAlign w:val="center"/>
          </w:tcPr>
          <w:p w:rsidR="005C6CA8" w:rsidRPr="0093379F" w:rsidRDefault="005C6CA8" w:rsidP="00CD560B">
            <w:pPr>
              <w:jc w:val="center"/>
              <w:rPr>
                <w:rFonts w:ascii="Arial" w:hAnsi="Arial" w:cs="Arial"/>
              </w:rPr>
            </w:pPr>
          </w:p>
        </w:tc>
        <w:tc>
          <w:tcPr>
            <w:tcW w:w="1667" w:type="dxa"/>
            <w:tcBorders>
              <w:bottom w:val="single" w:sz="12" w:space="0" w:color="auto"/>
            </w:tcBorders>
            <w:vAlign w:val="center"/>
          </w:tcPr>
          <w:p w:rsidR="005C6CA8" w:rsidRPr="0093379F" w:rsidRDefault="005C6CA8" w:rsidP="00CD560B">
            <w:pPr>
              <w:jc w:val="center"/>
              <w:rPr>
                <w:rFonts w:ascii="Arial" w:hAnsi="Arial" w:cs="Arial"/>
              </w:rPr>
            </w:pPr>
          </w:p>
        </w:tc>
        <w:tc>
          <w:tcPr>
            <w:tcW w:w="1345" w:type="dxa"/>
            <w:tcBorders>
              <w:bottom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9211" w:type="dxa"/>
            <w:gridSpan w:val="6"/>
            <w:tcBorders>
              <w:top w:val="single" w:sz="12" w:space="0" w:color="auto"/>
              <w:bottom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Obstarávaný DFM na účely vykonania vplyvu v inej ÚJ</w:t>
            </w:r>
          </w:p>
        </w:tc>
      </w:tr>
      <w:tr w:rsidR="005C6CA8" w:rsidRPr="0093379F">
        <w:trPr>
          <w:trHeight w:val="369"/>
          <w:jc w:val="center"/>
        </w:trPr>
        <w:tc>
          <w:tcPr>
            <w:tcW w:w="1922" w:type="dxa"/>
            <w:tcBorders>
              <w:top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top w:val="single" w:sz="12" w:space="0" w:color="auto"/>
              <w:left w:val="single" w:sz="12" w:space="0" w:color="auto"/>
            </w:tcBorders>
            <w:vAlign w:val="center"/>
          </w:tcPr>
          <w:p w:rsidR="005C6CA8" w:rsidRPr="0093379F" w:rsidRDefault="005C6CA8" w:rsidP="00CD560B">
            <w:pPr>
              <w:jc w:val="center"/>
              <w:rPr>
                <w:rFonts w:ascii="Arial" w:hAnsi="Arial" w:cs="Arial"/>
              </w:rPr>
            </w:pPr>
          </w:p>
        </w:tc>
        <w:tc>
          <w:tcPr>
            <w:tcW w:w="1701" w:type="dxa"/>
            <w:tcBorders>
              <w:top w:val="single" w:sz="12" w:space="0" w:color="auto"/>
            </w:tcBorders>
            <w:vAlign w:val="center"/>
          </w:tcPr>
          <w:p w:rsidR="005C6CA8" w:rsidRPr="0093379F" w:rsidRDefault="005C6CA8" w:rsidP="00CD560B">
            <w:pPr>
              <w:jc w:val="center"/>
              <w:rPr>
                <w:rFonts w:ascii="Arial" w:hAnsi="Arial" w:cs="Arial"/>
              </w:rPr>
            </w:pPr>
          </w:p>
        </w:tc>
        <w:tc>
          <w:tcPr>
            <w:tcW w:w="1452" w:type="dxa"/>
            <w:tcBorders>
              <w:top w:val="single" w:sz="12" w:space="0" w:color="auto"/>
            </w:tcBorders>
            <w:vAlign w:val="center"/>
          </w:tcPr>
          <w:p w:rsidR="005C6CA8" w:rsidRPr="0093379F" w:rsidRDefault="005C6CA8" w:rsidP="00CD560B">
            <w:pPr>
              <w:jc w:val="center"/>
              <w:rPr>
                <w:rFonts w:ascii="Arial" w:hAnsi="Arial" w:cs="Arial"/>
              </w:rPr>
            </w:pPr>
          </w:p>
        </w:tc>
        <w:tc>
          <w:tcPr>
            <w:tcW w:w="1667" w:type="dxa"/>
            <w:tcBorders>
              <w:top w:val="single" w:sz="12" w:space="0" w:color="auto"/>
            </w:tcBorders>
            <w:vAlign w:val="center"/>
          </w:tcPr>
          <w:p w:rsidR="005C6CA8" w:rsidRPr="0093379F" w:rsidRDefault="005C6CA8" w:rsidP="00CD560B">
            <w:pPr>
              <w:jc w:val="center"/>
              <w:rPr>
                <w:rFonts w:ascii="Arial" w:hAnsi="Arial" w:cs="Arial"/>
              </w:rPr>
            </w:pPr>
          </w:p>
        </w:tc>
        <w:tc>
          <w:tcPr>
            <w:tcW w:w="1345" w:type="dxa"/>
            <w:tcBorders>
              <w:top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bottom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bottom w:val="single" w:sz="12" w:space="0" w:color="auto"/>
            </w:tcBorders>
            <w:vAlign w:val="center"/>
          </w:tcPr>
          <w:p w:rsidR="005C6CA8" w:rsidRPr="0093379F" w:rsidRDefault="005C6CA8" w:rsidP="00CD560B">
            <w:pPr>
              <w:jc w:val="center"/>
              <w:rPr>
                <w:rFonts w:ascii="Arial" w:hAnsi="Arial" w:cs="Arial"/>
              </w:rPr>
            </w:pPr>
          </w:p>
        </w:tc>
        <w:tc>
          <w:tcPr>
            <w:tcW w:w="1701" w:type="dxa"/>
            <w:tcBorders>
              <w:bottom w:val="single" w:sz="12" w:space="0" w:color="auto"/>
            </w:tcBorders>
            <w:vAlign w:val="center"/>
          </w:tcPr>
          <w:p w:rsidR="005C6CA8" w:rsidRPr="0093379F" w:rsidRDefault="005C6CA8" w:rsidP="00CD560B">
            <w:pPr>
              <w:jc w:val="center"/>
              <w:rPr>
                <w:rFonts w:ascii="Arial" w:hAnsi="Arial" w:cs="Arial"/>
              </w:rPr>
            </w:pPr>
          </w:p>
        </w:tc>
        <w:tc>
          <w:tcPr>
            <w:tcW w:w="1452" w:type="dxa"/>
            <w:tcBorders>
              <w:bottom w:val="single" w:sz="12" w:space="0" w:color="auto"/>
            </w:tcBorders>
            <w:vAlign w:val="center"/>
          </w:tcPr>
          <w:p w:rsidR="005C6CA8" w:rsidRPr="0093379F" w:rsidRDefault="005C6CA8" w:rsidP="00CD560B">
            <w:pPr>
              <w:jc w:val="center"/>
              <w:rPr>
                <w:rFonts w:ascii="Arial" w:hAnsi="Arial" w:cs="Arial"/>
              </w:rPr>
            </w:pPr>
          </w:p>
        </w:tc>
        <w:tc>
          <w:tcPr>
            <w:tcW w:w="1667" w:type="dxa"/>
            <w:tcBorders>
              <w:bottom w:val="single" w:sz="12" w:space="0" w:color="auto"/>
            </w:tcBorders>
            <w:vAlign w:val="center"/>
          </w:tcPr>
          <w:p w:rsidR="005C6CA8" w:rsidRPr="0093379F" w:rsidRDefault="005C6CA8" w:rsidP="00CD560B">
            <w:pPr>
              <w:jc w:val="center"/>
              <w:rPr>
                <w:rFonts w:ascii="Arial" w:hAnsi="Arial" w:cs="Arial"/>
              </w:rPr>
            </w:pPr>
          </w:p>
        </w:tc>
        <w:tc>
          <w:tcPr>
            <w:tcW w:w="1345" w:type="dxa"/>
            <w:tcBorders>
              <w:bottom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top w:val="single" w:sz="12" w:space="0" w:color="auto"/>
              <w:bottom w:val="single" w:sz="12" w:space="0" w:color="auto"/>
              <w:right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DFM spolu</w:t>
            </w:r>
          </w:p>
        </w:tc>
        <w:tc>
          <w:tcPr>
            <w:tcW w:w="1124" w:type="dxa"/>
            <w:tcBorders>
              <w:top w:val="single" w:sz="12" w:space="0" w:color="auto"/>
              <w:left w:val="single" w:sz="12" w:space="0" w:color="auto"/>
              <w:bottom w:val="single" w:sz="12" w:space="0" w:color="auto"/>
            </w:tcBorders>
            <w:vAlign w:val="center"/>
          </w:tcPr>
          <w:p w:rsidR="005C6CA8" w:rsidRPr="0093379F" w:rsidRDefault="005C6CA8" w:rsidP="00CD560B">
            <w:pPr>
              <w:jc w:val="center"/>
              <w:rPr>
                <w:rFonts w:ascii="Arial" w:hAnsi="Arial" w:cs="Arial"/>
              </w:rPr>
            </w:pPr>
            <w:r w:rsidRPr="0093379F">
              <w:rPr>
                <w:rFonts w:ascii="Arial" w:hAnsi="Arial" w:cs="Arial"/>
                <w:sz w:val="22"/>
                <w:szCs w:val="22"/>
              </w:rPr>
              <w:t>X</w:t>
            </w:r>
          </w:p>
        </w:tc>
        <w:tc>
          <w:tcPr>
            <w:tcW w:w="1701" w:type="dxa"/>
            <w:tcBorders>
              <w:top w:val="single" w:sz="12" w:space="0" w:color="auto"/>
              <w:bottom w:val="single" w:sz="12" w:space="0" w:color="auto"/>
            </w:tcBorders>
            <w:vAlign w:val="center"/>
          </w:tcPr>
          <w:p w:rsidR="005C6CA8" w:rsidRPr="0093379F" w:rsidRDefault="005C6CA8" w:rsidP="00CD560B">
            <w:pPr>
              <w:jc w:val="center"/>
              <w:rPr>
                <w:rFonts w:ascii="Arial" w:hAnsi="Arial" w:cs="Arial"/>
              </w:rPr>
            </w:pPr>
            <w:r w:rsidRPr="0093379F">
              <w:rPr>
                <w:rFonts w:ascii="Arial" w:hAnsi="Arial" w:cs="Arial"/>
                <w:sz w:val="22"/>
                <w:szCs w:val="22"/>
              </w:rPr>
              <w:t>x</w:t>
            </w:r>
          </w:p>
        </w:tc>
        <w:tc>
          <w:tcPr>
            <w:tcW w:w="1452" w:type="dxa"/>
            <w:tcBorders>
              <w:top w:val="single" w:sz="12" w:space="0" w:color="auto"/>
              <w:bottom w:val="single" w:sz="12" w:space="0" w:color="auto"/>
            </w:tcBorders>
            <w:vAlign w:val="center"/>
          </w:tcPr>
          <w:p w:rsidR="005C6CA8" w:rsidRPr="0093379F" w:rsidRDefault="005C6CA8" w:rsidP="00CD560B">
            <w:pPr>
              <w:jc w:val="center"/>
              <w:rPr>
                <w:rFonts w:ascii="Arial" w:hAnsi="Arial" w:cs="Arial"/>
              </w:rPr>
            </w:pPr>
            <w:r w:rsidRPr="0093379F">
              <w:rPr>
                <w:rFonts w:ascii="Arial" w:hAnsi="Arial" w:cs="Arial"/>
                <w:sz w:val="22"/>
                <w:szCs w:val="22"/>
              </w:rPr>
              <w:t>x</w:t>
            </w:r>
          </w:p>
        </w:tc>
        <w:tc>
          <w:tcPr>
            <w:tcW w:w="1667" w:type="dxa"/>
            <w:tcBorders>
              <w:top w:val="single" w:sz="12" w:space="0" w:color="auto"/>
              <w:bottom w:val="single" w:sz="12" w:space="0" w:color="auto"/>
            </w:tcBorders>
            <w:vAlign w:val="center"/>
          </w:tcPr>
          <w:p w:rsidR="005C6CA8" w:rsidRPr="0093379F" w:rsidRDefault="005C6CA8" w:rsidP="00CD560B">
            <w:pPr>
              <w:jc w:val="center"/>
              <w:rPr>
                <w:rFonts w:ascii="Arial" w:hAnsi="Arial" w:cs="Arial"/>
              </w:rPr>
            </w:pPr>
            <w:r w:rsidRPr="0093379F">
              <w:rPr>
                <w:rFonts w:ascii="Arial" w:hAnsi="Arial" w:cs="Arial"/>
                <w:sz w:val="22"/>
                <w:szCs w:val="22"/>
              </w:rPr>
              <w:t>x</w:t>
            </w:r>
          </w:p>
        </w:tc>
        <w:tc>
          <w:tcPr>
            <w:tcW w:w="1345" w:type="dxa"/>
            <w:tcBorders>
              <w:top w:val="single" w:sz="12" w:space="0" w:color="auto"/>
              <w:bottom w:val="single" w:sz="12" w:space="0" w:color="auto"/>
            </w:tcBorders>
            <w:vAlign w:val="center"/>
          </w:tcPr>
          <w:p w:rsidR="005C6CA8" w:rsidRPr="0093379F" w:rsidRDefault="005C6CA8" w:rsidP="00CD560B">
            <w:pPr>
              <w:jc w:val="center"/>
              <w:rPr>
                <w:rFonts w:ascii="Arial" w:hAnsi="Arial" w:cs="Arial"/>
              </w:rPr>
            </w:pPr>
          </w:p>
        </w:tc>
      </w:tr>
    </w:tbl>
    <w:p w:rsidR="005C6CA8" w:rsidRPr="0093379F" w:rsidRDefault="005C6CA8" w:rsidP="009F5D0D">
      <w:pPr>
        <w:pStyle w:val="Nzov"/>
        <w:spacing w:before="0" w:beforeAutospacing="0" w:after="0"/>
        <w:jc w:val="left"/>
        <w:rPr>
          <w:rFonts w:ascii="Arial" w:hAnsi="Arial" w:cs="Arial"/>
          <w:sz w:val="24"/>
          <w:szCs w:val="24"/>
        </w:rPr>
      </w:pPr>
    </w:p>
    <w:p w:rsidR="005C6CA8" w:rsidRPr="0093379F" w:rsidRDefault="005C6CA8" w:rsidP="009F5D0D">
      <w:pPr>
        <w:ind w:right="-468"/>
        <w:jc w:val="both"/>
        <w:rPr>
          <w:rFonts w:ascii="Arial" w:hAnsi="Arial" w:cs="Arial"/>
          <w:sz w:val="22"/>
          <w:szCs w:val="22"/>
        </w:rPr>
      </w:pPr>
    </w:p>
    <w:p w:rsidR="005C6CA8" w:rsidRPr="0093379F" w:rsidRDefault="005C6CA8" w:rsidP="009F5D0D">
      <w:pPr>
        <w:ind w:right="-468"/>
        <w:jc w:val="both"/>
        <w:rPr>
          <w:rFonts w:ascii="Arial" w:hAnsi="Arial" w:cs="Arial"/>
          <w:sz w:val="22"/>
          <w:szCs w:val="22"/>
        </w:rPr>
      </w:pPr>
      <w:r w:rsidRPr="0093379F">
        <w:rPr>
          <w:rFonts w:ascii="Arial" w:hAnsi="Arial" w:cs="Arial"/>
          <w:sz w:val="22"/>
          <w:szCs w:val="22"/>
        </w:rPr>
        <w:t xml:space="preserve">j) Obstarávacia cena zložiek </w:t>
      </w:r>
      <w:r w:rsidRPr="0093379F">
        <w:rPr>
          <w:rFonts w:ascii="Arial" w:hAnsi="Arial" w:cs="Arial"/>
          <w:b/>
          <w:bCs/>
          <w:sz w:val="22"/>
          <w:szCs w:val="22"/>
          <w:u w:val="single"/>
        </w:rPr>
        <w:t>dlhodobého finančného majetku</w:t>
      </w:r>
      <w:r w:rsidRPr="0093379F">
        <w:rPr>
          <w:rFonts w:ascii="Arial" w:hAnsi="Arial" w:cs="Arial"/>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5C6CA8" w:rsidRPr="0093379F" w:rsidRDefault="005C6CA8" w:rsidP="009F5D0D">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Informácie k prílohe č.3 časti F. písm. j) o </w:t>
      </w:r>
      <w:r w:rsidRPr="0093379F">
        <w:rPr>
          <w:rFonts w:ascii="Arial" w:hAnsi="Arial" w:cs="Arial"/>
          <w:sz w:val="22"/>
          <w:szCs w:val="22"/>
          <w:u w:val="single"/>
        </w:rPr>
        <w:t>dlhodobom finančnom majetku</w:t>
      </w:r>
      <w:r w:rsidRPr="0093379F">
        <w:rPr>
          <w:rFonts w:ascii="Arial" w:hAnsi="Arial" w:cs="Arial"/>
          <w:sz w:val="22"/>
          <w:szCs w:val="22"/>
        </w:rPr>
        <w:t>:</w:t>
      </w:r>
    </w:p>
    <w:p w:rsidR="005C6CA8" w:rsidRPr="0093379F" w:rsidRDefault="005C6CA8" w:rsidP="00FC64AE">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5C6CA8" w:rsidRPr="0093379F">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 xml:space="preserve">Bežné účtovné obdobie                                                                                                                                                                    </w:t>
            </w:r>
          </w:p>
        </w:tc>
      </w:tr>
      <w:tr w:rsidR="005C6CA8" w:rsidRPr="0093379F">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Podielové </w:t>
            </w:r>
            <w:r w:rsidRPr="0093379F">
              <w:rPr>
                <w:rFonts w:ascii="Arial" w:hAnsi="Arial" w:cs="Arial"/>
                <w:b w:val="0"/>
                <w:bCs w:val="0"/>
              </w:rPr>
              <w:br/>
              <w:t xml:space="preserve">CP a podiely </w:t>
            </w:r>
            <w:r w:rsidRPr="0093379F">
              <w:rPr>
                <w:rFonts w:ascii="Arial" w:hAnsi="Arial" w:cs="Arial"/>
                <w:b w:val="0"/>
                <w:bCs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FC64AE">
            <w:pPr>
              <w:pStyle w:val="TopHeader"/>
              <w:rPr>
                <w:rFonts w:ascii="Arial" w:hAnsi="Arial" w:cs="Arial"/>
                <w:b w:val="0"/>
                <w:bCs w:val="0"/>
              </w:rPr>
            </w:pPr>
            <w:r w:rsidRPr="0093379F">
              <w:rPr>
                <w:rFonts w:ascii="Arial" w:hAnsi="Arial" w:cs="Arial"/>
                <w:b w:val="0"/>
                <w:bCs w:val="0"/>
              </w:rPr>
              <w:t xml:space="preserve">Pôžičky ÚJ </w:t>
            </w:r>
            <w:r w:rsidRPr="0093379F">
              <w:rPr>
                <w:rFonts w:ascii="Arial" w:hAnsi="Arial" w:cs="Arial"/>
                <w:b w:val="0"/>
                <w:bCs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1922C8">
            <w:pPr>
              <w:pStyle w:val="TopHeader"/>
              <w:rPr>
                <w:rFonts w:ascii="Arial" w:hAnsi="Arial" w:cs="Arial"/>
                <w:b w:val="0"/>
                <w:bCs w:val="0"/>
              </w:rPr>
            </w:pPr>
            <w:r w:rsidRPr="0093379F">
              <w:rPr>
                <w:rFonts w:ascii="Arial" w:hAnsi="Arial" w:cs="Arial"/>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FC64AE">
            <w:pPr>
              <w:pStyle w:val="TopHeader"/>
              <w:rPr>
                <w:rFonts w:ascii="Arial" w:hAnsi="Arial" w:cs="Arial"/>
                <w:b w:val="0"/>
                <w:bCs w:val="0"/>
              </w:rPr>
            </w:pPr>
            <w:r w:rsidRPr="0093379F">
              <w:rPr>
                <w:rFonts w:ascii="Arial" w:hAnsi="Arial" w:cs="Arial"/>
                <w:b w:val="0"/>
                <w:bCs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Ob-stará-vaný </w:t>
            </w:r>
            <w:r w:rsidRPr="0093379F">
              <w:rPr>
                <w:rFonts w:ascii="Arial" w:hAnsi="Arial" w:cs="Arial"/>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Poskyt-nuté pred-davky na </w:t>
            </w:r>
          </w:p>
          <w:p w:rsidR="005C6CA8" w:rsidRPr="0093379F" w:rsidRDefault="005C6CA8" w:rsidP="00CD560B">
            <w:pPr>
              <w:pStyle w:val="TopHeader"/>
              <w:rPr>
                <w:rFonts w:ascii="Arial" w:hAnsi="Arial" w:cs="Arial"/>
                <w:b w:val="0"/>
                <w:bCs w:val="0"/>
              </w:rPr>
            </w:pPr>
            <w:r w:rsidRPr="0093379F">
              <w:rPr>
                <w:rFonts w:ascii="Arial" w:hAnsi="Arial" w:cs="Arial"/>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Spolu</w:t>
            </w:r>
          </w:p>
        </w:tc>
      </w:tr>
      <w:tr w:rsidR="005C6CA8" w:rsidRPr="0093379F">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FC64AE">
            <w:pPr>
              <w:pStyle w:val="TopHeader"/>
              <w:rPr>
                <w:rFonts w:ascii="Arial" w:hAnsi="Arial" w:cs="Arial"/>
                <w:b w:val="0"/>
                <w:bCs w:val="0"/>
              </w:rPr>
            </w:pPr>
            <w:r w:rsidRPr="0093379F">
              <w:rPr>
                <w:rFonts w:ascii="Arial" w:hAnsi="Arial" w:cs="Arial"/>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331EB6">
            <w:pPr>
              <w:pStyle w:val="TopHeader"/>
              <w:rPr>
                <w:rFonts w:ascii="Arial" w:hAnsi="Arial" w:cs="Arial"/>
                <w:b w:val="0"/>
                <w:bCs w:val="0"/>
              </w:rPr>
            </w:pPr>
            <w:r w:rsidRPr="0093379F">
              <w:rPr>
                <w:rFonts w:ascii="Arial" w:hAnsi="Arial" w:cs="Arial"/>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9B17D1">
            <w:pPr>
              <w:pStyle w:val="TopHeader"/>
              <w:rPr>
                <w:rFonts w:ascii="Arial" w:hAnsi="Arial" w:cs="Arial"/>
                <w:b w:val="0"/>
                <w:bCs w:val="0"/>
              </w:rPr>
            </w:pPr>
            <w:r w:rsidRPr="0093379F">
              <w:rPr>
                <w:rFonts w:ascii="Arial" w:hAnsi="Arial" w:cs="Arial"/>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I</w:t>
            </w:r>
          </w:p>
        </w:tc>
        <w:tc>
          <w:tcPr>
            <w:tcW w:w="717"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pStyle w:val="TopHeader"/>
              <w:rPr>
                <w:rFonts w:ascii="Arial" w:hAnsi="Arial" w:cs="Arial"/>
                <w:b w:val="0"/>
                <w:bCs w:val="0"/>
              </w:rPr>
            </w:pPr>
            <w:r w:rsidRPr="0093379F">
              <w:rPr>
                <w:rFonts w:ascii="Arial" w:hAnsi="Arial" w:cs="Arial"/>
                <w:b w:val="0"/>
                <w:bCs w:val="0"/>
              </w:rPr>
              <w:t>j</w:t>
            </w:r>
          </w:p>
        </w:tc>
      </w:tr>
      <w:tr w:rsidR="005C6CA8" w:rsidRPr="0093379F">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lastRenderedPageBreak/>
              <w:t>Prvotné ocenenie</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Účtovná hodnota </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bl>
    <w:p w:rsidR="005C6CA8" w:rsidRPr="0093379F" w:rsidRDefault="005C6CA8" w:rsidP="00FC64AE">
      <w:pPr>
        <w:rPr>
          <w:rFonts w:ascii="Arial" w:hAnsi="Arial" w:cs="Arial"/>
          <w:sz w:val="22"/>
          <w:szCs w:val="22"/>
        </w:rPr>
      </w:pPr>
    </w:p>
    <w:p w:rsidR="005C6CA8" w:rsidRPr="0093379F" w:rsidRDefault="005C6CA8" w:rsidP="00FC64AE">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5C6CA8" w:rsidRPr="0093379F">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 xml:space="preserve">Bezprostredne predchádzajúce účtovné obdobie                                                                                                                                                                    </w:t>
            </w:r>
          </w:p>
        </w:tc>
      </w:tr>
      <w:tr w:rsidR="005C6CA8" w:rsidRPr="0093379F">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Podielové </w:t>
            </w:r>
            <w:r w:rsidRPr="0093379F">
              <w:rPr>
                <w:rFonts w:ascii="Arial" w:hAnsi="Arial" w:cs="Arial"/>
                <w:b w:val="0"/>
                <w:bCs w:val="0"/>
              </w:rPr>
              <w:br/>
              <w:t xml:space="preserve">CP a podiely </w:t>
            </w:r>
            <w:r w:rsidRPr="0093379F">
              <w:rPr>
                <w:rFonts w:ascii="Arial" w:hAnsi="Arial" w:cs="Arial"/>
                <w:b w:val="0"/>
                <w:bCs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9F5D0D">
            <w:pPr>
              <w:pStyle w:val="TopHeader"/>
              <w:rPr>
                <w:rFonts w:ascii="Arial" w:hAnsi="Arial" w:cs="Arial"/>
                <w:b w:val="0"/>
                <w:bCs w:val="0"/>
              </w:rPr>
            </w:pPr>
            <w:r w:rsidRPr="0093379F">
              <w:rPr>
                <w:rFonts w:ascii="Arial" w:hAnsi="Arial" w:cs="Arial"/>
                <w:b w:val="0"/>
                <w:bCs w:val="0"/>
              </w:rPr>
              <w:t xml:space="preserve">Pôžičky ÚJ </w:t>
            </w:r>
            <w:r w:rsidRPr="0093379F">
              <w:rPr>
                <w:rFonts w:ascii="Arial" w:hAnsi="Arial" w:cs="Arial"/>
                <w:b w:val="0"/>
                <w:bCs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1922C8">
            <w:pPr>
              <w:pStyle w:val="TopHeader"/>
              <w:rPr>
                <w:rFonts w:ascii="Arial" w:hAnsi="Arial" w:cs="Arial"/>
                <w:b w:val="0"/>
                <w:bCs w:val="0"/>
              </w:rPr>
            </w:pPr>
            <w:r w:rsidRPr="0093379F">
              <w:rPr>
                <w:rFonts w:ascii="Arial" w:hAnsi="Arial" w:cs="Arial"/>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9F5D0D">
            <w:pPr>
              <w:pStyle w:val="TopHeader"/>
              <w:rPr>
                <w:rFonts w:ascii="Arial" w:hAnsi="Arial" w:cs="Arial"/>
                <w:b w:val="0"/>
                <w:bCs w:val="0"/>
              </w:rPr>
            </w:pPr>
            <w:r w:rsidRPr="0093379F">
              <w:rPr>
                <w:rFonts w:ascii="Arial" w:hAnsi="Arial" w:cs="Arial"/>
                <w:b w:val="0"/>
                <w:bCs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Ob-stará-vaný </w:t>
            </w:r>
            <w:r w:rsidRPr="0093379F">
              <w:rPr>
                <w:rFonts w:ascii="Arial" w:hAnsi="Arial" w:cs="Arial"/>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Poskyt-nuté pred-davky na </w:t>
            </w:r>
          </w:p>
          <w:p w:rsidR="005C6CA8" w:rsidRPr="0093379F" w:rsidRDefault="005C6CA8" w:rsidP="00CD560B">
            <w:pPr>
              <w:pStyle w:val="TopHeader"/>
              <w:rPr>
                <w:rFonts w:ascii="Arial" w:hAnsi="Arial" w:cs="Arial"/>
                <w:b w:val="0"/>
                <w:bCs w:val="0"/>
              </w:rPr>
            </w:pPr>
            <w:r w:rsidRPr="0093379F">
              <w:rPr>
                <w:rFonts w:ascii="Arial" w:hAnsi="Arial" w:cs="Arial"/>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Spolu</w:t>
            </w:r>
          </w:p>
        </w:tc>
      </w:tr>
      <w:tr w:rsidR="005C6CA8" w:rsidRPr="0093379F">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9B17D1">
            <w:pPr>
              <w:pStyle w:val="TopHeader"/>
              <w:rPr>
                <w:rFonts w:ascii="Arial" w:hAnsi="Arial" w:cs="Arial"/>
                <w:b w:val="0"/>
                <w:bCs w:val="0"/>
              </w:rPr>
            </w:pPr>
            <w:r w:rsidRPr="0093379F">
              <w:rPr>
                <w:rFonts w:ascii="Arial" w:hAnsi="Arial" w:cs="Arial"/>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331EB6">
            <w:pPr>
              <w:pStyle w:val="TopHeader"/>
              <w:rPr>
                <w:rFonts w:ascii="Arial" w:hAnsi="Arial" w:cs="Arial"/>
                <w:b w:val="0"/>
                <w:bCs w:val="0"/>
              </w:rPr>
            </w:pPr>
            <w:r w:rsidRPr="0093379F">
              <w:rPr>
                <w:rFonts w:ascii="Arial" w:hAnsi="Arial" w:cs="Arial"/>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9B17D1">
            <w:pPr>
              <w:pStyle w:val="TopHeader"/>
              <w:rPr>
                <w:rFonts w:ascii="Arial" w:hAnsi="Arial" w:cs="Arial"/>
                <w:b w:val="0"/>
                <w:bCs w:val="0"/>
              </w:rPr>
            </w:pPr>
            <w:r w:rsidRPr="0093379F">
              <w:rPr>
                <w:rFonts w:ascii="Arial" w:hAnsi="Arial" w:cs="Arial"/>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i</w:t>
            </w:r>
          </w:p>
        </w:tc>
        <w:tc>
          <w:tcPr>
            <w:tcW w:w="717"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pStyle w:val="TopHeader"/>
              <w:rPr>
                <w:rFonts w:ascii="Arial" w:hAnsi="Arial" w:cs="Arial"/>
                <w:b w:val="0"/>
                <w:bCs w:val="0"/>
              </w:rPr>
            </w:pPr>
            <w:r w:rsidRPr="0093379F">
              <w:rPr>
                <w:rFonts w:ascii="Arial" w:hAnsi="Arial" w:cs="Arial"/>
                <w:b w:val="0"/>
                <w:bCs w:val="0"/>
              </w:rPr>
              <w:t>j</w:t>
            </w:r>
          </w:p>
        </w:tc>
      </w:tr>
      <w:tr w:rsidR="005C6CA8" w:rsidRPr="0093379F">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lastRenderedPageBreak/>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Účtovná hodnota </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1A5DD0">
      <w:pPr>
        <w:spacing w:after="120"/>
        <w:ind w:right="-471"/>
        <w:jc w:val="both"/>
        <w:rPr>
          <w:rFonts w:ascii="Arial" w:hAnsi="Arial" w:cs="Arial"/>
          <w:sz w:val="22"/>
          <w:szCs w:val="22"/>
        </w:rPr>
      </w:pPr>
      <w:r w:rsidRPr="0093379F">
        <w:rPr>
          <w:rFonts w:ascii="Arial" w:hAnsi="Arial" w:cs="Arial"/>
          <w:sz w:val="22"/>
          <w:szCs w:val="22"/>
        </w:rPr>
        <w:t xml:space="preserve">l) Zmeny v jednotlivých zložkách </w:t>
      </w:r>
      <w:r w:rsidRPr="0093379F">
        <w:rPr>
          <w:rFonts w:ascii="Arial" w:hAnsi="Arial" w:cs="Arial"/>
          <w:b/>
          <w:bCs/>
          <w:sz w:val="22"/>
          <w:szCs w:val="22"/>
          <w:u w:val="single"/>
        </w:rPr>
        <w:t>dlhodobého finančného majetku</w:t>
      </w:r>
      <w:r w:rsidRPr="0093379F">
        <w:rPr>
          <w:rFonts w:ascii="Arial" w:hAnsi="Arial" w:cs="Arial"/>
          <w:sz w:val="22"/>
          <w:szCs w:val="22"/>
        </w:rPr>
        <w:t xml:space="preserve">: </w:t>
      </w:r>
    </w:p>
    <w:p w:rsidR="005C6CA8" w:rsidRPr="0093379F" w:rsidRDefault="005C6CA8"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460"/>
        <w:gridCol w:w="728"/>
        <w:gridCol w:w="1276"/>
        <w:gridCol w:w="1134"/>
        <w:gridCol w:w="1134"/>
        <w:gridCol w:w="1417"/>
        <w:gridCol w:w="1062"/>
      </w:tblGrid>
      <w:tr w:rsidR="005C6CA8" w:rsidRPr="0093379F">
        <w:trPr>
          <w:trHeight w:val="644"/>
          <w:jc w:val="center"/>
        </w:trPr>
        <w:tc>
          <w:tcPr>
            <w:tcW w:w="2460" w:type="dxa"/>
            <w:tcBorders>
              <w:top w:val="single" w:sz="12" w:space="0" w:color="auto"/>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Dlhové CP</w:t>
            </w:r>
            <w:r w:rsidRPr="0093379F">
              <w:rPr>
                <w:rFonts w:ascii="Arial" w:hAnsi="Arial" w:cs="Arial"/>
              </w:rPr>
              <w:br/>
              <w:t xml:space="preserve"> držané do splatnosti</w:t>
            </w:r>
          </w:p>
        </w:tc>
        <w:tc>
          <w:tcPr>
            <w:tcW w:w="728"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Druh CP</w:t>
            </w:r>
          </w:p>
        </w:tc>
        <w:tc>
          <w:tcPr>
            <w:tcW w:w="1276"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Zvýšenie</w:t>
            </w:r>
          </w:p>
          <w:p w:rsidR="005C6CA8" w:rsidRPr="0093379F" w:rsidRDefault="005C6CA8" w:rsidP="00CD560B">
            <w:pPr>
              <w:pStyle w:val="TopHeader"/>
              <w:rPr>
                <w:rFonts w:ascii="Arial" w:hAnsi="Arial" w:cs="Arial"/>
                <w:b w:val="0"/>
                <w:bCs w:val="0"/>
              </w:rPr>
            </w:pPr>
            <w:r w:rsidRPr="0093379F">
              <w:rPr>
                <w:rFonts w:ascii="Arial" w:hAnsi="Arial" w:cs="Arial"/>
                <w:b w:val="0"/>
                <w:bCs w:val="0"/>
              </w:rPr>
              <w:t>hodnoty</w:t>
            </w:r>
          </w:p>
        </w:tc>
        <w:tc>
          <w:tcPr>
            <w:tcW w:w="1134"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Zníženie hodnoty</w:t>
            </w:r>
          </w:p>
        </w:tc>
        <w:tc>
          <w:tcPr>
            <w:tcW w:w="1417"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Vyradenie dlhového CP z účtovníctva </w:t>
            </w:r>
          </w:p>
          <w:p w:rsidR="005C6CA8" w:rsidRPr="0093379F" w:rsidRDefault="005C6CA8" w:rsidP="00CD560B">
            <w:pPr>
              <w:pStyle w:val="TopHeader"/>
              <w:rPr>
                <w:rFonts w:ascii="Arial" w:hAnsi="Arial" w:cs="Arial"/>
                <w:b w:val="0"/>
                <w:bCs w:val="0"/>
              </w:rPr>
            </w:pPr>
            <w:r w:rsidRPr="0093379F">
              <w:rPr>
                <w:rFonts w:ascii="Arial" w:hAnsi="Arial" w:cs="Arial"/>
                <w:b w:val="0"/>
                <w:bCs w:val="0"/>
              </w:rPr>
              <w:t>v účtovnom období</w:t>
            </w:r>
          </w:p>
        </w:tc>
        <w:tc>
          <w:tcPr>
            <w:tcW w:w="1062" w:type="dxa"/>
            <w:tcBorders>
              <w:top w:val="single" w:sz="12" w:space="0" w:color="auto"/>
              <w:left w:val="single" w:sz="12" w:space="0" w:color="auto"/>
            </w:tcBorders>
            <w:vAlign w:val="center"/>
          </w:tcPr>
          <w:p w:rsidR="005C6CA8" w:rsidRPr="0093379F" w:rsidRDefault="005C6CA8" w:rsidP="007F26F7">
            <w:pPr>
              <w:pStyle w:val="TopHeader"/>
              <w:rPr>
                <w:rFonts w:ascii="Arial" w:hAnsi="Arial" w:cs="Arial"/>
                <w:b w:val="0"/>
                <w:bCs w:val="0"/>
              </w:rPr>
            </w:pPr>
            <w:r w:rsidRPr="0093379F">
              <w:rPr>
                <w:rFonts w:ascii="Arial" w:hAnsi="Arial" w:cs="Arial"/>
                <w:b w:val="0"/>
                <w:bCs w:val="0"/>
              </w:rPr>
              <w:t>Stav </w:t>
            </w:r>
            <w:r w:rsidRPr="0093379F">
              <w:rPr>
                <w:rFonts w:ascii="Arial" w:hAnsi="Arial" w:cs="Arial"/>
                <w:b w:val="0"/>
                <w:bCs w:val="0"/>
              </w:rPr>
              <w:br/>
              <w:t>na konci účtovného obdobia</w:t>
            </w:r>
          </w:p>
        </w:tc>
      </w:tr>
      <w:tr w:rsidR="005C6CA8" w:rsidRPr="0093379F">
        <w:trPr>
          <w:trHeight w:hRule="exact" w:val="227"/>
          <w:jc w:val="center"/>
        </w:trPr>
        <w:tc>
          <w:tcPr>
            <w:tcW w:w="2460" w:type="dxa"/>
            <w:tcBorders>
              <w:left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a</w:t>
            </w:r>
          </w:p>
        </w:tc>
        <w:tc>
          <w:tcPr>
            <w:tcW w:w="728" w:type="dxa"/>
            <w:tcBorders>
              <w:left w:val="single" w:sz="12" w:space="0" w:color="auto"/>
              <w:right w:val="single" w:sz="12" w:space="0" w:color="auto"/>
            </w:tcBorders>
            <w:vAlign w:val="center"/>
          </w:tcPr>
          <w:p w:rsidR="005C6CA8" w:rsidRPr="0093379F" w:rsidRDefault="005C6CA8" w:rsidP="00331EB6">
            <w:pPr>
              <w:pStyle w:val="TopHeader"/>
              <w:rPr>
                <w:rFonts w:ascii="Arial" w:hAnsi="Arial" w:cs="Arial"/>
                <w:b w:val="0"/>
                <w:bCs w:val="0"/>
              </w:rPr>
            </w:pPr>
            <w:r w:rsidRPr="0093379F">
              <w:rPr>
                <w:rFonts w:ascii="Arial" w:hAnsi="Arial" w:cs="Arial"/>
                <w:b w:val="0"/>
                <w:bCs w:val="0"/>
              </w:rPr>
              <w:t>b</w:t>
            </w:r>
          </w:p>
        </w:tc>
        <w:tc>
          <w:tcPr>
            <w:tcW w:w="1276" w:type="dxa"/>
            <w:tcBorders>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c</w:t>
            </w:r>
          </w:p>
        </w:tc>
        <w:tc>
          <w:tcPr>
            <w:tcW w:w="1134" w:type="dxa"/>
            <w:tcBorders>
              <w:left w:val="single" w:sz="12" w:space="0" w:color="auto"/>
              <w:right w:val="single" w:sz="12" w:space="0" w:color="auto"/>
            </w:tcBorders>
            <w:vAlign w:val="center"/>
          </w:tcPr>
          <w:p w:rsidR="005C6CA8" w:rsidRPr="0093379F" w:rsidRDefault="005C6CA8" w:rsidP="007F26F7">
            <w:pPr>
              <w:pStyle w:val="TopHeader"/>
              <w:rPr>
                <w:rFonts w:ascii="Arial" w:hAnsi="Arial" w:cs="Arial"/>
                <w:b w:val="0"/>
                <w:bCs w:val="0"/>
              </w:rPr>
            </w:pPr>
            <w:r w:rsidRPr="0093379F">
              <w:rPr>
                <w:rFonts w:ascii="Arial" w:hAnsi="Arial" w:cs="Arial"/>
                <w:b w:val="0"/>
                <w:bCs w:val="0"/>
              </w:rPr>
              <w:t>d</w:t>
            </w:r>
          </w:p>
        </w:tc>
        <w:tc>
          <w:tcPr>
            <w:tcW w:w="1134" w:type="dxa"/>
            <w:tcBorders>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1417" w:type="dxa"/>
            <w:tcBorders>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f</w:t>
            </w:r>
          </w:p>
        </w:tc>
        <w:tc>
          <w:tcPr>
            <w:tcW w:w="1062" w:type="dxa"/>
            <w:tcBorders>
              <w:left w:val="single" w:sz="12" w:space="0" w:color="auto"/>
              <w:right w:val="single" w:sz="4" w:space="0" w:color="auto"/>
            </w:tcBorders>
            <w:vAlign w:val="center"/>
          </w:tcPr>
          <w:p w:rsidR="005C6CA8" w:rsidRPr="0093379F" w:rsidRDefault="005C6CA8" w:rsidP="007B6B6C">
            <w:pPr>
              <w:pStyle w:val="TopHeader"/>
              <w:rPr>
                <w:rFonts w:ascii="Arial" w:hAnsi="Arial" w:cs="Arial"/>
                <w:b w:val="0"/>
                <w:bCs w:val="0"/>
              </w:rPr>
            </w:pPr>
            <w:r w:rsidRPr="0093379F">
              <w:rPr>
                <w:rFonts w:ascii="Arial" w:hAnsi="Arial" w:cs="Arial"/>
                <w:b w:val="0"/>
                <w:bCs w:val="0"/>
              </w:rPr>
              <w:t>g</w:t>
            </w:r>
          </w:p>
        </w:tc>
      </w:tr>
      <w:tr w:rsidR="005C6CA8" w:rsidRPr="0093379F">
        <w:trPr>
          <w:trHeight w:val="340"/>
          <w:jc w:val="center"/>
        </w:trPr>
        <w:tc>
          <w:tcPr>
            <w:tcW w:w="2460" w:type="dxa"/>
            <w:tcBorders>
              <w:right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Do splatnosti viac ako päť rokov</w:t>
            </w:r>
          </w:p>
        </w:tc>
        <w:tc>
          <w:tcPr>
            <w:tcW w:w="728" w:type="dxa"/>
            <w:tcBorders>
              <w:left w:val="single" w:sz="12"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276" w:type="dxa"/>
            <w:tcBorders>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417" w:type="dxa"/>
            <w:tcBorders>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062" w:type="dxa"/>
            <w:tcBorders>
              <w:left w:val="single" w:sz="6" w:space="0" w:color="auto"/>
              <w:bottom w:val="single" w:sz="6" w:space="0" w:color="auto"/>
            </w:tcBorders>
            <w:vAlign w:val="center"/>
          </w:tcPr>
          <w:p w:rsidR="005C6CA8" w:rsidRPr="0093379F" w:rsidRDefault="005C6CA8" w:rsidP="00CD560B">
            <w:pPr>
              <w:rPr>
                <w:rFonts w:ascii="Arial" w:hAnsi="Arial" w:cs="Arial"/>
              </w:rPr>
            </w:pPr>
          </w:p>
        </w:tc>
      </w:tr>
      <w:tr w:rsidR="005C6CA8" w:rsidRPr="0093379F">
        <w:trPr>
          <w:jc w:val="center"/>
        </w:trPr>
        <w:tc>
          <w:tcPr>
            <w:tcW w:w="2460" w:type="dxa"/>
            <w:tcBorders>
              <w:right w:val="single" w:sz="12" w:space="0" w:color="auto"/>
            </w:tcBorders>
            <w:vAlign w:val="center"/>
          </w:tcPr>
          <w:p w:rsidR="005C6CA8" w:rsidRPr="0093379F" w:rsidRDefault="005C6CA8" w:rsidP="007F26F7">
            <w:pPr>
              <w:rPr>
                <w:rFonts w:ascii="Arial" w:hAnsi="Arial" w:cs="Arial"/>
              </w:rPr>
            </w:pPr>
            <w:r w:rsidRPr="0093379F">
              <w:rPr>
                <w:rFonts w:ascii="Arial" w:hAnsi="Arial" w:cs="Arial"/>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5C6CA8" w:rsidRPr="0093379F" w:rsidRDefault="005C6CA8" w:rsidP="00CD560B">
            <w:pPr>
              <w:rPr>
                <w:rFonts w:ascii="Arial" w:hAnsi="Arial" w:cs="Arial"/>
              </w:rPr>
            </w:pPr>
          </w:p>
        </w:tc>
      </w:tr>
      <w:tr w:rsidR="005C6CA8" w:rsidRPr="0093379F">
        <w:trPr>
          <w:jc w:val="center"/>
        </w:trPr>
        <w:tc>
          <w:tcPr>
            <w:tcW w:w="2460" w:type="dxa"/>
            <w:tcBorders>
              <w:right w:val="single" w:sz="12" w:space="0" w:color="auto"/>
            </w:tcBorders>
            <w:vAlign w:val="center"/>
          </w:tcPr>
          <w:p w:rsidR="005C6CA8" w:rsidRPr="0093379F" w:rsidRDefault="005C6CA8" w:rsidP="007F26F7">
            <w:pPr>
              <w:rPr>
                <w:rFonts w:ascii="Arial" w:hAnsi="Arial" w:cs="Arial"/>
              </w:rPr>
            </w:pPr>
            <w:r w:rsidRPr="0093379F">
              <w:rPr>
                <w:rFonts w:ascii="Arial" w:hAnsi="Arial" w:cs="Arial"/>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5C6CA8" w:rsidRPr="0093379F" w:rsidRDefault="005C6CA8" w:rsidP="00CD560B">
            <w:pPr>
              <w:rPr>
                <w:rFonts w:ascii="Arial" w:hAnsi="Arial" w:cs="Arial"/>
              </w:rPr>
            </w:pPr>
          </w:p>
        </w:tc>
      </w:tr>
      <w:tr w:rsidR="005C6CA8" w:rsidRPr="0093379F">
        <w:trPr>
          <w:jc w:val="center"/>
        </w:trPr>
        <w:tc>
          <w:tcPr>
            <w:tcW w:w="2460" w:type="dxa"/>
            <w:tcBorders>
              <w:right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5C6CA8" w:rsidRPr="0093379F" w:rsidRDefault="005C6CA8" w:rsidP="00CD560B">
            <w:pPr>
              <w:rPr>
                <w:rFonts w:ascii="Arial" w:hAnsi="Arial" w:cs="Arial"/>
              </w:rPr>
            </w:pPr>
          </w:p>
        </w:tc>
      </w:tr>
      <w:tr w:rsidR="005C6CA8" w:rsidRPr="0093379F">
        <w:trPr>
          <w:jc w:val="center"/>
        </w:trPr>
        <w:tc>
          <w:tcPr>
            <w:tcW w:w="2460" w:type="dxa"/>
            <w:tcBorders>
              <w:bottom w:val="single" w:sz="12" w:space="0" w:color="auto"/>
              <w:right w:val="single" w:sz="12" w:space="0" w:color="auto"/>
            </w:tcBorders>
            <w:vAlign w:val="center"/>
          </w:tcPr>
          <w:p w:rsidR="005C6CA8" w:rsidRPr="0093379F" w:rsidRDefault="005C6CA8" w:rsidP="00CD560B">
            <w:pPr>
              <w:rPr>
                <w:rFonts w:ascii="Arial" w:hAnsi="Arial" w:cs="Arial"/>
                <w:b/>
                <w:bCs/>
              </w:rPr>
            </w:pPr>
            <w:r w:rsidRPr="0093379F">
              <w:rPr>
                <w:rFonts w:ascii="Arial" w:hAnsi="Arial" w:cs="Arial"/>
                <w:b/>
                <w:bCs/>
                <w:sz w:val="22"/>
                <w:szCs w:val="22"/>
              </w:rPr>
              <w:lastRenderedPageBreak/>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jc w:val="center"/>
              <w:rPr>
                <w:rFonts w:ascii="Arial" w:hAnsi="Arial" w:cs="Arial"/>
              </w:rPr>
            </w:pPr>
            <w:r w:rsidRPr="0093379F">
              <w:rPr>
                <w:rFonts w:ascii="Arial" w:hAnsi="Arial" w:cs="Arial"/>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rPr>
                <w:rFonts w:ascii="Arial" w:hAnsi="Arial" w:cs="Arial"/>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rPr>
                <w:rFonts w:ascii="Arial" w:hAnsi="Arial" w:cs="Arial"/>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rPr>
                <w:rFonts w:ascii="Arial" w:hAnsi="Arial" w:cs="Arial"/>
                <w:b/>
                <w:bCs/>
              </w:rPr>
            </w:pPr>
          </w:p>
        </w:tc>
        <w:tc>
          <w:tcPr>
            <w:tcW w:w="141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rPr>
                <w:rFonts w:ascii="Arial" w:hAnsi="Arial" w:cs="Arial"/>
                <w:b/>
                <w:bCs/>
              </w:rPr>
            </w:pPr>
          </w:p>
        </w:tc>
        <w:tc>
          <w:tcPr>
            <w:tcW w:w="1062" w:type="dxa"/>
            <w:tcBorders>
              <w:top w:val="single" w:sz="6" w:space="0" w:color="auto"/>
              <w:left w:val="single" w:sz="6" w:space="0" w:color="auto"/>
              <w:bottom w:val="single" w:sz="12" w:space="0" w:color="auto"/>
            </w:tcBorders>
            <w:vAlign w:val="center"/>
          </w:tcPr>
          <w:p w:rsidR="005C6CA8" w:rsidRPr="0093379F" w:rsidRDefault="005C6CA8" w:rsidP="00CD560B">
            <w:pPr>
              <w:rPr>
                <w:rFonts w:ascii="Arial" w:hAnsi="Arial" w:cs="Arial"/>
                <w:b/>
                <w:bCs/>
              </w:rPr>
            </w:pPr>
          </w:p>
        </w:tc>
      </w:tr>
    </w:tbl>
    <w:p w:rsidR="005C6CA8" w:rsidRPr="0093379F" w:rsidRDefault="005C6CA8" w:rsidP="007F26F7">
      <w:pPr>
        <w:rPr>
          <w:rFonts w:ascii="Arial" w:hAnsi="Arial" w:cs="Arial"/>
          <w:sz w:val="22"/>
          <w:szCs w:val="22"/>
        </w:rPr>
      </w:pPr>
    </w:p>
    <w:p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
        <w:gridCol w:w="2776"/>
        <w:gridCol w:w="1456"/>
        <w:gridCol w:w="1139"/>
        <w:gridCol w:w="1109"/>
        <w:gridCol w:w="1522"/>
        <w:gridCol w:w="1203"/>
      </w:tblGrid>
      <w:tr w:rsidR="005C6CA8" w:rsidRPr="0093379F">
        <w:trPr>
          <w:trHeight w:val="996"/>
          <w:jc w:val="center"/>
        </w:trPr>
        <w:tc>
          <w:tcPr>
            <w:tcW w:w="2777" w:type="dxa"/>
            <w:gridSpan w:val="2"/>
            <w:tcBorders>
              <w:top w:val="single" w:sz="12" w:space="0" w:color="auto"/>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Dlhodobé pôžičky</w:t>
            </w:r>
          </w:p>
        </w:tc>
        <w:tc>
          <w:tcPr>
            <w:tcW w:w="1457"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Stav </w:t>
            </w:r>
            <w:r w:rsidRPr="0093379F">
              <w:rPr>
                <w:rFonts w:ascii="Arial" w:hAnsi="Arial" w:cs="Arial"/>
                <w:b w:val="0"/>
                <w:bCs w:val="0"/>
              </w:rPr>
              <w:br/>
              <w:t>na začiatku účtovného obdobia</w:t>
            </w:r>
          </w:p>
        </w:tc>
        <w:tc>
          <w:tcPr>
            <w:tcW w:w="1140"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Zvýšenie hodnoty</w:t>
            </w:r>
          </w:p>
        </w:tc>
        <w:tc>
          <w:tcPr>
            <w:tcW w:w="1110"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Zníženie hodnoty</w:t>
            </w:r>
          </w:p>
        </w:tc>
        <w:tc>
          <w:tcPr>
            <w:tcW w:w="1523" w:type="dxa"/>
            <w:tcBorders>
              <w:top w:val="single" w:sz="12" w:space="0" w:color="auto"/>
              <w:left w:val="single" w:sz="12" w:space="0" w:color="auto"/>
              <w:right w:val="single" w:sz="12" w:space="0" w:color="auto"/>
            </w:tcBorders>
            <w:vAlign w:val="center"/>
          </w:tcPr>
          <w:p w:rsidR="005C6CA8" w:rsidRPr="0093379F" w:rsidRDefault="005C6CA8" w:rsidP="00246C6C">
            <w:pPr>
              <w:pStyle w:val="TopHeader"/>
              <w:rPr>
                <w:rFonts w:ascii="Arial" w:hAnsi="Arial" w:cs="Arial"/>
                <w:b w:val="0"/>
                <w:bCs w:val="0"/>
              </w:rPr>
            </w:pPr>
            <w:r w:rsidRPr="0093379F">
              <w:rPr>
                <w:rFonts w:ascii="Arial" w:hAnsi="Arial" w:cs="Arial"/>
                <w:b w:val="0"/>
                <w:bCs w:val="0"/>
              </w:rPr>
              <w:t>Vyradenie pôžičky z účtovníctva </w:t>
            </w:r>
          </w:p>
          <w:p w:rsidR="005C6CA8" w:rsidRPr="0093379F" w:rsidRDefault="005C6CA8" w:rsidP="00246C6C">
            <w:pPr>
              <w:pStyle w:val="TopHeader"/>
              <w:rPr>
                <w:rFonts w:ascii="Arial" w:hAnsi="Arial" w:cs="Arial"/>
                <w:b w:val="0"/>
                <w:bCs w:val="0"/>
              </w:rPr>
            </w:pPr>
            <w:r w:rsidRPr="0093379F">
              <w:rPr>
                <w:rFonts w:ascii="Arial" w:hAnsi="Arial" w:cs="Arial"/>
                <w:b w:val="0"/>
                <w:bCs w:val="0"/>
              </w:rPr>
              <w:t>v účtovnom období</w:t>
            </w:r>
          </w:p>
        </w:tc>
        <w:tc>
          <w:tcPr>
            <w:tcW w:w="1204" w:type="dxa"/>
            <w:tcBorders>
              <w:top w:val="single" w:sz="12" w:space="0" w:color="auto"/>
              <w:lef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Stav </w:t>
            </w:r>
            <w:r w:rsidRPr="0093379F">
              <w:rPr>
                <w:rFonts w:ascii="Arial" w:hAnsi="Arial" w:cs="Arial"/>
                <w:b w:val="0"/>
                <w:bCs w:val="0"/>
              </w:rPr>
              <w:br/>
              <w:t>na konci účtovného obdobia</w:t>
            </w:r>
          </w:p>
        </w:tc>
      </w:tr>
      <w:tr w:rsidR="005C6CA8" w:rsidRPr="0093379F">
        <w:trPr>
          <w:trHeight w:hRule="exact" w:val="227"/>
          <w:jc w:val="center"/>
        </w:trPr>
        <w:tc>
          <w:tcPr>
            <w:tcW w:w="2777" w:type="dxa"/>
            <w:gridSpan w:val="2"/>
            <w:tcBorders>
              <w:left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a</w:t>
            </w:r>
          </w:p>
        </w:tc>
        <w:tc>
          <w:tcPr>
            <w:tcW w:w="1457" w:type="dxa"/>
            <w:tcBorders>
              <w:left w:val="single" w:sz="12" w:space="0" w:color="auto"/>
              <w:right w:val="single" w:sz="12" w:space="0" w:color="auto"/>
            </w:tcBorders>
            <w:vAlign w:val="center"/>
          </w:tcPr>
          <w:p w:rsidR="005C6CA8" w:rsidRPr="0093379F" w:rsidRDefault="00B27DA4" w:rsidP="00CD560B">
            <w:pPr>
              <w:pStyle w:val="TopHeader"/>
              <w:rPr>
                <w:rFonts w:ascii="Arial" w:hAnsi="Arial" w:cs="Arial"/>
                <w:b w:val="0"/>
                <w:bCs w:val="0"/>
              </w:rPr>
            </w:pPr>
            <w:r w:rsidRPr="0093379F">
              <w:rPr>
                <w:rFonts w:ascii="Arial" w:hAnsi="Arial" w:cs="Arial"/>
                <w:b w:val="0"/>
                <w:bCs w:val="0"/>
              </w:rPr>
              <w:t>B</w:t>
            </w:r>
          </w:p>
        </w:tc>
        <w:tc>
          <w:tcPr>
            <w:tcW w:w="1140" w:type="dxa"/>
            <w:tcBorders>
              <w:left w:val="single" w:sz="12" w:space="0" w:color="auto"/>
              <w:right w:val="single" w:sz="12" w:space="0" w:color="auto"/>
            </w:tcBorders>
            <w:vAlign w:val="center"/>
          </w:tcPr>
          <w:p w:rsidR="005C6CA8" w:rsidRPr="0093379F" w:rsidRDefault="005C6CA8" w:rsidP="007F26F7">
            <w:pPr>
              <w:pStyle w:val="TopHeader"/>
              <w:rPr>
                <w:rFonts w:ascii="Arial" w:hAnsi="Arial" w:cs="Arial"/>
                <w:b w:val="0"/>
                <w:bCs w:val="0"/>
              </w:rPr>
            </w:pPr>
            <w:r w:rsidRPr="0093379F">
              <w:rPr>
                <w:rFonts w:ascii="Arial" w:hAnsi="Arial" w:cs="Arial"/>
                <w:b w:val="0"/>
                <w:bCs w:val="0"/>
              </w:rPr>
              <w:t>c</w:t>
            </w:r>
          </w:p>
        </w:tc>
        <w:tc>
          <w:tcPr>
            <w:tcW w:w="1110" w:type="dxa"/>
            <w:tcBorders>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1523" w:type="dxa"/>
            <w:tcBorders>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1204" w:type="dxa"/>
            <w:tcBorders>
              <w:left w:val="single" w:sz="12" w:space="0" w:color="auto"/>
              <w:right w:val="single" w:sz="4" w:space="0" w:color="auto"/>
            </w:tcBorders>
            <w:vAlign w:val="center"/>
          </w:tcPr>
          <w:p w:rsidR="005C6CA8" w:rsidRPr="0093379F" w:rsidRDefault="005C6CA8" w:rsidP="007F26F7">
            <w:pPr>
              <w:pStyle w:val="TopHeader"/>
              <w:rPr>
                <w:rFonts w:ascii="Arial" w:hAnsi="Arial" w:cs="Arial"/>
                <w:b w:val="0"/>
                <w:bCs w:val="0"/>
              </w:rPr>
            </w:pPr>
            <w:r w:rsidRPr="0093379F">
              <w:rPr>
                <w:rFonts w:ascii="Arial" w:hAnsi="Arial" w:cs="Arial"/>
                <w:b w:val="0"/>
                <w:bCs w:val="0"/>
              </w:rPr>
              <w:t>f</w:t>
            </w:r>
          </w:p>
        </w:tc>
      </w:tr>
      <w:tr w:rsidR="005C6CA8" w:rsidRPr="0093379F">
        <w:trPr>
          <w:trHeight w:val="340"/>
          <w:jc w:val="center"/>
        </w:trPr>
        <w:tc>
          <w:tcPr>
            <w:tcW w:w="2777" w:type="dxa"/>
            <w:gridSpan w:val="2"/>
            <w:tcBorders>
              <w:right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Do splatnosti viac ako päť rokov</w:t>
            </w:r>
          </w:p>
        </w:tc>
        <w:tc>
          <w:tcPr>
            <w:tcW w:w="1457" w:type="dxa"/>
            <w:tcBorders>
              <w:left w:val="single" w:sz="12" w:space="0" w:color="auto"/>
            </w:tcBorders>
            <w:vAlign w:val="center"/>
          </w:tcPr>
          <w:p w:rsidR="005C6CA8" w:rsidRPr="0093379F" w:rsidRDefault="005C6CA8" w:rsidP="00CD560B">
            <w:pPr>
              <w:jc w:val="center"/>
              <w:rPr>
                <w:rFonts w:ascii="Arial" w:hAnsi="Arial" w:cs="Arial"/>
              </w:rPr>
            </w:pPr>
          </w:p>
        </w:tc>
        <w:tc>
          <w:tcPr>
            <w:tcW w:w="1140" w:type="dxa"/>
            <w:vAlign w:val="center"/>
          </w:tcPr>
          <w:p w:rsidR="005C6CA8" w:rsidRPr="0093379F" w:rsidRDefault="005C6CA8" w:rsidP="00CD560B">
            <w:pPr>
              <w:jc w:val="center"/>
              <w:rPr>
                <w:rFonts w:ascii="Arial" w:hAnsi="Arial" w:cs="Arial"/>
              </w:rPr>
            </w:pPr>
          </w:p>
        </w:tc>
        <w:tc>
          <w:tcPr>
            <w:tcW w:w="1110" w:type="dxa"/>
            <w:vAlign w:val="center"/>
          </w:tcPr>
          <w:p w:rsidR="005C6CA8" w:rsidRPr="0093379F" w:rsidRDefault="005C6CA8" w:rsidP="00CD560B">
            <w:pPr>
              <w:jc w:val="center"/>
              <w:rPr>
                <w:rFonts w:ascii="Arial" w:hAnsi="Arial" w:cs="Arial"/>
              </w:rPr>
            </w:pPr>
          </w:p>
        </w:tc>
        <w:tc>
          <w:tcPr>
            <w:tcW w:w="1523" w:type="dxa"/>
            <w:vAlign w:val="center"/>
          </w:tcPr>
          <w:p w:rsidR="005C6CA8" w:rsidRPr="0093379F" w:rsidRDefault="005C6CA8" w:rsidP="00CD560B">
            <w:pPr>
              <w:jc w:val="center"/>
              <w:rPr>
                <w:rFonts w:ascii="Arial" w:hAnsi="Arial" w:cs="Arial"/>
              </w:rPr>
            </w:pPr>
          </w:p>
        </w:tc>
        <w:tc>
          <w:tcPr>
            <w:tcW w:w="1204" w:type="dxa"/>
            <w:vAlign w:val="center"/>
          </w:tcPr>
          <w:p w:rsidR="005C6CA8" w:rsidRPr="0093379F" w:rsidRDefault="005C6CA8" w:rsidP="00CD560B">
            <w:pPr>
              <w:jc w:val="center"/>
              <w:rPr>
                <w:rFonts w:ascii="Arial" w:hAnsi="Arial" w:cs="Arial"/>
              </w:rPr>
            </w:pPr>
          </w:p>
        </w:tc>
      </w:tr>
      <w:tr w:rsidR="005C6CA8" w:rsidRPr="0093379F">
        <w:trPr>
          <w:jc w:val="center"/>
        </w:trPr>
        <w:tc>
          <w:tcPr>
            <w:tcW w:w="2777" w:type="dxa"/>
            <w:gridSpan w:val="2"/>
            <w:tcBorders>
              <w:right w:val="single" w:sz="12" w:space="0" w:color="auto"/>
            </w:tcBorders>
            <w:vAlign w:val="center"/>
          </w:tcPr>
          <w:p w:rsidR="005C6CA8" w:rsidRPr="0093379F" w:rsidRDefault="005C6CA8" w:rsidP="007F26F7">
            <w:pPr>
              <w:rPr>
                <w:rFonts w:ascii="Arial" w:hAnsi="Arial" w:cs="Arial"/>
              </w:rPr>
            </w:pPr>
            <w:r w:rsidRPr="0093379F">
              <w:rPr>
                <w:rFonts w:ascii="Arial" w:hAnsi="Arial" w:cs="Arial"/>
                <w:sz w:val="22"/>
                <w:szCs w:val="22"/>
              </w:rPr>
              <w:t>Do splatnosti viac ako tri roky a najviac päť rokov vrátane</w:t>
            </w:r>
          </w:p>
        </w:tc>
        <w:tc>
          <w:tcPr>
            <w:tcW w:w="1457" w:type="dxa"/>
            <w:tcBorders>
              <w:left w:val="single" w:sz="12" w:space="0" w:color="auto"/>
            </w:tcBorders>
            <w:vAlign w:val="center"/>
          </w:tcPr>
          <w:p w:rsidR="005C6CA8" w:rsidRPr="0093379F" w:rsidRDefault="005C6CA8" w:rsidP="00CD560B">
            <w:pPr>
              <w:jc w:val="center"/>
              <w:rPr>
                <w:rFonts w:ascii="Arial" w:hAnsi="Arial" w:cs="Arial"/>
              </w:rPr>
            </w:pPr>
          </w:p>
        </w:tc>
        <w:tc>
          <w:tcPr>
            <w:tcW w:w="1140" w:type="dxa"/>
            <w:vAlign w:val="center"/>
          </w:tcPr>
          <w:p w:rsidR="005C6CA8" w:rsidRPr="0093379F" w:rsidRDefault="005C6CA8" w:rsidP="00CD560B">
            <w:pPr>
              <w:jc w:val="center"/>
              <w:rPr>
                <w:rFonts w:ascii="Arial" w:hAnsi="Arial" w:cs="Arial"/>
              </w:rPr>
            </w:pPr>
          </w:p>
        </w:tc>
        <w:tc>
          <w:tcPr>
            <w:tcW w:w="1110" w:type="dxa"/>
            <w:vAlign w:val="center"/>
          </w:tcPr>
          <w:p w:rsidR="005C6CA8" w:rsidRPr="0093379F" w:rsidRDefault="005C6CA8" w:rsidP="00CD560B">
            <w:pPr>
              <w:jc w:val="center"/>
              <w:rPr>
                <w:rFonts w:ascii="Arial" w:hAnsi="Arial" w:cs="Arial"/>
              </w:rPr>
            </w:pPr>
          </w:p>
        </w:tc>
        <w:tc>
          <w:tcPr>
            <w:tcW w:w="1523" w:type="dxa"/>
            <w:vAlign w:val="center"/>
          </w:tcPr>
          <w:p w:rsidR="005C6CA8" w:rsidRPr="0093379F" w:rsidRDefault="005C6CA8" w:rsidP="00CD560B">
            <w:pPr>
              <w:jc w:val="center"/>
              <w:rPr>
                <w:rFonts w:ascii="Arial" w:hAnsi="Arial" w:cs="Arial"/>
              </w:rPr>
            </w:pPr>
          </w:p>
        </w:tc>
        <w:tc>
          <w:tcPr>
            <w:tcW w:w="1204" w:type="dxa"/>
            <w:vAlign w:val="center"/>
          </w:tcPr>
          <w:p w:rsidR="005C6CA8" w:rsidRPr="0093379F" w:rsidRDefault="005C6CA8" w:rsidP="00CD560B">
            <w:pPr>
              <w:jc w:val="center"/>
              <w:rPr>
                <w:rFonts w:ascii="Arial" w:hAnsi="Arial" w:cs="Arial"/>
              </w:rPr>
            </w:pPr>
          </w:p>
        </w:tc>
      </w:tr>
      <w:tr w:rsidR="005C6CA8" w:rsidRPr="0093379F">
        <w:trPr>
          <w:gridBefore w:val="1"/>
          <w:jc w:val="center"/>
        </w:trPr>
        <w:tc>
          <w:tcPr>
            <w:tcW w:w="2777" w:type="dxa"/>
            <w:tcBorders>
              <w:right w:val="single" w:sz="12" w:space="0" w:color="auto"/>
            </w:tcBorders>
            <w:vAlign w:val="center"/>
          </w:tcPr>
          <w:p w:rsidR="005C6CA8" w:rsidRPr="0093379F" w:rsidRDefault="005C6CA8" w:rsidP="007F26F7">
            <w:pPr>
              <w:rPr>
                <w:rFonts w:ascii="Arial" w:hAnsi="Arial" w:cs="Arial"/>
              </w:rPr>
            </w:pPr>
            <w:r w:rsidRPr="0093379F">
              <w:rPr>
                <w:rFonts w:ascii="Arial" w:hAnsi="Arial" w:cs="Arial"/>
                <w:sz w:val="22"/>
                <w:szCs w:val="22"/>
              </w:rPr>
              <w:t>Do splatnosti viac ako jeden rok a najviac tri roky vrátane</w:t>
            </w:r>
          </w:p>
        </w:tc>
        <w:tc>
          <w:tcPr>
            <w:tcW w:w="1457" w:type="dxa"/>
            <w:tcBorders>
              <w:left w:val="single" w:sz="12" w:space="0" w:color="auto"/>
            </w:tcBorders>
            <w:vAlign w:val="center"/>
          </w:tcPr>
          <w:p w:rsidR="005C6CA8" w:rsidRPr="0093379F" w:rsidRDefault="005C6CA8" w:rsidP="00CD560B">
            <w:pPr>
              <w:jc w:val="center"/>
              <w:rPr>
                <w:rFonts w:ascii="Arial" w:hAnsi="Arial" w:cs="Arial"/>
              </w:rPr>
            </w:pPr>
          </w:p>
        </w:tc>
        <w:tc>
          <w:tcPr>
            <w:tcW w:w="1140" w:type="dxa"/>
            <w:vAlign w:val="center"/>
          </w:tcPr>
          <w:p w:rsidR="005C6CA8" w:rsidRPr="0093379F" w:rsidRDefault="005C6CA8" w:rsidP="00CD560B">
            <w:pPr>
              <w:jc w:val="center"/>
              <w:rPr>
                <w:rFonts w:ascii="Arial" w:hAnsi="Arial" w:cs="Arial"/>
              </w:rPr>
            </w:pPr>
          </w:p>
        </w:tc>
        <w:tc>
          <w:tcPr>
            <w:tcW w:w="1110" w:type="dxa"/>
            <w:vAlign w:val="center"/>
          </w:tcPr>
          <w:p w:rsidR="005C6CA8" w:rsidRPr="0093379F" w:rsidRDefault="005C6CA8" w:rsidP="00CD560B">
            <w:pPr>
              <w:jc w:val="center"/>
              <w:rPr>
                <w:rFonts w:ascii="Arial" w:hAnsi="Arial" w:cs="Arial"/>
              </w:rPr>
            </w:pPr>
          </w:p>
        </w:tc>
        <w:tc>
          <w:tcPr>
            <w:tcW w:w="1523" w:type="dxa"/>
            <w:vAlign w:val="center"/>
          </w:tcPr>
          <w:p w:rsidR="005C6CA8" w:rsidRPr="0093379F" w:rsidRDefault="005C6CA8" w:rsidP="00CD560B">
            <w:pPr>
              <w:jc w:val="center"/>
              <w:rPr>
                <w:rFonts w:ascii="Arial" w:hAnsi="Arial" w:cs="Arial"/>
              </w:rPr>
            </w:pPr>
          </w:p>
        </w:tc>
        <w:tc>
          <w:tcPr>
            <w:tcW w:w="1204" w:type="dxa"/>
            <w:vAlign w:val="center"/>
          </w:tcPr>
          <w:p w:rsidR="005C6CA8" w:rsidRPr="0093379F" w:rsidRDefault="005C6CA8" w:rsidP="00CD560B">
            <w:pPr>
              <w:jc w:val="center"/>
              <w:rPr>
                <w:rFonts w:ascii="Arial" w:hAnsi="Arial" w:cs="Arial"/>
              </w:rPr>
            </w:pPr>
          </w:p>
        </w:tc>
      </w:tr>
      <w:tr w:rsidR="005C6CA8" w:rsidRPr="0093379F">
        <w:trPr>
          <w:gridBefore w:val="1"/>
          <w:jc w:val="center"/>
        </w:trPr>
        <w:tc>
          <w:tcPr>
            <w:tcW w:w="2777" w:type="dxa"/>
            <w:tcBorders>
              <w:right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Do splatnosti do jedného roka vrátane</w:t>
            </w:r>
          </w:p>
        </w:tc>
        <w:tc>
          <w:tcPr>
            <w:tcW w:w="1457" w:type="dxa"/>
            <w:tcBorders>
              <w:left w:val="single" w:sz="12" w:space="0" w:color="auto"/>
            </w:tcBorders>
            <w:vAlign w:val="center"/>
          </w:tcPr>
          <w:p w:rsidR="005C6CA8" w:rsidRPr="0093379F" w:rsidRDefault="005C6CA8" w:rsidP="00CD560B">
            <w:pPr>
              <w:jc w:val="center"/>
              <w:rPr>
                <w:rFonts w:ascii="Arial" w:hAnsi="Arial" w:cs="Arial"/>
              </w:rPr>
            </w:pPr>
          </w:p>
        </w:tc>
        <w:tc>
          <w:tcPr>
            <w:tcW w:w="1140" w:type="dxa"/>
            <w:vAlign w:val="center"/>
          </w:tcPr>
          <w:p w:rsidR="005C6CA8" w:rsidRPr="0093379F" w:rsidRDefault="005C6CA8" w:rsidP="00CD560B">
            <w:pPr>
              <w:jc w:val="center"/>
              <w:rPr>
                <w:rFonts w:ascii="Arial" w:hAnsi="Arial" w:cs="Arial"/>
              </w:rPr>
            </w:pPr>
          </w:p>
        </w:tc>
        <w:tc>
          <w:tcPr>
            <w:tcW w:w="1110" w:type="dxa"/>
            <w:vAlign w:val="center"/>
          </w:tcPr>
          <w:p w:rsidR="005C6CA8" w:rsidRPr="0093379F" w:rsidRDefault="005C6CA8" w:rsidP="00CD560B">
            <w:pPr>
              <w:jc w:val="center"/>
              <w:rPr>
                <w:rFonts w:ascii="Arial" w:hAnsi="Arial" w:cs="Arial"/>
              </w:rPr>
            </w:pPr>
          </w:p>
        </w:tc>
        <w:tc>
          <w:tcPr>
            <w:tcW w:w="1523" w:type="dxa"/>
            <w:vAlign w:val="center"/>
          </w:tcPr>
          <w:p w:rsidR="005C6CA8" w:rsidRPr="0093379F" w:rsidRDefault="005C6CA8" w:rsidP="00CD560B">
            <w:pPr>
              <w:jc w:val="center"/>
              <w:rPr>
                <w:rFonts w:ascii="Arial" w:hAnsi="Arial" w:cs="Arial"/>
              </w:rPr>
            </w:pPr>
          </w:p>
        </w:tc>
        <w:tc>
          <w:tcPr>
            <w:tcW w:w="1204" w:type="dxa"/>
            <w:vAlign w:val="center"/>
          </w:tcPr>
          <w:p w:rsidR="005C6CA8" w:rsidRPr="0093379F" w:rsidRDefault="005C6CA8" w:rsidP="00CD560B">
            <w:pPr>
              <w:jc w:val="center"/>
              <w:rPr>
                <w:rFonts w:ascii="Arial" w:hAnsi="Arial" w:cs="Arial"/>
              </w:rPr>
            </w:pPr>
          </w:p>
        </w:tc>
      </w:tr>
      <w:tr w:rsidR="005C6CA8" w:rsidRPr="0093379F">
        <w:trPr>
          <w:gridBefore w:val="1"/>
          <w:trHeight w:val="340"/>
          <w:jc w:val="center"/>
        </w:trPr>
        <w:tc>
          <w:tcPr>
            <w:tcW w:w="2777" w:type="dxa"/>
            <w:tcBorders>
              <w:bottom w:val="single" w:sz="12" w:space="0" w:color="auto"/>
              <w:right w:val="single" w:sz="12" w:space="0" w:color="auto"/>
            </w:tcBorders>
            <w:vAlign w:val="center"/>
          </w:tcPr>
          <w:p w:rsidR="005C6CA8" w:rsidRPr="0093379F" w:rsidRDefault="005C6CA8" w:rsidP="00CD560B">
            <w:pPr>
              <w:rPr>
                <w:rFonts w:ascii="Arial" w:hAnsi="Arial" w:cs="Arial"/>
                <w:b/>
                <w:bCs/>
              </w:rPr>
            </w:pPr>
            <w:r w:rsidRPr="0093379F">
              <w:rPr>
                <w:rFonts w:ascii="Arial" w:hAnsi="Arial" w:cs="Arial"/>
                <w:b/>
                <w:bCs/>
                <w:sz w:val="22"/>
                <w:szCs w:val="22"/>
              </w:rPr>
              <w:t>Dlhodobé pôžičky spolu</w:t>
            </w:r>
          </w:p>
        </w:tc>
        <w:tc>
          <w:tcPr>
            <w:tcW w:w="1457" w:type="dxa"/>
            <w:tcBorders>
              <w:left w:val="single" w:sz="12" w:space="0" w:color="auto"/>
              <w:bottom w:val="single" w:sz="12" w:space="0" w:color="auto"/>
            </w:tcBorders>
            <w:vAlign w:val="center"/>
          </w:tcPr>
          <w:p w:rsidR="005C6CA8" w:rsidRPr="0093379F" w:rsidRDefault="005C6CA8" w:rsidP="00CD560B">
            <w:pPr>
              <w:jc w:val="center"/>
              <w:rPr>
                <w:rFonts w:ascii="Arial" w:hAnsi="Arial" w:cs="Arial"/>
                <w:b/>
                <w:bCs/>
              </w:rPr>
            </w:pPr>
          </w:p>
        </w:tc>
        <w:tc>
          <w:tcPr>
            <w:tcW w:w="1140" w:type="dxa"/>
            <w:tcBorders>
              <w:bottom w:val="single" w:sz="12" w:space="0" w:color="auto"/>
            </w:tcBorders>
            <w:vAlign w:val="center"/>
          </w:tcPr>
          <w:p w:rsidR="005C6CA8" w:rsidRPr="0093379F" w:rsidRDefault="005C6CA8" w:rsidP="00CD560B">
            <w:pPr>
              <w:jc w:val="center"/>
              <w:rPr>
                <w:rFonts w:ascii="Arial" w:hAnsi="Arial" w:cs="Arial"/>
                <w:b/>
                <w:bCs/>
              </w:rPr>
            </w:pPr>
          </w:p>
        </w:tc>
        <w:tc>
          <w:tcPr>
            <w:tcW w:w="1110" w:type="dxa"/>
            <w:tcBorders>
              <w:bottom w:val="single" w:sz="12" w:space="0" w:color="auto"/>
            </w:tcBorders>
            <w:vAlign w:val="center"/>
          </w:tcPr>
          <w:p w:rsidR="005C6CA8" w:rsidRPr="0093379F" w:rsidRDefault="005C6CA8" w:rsidP="00CD560B">
            <w:pPr>
              <w:jc w:val="center"/>
              <w:rPr>
                <w:rFonts w:ascii="Arial" w:hAnsi="Arial" w:cs="Arial"/>
                <w:b/>
                <w:bCs/>
              </w:rPr>
            </w:pPr>
          </w:p>
        </w:tc>
        <w:tc>
          <w:tcPr>
            <w:tcW w:w="1523" w:type="dxa"/>
            <w:tcBorders>
              <w:bottom w:val="single" w:sz="12" w:space="0" w:color="auto"/>
            </w:tcBorders>
            <w:vAlign w:val="center"/>
          </w:tcPr>
          <w:p w:rsidR="005C6CA8" w:rsidRPr="0093379F" w:rsidRDefault="005C6CA8" w:rsidP="00CD560B">
            <w:pPr>
              <w:jc w:val="center"/>
              <w:rPr>
                <w:rFonts w:ascii="Arial" w:hAnsi="Arial" w:cs="Arial"/>
                <w:b/>
                <w:bCs/>
              </w:rPr>
            </w:pPr>
          </w:p>
        </w:tc>
        <w:tc>
          <w:tcPr>
            <w:tcW w:w="1204" w:type="dxa"/>
            <w:tcBorders>
              <w:bottom w:val="single" w:sz="12" w:space="0" w:color="auto"/>
            </w:tcBorders>
            <w:vAlign w:val="center"/>
          </w:tcPr>
          <w:p w:rsidR="005C6CA8" w:rsidRPr="0093379F" w:rsidRDefault="005C6CA8" w:rsidP="00CD560B">
            <w:pPr>
              <w:jc w:val="center"/>
              <w:rPr>
                <w:rFonts w:ascii="Arial" w:hAnsi="Arial" w:cs="Arial"/>
                <w:b/>
                <w:bCs/>
              </w:rPr>
            </w:pPr>
          </w:p>
        </w:tc>
      </w:tr>
    </w:tbl>
    <w:p w:rsidR="005C6CA8" w:rsidRPr="0093379F" w:rsidRDefault="005C6CA8" w:rsidP="007F26F7">
      <w:pPr>
        <w:pStyle w:val="Nzov"/>
        <w:keepNext w:val="0"/>
        <w:spacing w:before="0" w:beforeAutospacing="0" w:after="0"/>
        <w:ind w:left="360"/>
        <w:jc w:val="left"/>
        <w:rPr>
          <w:rFonts w:ascii="Arial" w:hAnsi="Arial" w:cs="Arial"/>
        </w:rPr>
      </w:pPr>
    </w:p>
    <w:p w:rsidR="005C6CA8" w:rsidRPr="0093379F" w:rsidRDefault="005C6CA8" w:rsidP="00F920DE">
      <w:pPr>
        <w:ind w:right="-468"/>
        <w:jc w:val="both"/>
        <w:rPr>
          <w:rFonts w:ascii="Arial" w:hAnsi="Arial" w:cs="Arial"/>
          <w:sz w:val="22"/>
          <w:szCs w:val="22"/>
        </w:rPr>
      </w:pPr>
      <w:r w:rsidRPr="0093379F">
        <w:rPr>
          <w:rFonts w:ascii="Arial" w:hAnsi="Arial" w:cs="Arial"/>
          <w:sz w:val="22"/>
          <w:szCs w:val="22"/>
        </w:rPr>
        <w:t xml:space="preserve">k) </w:t>
      </w:r>
      <w:r w:rsidRPr="0093379F">
        <w:rPr>
          <w:rFonts w:ascii="Arial" w:hAnsi="Arial" w:cs="Arial"/>
          <w:sz w:val="22"/>
          <w:szCs w:val="22"/>
          <w:u w:val="single"/>
        </w:rPr>
        <w:t>Opravné položky podľa zložiek dlhodobého finančného majetku</w:t>
      </w:r>
      <w:r w:rsidRPr="0093379F">
        <w:rPr>
          <w:rFonts w:ascii="Arial" w:hAnsi="Arial" w:cs="Arial"/>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p>
    <w:p w:rsidR="005C6CA8" w:rsidRPr="0093379F" w:rsidRDefault="005C6CA8" w:rsidP="00F920DE">
      <w:pPr>
        <w:ind w:right="-468"/>
        <w:jc w:val="both"/>
        <w:rPr>
          <w:rFonts w:ascii="Arial" w:hAnsi="Arial" w:cs="Arial"/>
          <w:sz w:val="22"/>
          <w:szCs w:val="22"/>
        </w:rPr>
      </w:pPr>
    </w:p>
    <w:p w:rsidR="005C6CA8" w:rsidRPr="0093379F" w:rsidRDefault="005C6CA8" w:rsidP="00F920DE">
      <w:pPr>
        <w:ind w:right="-468"/>
        <w:jc w:val="both"/>
        <w:rPr>
          <w:rFonts w:ascii="Arial" w:hAnsi="Arial" w:cs="Arial"/>
          <w:sz w:val="22"/>
          <w:szCs w:val="22"/>
        </w:rPr>
      </w:pPr>
    </w:p>
    <w:p w:rsidR="005C6CA8" w:rsidRPr="0093379F" w:rsidRDefault="005C6CA8" w:rsidP="00F920DE">
      <w:pPr>
        <w:ind w:right="-468"/>
        <w:jc w:val="both"/>
        <w:rPr>
          <w:rFonts w:ascii="Arial" w:hAnsi="Arial" w:cs="Arial"/>
          <w:sz w:val="22"/>
          <w:szCs w:val="22"/>
        </w:rPr>
      </w:pPr>
      <w:r w:rsidRPr="0093379F">
        <w:rPr>
          <w:rFonts w:ascii="Arial" w:hAnsi="Arial" w:cs="Arial"/>
          <w:sz w:val="22"/>
          <w:szCs w:val="22"/>
        </w:rPr>
        <w:t xml:space="preserve">m) </w:t>
      </w:r>
      <w:r w:rsidRPr="0093379F">
        <w:rPr>
          <w:rFonts w:ascii="Arial" w:hAnsi="Arial" w:cs="Arial"/>
          <w:sz w:val="22"/>
          <w:szCs w:val="22"/>
          <w:u w:val="single"/>
        </w:rPr>
        <w:t>Dlhodobý finančný majetok</w:t>
      </w:r>
      <w:r w:rsidRPr="0093379F">
        <w:rPr>
          <w:rFonts w:ascii="Arial" w:hAnsi="Arial" w:cs="Arial"/>
          <w:sz w:val="22"/>
          <w:szCs w:val="22"/>
        </w:rPr>
        <w:t xml:space="preserve">, na ktorý je </w:t>
      </w:r>
      <w:r w:rsidRPr="0093379F">
        <w:rPr>
          <w:rFonts w:ascii="Arial" w:hAnsi="Arial" w:cs="Arial"/>
          <w:sz w:val="22"/>
          <w:szCs w:val="22"/>
          <w:u w:val="single"/>
        </w:rPr>
        <w:t>zriadené záložné právo</w:t>
      </w:r>
      <w:r w:rsidRPr="0093379F">
        <w:rPr>
          <w:rFonts w:ascii="Arial" w:hAnsi="Arial" w:cs="Arial"/>
          <w:sz w:val="22"/>
          <w:szCs w:val="22"/>
        </w:rPr>
        <w:t xml:space="preserve"> a o dlhodobom majetku, pri ktorom má účtovná jednotka obmedzené právo s ním nakladať: </w:t>
      </w:r>
    </w:p>
    <w:p w:rsidR="005C6CA8" w:rsidRPr="0093379F" w:rsidRDefault="005C6CA8" w:rsidP="00F920DE">
      <w:pPr>
        <w:ind w:right="-468"/>
        <w:jc w:val="both"/>
        <w:rPr>
          <w:rFonts w:ascii="Arial" w:hAnsi="Arial" w:cs="Arial"/>
          <w:sz w:val="22"/>
          <w:szCs w:val="22"/>
        </w:rPr>
      </w:pPr>
    </w:p>
    <w:p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m) o </w:t>
      </w:r>
      <w:r w:rsidRPr="0093379F">
        <w:rPr>
          <w:rFonts w:ascii="Arial" w:hAnsi="Arial" w:cs="Arial"/>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5C6CA8" w:rsidRPr="0093379F">
        <w:trPr>
          <w:jc w:val="center"/>
        </w:trPr>
        <w:tc>
          <w:tcPr>
            <w:tcW w:w="5508" w:type="dxa"/>
            <w:tcBorders>
              <w:top w:val="single" w:sz="12" w:space="0" w:color="auto"/>
              <w:bottom w:val="nil"/>
              <w:right w:val="single" w:sz="12" w:space="0" w:color="auto"/>
            </w:tcBorders>
            <w:vAlign w:val="center"/>
          </w:tcPr>
          <w:p w:rsidR="005C6CA8" w:rsidRPr="0093379F" w:rsidRDefault="005C6CA8" w:rsidP="00573E9F">
            <w:pPr>
              <w:pStyle w:val="TopHeader"/>
              <w:rPr>
                <w:rFonts w:ascii="Arial" w:hAnsi="Arial" w:cs="Arial"/>
              </w:rPr>
            </w:pPr>
            <w:r w:rsidRPr="0093379F">
              <w:rPr>
                <w:rFonts w:ascii="Arial" w:hAnsi="Arial" w:cs="Arial"/>
              </w:rPr>
              <w:t>Dlhodobý finančný majetok</w:t>
            </w:r>
          </w:p>
        </w:tc>
        <w:tc>
          <w:tcPr>
            <w:tcW w:w="4018" w:type="dxa"/>
            <w:tcBorders>
              <w:top w:val="single" w:sz="12" w:space="0" w:color="auto"/>
              <w:left w:val="single" w:sz="12" w:space="0" w:color="auto"/>
              <w:bottom w:val="nil"/>
            </w:tcBorders>
            <w:vAlign w:val="center"/>
          </w:tcPr>
          <w:p w:rsidR="005C6CA8" w:rsidRPr="0093379F" w:rsidRDefault="005C6CA8" w:rsidP="00573E9F">
            <w:pPr>
              <w:pStyle w:val="TopHeader"/>
              <w:rPr>
                <w:rFonts w:ascii="Arial" w:hAnsi="Arial" w:cs="Arial"/>
              </w:rPr>
            </w:pPr>
            <w:r w:rsidRPr="0093379F">
              <w:rPr>
                <w:rFonts w:ascii="Arial" w:hAnsi="Arial" w:cs="Arial"/>
              </w:rPr>
              <w:t>Hodnota za bežné účtovné obdobie</w:t>
            </w:r>
          </w:p>
        </w:tc>
      </w:tr>
      <w:tr w:rsidR="005C6CA8" w:rsidRPr="0093379F">
        <w:trPr>
          <w:jc w:val="center"/>
        </w:trPr>
        <w:tc>
          <w:tcPr>
            <w:tcW w:w="5508" w:type="dxa"/>
            <w:tcBorders>
              <w:top w:val="single" w:sz="12" w:space="0" w:color="auto"/>
              <w:right w:val="single" w:sz="12" w:space="0" w:color="auto"/>
            </w:tcBorders>
            <w:vAlign w:val="center"/>
          </w:tcPr>
          <w:p w:rsidR="005C6CA8" w:rsidRPr="0093379F" w:rsidRDefault="005C6CA8" w:rsidP="0075484E">
            <w:pPr>
              <w:jc w:val="both"/>
              <w:rPr>
                <w:rFonts w:ascii="Arial" w:hAnsi="Arial" w:cs="Arial"/>
              </w:rPr>
            </w:pPr>
            <w:r w:rsidRPr="0093379F">
              <w:rPr>
                <w:rFonts w:ascii="Arial" w:hAnsi="Arial" w:cs="Arial"/>
                <w:sz w:val="22"/>
                <w:szCs w:val="22"/>
              </w:rPr>
              <w:t>Dlhodobý finančný majetok, na ktorý je zriadené záložné právo</w:t>
            </w:r>
          </w:p>
        </w:tc>
        <w:tc>
          <w:tcPr>
            <w:tcW w:w="4018" w:type="dxa"/>
            <w:tcBorders>
              <w:top w:val="single" w:sz="12" w:space="0" w:color="auto"/>
              <w:left w:val="single" w:sz="12" w:space="0" w:color="auto"/>
            </w:tcBorders>
            <w:vAlign w:val="center"/>
          </w:tcPr>
          <w:p w:rsidR="005C6CA8" w:rsidRPr="0093379F" w:rsidRDefault="005C6CA8" w:rsidP="0075484E">
            <w:pPr>
              <w:spacing w:line="360" w:lineRule="auto"/>
              <w:jc w:val="both"/>
              <w:rPr>
                <w:rFonts w:ascii="Arial" w:hAnsi="Arial" w:cs="Arial"/>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1148AB">
      <w:pPr>
        <w:ind w:right="-468"/>
        <w:jc w:val="both"/>
        <w:rPr>
          <w:rFonts w:ascii="Arial" w:hAnsi="Arial" w:cs="Arial"/>
          <w:sz w:val="22"/>
          <w:szCs w:val="22"/>
        </w:rPr>
      </w:pPr>
      <w:r w:rsidRPr="0093379F">
        <w:rPr>
          <w:rFonts w:ascii="Arial" w:hAnsi="Arial" w:cs="Arial"/>
          <w:sz w:val="22"/>
          <w:szCs w:val="22"/>
        </w:rPr>
        <w:t xml:space="preserve">n) </w:t>
      </w:r>
      <w:r w:rsidRPr="0093379F">
        <w:rPr>
          <w:rFonts w:ascii="Arial" w:hAnsi="Arial" w:cs="Arial"/>
          <w:sz w:val="22"/>
          <w:szCs w:val="22"/>
          <w:u w:val="single"/>
        </w:rPr>
        <w:t xml:space="preserve">Ocenenie dlhodobého finančného majetku </w:t>
      </w:r>
      <w:r w:rsidRPr="0093379F">
        <w:rPr>
          <w:rFonts w:ascii="Arial" w:hAnsi="Arial" w:cs="Arial"/>
          <w:sz w:val="22"/>
          <w:szCs w:val="22"/>
        </w:rPr>
        <w:t xml:space="preserve">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alebo metódou vlastného imania, pričom sa uvádza vplyv takéhoto ocenenia na výsledok hospodárenia a na výšku vlastného imania:</w:t>
      </w:r>
    </w:p>
    <w:p w:rsidR="005C6CA8" w:rsidRPr="0093379F" w:rsidRDefault="005C6CA8" w:rsidP="001148AB">
      <w:pPr>
        <w:ind w:right="-468"/>
        <w:jc w:val="both"/>
        <w:rPr>
          <w:rFonts w:ascii="Arial" w:hAnsi="Arial" w:cs="Arial"/>
          <w:sz w:val="22"/>
          <w:szCs w:val="22"/>
        </w:rPr>
      </w:pPr>
    </w:p>
    <w:p w:rsidR="005C6CA8" w:rsidRPr="0093379F" w:rsidRDefault="005C6CA8" w:rsidP="001148AB">
      <w:pPr>
        <w:ind w:right="-468"/>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1148AB">
      <w:pPr>
        <w:ind w:right="-468"/>
        <w:jc w:val="both"/>
        <w:rPr>
          <w:rFonts w:ascii="Arial" w:hAnsi="Arial" w:cs="Arial"/>
          <w:sz w:val="22"/>
          <w:szCs w:val="22"/>
        </w:rPr>
      </w:pPr>
      <w:r w:rsidRPr="0093379F">
        <w:rPr>
          <w:rFonts w:ascii="Arial" w:hAnsi="Arial" w:cs="Arial"/>
          <w:sz w:val="22"/>
          <w:szCs w:val="22"/>
        </w:rPr>
        <w:t xml:space="preserve">o) </w:t>
      </w:r>
      <w:r w:rsidRPr="0093379F">
        <w:rPr>
          <w:rFonts w:ascii="Arial" w:hAnsi="Arial" w:cs="Arial"/>
          <w:sz w:val="22"/>
          <w:szCs w:val="22"/>
          <w:u w:val="single"/>
        </w:rPr>
        <w:t>Opravné položky k zásobám</w:t>
      </w:r>
      <w:r w:rsidRPr="0093379F">
        <w:rPr>
          <w:rFonts w:ascii="Arial" w:hAnsi="Arial" w:cs="Arial"/>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93379F">
        <w:rPr>
          <w:rFonts w:ascii="Arial" w:hAnsi="Arial" w:cs="Arial"/>
          <w:sz w:val="22"/>
          <w:szCs w:val="22"/>
          <w:u w:val="single"/>
        </w:rPr>
        <w:t>dôvod ich tvorby, zúčtovania</w:t>
      </w:r>
      <w:r w:rsidRPr="0093379F">
        <w:rPr>
          <w:rFonts w:ascii="Arial" w:hAnsi="Arial" w:cs="Arial"/>
          <w:sz w:val="22"/>
          <w:szCs w:val="22"/>
        </w:rPr>
        <w:t xml:space="preserve">: </w:t>
      </w:r>
    </w:p>
    <w:p w:rsidR="005C6CA8" w:rsidRPr="0093379F" w:rsidRDefault="005C6CA8" w:rsidP="0075484E">
      <w:pPr>
        <w:ind w:right="-468"/>
        <w:jc w:val="both"/>
        <w:rPr>
          <w:rFonts w:ascii="Arial" w:hAnsi="Arial" w:cs="Arial"/>
          <w:sz w:val="22"/>
          <w:szCs w:val="22"/>
        </w:rPr>
      </w:pPr>
    </w:p>
    <w:p w:rsidR="005C6CA8" w:rsidRPr="0093379F" w:rsidRDefault="005C6CA8" w:rsidP="00A76945">
      <w:pPr>
        <w:ind w:right="-468"/>
        <w:jc w:val="both"/>
        <w:rPr>
          <w:rFonts w:ascii="Arial" w:hAnsi="Arial" w:cs="Arial"/>
          <w:sz w:val="22"/>
          <w:szCs w:val="22"/>
        </w:rPr>
      </w:pPr>
      <w:r w:rsidRPr="0093379F">
        <w:rPr>
          <w:rFonts w:ascii="Arial" w:hAnsi="Arial" w:cs="Arial"/>
          <w:sz w:val="22"/>
          <w:szCs w:val="22"/>
        </w:rPr>
        <w:t>Informácie k prílohe č.3 časti F. písm. o) o </w:t>
      </w:r>
      <w:r w:rsidRPr="0093379F">
        <w:rPr>
          <w:rFonts w:ascii="Arial" w:hAnsi="Arial" w:cs="Arial"/>
          <w:sz w:val="22"/>
          <w:szCs w:val="22"/>
          <w:u w:val="single"/>
        </w:rPr>
        <w:t>opravných položkách k zásobám</w:t>
      </w:r>
    </w:p>
    <w:p w:rsidR="005C6CA8" w:rsidRPr="0093379F" w:rsidRDefault="005C6CA8" w:rsidP="00A7694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348"/>
        <w:gridCol w:w="1407"/>
        <w:gridCol w:w="992"/>
        <w:gridCol w:w="1701"/>
        <w:gridCol w:w="1569"/>
        <w:gridCol w:w="1194"/>
      </w:tblGrid>
      <w:tr w:rsidR="005C6CA8" w:rsidRPr="0093379F">
        <w:trPr>
          <w:jc w:val="center"/>
        </w:trPr>
        <w:tc>
          <w:tcPr>
            <w:tcW w:w="2349" w:type="dxa"/>
            <w:vMerge w:val="restart"/>
            <w:tcBorders>
              <w:top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Zásoby</w:t>
            </w:r>
          </w:p>
        </w:tc>
        <w:tc>
          <w:tcPr>
            <w:tcW w:w="6863" w:type="dxa"/>
            <w:gridSpan w:val="5"/>
            <w:tcBorders>
              <w:top w:val="single" w:sz="12" w:space="0" w:color="auto"/>
              <w:left w:val="single" w:sz="12" w:space="0" w:color="auto"/>
              <w:bottom w:val="nil"/>
            </w:tcBorders>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trPr>
          <w:jc w:val="center"/>
        </w:trPr>
        <w:tc>
          <w:tcPr>
            <w:tcW w:w="2349" w:type="dxa"/>
            <w:vMerge/>
            <w:tcBorders>
              <w:top w:val="single" w:sz="12" w:space="0" w:color="auto"/>
              <w:right w:val="single" w:sz="12" w:space="0" w:color="auto"/>
            </w:tcBorders>
            <w:vAlign w:val="center"/>
          </w:tcPr>
          <w:p w:rsidR="005C6CA8" w:rsidRPr="0093379F" w:rsidRDefault="005C6CA8" w:rsidP="004C5915">
            <w:pPr>
              <w:rPr>
                <w:rFonts w:ascii="Arial" w:hAnsi="Arial" w:cs="Arial"/>
              </w:rPr>
            </w:pPr>
          </w:p>
        </w:tc>
        <w:tc>
          <w:tcPr>
            <w:tcW w:w="1407"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OP na začiatku účtovného obdobia</w:t>
            </w:r>
          </w:p>
        </w:tc>
        <w:tc>
          <w:tcPr>
            <w:tcW w:w="992"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Tvorba </w:t>
            </w:r>
          </w:p>
          <w:p w:rsidR="005C6CA8" w:rsidRPr="0093379F" w:rsidRDefault="005C6CA8" w:rsidP="004C5915">
            <w:pPr>
              <w:pStyle w:val="TopHeader"/>
              <w:rPr>
                <w:rFonts w:ascii="Arial" w:hAnsi="Arial" w:cs="Arial"/>
                <w:b w:val="0"/>
                <w:bCs w:val="0"/>
              </w:rPr>
            </w:pPr>
            <w:r w:rsidRPr="0093379F">
              <w:rPr>
                <w:rFonts w:ascii="Arial" w:hAnsi="Arial" w:cs="Arial"/>
                <w:b w:val="0"/>
                <w:bCs w:val="0"/>
              </w:rPr>
              <w:t>OP</w:t>
            </w:r>
          </w:p>
          <w:p w:rsidR="005C6CA8" w:rsidRPr="0093379F" w:rsidRDefault="005C6CA8" w:rsidP="004C5915">
            <w:pPr>
              <w:pStyle w:val="TopHeader"/>
              <w:rPr>
                <w:rFonts w:ascii="Arial" w:hAnsi="Arial" w:cs="Arial"/>
                <w:b w:val="0"/>
                <w:bCs w:val="0"/>
              </w:rPr>
            </w:pPr>
          </w:p>
        </w:tc>
        <w:tc>
          <w:tcPr>
            <w:tcW w:w="1701" w:type="dxa"/>
            <w:tcBorders>
              <w:top w:val="single" w:sz="12" w:space="0" w:color="auto"/>
              <w:left w:val="single" w:sz="12" w:space="0" w:color="auto"/>
              <w:right w:val="single" w:sz="12" w:space="0" w:color="auto"/>
            </w:tcBorders>
            <w:vAlign w:val="center"/>
          </w:tcPr>
          <w:p w:rsidR="005C6CA8" w:rsidRPr="0093379F" w:rsidRDefault="005C6CA8" w:rsidP="00B50B0E">
            <w:pPr>
              <w:pStyle w:val="TopHeader"/>
              <w:rPr>
                <w:rFonts w:ascii="Arial" w:hAnsi="Arial" w:cs="Arial"/>
                <w:b w:val="0"/>
                <w:bCs w:val="0"/>
              </w:rPr>
            </w:pPr>
            <w:r w:rsidRPr="0093379F">
              <w:rPr>
                <w:rFonts w:ascii="Arial" w:hAnsi="Arial" w:cs="Arial"/>
                <w:b w:val="0"/>
                <w:bCs w:val="0"/>
              </w:rPr>
              <w:t>Zúčtovanie OP z dôvodu zániku opodstatnenosti</w:t>
            </w:r>
          </w:p>
        </w:tc>
        <w:tc>
          <w:tcPr>
            <w:tcW w:w="1569"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 xml:space="preserve">Zúčtovanie OP z dôvodu vyradenia majetku </w:t>
            </w:r>
            <w:r w:rsidRPr="0093379F">
              <w:rPr>
                <w:rFonts w:ascii="Arial" w:hAnsi="Arial" w:cs="Arial"/>
                <w:b w:val="0"/>
                <w:bCs w:val="0"/>
              </w:rPr>
              <w:br/>
            </w:r>
            <w:r w:rsidRPr="0093379F">
              <w:rPr>
                <w:rFonts w:ascii="Arial" w:hAnsi="Arial" w:cs="Arial"/>
                <w:b w:val="0"/>
                <w:bCs w:val="0"/>
              </w:rPr>
              <w:lastRenderedPageBreak/>
              <w:t>z účtovníctva</w:t>
            </w:r>
          </w:p>
        </w:tc>
        <w:tc>
          <w:tcPr>
            <w:tcW w:w="1194"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lastRenderedPageBreak/>
              <w:t>Stav OP na konci účtovného obdobia</w:t>
            </w:r>
          </w:p>
        </w:tc>
      </w:tr>
      <w:tr w:rsidR="005C6CA8" w:rsidRPr="0093379F">
        <w:trPr>
          <w:trHeight w:hRule="exact" w:val="277"/>
          <w:jc w:val="center"/>
        </w:trPr>
        <w:tc>
          <w:tcPr>
            <w:tcW w:w="2349" w:type="dxa"/>
            <w:tcBorders>
              <w:left w:val="single" w:sz="4" w:space="0" w:color="auto"/>
              <w:right w:val="single" w:sz="12" w:space="0" w:color="auto"/>
            </w:tcBorders>
            <w:vAlign w:val="center"/>
          </w:tcPr>
          <w:p w:rsidR="005C6CA8" w:rsidRPr="0093379F" w:rsidRDefault="005C6CA8" w:rsidP="00246C6C">
            <w:pPr>
              <w:pStyle w:val="TopHeader"/>
              <w:rPr>
                <w:rFonts w:ascii="Arial" w:hAnsi="Arial" w:cs="Arial"/>
                <w:b w:val="0"/>
                <w:bCs w:val="0"/>
              </w:rPr>
            </w:pPr>
            <w:r w:rsidRPr="0093379F">
              <w:rPr>
                <w:rFonts w:ascii="Arial" w:hAnsi="Arial" w:cs="Arial"/>
                <w:b w:val="0"/>
                <w:bCs w:val="0"/>
              </w:rPr>
              <w:lastRenderedPageBreak/>
              <w:t>a</w:t>
            </w:r>
          </w:p>
        </w:tc>
        <w:tc>
          <w:tcPr>
            <w:tcW w:w="1407" w:type="dxa"/>
            <w:tcBorders>
              <w:left w:val="single" w:sz="12" w:space="0" w:color="auto"/>
              <w:right w:val="single" w:sz="12" w:space="0" w:color="auto"/>
            </w:tcBorders>
            <w:vAlign w:val="center"/>
          </w:tcPr>
          <w:p w:rsidR="005C6CA8" w:rsidRPr="0093379F" w:rsidRDefault="00B27DA4" w:rsidP="004C5915">
            <w:pPr>
              <w:pStyle w:val="TopHeader"/>
              <w:rPr>
                <w:rFonts w:ascii="Arial" w:hAnsi="Arial" w:cs="Arial"/>
                <w:b w:val="0"/>
                <w:bCs w:val="0"/>
              </w:rPr>
            </w:pPr>
            <w:r w:rsidRPr="0093379F">
              <w:rPr>
                <w:rFonts w:ascii="Arial" w:hAnsi="Arial" w:cs="Arial"/>
                <w:b w:val="0"/>
                <w:bCs w:val="0"/>
              </w:rPr>
              <w:t>B</w:t>
            </w:r>
          </w:p>
        </w:tc>
        <w:tc>
          <w:tcPr>
            <w:tcW w:w="992"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1701" w:type="dxa"/>
            <w:tcBorders>
              <w:left w:val="single" w:sz="12" w:space="0" w:color="auto"/>
              <w:right w:val="single" w:sz="12" w:space="0" w:color="auto"/>
            </w:tcBorders>
            <w:vAlign w:val="center"/>
          </w:tcPr>
          <w:p w:rsidR="005C6CA8" w:rsidRPr="0093379F" w:rsidRDefault="005C6CA8" w:rsidP="00B50B0E">
            <w:pPr>
              <w:pStyle w:val="TopHeader"/>
              <w:rPr>
                <w:rFonts w:ascii="Arial" w:hAnsi="Arial" w:cs="Arial"/>
                <w:b w:val="0"/>
                <w:bCs w:val="0"/>
              </w:rPr>
            </w:pPr>
            <w:r w:rsidRPr="0093379F">
              <w:rPr>
                <w:rFonts w:ascii="Arial" w:hAnsi="Arial" w:cs="Arial"/>
                <w:b w:val="0"/>
                <w:bCs w:val="0"/>
              </w:rPr>
              <w:t>d</w:t>
            </w:r>
          </w:p>
        </w:tc>
        <w:tc>
          <w:tcPr>
            <w:tcW w:w="1569"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c>
          <w:tcPr>
            <w:tcW w:w="1194" w:type="dxa"/>
            <w:tcBorders>
              <w:left w:val="single" w:sz="12" w:space="0" w:color="auto"/>
              <w:right w:val="single" w:sz="4"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f</w:t>
            </w:r>
          </w:p>
        </w:tc>
      </w:tr>
      <w:tr w:rsidR="005C6CA8" w:rsidRPr="0093379F">
        <w:trPr>
          <w:trHeight w:val="369"/>
          <w:jc w:val="center"/>
        </w:trPr>
        <w:tc>
          <w:tcPr>
            <w:tcW w:w="2349"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Materiál</w:t>
            </w:r>
          </w:p>
        </w:tc>
        <w:tc>
          <w:tcPr>
            <w:tcW w:w="1407" w:type="dxa"/>
            <w:tcBorders>
              <w:left w:val="single" w:sz="12" w:space="0" w:color="auto"/>
            </w:tcBorders>
            <w:vAlign w:val="center"/>
          </w:tcPr>
          <w:p w:rsidR="005C6CA8" w:rsidRPr="0093379F" w:rsidRDefault="005C6CA8" w:rsidP="004C5915">
            <w:pPr>
              <w:rPr>
                <w:rFonts w:ascii="Arial" w:hAnsi="Arial" w:cs="Arial"/>
              </w:rPr>
            </w:pPr>
          </w:p>
        </w:tc>
        <w:tc>
          <w:tcPr>
            <w:tcW w:w="992" w:type="dxa"/>
            <w:vAlign w:val="center"/>
          </w:tcPr>
          <w:p w:rsidR="005C6CA8" w:rsidRPr="0093379F" w:rsidRDefault="005C6CA8" w:rsidP="004C5915">
            <w:pPr>
              <w:rPr>
                <w:rFonts w:ascii="Arial" w:hAnsi="Arial" w:cs="Arial"/>
              </w:rPr>
            </w:pPr>
          </w:p>
        </w:tc>
        <w:tc>
          <w:tcPr>
            <w:tcW w:w="1701" w:type="dxa"/>
            <w:vAlign w:val="center"/>
          </w:tcPr>
          <w:p w:rsidR="005C6CA8" w:rsidRPr="0093379F" w:rsidRDefault="005C6CA8" w:rsidP="004C5915">
            <w:pPr>
              <w:rPr>
                <w:rFonts w:ascii="Arial" w:hAnsi="Arial" w:cs="Arial"/>
              </w:rPr>
            </w:pPr>
          </w:p>
        </w:tc>
        <w:tc>
          <w:tcPr>
            <w:tcW w:w="1569" w:type="dxa"/>
            <w:vAlign w:val="center"/>
          </w:tcPr>
          <w:p w:rsidR="005C6CA8" w:rsidRPr="0093379F" w:rsidRDefault="005C6CA8" w:rsidP="004C5915">
            <w:pPr>
              <w:rPr>
                <w:rFonts w:ascii="Arial" w:hAnsi="Arial" w:cs="Arial"/>
              </w:rPr>
            </w:pPr>
          </w:p>
        </w:tc>
        <w:tc>
          <w:tcPr>
            <w:tcW w:w="1194" w:type="dxa"/>
            <w:vAlign w:val="center"/>
          </w:tcPr>
          <w:p w:rsidR="005C6CA8" w:rsidRPr="0093379F" w:rsidRDefault="005C6CA8" w:rsidP="004C5915">
            <w:pPr>
              <w:rPr>
                <w:rFonts w:ascii="Arial" w:hAnsi="Arial" w:cs="Arial"/>
              </w:rPr>
            </w:pPr>
          </w:p>
        </w:tc>
      </w:tr>
      <w:tr w:rsidR="005C6CA8" w:rsidRPr="0093379F">
        <w:trPr>
          <w:trHeight w:val="369"/>
          <w:jc w:val="center"/>
        </w:trPr>
        <w:tc>
          <w:tcPr>
            <w:tcW w:w="2349"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Nedokončená výroba a</w:t>
            </w:r>
          </w:p>
          <w:p w:rsidR="005C6CA8" w:rsidRPr="0093379F" w:rsidRDefault="005C6CA8" w:rsidP="004C5915">
            <w:pPr>
              <w:rPr>
                <w:rFonts w:ascii="Arial" w:hAnsi="Arial" w:cs="Arial"/>
              </w:rPr>
            </w:pPr>
            <w:r w:rsidRPr="0093379F">
              <w:rPr>
                <w:rFonts w:ascii="Arial" w:hAnsi="Arial" w:cs="Arial"/>
                <w:sz w:val="22"/>
                <w:szCs w:val="22"/>
              </w:rPr>
              <w:t>polotovary vlastnej výroby</w:t>
            </w:r>
          </w:p>
        </w:tc>
        <w:tc>
          <w:tcPr>
            <w:tcW w:w="1407" w:type="dxa"/>
            <w:tcBorders>
              <w:left w:val="single" w:sz="12" w:space="0" w:color="auto"/>
            </w:tcBorders>
            <w:vAlign w:val="center"/>
          </w:tcPr>
          <w:p w:rsidR="005C6CA8" w:rsidRPr="0093379F" w:rsidRDefault="005C6CA8" w:rsidP="004C5915">
            <w:pPr>
              <w:rPr>
                <w:rFonts w:ascii="Arial" w:hAnsi="Arial" w:cs="Arial"/>
              </w:rPr>
            </w:pPr>
          </w:p>
        </w:tc>
        <w:tc>
          <w:tcPr>
            <w:tcW w:w="992" w:type="dxa"/>
            <w:vAlign w:val="center"/>
          </w:tcPr>
          <w:p w:rsidR="005C6CA8" w:rsidRPr="0093379F" w:rsidRDefault="005C6CA8" w:rsidP="004C5915">
            <w:pPr>
              <w:rPr>
                <w:rFonts w:ascii="Arial" w:hAnsi="Arial" w:cs="Arial"/>
              </w:rPr>
            </w:pPr>
          </w:p>
        </w:tc>
        <w:tc>
          <w:tcPr>
            <w:tcW w:w="1701" w:type="dxa"/>
            <w:vAlign w:val="center"/>
          </w:tcPr>
          <w:p w:rsidR="005C6CA8" w:rsidRPr="0093379F" w:rsidRDefault="005C6CA8" w:rsidP="004C5915">
            <w:pPr>
              <w:rPr>
                <w:rFonts w:ascii="Arial" w:hAnsi="Arial" w:cs="Arial"/>
              </w:rPr>
            </w:pPr>
          </w:p>
        </w:tc>
        <w:tc>
          <w:tcPr>
            <w:tcW w:w="1569" w:type="dxa"/>
            <w:vAlign w:val="center"/>
          </w:tcPr>
          <w:p w:rsidR="005C6CA8" w:rsidRPr="0093379F" w:rsidRDefault="005C6CA8" w:rsidP="004C5915">
            <w:pPr>
              <w:rPr>
                <w:rFonts w:ascii="Arial" w:hAnsi="Arial" w:cs="Arial"/>
              </w:rPr>
            </w:pPr>
          </w:p>
        </w:tc>
        <w:tc>
          <w:tcPr>
            <w:tcW w:w="1194" w:type="dxa"/>
            <w:vAlign w:val="center"/>
          </w:tcPr>
          <w:p w:rsidR="005C6CA8" w:rsidRPr="0093379F" w:rsidRDefault="005C6CA8" w:rsidP="004C5915">
            <w:pPr>
              <w:rPr>
                <w:rFonts w:ascii="Arial" w:hAnsi="Arial" w:cs="Arial"/>
              </w:rPr>
            </w:pPr>
          </w:p>
        </w:tc>
      </w:tr>
      <w:tr w:rsidR="005C6CA8" w:rsidRPr="0093379F">
        <w:trPr>
          <w:trHeight w:val="369"/>
          <w:jc w:val="center"/>
        </w:trPr>
        <w:tc>
          <w:tcPr>
            <w:tcW w:w="2349"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Výrobky</w:t>
            </w:r>
          </w:p>
        </w:tc>
        <w:tc>
          <w:tcPr>
            <w:tcW w:w="1407" w:type="dxa"/>
            <w:tcBorders>
              <w:left w:val="single" w:sz="12" w:space="0" w:color="auto"/>
            </w:tcBorders>
            <w:vAlign w:val="center"/>
          </w:tcPr>
          <w:p w:rsidR="005C6CA8" w:rsidRPr="0093379F" w:rsidRDefault="005C6CA8" w:rsidP="004C5915">
            <w:pPr>
              <w:rPr>
                <w:rFonts w:ascii="Arial" w:hAnsi="Arial" w:cs="Arial"/>
              </w:rPr>
            </w:pPr>
          </w:p>
        </w:tc>
        <w:tc>
          <w:tcPr>
            <w:tcW w:w="992" w:type="dxa"/>
            <w:vAlign w:val="center"/>
          </w:tcPr>
          <w:p w:rsidR="005C6CA8" w:rsidRPr="0093379F" w:rsidRDefault="005C6CA8" w:rsidP="004C5915">
            <w:pPr>
              <w:rPr>
                <w:rFonts w:ascii="Arial" w:hAnsi="Arial" w:cs="Arial"/>
              </w:rPr>
            </w:pPr>
          </w:p>
        </w:tc>
        <w:tc>
          <w:tcPr>
            <w:tcW w:w="1701" w:type="dxa"/>
            <w:vAlign w:val="center"/>
          </w:tcPr>
          <w:p w:rsidR="005C6CA8" w:rsidRPr="0093379F" w:rsidRDefault="005C6CA8" w:rsidP="004C5915">
            <w:pPr>
              <w:rPr>
                <w:rFonts w:ascii="Arial" w:hAnsi="Arial" w:cs="Arial"/>
              </w:rPr>
            </w:pPr>
          </w:p>
        </w:tc>
        <w:tc>
          <w:tcPr>
            <w:tcW w:w="1569" w:type="dxa"/>
            <w:vAlign w:val="center"/>
          </w:tcPr>
          <w:p w:rsidR="005C6CA8" w:rsidRPr="0093379F" w:rsidRDefault="005C6CA8" w:rsidP="004C5915">
            <w:pPr>
              <w:rPr>
                <w:rFonts w:ascii="Arial" w:hAnsi="Arial" w:cs="Arial"/>
              </w:rPr>
            </w:pPr>
          </w:p>
        </w:tc>
        <w:tc>
          <w:tcPr>
            <w:tcW w:w="1194" w:type="dxa"/>
            <w:vAlign w:val="center"/>
          </w:tcPr>
          <w:p w:rsidR="005C6CA8" w:rsidRPr="0093379F" w:rsidRDefault="005C6CA8" w:rsidP="004C5915">
            <w:pPr>
              <w:rPr>
                <w:rFonts w:ascii="Arial" w:hAnsi="Arial" w:cs="Arial"/>
              </w:rPr>
            </w:pPr>
          </w:p>
        </w:tc>
      </w:tr>
      <w:tr w:rsidR="005C6CA8" w:rsidRPr="0093379F">
        <w:trPr>
          <w:trHeight w:val="369"/>
          <w:jc w:val="center"/>
        </w:trPr>
        <w:tc>
          <w:tcPr>
            <w:tcW w:w="2349"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 xml:space="preserve">Zvieratá </w:t>
            </w:r>
          </w:p>
        </w:tc>
        <w:tc>
          <w:tcPr>
            <w:tcW w:w="1407" w:type="dxa"/>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992" w:type="dxa"/>
            <w:tcBorders>
              <w:bottom w:val="single" w:sz="6" w:space="0" w:color="auto"/>
            </w:tcBorders>
            <w:vAlign w:val="center"/>
          </w:tcPr>
          <w:p w:rsidR="005C6CA8" w:rsidRPr="0093379F" w:rsidRDefault="005C6CA8" w:rsidP="004C5915">
            <w:pPr>
              <w:rPr>
                <w:rFonts w:ascii="Arial" w:hAnsi="Arial" w:cs="Arial"/>
              </w:rPr>
            </w:pPr>
          </w:p>
        </w:tc>
        <w:tc>
          <w:tcPr>
            <w:tcW w:w="1701" w:type="dxa"/>
            <w:tcBorders>
              <w:bottom w:val="single" w:sz="6" w:space="0" w:color="auto"/>
            </w:tcBorders>
            <w:vAlign w:val="center"/>
          </w:tcPr>
          <w:p w:rsidR="005C6CA8" w:rsidRPr="0093379F" w:rsidRDefault="005C6CA8" w:rsidP="004C5915">
            <w:pPr>
              <w:rPr>
                <w:rFonts w:ascii="Arial" w:hAnsi="Arial" w:cs="Arial"/>
              </w:rPr>
            </w:pPr>
          </w:p>
        </w:tc>
        <w:tc>
          <w:tcPr>
            <w:tcW w:w="1569" w:type="dxa"/>
            <w:tcBorders>
              <w:bottom w:val="single" w:sz="6" w:space="0" w:color="auto"/>
            </w:tcBorders>
            <w:vAlign w:val="center"/>
          </w:tcPr>
          <w:p w:rsidR="005C6CA8" w:rsidRPr="0093379F" w:rsidRDefault="005C6CA8" w:rsidP="004C5915">
            <w:pPr>
              <w:rPr>
                <w:rFonts w:ascii="Arial" w:hAnsi="Arial" w:cs="Arial"/>
              </w:rPr>
            </w:pPr>
          </w:p>
        </w:tc>
        <w:tc>
          <w:tcPr>
            <w:tcW w:w="1194" w:type="dxa"/>
            <w:tcBorders>
              <w:bottom w:val="single" w:sz="6" w:space="0" w:color="auto"/>
            </w:tcBorders>
            <w:vAlign w:val="center"/>
          </w:tcPr>
          <w:p w:rsidR="005C6CA8" w:rsidRPr="0093379F" w:rsidRDefault="005C6CA8" w:rsidP="004C5915">
            <w:pPr>
              <w:rPr>
                <w:rFonts w:ascii="Arial" w:hAnsi="Arial" w:cs="Arial"/>
              </w:rPr>
            </w:pPr>
          </w:p>
        </w:tc>
      </w:tr>
      <w:tr w:rsidR="005C6CA8" w:rsidRPr="0093379F">
        <w:trPr>
          <w:trHeight w:val="369"/>
          <w:jc w:val="center"/>
        </w:trPr>
        <w:tc>
          <w:tcPr>
            <w:tcW w:w="2349" w:type="dxa"/>
            <w:tcBorders>
              <w:top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Tovar</w:t>
            </w:r>
          </w:p>
        </w:tc>
        <w:tc>
          <w:tcPr>
            <w:tcW w:w="1407" w:type="dxa"/>
            <w:tcBorders>
              <w:top w:val="single" w:sz="6" w:space="0" w:color="auto"/>
              <w:left w:val="single" w:sz="12" w:space="0" w:color="auto"/>
            </w:tcBorders>
            <w:vAlign w:val="center"/>
          </w:tcPr>
          <w:p w:rsidR="005C6CA8" w:rsidRPr="0093379F" w:rsidRDefault="005C6CA8" w:rsidP="004C5915">
            <w:pPr>
              <w:rPr>
                <w:rFonts w:ascii="Arial" w:hAnsi="Arial" w:cs="Arial"/>
              </w:rPr>
            </w:pPr>
          </w:p>
        </w:tc>
        <w:tc>
          <w:tcPr>
            <w:tcW w:w="992" w:type="dxa"/>
            <w:tcBorders>
              <w:top w:val="single" w:sz="6" w:space="0" w:color="auto"/>
            </w:tcBorders>
            <w:vAlign w:val="center"/>
          </w:tcPr>
          <w:p w:rsidR="005C6CA8" w:rsidRPr="0093379F" w:rsidRDefault="005C6CA8" w:rsidP="004C5915">
            <w:pPr>
              <w:rPr>
                <w:rFonts w:ascii="Arial" w:hAnsi="Arial" w:cs="Arial"/>
              </w:rPr>
            </w:pPr>
          </w:p>
        </w:tc>
        <w:tc>
          <w:tcPr>
            <w:tcW w:w="1701" w:type="dxa"/>
            <w:tcBorders>
              <w:top w:val="single" w:sz="6" w:space="0" w:color="auto"/>
            </w:tcBorders>
            <w:vAlign w:val="center"/>
          </w:tcPr>
          <w:p w:rsidR="005C6CA8" w:rsidRPr="0093379F" w:rsidRDefault="005C6CA8" w:rsidP="004C5915">
            <w:pPr>
              <w:rPr>
                <w:rFonts w:ascii="Arial" w:hAnsi="Arial" w:cs="Arial"/>
              </w:rPr>
            </w:pPr>
          </w:p>
        </w:tc>
        <w:tc>
          <w:tcPr>
            <w:tcW w:w="1569" w:type="dxa"/>
            <w:tcBorders>
              <w:top w:val="single" w:sz="6" w:space="0" w:color="auto"/>
            </w:tcBorders>
            <w:vAlign w:val="center"/>
          </w:tcPr>
          <w:p w:rsidR="005C6CA8" w:rsidRPr="0093379F" w:rsidRDefault="005C6CA8" w:rsidP="004C5915">
            <w:pPr>
              <w:rPr>
                <w:rFonts w:ascii="Arial" w:hAnsi="Arial" w:cs="Arial"/>
              </w:rPr>
            </w:pPr>
          </w:p>
        </w:tc>
        <w:tc>
          <w:tcPr>
            <w:tcW w:w="1194" w:type="dxa"/>
            <w:tcBorders>
              <w:top w:val="single" w:sz="6" w:space="0" w:color="auto"/>
            </w:tcBorders>
            <w:vAlign w:val="center"/>
          </w:tcPr>
          <w:p w:rsidR="005C6CA8" w:rsidRPr="0093379F" w:rsidRDefault="005C6CA8" w:rsidP="004C5915">
            <w:pPr>
              <w:rPr>
                <w:rFonts w:ascii="Arial" w:hAnsi="Arial" w:cs="Arial"/>
              </w:rPr>
            </w:pPr>
          </w:p>
        </w:tc>
      </w:tr>
      <w:tr w:rsidR="005C6CA8" w:rsidRPr="0093379F">
        <w:trPr>
          <w:trHeight w:val="340"/>
          <w:jc w:val="center"/>
        </w:trPr>
        <w:tc>
          <w:tcPr>
            <w:tcW w:w="2349"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Nehnuteľnosť na predaj</w:t>
            </w:r>
          </w:p>
        </w:tc>
        <w:tc>
          <w:tcPr>
            <w:tcW w:w="1407" w:type="dxa"/>
            <w:tcBorders>
              <w:left w:val="single" w:sz="12" w:space="0" w:color="auto"/>
            </w:tcBorders>
            <w:vAlign w:val="center"/>
          </w:tcPr>
          <w:p w:rsidR="005C6CA8" w:rsidRPr="0093379F" w:rsidRDefault="005C6CA8" w:rsidP="004C5915">
            <w:pPr>
              <w:rPr>
                <w:rFonts w:ascii="Arial" w:hAnsi="Arial" w:cs="Arial"/>
              </w:rPr>
            </w:pPr>
          </w:p>
        </w:tc>
        <w:tc>
          <w:tcPr>
            <w:tcW w:w="992" w:type="dxa"/>
            <w:vAlign w:val="center"/>
          </w:tcPr>
          <w:p w:rsidR="005C6CA8" w:rsidRPr="0093379F" w:rsidRDefault="005C6CA8" w:rsidP="004C5915">
            <w:pPr>
              <w:rPr>
                <w:rFonts w:ascii="Arial" w:hAnsi="Arial" w:cs="Arial"/>
              </w:rPr>
            </w:pPr>
          </w:p>
        </w:tc>
        <w:tc>
          <w:tcPr>
            <w:tcW w:w="1701" w:type="dxa"/>
            <w:vAlign w:val="center"/>
          </w:tcPr>
          <w:p w:rsidR="005C6CA8" w:rsidRPr="0093379F" w:rsidRDefault="005C6CA8" w:rsidP="004C5915">
            <w:pPr>
              <w:rPr>
                <w:rFonts w:ascii="Arial" w:hAnsi="Arial" w:cs="Arial"/>
              </w:rPr>
            </w:pPr>
          </w:p>
        </w:tc>
        <w:tc>
          <w:tcPr>
            <w:tcW w:w="1569" w:type="dxa"/>
            <w:vAlign w:val="center"/>
          </w:tcPr>
          <w:p w:rsidR="005C6CA8" w:rsidRPr="0093379F" w:rsidRDefault="005C6CA8" w:rsidP="004C5915">
            <w:pPr>
              <w:rPr>
                <w:rFonts w:ascii="Arial" w:hAnsi="Arial" w:cs="Arial"/>
              </w:rPr>
            </w:pPr>
          </w:p>
        </w:tc>
        <w:tc>
          <w:tcPr>
            <w:tcW w:w="1194" w:type="dxa"/>
            <w:vAlign w:val="center"/>
          </w:tcPr>
          <w:p w:rsidR="005C6CA8" w:rsidRPr="0093379F" w:rsidRDefault="005C6CA8" w:rsidP="004C5915">
            <w:pPr>
              <w:rPr>
                <w:rFonts w:ascii="Arial" w:hAnsi="Arial" w:cs="Arial"/>
              </w:rPr>
            </w:pPr>
          </w:p>
        </w:tc>
      </w:tr>
      <w:tr w:rsidR="005C6CA8" w:rsidRPr="0093379F">
        <w:trPr>
          <w:trHeight w:val="340"/>
          <w:jc w:val="center"/>
        </w:trPr>
        <w:tc>
          <w:tcPr>
            <w:tcW w:w="2349"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Poskytnuté preddavky  na zásoby</w:t>
            </w:r>
          </w:p>
        </w:tc>
        <w:tc>
          <w:tcPr>
            <w:tcW w:w="1407" w:type="dxa"/>
            <w:tcBorders>
              <w:left w:val="single" w:sz="12" w:space="0" w:color="auto"/>
            </w:tcBorders>
            <w:vAlign w:val="center"/>
          </w:tcPr>
          <w:p w:rsidR="005C6CA8" w:rsidRPr="0093379F" w:rsidRDefault="005C6CA8" w:rsidP="004C5915">
            <w:pPr>
              <w:rPr>
                <w:rFonts w:ascii="Arial" w:hAnsi="Arial" w:cs="Arial"/>
              </w:rPr>
            </w:pPr>
          </w:p>
        </w:tc>
        <w:tc>
          <w:tcPr>
            <w:tcW w:w="992" w:type="dxa"/>
            <w:vAlign w:val="center"/>
          </w:tcPr>
          <w:p w:rsidR="005C6CA8" w:rsidRPr="0093379F" w:rsidRDefault="005C6CA8" w:rsidP="004C5915">
            <w:pPr>
              <w:rPr>
                <w:rFonts w:ascii="Arial" w:hAnsi="Arial" w:cs="Arial"/>
              </w:rPr>
            </w:pPr>
          </w:p>
        </w:tc>
        <w:tc>
          <w:tcPr>
            <w:tcW w:w="1701" w:type="dxa"/>
            <w:vAlign w:val="center"/>
          </w:tcPr>
          <w:p w:rsidR="005C6CA8" w:rsidRPr="0093379F" w:rsidRDefault="005C6CA8" w:rsidP="004C5915">
            <w:pPr>
              <w:rPr>
                <w:rFonts w:ascii="Arial" w:hAnsi="Arial" w:cs="Arial"/>
              </w:rPr>
            </w:pPr>
          </w:p>
        </w:tc>
        <w:tc>
          <w:tcPr>
            <w:tcW w:w="1569" w:type="dxa"/>
            <w:vAlign w:val="center"/>
          </w:tcPr>
          <w:p w:rsidR="005C6CA8" w:rsidRPr="0093379F" w:rsidRDefault="005C6CA8" w:rsidP="004C5915">
            <w:pPr>
              <w:rPr>
                <w:rFonts w:ascii="Arial" w:hAnsi="Arial" w:cs="Arial"/>
              </w:rPr>
            </w:pPr>
          </w:p>
        </w:tc>
        <w:tc>
          <w:tcPr>
            <w:tcW w:w="1194" w:type="dxa"/>
            <w:vAlign w:val="center"/>
          </w:tcPr>
          <w:p w:rsidR="005C6CA8" w:rsidRPr="0093379F" w:rsidRDefault="005C6CA8" w:rsidP="004C5915">
            <w:pPr>
              <w:rPr>
                <w:rFonts w:ascii="Arial" w:hAnsi="Arial" w:cs="Arial"/>
              </w:rPr>
            </w:pPr>
          </w:p>
        </w:tc>
      </w:tr>
      <w:tr w:rsidR="005C6CA8" w:rsidRPr="0093379F">
        <w:trPr>
          <w:trHeight w:val="369"/>
          <w:jc w:val="center"/>
        </w:trPr>
        <w:tc>
          <w:tcPr>
            <w:tcW w:w="2349" w:type="dxa"/>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Zásoby spolu</w:t>
            </w:r>
          </w:p>
        </w:tc>
        <w:tc>
          <w:tcPr>
            <w:tcW w:w="1407" w:type="dxa"/>
            <w:tcBorders>
              <w:left w:val="single" w:sz="12" w:space="0" w:color="auto"/>
              <w:bottom w:val="single" w:sz="12" w:space="0" w:color="auto"/>
            </w:tcBorders>
            <w:vAlign w:val="center"/>
          </w:tcPr>
          <w:p w:rsidR="005C6CA8" w:rsidRPr="0093379F" w:rsidRDefault="005C6CA8" w:rsidP="004C5915">
            <w:pPr>
              <w:rPr>
                <w:rFonts w:ascii="Arial" w:hAnsi="Arial" w:cs="Arial"/>
                <w:b/>
                <w:bCs/>
              </w:rPr>
            </w:pPr>
          </w:p>
        </w:tc>
        <w:tc>
          <w:tcPr>
            <w:tcW w:w="992" w:type="dxa"/>
            <w:tcBorders>
              <w:bottom w:val="single" w:sz="12" w:space="0" w:color="auto"/>
            </w:tcBorders>
            <w:vAlign w:val="center"/>
          </w:tcPr>
          <w:p w:rsidR="005C6CA8" w:rsidRPr="0093379F" w:rsidRDefault="005C6CA8" w:rsidP="004C5915">
            <w:pPr>
              <w:rPr>
                <w:rFonts w:ascii="Arial" w:hAnsi="Arial" w:cs="Arial"/>
                <w:b/>
                <w:bCs/>
              </w:rPr>
            </w:pPr>
          </w:p>
        </w:tc>
        <w:tc>
          <w:tcPr>
            <w:tcW w:w="1701" w:type="dxa"/>
            <w:tcBorders>
              <w:bottom w:val="single" w:sz="12" w:space="0" w:color="auto"/>
            </w:tcBorders>
            <w:vAlign w:val="center"/>
          </w:tcPr>
          <w:p w:rsidR="005C6CA8" w:rsidRPr="0093379F" w:rsidRDefault="005C6CA8" w:rsidP="004C5915">
            <w:pPr>
              <w:rPr>
                <w:rFonts w:ascii="Arial" w:hAnsi="Arial" w:cs="Arial"/>
                <w:b/>
                <w:bCs/>
              </w:rPr>
            </w:pPr>
          </w:p>
        </w:tc>
        <w:tc>
          <w:tcPr>
            <w:tcW w:w="1569" w:type="dxa"/>
            <w:tcBorders>
              <w:bottom w:val="single" w:sz="12" w:space="0" w:color="auto"/>
            </w:tcBorders>
            <w:vAlign w:val="center"/>
          </w:tcPr>
          <w:p w:rsidR="005C6CA8" w:rsidRPr="0093379F" w:rsidRDefault="005C6CA8" w:rsidP="004C5915">
            <w:pPr>
              <w:rPr>
                <w:rFonts w:ascii="Arial" w:hAnsi="Arial" w:cs="Arial"/>
                <w:b/>
                <w:bCs/>
              </w:rPr>
            </w:pPr>
          </w:p>
        </w:tc>
        <w:tc>
          <w:tcPr>
            <w:tcW w:w="1194" w:type="dxa"/>
            <w:tcBorders>
              <w:bottom w:val="single" w:sz="12" w:space="0" w:color="auto"/>
            </w:tcBorders>
            <w:vAlign w:val="center"/>
          </w:tcPr>
          <w:p w:rsidR="005C6CA8" w:rsidRPr="0093379F" w:rsidRDefault="005C6CA8" w:rsidP="004C5915">
            <w:pPr>
              <w:rPr>
                <w:rFonts w:ascii="Arial" w:hAnsi="Arial" w:cs="Arial"/>
                <w:b/>
                <w:bCs/>
              </w:rPr>
            </w:pPr>
          </w:p>
        </w:tc>
      </w:tr>
    </w:tbl>
    <w:p w:rsidR="005C6CA8" w:rsidRPr="0093379F" w:rsidRDefault="005C6CA8" w:rsidP="00A76945">
      <w:pPr>
        <w:rPr>
          <w:rFonts w:ascii="Arial" w:hAnsi="Arial" w:cs="Arial"/>
          <w:sz w:val="22"/>
          <w:szCs w:val="22"/>
        </w:rPr>
      </w:pPr>
    </w:p>
    <w:p w:rsidR="005C6CA8" w:rsidRPr="0093379F" w:rsidRDefault="005C6CA8" w:rsidP="00A7694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5"/>
        <w:gridCol w:w="3046"/>
      </w:tblGrid>
      <w:tr w:rsidR="005C6CA8" w:rsidRPr="0093379F">
        <w:trPr>
          <w:jc w:val="center"/>
        </w:trPr>
        <w:tc>
          <w:tcPr>
            <w:tcW w:w="6166" w:type="dxa"/>
            <w:tcBorders>
              <w:top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Nehnuteľnosť na predaj</w:t>
            </w:r>
          </w:p>
        </w:tc>
        <w:tc>
          <w:tcPr>
            <w:tcW w:w="3046" w:type="dxa"/>
            <w:tcBorders>
              <w:top w:val="single" w:sz="12" w:space="0" w:color="auto"/>
              <w:left w:val="single" w:sz="12" w:space="0" w:color="auto"/>
              <w:bottom w:val="nil"/>
            </w:tcBorders>
            <w:vAlign w:val="center"/>
          </w:tcPr>
          <w:p w:rsidR="005C6CA8" w:rsidRPr="0093379F" w:rsidRDefault="005C6CA8" w:rsidP="004C5915">
            <w:pPr>
              <w:pStyle w:val="TopHeader"/>
              <w:rPr>
                <w:rFonts w:ascii="Arial" w:hAnsi="Arial" w:cs="Arial"/>
              </w:rPr>
            </w:pPr>
            <w:r w:rsidRPr="0093379F">
              <w:rPr>
                <w:rFonts w:ascii="Arial" w:hAnsi="Arial" w:cs="Arial"/>
              </w:rPr>
              <w:t>Hodnota</w:t>
            </w:r>
          </w:p>
        </w:tc>
      </w:tr>
      <w:tr w:rsidR="005C6CA8" w:rsidRPr="0093379F">
        <w:trPr>
          <w:trHeight w:val="340"/>
          <w:jc w:val="center"/>
        </w:trPr>
        <w:tc>
          <w:tcPr>
            <w:tcW w:w="6166" w:type="dxa"/>
            <w:tcBorders>
              <w:top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rsidR="005C6CA8" w:rsidRPr="0093379F" w:rsidRDefault="005C6CA8" w:rsidP="004C5915">
            <w:pPr>
              <w:rPr>
                <w:rFonts w:ascii="Arial" w:hAnsi="Arial" w:cs="Arial"/>
              </w:rPr>
            </w:pPr>
          </w:p>
        </w:tc>
      </w:tr>
      <w:tr w:rsidR="005C6CA8" w:rsidRPr="0093379F">
        <w:trPr>
          <w:trHeight w:val="340"/>
          <w:jc w:val="center"/>
        </w:trPr>
        <w:tc>
          <w:tcPr>
            <w:tcW w:w="6166" w:type="dxa"/>
            <w:tcBorders>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rsidR="005C6CA8" w:rsidRPr="0093379F" w:rsidRDefault="005C6CA8" w:rsidP="004C5915">
            <w:pPr>
              <w:rPr>
                <w:rFonts w:ascii="Arial" w:hAnsi="Arial" w:cs="Arial"/>
              </w:rPr>
            </w:pPr>
          </w:p>
        </w:tc>
      </w:tr>
    </w:tbl>
    <w:p w:rsidR="005C6CA8" w:rsidRPr="0093379F" w:rsidRDefault="005C6CA8" w:rsidP="00A76945">
      <w:pPr>
        <w:pStyle w:val="Nzov"/>
        <w:spacing w:before="0" w:beforeAutospacing="0" w:after="0"/>
        <w:jc w:val="both"/>
        <w:rPr>
          <w:rFonts w:ascii="Arial" w:hAnsi="Arial" w:cs="Arial"/>
          <w:sz w:val="24"/>
          <w:szCs w:val="24"/>
        </w:rPr>
      </w:pPr>
    </w:p>
    <w:p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 xml:space="preserve">p) Zásoby, na ktoré je zriadené záložné právo a zásoby, pri ktorých má účtovná jednotka obmedzené právo s nimi  nakladať: </w:t>
      </w:r>
    </w:p>
    <w:p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p) </w:t>
      </w:r>
      <w:r w:rsidRPr="0093379F">
        <w:rPr>
          <w:rFonts w:ascii="Arial" w:hAnsi="Arial" w:cs="Arial"/>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5C6CA8" w:rsidRPr="0093379F">
        <w:trPr>
          <w:jc w:val="center"/>
        </w:trPr>
        <w:tc>
          <w:tcPr>
            <w:tcW w:w="6189" w:type="dxa"/>
            <w:tcBorders>
              <w:top w:val="single" w:sz="12" w:space="0" w:color="auto"/>
              <w:bottom w:val="nil"/>
              <w:right w:val="single" w:sz="12" w:space="0" w:color="auto"/>
            </w:tcBorders>
            <w:vAlign w:val="center"/>
          </w:tcPr>
          <w:p w:rsidR="005C6CA8" w:rsidRPr="0093379F" w:rsidRDefault="005C6CA8" w:rsidP="001148AB">
            <w:pPr>
              <w:pStyle w:val="TopHeader"/>
              <w:rPr>
                <w:rFonts w:ascii="Arial" w:hAnsi="Arial" w:cs="Arial"/>
              </w:rPr>
            </w:pPr>
            <w:r w:rsidRPr="0093379F">
              <w:rPr>
                <w:rFonts w:ascii="Arial" w:hAnsi="Arial" w:cs="Arial"/>
              </w:rPr>
              <w:t>Zásoby</w:t>
            </w:r>
          </w:p>
        </w:tc>
        <w:tc>
          <w:tcPr>
            <w:tcW w:w="3022" w:type="dxa"/>
            <w:tcBorders>
              <w:top w:val="single" w:sz="12" w:space="0" w:color="auto"/>
              <w:left w:val="single" w:sz="12" w:space="0" w:color="auto"/>
              <w:bottom w:val="nil"/>
            </w:tcBorders>
            <w:vAlign w:val="center"/>
          </w:tcPr>
          <w:p w:rsidR="005C6CA8" w:rsidRPr="0093379F" w:rsidRDefault="005C6CA8" w:rsidP="001148AB">
            <w:pPr>
              <w:pStyle w:val="TopHeader"/>
              <w:rPr>
                <w:rFonts w:ascii="Arial" w:hAnsi="Arial" w:cs="Arial"/>
              </w:rPr>
            </w:pPr>
            <w:r w:rsidRPr="0093379F">
              <w:rPr>
                <w:rFonts w:ascii="Arial" w:hAnsi="Arial" w:cs="Arial"/>
              </w:rPr>
              <w:t>Hodnota za bežné účtovné obdobie</w:t>
            </w:r>
          </w:p>
        </w:tc>
      </w:tr>
      <w:tr w:rsidR="005C6CA8" w:rsidRPr="0093379F">
        <w:trPr>
          <w:jc w:val="center"/>
        </w:trPr>
        <w:tc>
          <w:tcPr>
            <w:tcW w:w="6189" w:type="dxa"/>
            <w:tcBorders>
              <w:top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Zásoby, na ktoré je zriadené záložné právo</w:t>
            </w:r>
          </w:p>
        </w:tc>
        <w:tc>
          <w:tcPr>
            <w:tcW w:w="3022" w:type="dxa"/>
            <w:tcBorders>
              <w:top w:val="single" w:sz="12" w:space="0" w:color="auto"/>
              <w:left w:val="single" w:sz="12" w:space="0" w:color="auto"/>
            </w:tcBorders>
            <w:vAlign w:val="center"/>
          </w:tcPr>
          <w:p w:rsidR="005C6CA8" w:rsidRPr="0093379F" w:rsidRDefault="005C6CA8" w:rsidP="00A649E0">
            <w:pPr>
              <w:spacing w:line="360" w:lineRule="auto"/>
              <w:jc w:val="both"/>
              <w:rPr>
                <w:rFonts w:ascii="Arial" w:hAnsi="Arial" w:cs="Arial"/>
              </w:rPr>
            </w:pPr>
          </w:p>
        </w:tc>
      </w:tr>
    </w:tbl>
    <w:p w:rsidR="005C6CA8" w:rsidRPr="0093379F" w:rsidRDefault="005C6CA8" w:rsidP="00A649E0">
      <w:pPr>
        <w:ind w:right="-468"/>
        <w:jc w:val="both"/>
        <w:rPr>
          <w:rFonts w:ascii="Arial" w:hAnsi="Arial" w:cs="Arial"/>
          <w:sz w:val="22"/>
          <w:szCs w:val="22"/>
        </w:rPr>
      </w:pPr>
    </w:p>
    <w:p w:rsidR="005C6CA8" w:rsidRPr="0093379F" w:rsidRDefault="005C6CA8" w:rsidP="00704DF2">
      <w:pPr>
        <w:ind w:right="-468"/>
        <w:jc w:val="both"/>
        <w:rPr>
          <w:rFonts w:ascii="Arial" w:hAnsi="Arial" w:cs="Arial"/>
          <w:sz w:val="22"/>
          <w:szCs w:val="22"/>
        </w:rPr>
      </w:pPr>
      <w:r w:rsidRPr="0093379F">
        <w:rPr>
          <w:rFonts w:ascii="Arial" w:hAnsi="Arial" w:cs="Arial"/>
          <w:sz w:val="22"/>
          <w:szCs w:val="22"/>
        </w:rPr>
        <w:t xml:space="preserve">q) </w:t>
      </w:r>
      <w:r w:rsidRPr="0093379F">
        <w:rPr>
          <w:rFonts w:ascii="Arial" w:hAnsi="Arial" w:cs="Arial"/>
          <w:sz w:val="22"/>
          <w:szCs w:val="22"/>
          <w:u w:val="single"/>
        </w:rPr>
        <w:t>Zákazková výroba</w:t>
      </w:r>
      <w:r w:rsidRPr="0093379F">
        <w:rPr>
          <w:rFonts w:ascii="Arial" w:hAnsi="Arial" w:cs="Arial"/>
          <w:sz w:val="22"/>
          <w:szCs w:val="22"/>
        </w:rPr>
        <w:t xml:space="preserve"> a zákazková výstavba nehnuteľnosti určenej na predaj, a to v členení na: </w:t>
      </w:r>
    </w:p>
    <w:p w:rsidR="005C6CA8" w:rsidRPr="0093379F" w:rsidRDefault="005C6CA8" w:rsidP="00704DF2">
      <w:pPr>
        <w:ind w:right="-468"/>
        <w:jc w:val="both"/>
        <w:rPr>
          <w:rFonts w:ascii="Arial" w:hAnsi="Arial" w:cs="Arial"/>
          <w:sz w:val="22"/>
          <w:szCs w:val="22"/>
        </w:rPr>
      </w:pPr>
    </w:p>
    <w:p w:rsidR="005C6CA8" w:rsidRPr="0093379F" w:rsidRDefault="005C6CA8" w:rsidP="00E61ACE">
      <w:pPr>
        <w:spacing w:after="120"/>
        <w:ind w:right="-471"/>
        <w:jc w:val="both"/>
        <w:rPr>
          <w:rFonts w:ascii="Arial" w:hAnsi="Arial" w:cs="Arial"/>
          <w:sz w:val="22"/>
          <w:szCs w:val="22"/>
        </w:rPr>
      </w:pPr>
      <w:r w:rsidRPr="0093379F">
        <w:rPr>
          <w:rFonts w:ascii="Arial" w:hAnsi="Arial" w:cs="Arial"/>
          <w:sz w:val="22"/>
          <w:szCs w:val="22"/>
        </w:rPr>
        <w:t>1. Všeobecné údaje, pričom sa uvádza:</w:t>
      </w:r>
    </w:p>
    <w:p w:rsidR="005C6CA8" w:rsidRPr="0093379F" w:rsidRDefault="005C6CA8" w:rsidP="00B53B34">
      <w:pPr>
        <w:jc w:val="both"/>
        <w:rPr>
          <w:rFonts w:ascii="Arial" w:hAnsi="Arial" w:cs="Arial"/>
          <w:sz w:val="22"/>
          <w:szCs w:val="22"/>
        </w:rPr>
      </w:pPr>
      <w:r w:rsidRPr="0093379F">
        <w:rPr>
          <w:rFonts w:ascii="Arial" w:hAnsi="Arial" w:cs="Arial"/>
          <w:sz w:val="22"/>
          <w:szCs w:val="22"/>
        </w:rPr>
        <w:t>1a. Hodnota tej časti celkových výnosov zo zákazkovej výroby a zákazkovej výstavby nehnuteľnosti určenej na predaj, ktorá bola v bežnom účtovnom období vykázaná vo výnosoch:</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t>1b. Metóda určenia výnosov zo zákazkovej výroby a zákazkovej výstavby nehnuteľnosti určenej na predaj vykázaných v bežnom účtovnom období:</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t>1c. Metóda určenia stupňa dokončenia zákazkovej výroby a zákazkovej výstavby nehnuteľnosti, určenej na predaj:</w:t>
      </w:r>
    </w:p>
    <w:p w:rsidR="005C6CA8" w:rsidRPr="0093379F" w:rsidRDefault="005C6CA8" w:rsidP="00B53B34">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E61ACE">
      <w:pPr>
        <w:spacing w:after="120"/>
        <w:jc w:val="both"/>
        <w:rPr>
          <w:rFonts w:ascii="Arial" w:hAnsi="Arial" w:cs="Arial"/>
          <w:sz w:val="22"/>
          <w:szCs w:val="22"/>
        </w:rPr>
      </w:pPr>
      <w:r w:rsidRPr="0093379F">
        <w:rPr>
          <w:rFonts w:ascii="Arial" w:hAnsi="Arial" w:cs="Arial"/>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5C6CA8" w:rsidRPr="0093379F" w:rsidRDefault="005C6CA8" w:rsidP="00B53B34">
      <w:pPr>
        <w:jc w:val="both"/>
        <w:rPr>
          <w:rFonts w:ascii="Arial" w:hAnsi="Arial" w:cs="Arial"/>
          <w:sz w:val="22"/>
          <w:szCs w:val="22"/>
        </w:rPr>
      </w:pPr>
      <w:r w:rsidRPr="0093379F">
        <w:rPr>
          <w:rFonts w:ascii="Arial" w:hAnsi="Arial" w:cs="Arial"/>
          <w:sz w:val="22"/>
          <w:szCs w:val="22"/>
        </w:rPr>
        <w:t>1da. Výstavba nehnuteľnosti určenej na predaj sa uskutočňuje na pozemku vo vlastníctve objednávateľa:</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t>1db. Objednávateľovi nevzniká nárok na odstúpenie od zmluvy s právom vrátenia peňažných prostriedkov:</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t xml:space="preserve">1dc. Pre nedokončenie dohodnutej výstavby zhotoviteľom nehnuteľnosť zostáva objednávateľovi:    </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t>1dd. Zmluva oprávňuje objednávateľa zmeniť zhotoviteľa s prípadnou sankciou a nájsť si iného zhotoviteľa na dokončenie nehnuteľnosti:</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t>2. Údaje o zákazkovej výrobe a zákazkovej výstavbe nehnuteľnosti určenej na predaj, ktoré ku dňu, ku ktorému sa zostavuje účtovná závierka neboli dokončené:</w:t>
      </w:r>
    </w:p>
    <w:p w:rsidR="005C6CA8" w:rsidRPr="0093379F" w:rsidRDefault="005C6CA8" w:rsidP="00B53B34">
      <w:pPr>
        <w:jc w:val="both"/>
        <w:rPr>
          <w:rFonts w:ascii="Arial" w:hAnsi="Arial" w:cs="Arial"/>
          <w:sz w:val="22"/>
          <w:szCs w:val="22"/>
        </w:rPr>
      </w:pPr>
    </w:p>
    <w:p w:rsidR="005C6CA8" w:rsidRPr="0093379F" w:rsidRDefault="005C6CA8" w:rsidP="00A649E0">
      <w:pPr>
        <w:jc w:val="both"/>
        <w:rPr>
          <w:rFonts w:ascii="Arial" w:hAnsi="Arial" w:cs="Arial"/>
          <w:sz w:val="22"/>
          <w:szCs w:val="22"/>
        </w:rPr>
      </w:pPr>
      <w:r w:rsidRPr="0093379F">
        <w:rPr>
          <w:rFonts w:ascii="Arial" w:hAnsi="Arial" w:cs="Arial"/>
          <w:sz w:val="22"/>
          <w:szCs w:val="22"/>
        </w:rPr>
        <w:t xml:space="preserve">Informácie k prílohe č.3 časť F. písm. q) </w:t>
      </w:r>
      <w:r w:rsidRPr="0093379F">
        <w:rPr>
          <w:rFonts w:ascii="Arial" w:hAnsi="Arial" w:cs="Arial"/>
          <w:sz w:val="22"/>
          <w:szCs w:val="22"/>
          <w:u w:val="single"/>
        </w:rPr>
        <w:t>o zákazkovej výrobe</w:t>
      </w:r>
      <w:r w:rsidRPr="0093379F">
        <w:rPr>
          <w:rFonts w:ascii="Arial" w:hAnsi="Arial" w:cs="Arial"/>
          <w:sz w:val="22"/>
          <w:szCs w:val="22"/>
        </w:rPr>
        <w:t xml:space="preserve"> a o zákazkovej výstavbe nehnuteľnosti určenej na predaj</w:t>
      </w:r>
    </w:p>
    <w:p w:rsidR="005C6CA8" w:rsidRPr="0093379F" w:rsidRDefault="005C6CA8" w:rsidP="00A649E0">
      <w:pPr>
        <w:jc w:val="both"/>
        <w:rPr>
          <w:rFonts w:ascii="Arial" w:hAnsi="Arial" w:cs="Arial"/>
          <w:sz w:val="22"/>
          <w:szCs w:val="22"/>
        </w:rPr>
      </w:pPr>
      <w:r w:rsidRPr="0093379F">
        <w:rPr>
          <w:rFonts w:ascii="Arial" w:hAnsi="Arial" w:cs="Arial"/>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5C6CA8" w:rsidRPr="0093379F">
        <w:trPr>
          <w:jc w:val="center"/>
        </w:trPr>
        <w:tc>
          <w:tcPr>
            <w:tcW w:w="2802" w:type="dxa"/>
            <w:tcBorders>
              <w:top w:val="single" w:sz="12" w:space="0" w:color="auto"/>
              <w:left w:val="single" w:sz="12" w:space="0" w:color="auto"/>
              <w:right w:val="single" w:sz="12" w:space="0" w:color="auto"/>
            </w:tcBorders>
            <w:vAlign w:val="center"/>
          </w:tcPr>
          <w:p w:rsidR="005C6CA8" w:rsidRPr="0093379F" w:rsidRDefault="005C6CA8" w:rsidP="00A649E0">
            <w:pPr>
              <w:jc w:val="both"/>
              <w:rPr>
                <w:rFonts w:ascii="Arial" w:hAnsi="Arial" w:cs="Arial"/>
                <w:b/>
                <w:bCs/>
              </w:rPr>
            </w:pPr>
            <w:r w:rsidRPr="0093379F">
              <w:rPr>
                <w:rFonts w:ascii="Arial" w:hAnsi="Arial" w:cs="Arial"/>
                <w:b/>
                <w:bCs/>
                <w:sz w:val="22"/>
                <w:szCs w:val="22"/>
              </w:rPr>
              <w:t>Názov položky</w:t>
            </w:r>
          </w:p>
        </w:tc>
        <w:tc>
          <w:tcPr>
            <w:tcW w:w="2126"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Za bežné účtovné obdobie</w:t>
            </w:r>
          </w:p>
        </w:tc>
        <w:tc>
          <w:tcPr>
            <w:tcW w:w="2126"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Sumár od začiatku zákazkovej výroby až do konca bežného účtovného obdobia</w:t>
            </w:r>
          </w:p>
        </w:tc>
      </w:tr>
      <w:tr w:rsidR="005C6CA8" w:rsidRPr="0093379F">
        <w:trPr>
          <w:jc w:val="center"/>
        </w:trPr>
        <w:tc>
          <w:tcPr>
            <w:tcW w:w="2802" w:type="dxa"/>
          </w:tcPr>
          <w:p w:rsidR="005C6CA8" w:rsidRPr="0093379F" w:rsidRDefault="005C6CA8" w:rsidP="007B6B6C">
            <w:pPr>
              <w:jc w:val="center"/>
              <w:rPr>
                <w:rFonts w:ascii="Arial" w:hAnsi="Arial" w:cs="Arial"/>
              </w:rPr>
            </w:pPr>
            <w:r w:rsidRPr="0093379F">
              <w:rPr>
                <w:rFonts w:ascii="Arial" w:hAnsi="Arial" w:cs="Arial"/>
                <w:sz w:val="22"/>
                <w:szCs w:val="22"/>
              </w:rPr>
              <w:t>a</w:t>
            </w:r>
          </w:p>
        </w:tc>
        <w:tc>
          <w:tcPr>
            <w:tcW w:w="2126" w:type="dxa"/>
          </w:tcPr>
          <w:p w:rsidR="005C6CA8" w:rsidRPr="0093379F" w:rsidRDefault="005C6CA8" w:rsidP="00E61ACE">
            <w:pPr>
              <w:jc w:val="center"/>
              <w:rPr>
                <w:rFonts w:ascii="Arial" w:hAnsi="Arial" w:cs="Arial"/>
              </w:rPr>
            </w:pPr>
            <w:r w:rsidRPr="0093379F">
              <w:rPr>
                <w:rFonts w:ascii="Arial" w:hAnsi="Arial" w:cs="Arial"/>
                <w:sz w:val="22"/>
                <w:szCs w:val="22"/>
              </w:rPr>
              <w:t>b</w:t>
            </w:r>
          </w:p>
        </w:tc>
        <w:tc>
          <w:tcPr>
            <w:tcW w:w="2126" w:type="dxa"/>
          </w:tcPr>
          <w:p w:rsidR="005C6CA8" w:rsidRPr="0093379F" w:rsidRDefault="005C6CA8" w:rsidP="00E61ACE">
            <w:pPr>
              <w:jc w:val="center"/>
              <w:rPr>
                <w:rFonts w:ascii="Arial" w:hAnsi="Arial" w:cs="Arial"/>
              </w:rPr>
            </w:pPr>
            <w:r w:rsidRPr="0093379F">
              <w:rPr>
                <w:rFonts w:ascii="Arial" w:hAnsi="Arial" w:cs="Arial"/>
                <w:sz w:val="22"/>
                <w:szCs w:val="22"/>
              </w:rPr>
              <w:t>c</w:t>
            </w:r>
          </w:p>
        </w:tc>
        <w:tc>
          <w:tcPr>
            <w:tcW w:w="2189" w:type="dxa"/>
          </w:tcPr>
          <w:p w:rsidR="005C6CA8" w:rsidRPr="0093379F" w:rsidRDefault="005C6CA8" w:rsidP="00E61ACE">
            <w:pPr>
              <w:jc w:val="center"/>
              <w:rPr>
                <w:rFonts w:ascii="Arial" w:hAnsi="Arial" w:cs="Arial"/>
              </w:rPr>
            </w:pPr>
            <w:r w:rsidRPr="0093379F">
              <w:rPr>
                <w:rFonts w:ascii="Arial" w:hAnsi="Arial" w:cs="Arial"/>
                <w:sz w:val="22"/>
                <w:szCs w:val="22"/>
              </w:rPr>
              <w:t>d</w:t>
            </w:r>
          </w:p>
        </w:tc>
      </w:tr>
      <w:tr w:rsidR="005C6CA8" w:rsidRPr="0093379F">
        <w:trPr>
          <w:trHeight w:val="340"/>
          <w:jc w:val="center"/>
        </w:trPr>
        <w:tc>
          <w:tcPr>
            <w:tcW w:w="2802"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Výnosy zo zákazkovej výroby</w:t>
            </w:r>
          </w:p>
        </w:tc>
        <w:tc>
          <w:tcPr>
            <w:tcW w:w="2126"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126"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189"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trHeight w:val="340"/>
          <w:jc w:val="center"/>
        </w:trPr>
        <w:tc>
          <w:tcPr>
            <w:tcW w:w="2802"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Náklady na zákazkovú výrobu</w:t>
            </w:r>
          </w:p>
        </w:tc>
        <w:tc>
          <w:tcPr>
            <w:tcW w:w="2126"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126"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189"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trHeight w:val="340"/>
          <w:jc w:val="center"/>
        </w:trPr>
        <w:tc>
          <w:tcPr>
            <w:tcW w:w="2802"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Hrubý zisk / hrubá strata</w:t>
            </w:r>
          </w:p>
        </w:tc>
        <w:tc>
          <w:tcPr>
            <w:tcW w:w="2126"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p>
        </w:tc>
        <w:tc>
          <w:tcPr>
            <w:tcW w:w="2126"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p>
        </w:tc>
        <w:tc>
          <w:tcPr>
            <w:tcW w:w="2189"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p>
        </w:tc>
      </w:tr>
    </w:tbl>
    <w:p w:rsidR="005C6CA8" w:rsidRPr="0093379F" w:rsidRDefault="005C6CA8" w:rsidP="00A649E0">
      <w:pPr>
        <w:jc w:val="both"/>
        <w:rPr>
          <w:rFonts w:ascii="Arial" w:hAnsi="Arial" w:cs="Arial"/>
          <w:sz w:val="22"/>
          <w:szCs w:val="22"/>
        </w:rPr>
      </w:pPr>
    </w:p>
    <w:p w:rsidR="005C6CA8" w:rsidRPr="0093379F" w:rsidRDefault="005C6CA8" w:rsidP="00A649E0">
      <w:pPr>
        <w:jc w:val="both"/>
        <w:rPr>
          <w:rFonts w:ascii="Arial" w:hAnsi="Arial" w:cs="Arial"/>
          <w:sz w:val="22"/>
          <w:szCs w:val="22"/>
        </w:rPr>
      </w:pPr>
      <w:r w:rsidRPr="0093379F">
        <w:rPr>
          <w:rFonts w:ascii="Arial" w:hAnsi="Arial" w:cs="Arial"/>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5C6CA8" w:rsidRPr="0093379F">
        <w:trPr>
          <w:jc w:val="center"/>
        </w:trPr>
        <w:tc>
          <w:tcPr>
            <w:tcW w:w="3812"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Hodnota zákazkovej výroby</w:t>
            </w:r>
          </w:p>
        </w:tc>
        <w:tc>
          <w:tcPr>
            <w:tcW w:w="2555" w:type="dxa"/>
            <w:tcBorders>
              <w:top w:val="single" w:sz="12" w:space="0" w:color="auto"/>
              <w:left w:val="single" w:sz="12" w:space="0" w:color="auto"/>
              <w:right w:val="single" w:sz="12" w:space="0" w:color="auto"/>
            </w:tcBorders>
            <w:vAlign w:val="center"/>
          </w:tcPr>
          <w:p w:rsidR="005C6CA8" w:rsidRPr="0093379F" w:rsidRDefault="005C6CA8" w:rsidP="00A649E0">
            <w:pPr>
              <w:jc w:val="both"/>
              <w:rPr>
                <w:rFonts w:ascii="Arial" w:hAnsi="Arial" w:cs="Arial"/>
                <w:b/>
                <w:bCs/>
              </w:rPr>
            </w:pPr>
            <w:r w:rsidRPr="0093379F">
              <w:rPr>
                <w:rFonts w:ascii="Arial" w:hAnsi="Arial" w:cs="Arial"/>
                <w:b/>
                <w:bCs/>
                <w:sz w:val="22"/>
                <w:szCs w:val="22"/>
              </w:rPr>
              <w:t>Za bežné účtovné obdobie</w:t>
            </w:r>
          </w:p>
        </w:tc>
        <w:tc>
          <w:tcPr>
            <w:tcW w:w="2920"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Sumár od začiatku zákazkovej výroby až do konca bežného účtovného obdobia</w:t>
            </w:r>
          </w:p>
        </w:tc>
      </w:tr>
      <w:tr w:rsidR="005C6CA8" w:rsidRPr="0093379F">
        <w:trPr>
          <w:jc w:val="center"/>
        </w:trPr>
        <w:tc>
          <w:tcPr>
            <w:tcW w:w="3812" w:type="dxa"/>
          </w:tcPr>
          <w:p w:rsidR="005C6CA8" w:rsidRPr="0093379F" w:rsidRDefault="00B27DA4" w:rsidP="007B6B6C">
            <w:pPr>
              <w:jc w:val="center"/>
              <w:rPr>
                <w:rFonts w:ascii="Arial" w:hAnsi="Arial" w:cs="Arial"/>
              </w:rPr>
            </w:pPr>
            <w:r w:rsidRPr="0093379F">
              <w:rPr>
                <w:rFonts w:ascii="Arial" w:hAnsi="Arial" w:cs="Arial"/>
                <w:sz w:val="22"/>
                <w:szCs w:val="22"/>
              </w:rPr>
              <w:t>A</w:t>
            </w:r>
          </w:p>
        </w:tc>
        <w:tc>
          <w:tcPr>
            <w:tcW w:w="2555" w:type="dxa"/>
          </w:tcPr>
          <w:p w:rsidR="005C6CA8" w:rsidRPr="0093379F" w:rsidRDefault="005C6CA8" w:rsidP="00E61ACE">
            <w:pPr>
              <w:jc w:val="center"/>
              <w:rPr>
                <w:rFonts w:ascii="Arial" w:hAnsi="Arial" w:cs="Arial"/>
              </w:rPr>
            </w:pPr>
            <w:r w:rsidRPr="0093379F">
              <w:rPr>
                <w:rFonts w:ascii="Arial" w:hAnsi="Arial" w:cs="Arial"/>
                <w:sz w:val="22"/>
                <w:szCs w:val="22"/>
              </w:rPr>
              <w:t>b</w:t>
            </w:r>
          </w:p>
        </w:tc>
        <w:tc>
          <w:tcPr>
            <w:tcW w:w="2920" w:type="dxa"/>
          </w:tcPr>
          <w:p w:rsidR="005C6CA8" w:rsidRPr="0093379F" w:rsidRDefault="005C6CA8" w:rsidP="00E61ACE">
            <w:pPr>
              <w:jc w:val="center"/>
              <w:rPr>
                <w:rFonts w:ascii="Arial" w:hAnsi="Arial" w:cs="Arial"/>
              </w:rPr>
            </w:pPr>
            <w:r w:rsidRPr="0093379F">
              <w:rPr>
                <w:rFonts w:ascii="Arial" w:hAnsi="Arial" w:cs="Arial"/>
                <w:sz w:val="22"/>
                <w:szCs w:val="22"/>
              </w:rPr>
              <w:t>c</w:t>
            </w:r>
          </w:p>
        </w:tc>
      </w:tr>
      <w:tr w:rsidR="005C6CA8" w:rsidRPr="0093379F">
        <w:trPr>
          <w:jc w:val="center"/>
        </w:trPr>
        <w:tc>
          <w:tcPr>
            <w:tcW w:w="3812"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Vyfakturované nároky za vykonanú prácu na zákazkovej výrobe</w:t>
            </w:r>
          </w:p>
        </w:tc>
        <w:tc>
          <w:tcPr>
            <w:tcW w:w="2555"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920"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jc w:val="center"/>
        </w:trPr>
        <w:tc>
          <w:tcPr>
            <w:tcW w:w="3812"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Úprava nárokov podľa stupňa dokončenia alebo metódou nulového zisku</w:t>
            </w:r>
          </w:p>
        </w:tc>
        <w:tc>
          <w:tcPr>
            <w:tcW w:w="2555"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920"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trHeight w:val="340"/>
          <w:jc w:val="center"/>
        </w:trPr>
        <w:tc>
          <w:tcPr>
            <w:tcW w:w="3812" w:type="dxa"/>
            <w:tcBorders>
              <w:left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 xml:space="preserve">Suma prijatých preddavkov </w:t>
            </w:r>
          </w:p>
        </w:tc>
        <w:tc>
          <w:tcPr>
            <w:tcW w:w="2555" w:type="dxa"/>
            <w:tcBorders>
              <w:left w:val="single" w:sz="12" w:space="0" w:color="auto"/>
              <w:right w:val="single" w:sz="12" w:space="0" w:color="auto"/>
            </w:tcBorders>
            <w:vAlign w:val="center"/>
          </w:tcPr>
          <w:p w:rsidR="005C6CA8" w:rsidRPr="0093379F" w:rsidRDefault="005C6CA8" w:rsidP="00A649E0">
            <w:pPr>
              <w:jc w:val="both"/>
              <w:rPr>
                <w:rFonts w:ascii="Arial" w:hAnsi="Arial" w:cs="Arial"/>
              </w:rPr>
            </w:pPr>
          </w:p>
        </w:tc>
        <w:tc>
          <w:tcPr>
            <w:tcW w:w="2920" w:type="dxa"/>
            <w:tcBorders>
              <w:left w:val="single" w:sz="12" w:space="0" w:color="auto"/>
              <w:right w:val="single" w:sz="12" w:space="0" w:color="auto"/>
            </w:tcBorders>
            <w:vAlign w:val="center"/>
          </w:tcPr>
          <w:p w:rsidR="005C6CA8" w:rsidRPr="0093379F" w:rsidRDefault="005C6CA8" w:rsidP="00A649E0">
            <w:pPr>
              <w:jc w:val="both"/>
              <w:rPr>
                <w:rFonts w:ascii="Arial" w:hAnsi="Arial" w:cs="Arial"/>
              </w:rPr>
            </w:pPr>
          </w:p>
        </w:tc>
      </w:tr>
      <w:tr w:rsidR="005C6CA8" w:rsidRPr="0093379F">
        <w:trPr>
          <w:trHeight w:val="340"/>
          <w:jc w:val="center"/>
        </w:trPr>
        <w:tc>
          <w:tcPr>
            <w:tcW w:w="3812"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Suma zadržanej platby</w:t>
            </w:r>
          </w:p>
        </w:tc>
        <w:tc>
          <w:tcPr>
            <w:tcW w:w="2555"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p>
        </w:tc>
        <w:tc>
          <w:tcPr>
            <w:tcW w:w="2920"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p>
        </w:tc>
      </w:tr>
    </w:tbl>
    <w:p w:rsidR="005C6CA8" w:rsidRPr="0093379F" w:rsidRDefault="005C6CA8" w:rsidP="00A649E0">
      <w:pPr>
        <w:jc w:val="both"/>
        <w:rPr>
          <w:rFonts w:ascii="Arial" w:hAnsi="Arial" w:cs="Arial"/>
          <w:sz w:val="22"/>
          <w:szCs w:val="22"/>
        </w:rPr>
      </w:pPr>
    </w:p>
    <w:p w:rsidR="005C6CA8" w:rsidRPr="0093379F" w:rsidRDefault="005C6CA8" w:rsidP="00A649E0">
      <w:pPr>
        <w:jc w:val="both"/>
        <w:rPr>
          <w:rFonts w:ascii="Arial" w:hAnsi="Arial" w:cs="Arial"/>
          <w:sz w:val="22"/>
          <w:szCs w:val="22"/>
        </w:rPr>
      </w:pPr>
      <w:r w:rsidRPr="0093379F">
        <w:rPr>
          <w:rFonts w:ascii="Arial" w:hAnsi="Arial" w:cs="Arial"/>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199"/>
      </w:tblGrid>
      <w:tr w:rsidR="005C6CA8" w:rsidRPr="0093379F">
        <w:trPr>
          <w:jc w:val="center"/>
        </w:trPr>
        <w:tc>
          <w:tcPr>
            <w:tcW w:w="2950"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Názov položky</w:t>
            </w:r>
          </w:p>
        </w:tc>
        <w:tc>
          <w:tcPr>
            <w:tcW w:w="2092"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Za bežné účtovné obdobie</w:t>
            </w:r>
          </w:p>
        </w:tc>
        <w:tc>
          <w:tcPr>
            <w:tcW w:w="2012"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Sumár od začiatku zákazkovej výstavby nehnuteľnosti určenej na predaj až do konca bežného účtovného obdobia</w:t>
            </w:r>
          </w:p>
        </w:tc>
      </w:tr>
      <w:tr w:rsidR="005C6CA8" w:rsidRPr="0093379F">
        <w:trPr>
          <w:trHeight w:val="98"/>
          <w:jc w:val="center"/>
        </w:trPr>
        <w:tc>
          <w:tcPr>
            <w:tcW w:w="2950" w:type="dxa"/>
          </w:tcPr>
          <w:p w:rsidR="005C6CA8" w:rsidRPr="0093379F" w:rsidRDefault="005C6CA8" w:rsidP="007B6B6C">
            <w:pPr>
              <w:jc w:val="center"/>
              <w:rPr>
                <w:rFonts w:ascii="Arial" w:hAnsi="Arial" w:cs="Arial"/>
              </w:rPr>
            </w:pPr>
            <w:r w:rsidRPr="0093379F">
              <w:rPr>
                <w:rFonts w:ascii="Arial" w:hAnsi="Arial" w:cs="Arial"/>
                <w:sz w:val="22"/>
                <w:szCs w:val="22"/>
              </w:rPr>
              <w:lastRenderedPageBreak/>
              <w:t>a</w:t>
            </w:r>
          </w:p>
        </w:tc>
        <w:tc>
          <w:tcPr>
            <w:tcW w:w="2092" w:type="dxa"/>
          </w:tcPr>
          <w:p w:rsidR="005C6CA8" w:rsidRPr="0093379F" w:rsidRDefault="005C6CA8" w:rsidP="00E61ACE">
            <w:pPr>
              <w:jc w:val="center"/>
              <w:rPr>
                <w:rFonts w:ascii="Arial" w:hAnsi="Arial" w:cs="Arial"/>
              </w:rPr>
            </w:pPr>
            <w:r w:rsidRPr="0093379F">
              <w:rPr>
                <w:rFonts w:ascii="Arial" w:hAnsi="Arial" w:cs="Arial"/>
                <w:sz w:val="22"/>
                <w:szCs w:val="22"/>
              </w:rPr>
              <w:t>b</w:t>
            </w:r>
          </w:p>
        </w:tc>
        <w:tc>
          <w:tcPr>
            <w:tcW w:w="2012" w:type="dxa"/>
          </w:tcPr>
          <w:p w:rsidR="005C6CA8" w:rsidRPr="0093379F" w:rsidRDefault="005C6CA8" w:rsidP="00E61ACE">
            <w:pPr>
              <w:jc w:val="center"/>
              <w:rPr>
                <w:rFonts w:ascii="Arial" w:hAnsi="Arial" w:cs="Arial"/>
              </w:rPr>
            </w:pPr>
            <w:r w:rsidRPr="0093379F">
              <w:rPr>
                <w:rFonts w:ascii="Arial" w:hAnsi="Arial" w:cs="Arial"/>
                <w:sz w:val="22"/>
                <w:szCs w:val="22"/>
              </w:rPr>
              <w:t>c</w:t>
            </w:r>
          </w:p>
        </w:tc>
        <w:tc>
          <w:tcPr>
            <w:tcW w:w="2189" w:type="dxa"/>
          </w:tcPr>
          <w:p w:rsidR="005C6CA8" w:rsidRPr="0093379F" w:rsidRDefault="005C6CA8" w:rsidP="00E61ACE">
            <w:pPr>
              <w:jc w:val="center"/>
              <w:rPr>
                <w:rFonts w:ascii="Arial" w:hAnsi="Arial" w:cs="Arial"/>
              </w:rPr>
            </w:pPr>
            <w:r w:rsidRPr="0093379F">
              <w:rPr>
                <w:rFonts w:ascii="Arial" w:hAnsi="Arial" w:cs="Arial"/>
                <w:sz w:val="22"/>
                <w:szCs w:val="22"/>
              </w:rPr>
              <w:t>d</w:t>
            </w:r>
          </w:p>
        </w:tc>
      </w:tr>
      <w:tr w:rsidR="005C6CA8" w:rsidRPr="0093379F">
        <w:trPr>
          <w:jc w:val="center"/>
        </w:trPr>
        <w:tc>
          <w:tcPr>
            <w:tcW w:w="2950"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 xml:space="preserve">Výnosy zo zákazkovej výstavby nehnuteľnosti určenej na predaj </w:t>
            </w:r>
          </w:p>
        </w:tc>
        <w:tc>
          <w:tcPr>
            <w:tcW w:w="2092"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012"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189"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jc w:val="center"/>
        </w:trPr>
        <w:tc>
          <w:tcPr>
            <w:tcW w:w="2950"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Náklady na zákazkovú výstavbu nehnuteľnosti určenej na predaj</w:t>
            </w:r>
          </w:p>
        </w:tc>
        <w:tc>
          <w:tcPr>
            <w:tcW w:w="2092"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012"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189"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trHeight w:val="397"/>
          <w:jc w:val="center"/>
        </w:trPr>
        <w:tc>
          <w:tcPr>
            <w:tcW w:w="2950"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Hrubý zisk / hrubá strata</w:t>
            </w:r>
          </w:p>
        </w:tc>
        <w:tc>
          <w:tcPr>
            <w:tcW w:w="2092"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p>
        </w:tc>
        <w:tc>
          <w:tcPr>
            <w:tcW w:w="2012"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p>
        </w:tc>
        <w:tc>
          <w:tcPr>
            <w:tcW w:w="2189"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p>
        </w:tc>
      </w:tr>
    </w:tbl>
    <w:p w:rsidR="005C6CA8" w:rsidRPr="0093379F" w:rsidRDefault="005C6CA8" w:rsidP="00A649E0">
      <w:pPr>
        <w:pStyle w:val="Nzov"/>
        <w:spacing w:before="0" w:beforeAutospacing="0" w:after="0"/>
        <w:jc w:val="both"/>
        <w:rPr>
          <w:rFonts w:ascii="Arial" w:hAnsi="Arial" w:cs="Arial"/>
          <w:b w:val="0"/>
          <w:bCs w:val="0"/>
        </w:rPr>
      </w:pPr>
    </w:p>
    <w:p w:rsidR="005C6CA8" w:rsidRPr="0093379F" w:rsidRDefault="005C6CA8" w:rsidP="0021761B">
      <w:pPr>
        <w:rPr>
          <w:rFonts w:ascii="Arial" w:hAnsi="Arial" w:cs="Arial"/>
          <w:sz w:val="22"/>
          <w:szCs w:val="22"/>
          <w:lang w:eastAsia="en-US"/>
        </w:rPr>
      </w:pPr>
      <w:r w:rsidRPr="0093379F">
        <w:rPr>
          <w:rFonts w:ascii="Arial" w:hAnsi="Arial" w:cs="Arial"/>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706"/>
        <w:gridCol w:w="2769"/>
      </w:tblGrid>
      <w:tr w:rsidR="005C6CA8" w:rsidRPr="0093379F">
        <w:trPr>
          <w:jc w:val="center"/>
        </w:trPr>
        <w:tc>
          <w:tcPr>
            <w:tcW w:w="3794"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Za bežné účtovné obdobie</w:t>
            </w:r>
          </w:p>
        </w:tc>
        <w:tc>
          <w:tcPr>
            <w:tcW w:w="2756"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Sumár od začiatku zákazkovej výstavby nehnuteľnosti určenej na predaj až do konca bežného účtovného obdobia</w:t>
            </w:r>
          </w:p>
        </w:tc>
      </w:tr>
      <w:tr w:rsidR="005C6CA8" w:rsidRPr="0093379F">
        <w:trPr>
          <w:jc w:val="center"/>
        </w:trPr>
        <w:tc>
          <w:tcPr>
            <w:tcW w:w="3794" w:type="dxa"/>
          </w:tcPr>
          <w:p w:rsidR="005C6CA8" w:rsidRPr="0093379F" w:rsidRDefault="00B27DA4" w:rsidP="007B6B6C">
            <w:pPr>
              <w:jc w:val="center"/>
              <w:rPr>
                <w:rFonts w:ascii="Arial" w:hAnsi="Arial" w:cs="Arial"/>
              </w:rPr>
            </w:pPr>
            <w:r w:rsidRPr="0093379F">
              <w:rPr>
                <w:rFonts w:ascii="Arial" w:hAnsi="Arial" w:cs="Arial"/>
                <w:sz w:val="22"/>
                <w:szCs w:val="22"/>
              </w:rPr>
              <w:t>A</w:t>
            </w:r>
          </w:p>
        </w:tc>
        <w:tc>
          <w:tcPr>
            <w:tcW w:w="2693" w:type="dxa"/>
          </w:tcPr>
          <w:p w:rsidR="005C6CA8" w:rsidRPr="0093379F" w:rsidRDefault="005C6CA8" w:rsidP="00E61ACE">
            <w:pPr>
              <w:jc w:val="center"/>
              <w:rPr>
                <w:rFonts w:ascii="Arial" w:hAnsi="Arial" w:cs="Arial"/>
              </w:rPr>
            </w:pPr>
            <w:r w:rsidRPr="0093379F">
              <w:rPr>
                <w:rFonts w:ascii="Arial" w:hAnsi="Arial" w:cs="Arial"/>
                <w:sz w:val="22"/>
                <w:szCs w:val="22"/>
              </w:rPr>
              <w:t>b</w:t>
            </w:r>
          </w:p>
        </w:tc>
        <w:tc>
          <w:tcPr>
            <w:tcW w:w="2756" w:type="dxa"/>
          </w:tcPr>
          <w:p w:rsidR="005C6CA8" w:rsidRPr="0093379F" w:rsidRDefault="005C6CA8" w:rsidP="00E61ACE">
            <w:pPr>
              <w:jc w:val="center"/>
              <w:rPr>
                <w:rFonts w:ascii="Arial" w:hAnsi="Arial" w:cs="Arial"/>
              </w:rPr>
            </w:pPr>
            <w:r w:rsidRPr="0093379F">
              <w:rPr>
                <w:rFonts w:ascii="Arial" w:hAnsi="Arial" w:cs="Arial"/>
                <w:sz w:val="22"/>
                <w:szCs w:val="22"/>
              </w:rPr>
              <w:t>c</w:t>
            </w:r>
          </w:p>
        </w:tc>
      </w:tr>
      <w:tr w:rsidR="005C6CA8" w:rsidRPr="0093379F">
        <w:trPr>
          <w:jc w:val="center"/>
        </w:trPr>
        <w:tc>
          <w:tcPr>
            <w:tcW w:w="3794"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Vyfakturované nároky za vykonanú prácu na zákazkovej výstavbe nehnuteľnosti určenej na predaj</w:t>
            </w:r>
          </w:p>
        </w:tc>
        <w:tc>
          <w:tcPr>
            <w:tcW w:w="2693"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756"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jc w:val="center"/>
        </w:trPr>
        <w:tc>
          <w:tcPr>
            <w:tcW w:w="3794"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Úprava nárokov podľa stupňa dokončenia alebo metódou nulového zisku</w:t>
            </w:r>
          </w:p>
        </w:tc>
        <w:tc>
          <w:tcPr>
            <w:tcW w:w="2693"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756"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trHeight w:val="397"/>
          <w:jc w:val="center"/>
        </w:trPr>
        <w:tc>
          <w:tcPr>
            <w:tcW w:w="3794" w:type="dxa"/>
            <w:tcBorders>
              <w:left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Suma prijatých preddavkov</w:t>
            </w:r>
          </w:p>
        </w:tc>
        <w:tc>
          <w:tcPr>
            <w:tcW w:w="2693"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756"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trHeight w:val="397"/>
          <w:jc w:val="center"/>
        </w:trPr>
        <w:tc>
          <w:tcPr>
            <w:tcW w:w="3794"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Suma zadržanej platby</w:t>
            </w:r>
          </w:p>
        </w:tc>
        <w:tc>
          <w:tcPr>
            <w:tcW w:w="2693"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p>
        </w:tc>
        <w:tc>
          <w:tcPr>
            <w:tcW w:w="2756"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p>
        </w:tc>
      </w:tr>
    </w:tbl>
    <w:p w:rsidR="005C6CA8" w:rsidRPr="0093379F" w:rsidRDefault="005C6CA8" w:rsidP="00A649E0">
      <w:pPr>
        <w:jc w:val="both"/>
        <w:rPr>
          <w:rFonts w:ascii="Arial" w:hAnsi="Arial" w:cs="Arial"/>
          <w:sz w:val="22"/>
          <w:szCs w:val="22"/>
        </w:rPr>
      </w:pPr>
    </w:p>
    <w:p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r) Tvorba, zúčtovanie opravných položiek k pohľadávkam v členení podľa jednotlivých položiek súvahy za bežné účtovné obdobie, pričom sa uvádza dôvod ich tvorby, zúčtovania:  </w:t>
      </w:r>
    </w:p>
    <w:p w:rsidR="005C6CA8" w:rsidRPr="0093379F" w:rsidRDefault="005C6CA8" w:rsidP="00DA1265">
      <w:pPr>
        <w:ind w:right="-468"/>
        <w:jc w:val="both"/>
        <w:rPr>
          <w:rFonts w:ascii="Arial" w:hAnsi="Arial" w:cs="Arial"/>
          <w:sz w:val="22"/>
          <w:szCs w:val="22"/>
        </w:rPr>
      </w:pPr>
    </w:p>
    <w:p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r) o vývoji </w:t>
      </w:r>
      <w:r w:rsidRPr="0093379F">
        <w:rPr>
          <w:rFonts w:ascii="Arial" w:hAnsi="Arial" w:cs="Arial"/>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1922"/>
        <w:gridCol w:w="1408"/>
        <w:gridCol w:w="1014"/>
        <w:gridCol w:w="1821"/>
        <w:gridCol w:w="1740"/>
        <w:gridCol w:w="1306"/>
      </w:tblGrid>
      <w:tr w:rsidR="005C6CA8" w:rsidRPr="0093379F">
        <w:trPr>
          <w:jc w:val="center"/>
        </w:trPr>
        <w:tc>
          <w:tcPr>
            <w:tcW w:w="1922" w:type="dxa"/>
            <w:vMerge w:val="restart"/>
            <w:tcBorders>
              <w:top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Pohľadávky</w:t>
            </w:r>
          </w:p>
        </w:tc>
        <w:tc>
          <w:tcPr>
            <w:tcW w:w="7289" w:type="dxa"/>
            <w:gridSpan w:val="5"/>
            <w:tcBorders>
              <w:top w:val="single" w:sz="12" w:space="0" w:color="auto"/>
              <w:left w:val="single" w:sz="12" w:space="0" w:color="auto"/>
              <w:bottom w:val="nil"/>
            </w:tcBorders>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trPr>
          <w:jc w:val="center"/>
        </w:trPr>
        <w:tc>
          <w:tcPr>
            <w:tcW w:w="1922" w:type="dxa"/>
            <w:vMerge/>
            <w:tcBorders>
              <w:top w:val="single" w:sz="12" w:space="0" w:color="auto"/>
              <w:right w:val="single" w:sz="12" w:space="0" w:color="auto"/>
            </w:tcBorders>
            <w:vAlign w:val="center"/>
          </w:tcPr>
          <w:p w:rsidR="005C6CA8" w:rsidRPr="0093379F" w:rsidRDefault="005C6CA8" w:rsidP="004C5915">
            <w:pPr>
              <w:rPr>
                <w:rFonts w:ascii="Arial" w:hAnsi="Arial" w:cs="Arial"/>
              </w:rPr>
            </w:pPr>
          </w:p>
        </w:tc>
        <w:tc>
          <w:tcPr>
            <w:tcW w:w="1408"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OP na začiatku účtovného obdobia</w:t>
            </w:r>
          </w:p>
        </w:tc>
        <w:tc>
          <w:tcPr>
            <w:tcW w:w="1014"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Tvorba</w:t>
            </w:r>
          </w:p>
          <w:p w:rsidR="005C6CA8" w:rsidRPr="0093379F" w:rsidRDefault="005C6CA8" w:rsidP="004C5915">
            <w:pPr>
              <w:pStyle w:val="TopHeader"/>
              <w:rPr>
                <w:rFonts w:ascii="Arial" w:hAnsi="Arial" w:cs="Arial"/>
                <w:b w:val="0"/>
                <w:bCs w:val="0"/>
              </w:rPr>
            </w:pPr>
            <w:r w:rsidRPr="0093379F">
              <w:rPr>
                <w:rFonts w:ascii="Arial" w:hAnsi="Arial" w:cs="Arial"/>
                <w:b w:val="0"/>
                <w:bCs w:val="0"/>
              </w:rPr>
              <w:t>OP</w:t>
            </w:r>
          </w:p>
        </w:tc>
        <w:tc>
          <w:tcPr>
            <w:tcW w:w="1821"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 xml:space="preserve">Zúčtovanie OP z dôvodu vyradenia majetku </w:t>
            </w:r>
            <w:r w:rsidRPr="0093379F">
              <w:rPr>
                <w:rFonts w:ascii="Arial" w:hAnsi="Arial" w:cs="Arial"/>
                <w:b w:val="0"/>
                <w:bCs w:val="0"/>
              </w:rPr>
              <w:br/>
              <w:t>z účtovníctva</w:t>
            </w:r>
          </w:p>
        </w:tc>
        <w:tc>
          <w:tcPr>
            <w:tcW w:w="1306"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OP na konci účtovného obdobia</w:t>
            </w:r>
          </w:p>
        </w:tc>
      </w:tr>
      <w:tr w:rsidR="005C6CA8" w:rsidRPr="0093379F">
        <w:trPr>
          <w:jc w:val="center"/>
        </w:trPr>
        <w:tc>
          <w:tcPr>
            <w:tcW w:w="1922" w:type="dxa"/>
            <w:tcBorders>
              <w:left w:val="single" w:sz="4"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A</w:t>
            </w:r>
          </w:p>
        </w:tc>
        <w:tc>
          <w:tcPr>
            <w:tcW w:w="1408"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b</w:t>
            </w:r>
          </w:p>
        </w:tc>
        <w:tc>
          <w:tcPr>
            <w:tcW w:w="1014"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1821"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c>
          <w:tcPr>
            <w:tcW w:w="1740"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c>
          <w:tcPr>
            <w:tcW w:w="1306" w:type="dxa"/>
            <w:tcBorders>
              <w:left w:val="single" w:sz="12" w:space="0" w:color="auto"/>
              <w:right w:val="single" w:sz="4"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f</w:t>
            </w:r>
          </w:p>
        </w:tc>
      </w:tr>
      <w:tr w:rsidR="005C6CA8" w:rsidRPr="0093379F">
        <w:trPr>
          <w:jc w:val="center"/>
        </w:trPr>
        <w:tc>
          <w:tcPr>
            <w:tcW w:w="1922"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 xml:space="preserve">Pohľadávky z obchodného styku </w:t>
            </w:r>
          </w:p>
        </w:tc>
        <w:tc>
          <w:tcPr>
            <w:tcW w:w="1408" w:type="dxa"/>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1014" w:type="dxa"/>
            <w:tcBorders>
              <w:bottom w:val="single" w:sz="6" w:space="0" w:color="auto"/>
            </w:tcBorders>
            <w:vAlign w:val="center"/>
          </w:tcPr>
          <w:p w:rsidR="005C6CA8" w:rsidRPr="0093379F" w:rsidRDefault="005C6CA8" w:rsidP="004C5915">
            <w:pPr>
              <w:rPr>
                <w:rFonts w:ascii="Arial" w:hAnsi="Arial" w:cs="Arial"/>
              </w:rPr>
            </w:pPr>
          </w:p>
        </w:tc>
        <w:tc>
          <w:tcPr>
            <w:tcW w:w="1821" w:type="dxa"/>
            <w:tcBorders>
              <w:bottom w:val="single" w:sz="6" w:space="0" w:color="auto"/>
            </w:tcBorders>
            <w:vAlign w:val="center"/>
          </w:tcPr>
          <w:p w:rsidR="005C6CA8" w:rsidRPr="0093379F" w:rsidRDefault="005C6CA8" w:rsidP="004C5915">
            <w:pPr>
              <w:rPr>
                <w:rFonts w:ascii="Arial" w:hAnsi="Arial" w:cs="Arial"/>
              </w:rPr>
            </w:pPr>
          </w:p>
        </w:tc>
        <w:tc>
          <w:tcPr>
            <w:tcW w:w="1740" w:type="dxa"/>
            <w:tcBorders>
              <w:bottom w:val="single" w:sz="6" w:space="0" w:color="auto"/>
            </w:tcBorders>
            <w:vAlign w:val="center"/>
          </w:tcPr>
          <w:p w:rsidR="005C6CA8" w:rsidRPr="0093379F" w:rsidRDefault="005C6CA8" w:rsidP="004C5915">
            <w:pPr>
              <w:rPr>
                <w:rFonts w:ascii="Arial" w:hAnsi="Arial" w:cs="Arial"/>
              </w:rPr>
            </w:pPr>
          </w:p>
        </w:tc>
        <w:tc>
          <w:tcPr>
            <w:tcW w:w="1306" w:type="dxa"/>
            <w:tcBorders>
              <w:bottom w:val="single" w:sz="6" w:space="0" w:color="auto"/>
            </w:tcBorders>
            <w:vAlign w:val="center"/>
          </w:tcPr>
          <w:p w:rsidR="005C6CA8" w:rsidRPr="0093379F" w:rsidRDefault="005C6CA8" w:rsidP="004C5915">
            <w:pPr>
              <w:rPr>
                <w:rFonts w:ascii="Arial" w:hAnsi="Arial" w:cs="Arial"/>
              </w:rPr>
            </w:pPr>
          </w:p>
        </w:tc>
      </w:tr>
      <w:tr w:rsidR="005C6CA8" w:rsidRPr="0093379F">
        <w:trPr>
          <w:jc w:val="center"/>
        </w:trPr>
        <w:tc>
          <w:tcPr>
            <w:tcW w:w="1922" w:type="dxa"/>
            <w:tcBorders>
              <w:top w:val="single" w:sz="6" w:space="0" w:color="auto"/>
              <w:right w:val="single" w:sz="12" w:space="0" w:color="auto"/>
            </w:tcBorders>
            <w:vAlign w:val="center"/>
          </w:tcPr>
          <w:p w:rsidR="005C6CA8" w:rsidRPr="0093379F" w:rsidRDefault="005C6CA8" w:rsidP="001B34AD">
            <w:pPr>
              <w:rPr>
                <w:rFonts w:ascii="Arial" w:hAnsi="Arial" w:cs="Arial"/>
              </w:rPr>
            </w:pPr>
            <w:r w:rsidRPr="0093379F">
              <w:rPr>
                <w:rFonts w:ascii="Arial" w:hAnsi="Arial" w:cs="Arial"/>
                <w:sz w:val="22"/>
                <w:szCs w:val="22"/>
              </w:rPr>
              <w:t>Pohľadávky voči DÚJ a MÚJ</w:t>
            </w:r>
          </w:p>
        </w:tc>
        <w:tc>
          <w:tcPr>
            <w:tcW w:w="1408" w:type="dxa"/>
            <w:tcBorders>
              <w:top w:val="single" w:sz="6" w:space="0" w:color="auto"/>
              <w:left w:val="single" w:sz="12" w:space="0" w:color="auto"/>
            </w:tcBorders>
            <w:vAlign w:val="center"/>
          </w:tcPr>
          <w:p w:rsidR="005C6CA8" w:rsidRPr="0093379F" w:rsidRDefault="005C6CA8" w:rsidP="004C5915">
            <w:pPr>
              <w:rPr>
                <w:rFonts w:ascii="Arial" w:hAnsi="Arial" w:cs="Arial"/>
              </w:rPr>
            </w:pPr>
          </w:p>
        </w:tc>
        <w:tc>
          <w:tcPr>
            <w:tcW w:w="1014" w:type="dxa"/>
            <w:tcBorders>
              <w:top w:val="single" w:sz="6" w:space="0" w:color="auto"/>
            </w:tcBorders>
            <w:vAlign w:val="center"/>
          </w:tcPr>
          <w:p w:rsidR="005C6CA8" w:rsidRPr="0093379F" w:rsidRDefault="005C6CA8" w:rsidP="004C5915">
            <w:pPr>
              <w:rPr>
                <w:rFonts w:ascii="Arial" w:hAnsi="Arial" w:cs="Arial"/>
              </w:rPr>
            </w:pPr>
          </w:p>
        </w:tc>
        <w:tc>
          <w:tcPr>
            <w:tcW w:w="1821" w:type="dxa"/>
            <w:tcBorders>
              <w:top w:val="single" w:sz="6" w:space="0" w:color="auto"/>
            </w:tcBorders>
            <w:vAlign w:val="center"/>
          </w:tcPr>
          <w:p w:rsidR="005C6CA8" w:rsidRPr="0093379F" w:rsidRDefault="005C6CA8" w:rsidP="004C5915">
            <w:pPr>
              <w:rPr>
                <w:rFonts w:ascii="Arial" w:hAnsi="Arial" w:cs="Arial"/>
              </w:rPr>
            </w:pPr>
          </w:p>
        </w:tc>
        <w:tc>
          <w:tcPr>
            <w:tcW w:w="1740" w:type="dxa"/>
            <w:tcBorders>
              <w:top w:val="single" w:sz="6" w:space="0" w:color="auto"/>
            </w:tcBorders>
            <w:vAlign w:val="center"/>
          </w:tcPr>
          <w:p w:rsidR="005C6CA8" w:rsidRPr="0093379F" w:rsidRDefault="005C6CA8" w:rsidP="004C5915">
            <w:pPr>
              <w:rPr>
                <w:rFonts w:ascii="Arial" w:hAnsi="Arial" w:cs="Arial"/>
              </w:rPr>
            </w:pPr>
          </w:p>
        </w:tc>
        <w:tc>
          <w:tcPr>
            <w:tcW w:w="1306" w:type="dxa"/>
            <w:tcBorders>
              <w:top w:val="single" w:sz="6" w:space="0" w:color="auto"/>
            </w:tcBorders>
            <w:vAlign w:val="center"/>
          </w:tcPr>
          <w:p w:rsidR="005C6CA8" w:rsidRPr="0093379F" w:rsidRDefault="005C6CA8" w:rsidP="004C5915">
            <w:pPr>
              <w:rPr>
                <w:rFonts w:ascii="Arial" w:hAnsi="Arial" w:cs="Arial"/>
              </w:rPr>
            </w:pPr>
          </w:p>
        </w:tc>
      </w:tr>
      <w:tr w:rsidR="005C6CA8" w:rsidRPr="0093379F">
        <w:trPr>
          <w:jc w:val="center"/>
        </w:trPr>
        <w:tc>
          <w:tcPr>
            <w:tcW w:w="1922"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Ostatné pohľadávky v rámci kons. celku</w:t>
            </w:r>
          </w:p>
        </w:tc>
        <w:tc>
          <w:tcPr>
            <w:tcW w:w="1408" w:type="dxa"/>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1014" w:type="dxa"/>
            <w:tcBorders>
              <w:bottom w:val="single" w:sz="6" w:space="0" w:color="auto"/>
            </w:tcBorders>
            <w:vAlign w:val="center"/>
          </w:tcPr>
          <w:p w:rsidR="005C6CA8" w:rsidRPr="0093379F" w:rsidRDefault="005C6CA8" w:rsidP="004C5915">
            <w:pPr>
              <w:rPr>
                <w:rFonts w:ascii="Arial" w:hAnsi="Arial" w:cs="Arial"/>
              </w:rPr>
            </w:pPr>
          </w:p>
        </w:tc>
        <w:tc>
          <w:tcPr>
            <w:tcW w:w="1821" w:type="dxa"/>
            <w:tcBorders>
              <w:bottom w:val="single" w:sz="6" w:space="0" w:color="auto"/>
            </w:tcBorders>
            <w:vAlign w:val="center"/>
          </w:tcPr>
          <w:p w:rsidR="005C6CA8" w:rsidRPr="0093379F" w:rsidRDefault="005C6CA8" w:rsidP="004C5915">
            <w:pPr>
              <w:rPr>
                <w:rFonts w:ascii="Arial" w:hAnsi="Arial" w:cs="Arial"/>
              </w:rPr>
            </w:pPr>
          </w:p>
        </w:tc>
        <w:tc>
          <w:tcPr>
            <w:tcW w:w="1740" w:type="dxa"/>
            <w:tcBorders>
              <w:bottom w:val="single" w:sz="6" w:space="0" w:color="auto"/>
            </w:tcBorders>
            <w:vAlign w:val="center"/>
          </w:tcPr>
          <w:p w:rsidR="005C6CA8" w:rsidRPr="0093379F" w:rsidRDefault="005C6CA8" w:rsidP="004C5915">
            <w:pPr>
              <w:rPr>
                <w:rFonts w:ascii="Arial" w:hAnsi="Arial" w:cs="Arial"/>
              </w:rPr>
            </w:pPr>
          </w:p>
        </w:tc>
        <w:tc>
          <w:tcPr>
            <w:tcW w:w="1306" w:type="dxa"/>
            <w:tcBorders>
              <w:bottom w:val="single" w:sz="6" w:space="0" w:color="auto"/>
            </w:tcBorders>
            <w:vAlign w:val="center"/>
          </w:tcPr>
          <w:p w:rsidR="005C6CA8" w:rsidRPr="0093379F" w:rsidRDefault="005C6CA8" w:rsidP="004C5915">
            <w:pPr>
              <w:rPr>
                <w:rFonts w:ascii="Arial" w:hAnsi="Arial" w:cs="Arial"/>
              </w:rPr>
            </w:pPr>
          </w:p>
        </w:tc>
      </w:tr>
      <w:tr w:rsidR="005C6CA8" w:rsidRPr="0093379F">
        <w:trPr>
          <w:jc w:val="center"/>
        </w:trPr>
        <w:tc>
          <w:tcPr>
            <w:tcW w:w="1922" w:type="dxa"/>
            <w:tcBorders>
              <w:top w:val="single" w:sz="6" w:space="0" w:color="auto"/>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5C6CA8" w:rsidRPr="0093379F" w:rsidRDefault="005C6CA8" w:rsidP="004C5915">
            <w:pPr>
              <w:rPr>
                <w:rFonts w:ascii="Arial" w:hAnsi="Arial" w:cs="Arial"/>
              </w:rPr>
            </w:pPr>
          </w:p>
        </w:tc>
        <w:tc>
          <w:tcPr>
            <w:tcW w:w="1014" w:type="dxa"/>
            <w:tcBorders>
              <w:top w:val="single" w:sz="6" w:space="0" w:color="auto"/>
              <w:bottom w:val="single" w:sz="6" w:space="0" w:color="auto"/>
            </w:tcBorders>
            <w:vAlign w:val="center"/>
          </w:tcPr>
          <w:p w:rsidR="005C6CA8" w:rsidRPr="0093379F" w:rsidRDefault="005C6CA8" w:rsidP="004C5915">
            <w:pPr>
              <w:rPr>
                <w:rFonts w:ascii="Arial" w:hAnsi="Arial" w:cs="Arial"/>
              </w:rPr>
            </w:pPr>
          </w:p>
        </w:tc>
        <w:tc>
          <w:tcPr>
            <w:tcW w:w="1821" w:type="dxa"/>
            <w:tcBorders>
              <w:top w:val="single" w:sz="6" w:space="0" w:color="auto"/>
              <w:bottom w:val="single" w:sz="6" w:space="0" w:color="auto"/>
            </w:tcBorders>
            <w:vAlign w:val="center"/>
          </w:tcPr>
          <w:p w:rsidR="005C6CA8" w:rsidRPr="0093379F" w:rsidRDefault="005C6CA8" w:rsidP="004C5915">
            <w:pPr>
              <w:rPr>
                <w:rFonts w:ascii="Arial" w:hAnsi="Arial" w:cs="Arial"/>
              </w:rPr>
            </w:pPr>
          </w:p>
        </w:tc>
        <w:tc>
          <w:tcPr>
            <w:tcW w:w="1740" w:type="dxa"/>
            <w:tcBorders>
              <w:top w:val="single" w:sz="6" w:space="0" w:color="auto"/>
              <w:bottom w:val="single" w:sz="6" w:space="0" w:color="auto"/>
            </w:tcBorders>
            <w:vAlign w:val="center"/>
          </w:tcPr>
          <w:p w:rsidR="005C6CA8" w:rsidRPr="0093379F" w:rsidRDefault="005C6CA8" w:rsidP="004C5915">
            <w:pPr>
              <w:rPr>
                <w:rFonts w:ascii="Arial" w:hAnsi="Arial" w:cs="Arial"/>
              </w:rPr>
            </w:pPr>
          </w:p>
        </w:tc>
        <w:tc>
          <w:tcPr>
            <w:tcW w:w="1306" w:type="dxa"/>
            <w:tcBorders>
              <w:top w:val="single" w:sz="6" w:space="0" w:color="auto"/>
              <w:bottom w:val="single" w:sz="6" w:space="0" w:color="auto"/>
            </w:tcBorders>
            <w:vAlign w:val="center"/>
          </w:tcPr>
          <w:p w:rsidR="005C6CA8" w:rsidRPr="0093379F" w:rsidRDefault="005C6CA8" w:rsidP="004C5915">
            <w:pPr>
              <w:rPr>
                <w:rFonts w:ascii="Arial" w:hAnsi="Arial" w:cs="Arial"/>
              </w:rPr>
            </w:pPr>
          </w:p>
        </w:tc>
      </w:tr>
      <w:tr w:rsidR="005C6CA8" w:rsidRPr="0093379F">
        <w:trPr>
          <w:trHeight w:val="454"/>
          <w:jc w:val="center"/>
        </w:trPr>
        <w:tc>
          <w:tcPr>
            <w:tcW w:w="1922" w:type="dxa"/>
            <w:tcBorders>
              <w:top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lastRenderedPageBreak/>
              <w:t>Iné pohľadávky</w:t>
            </w:r>
          </w:p>
        </w:tc>
        <w:tc>
          <w:tcPr>
            <w:tcW w:w="1408" w:type="dxa"/>
            <w:tcBorders>
              <w:top w:val="single" w:sz="6" w:space="0" w:color="auto"/>
              <w:left w:val="single" w:sz="12" w:space="0" w:color="auto"/>
            </w:tcBorders>
            <w:vAlign w:val="center"/>
          </w:tcPr>
          <w:p w:rsidR="005C6CA8" w:rsidRPr="0093379F" w:rsidRDefault="005C6CA8" w:rsidP="004C5915">
            <w:pPr>
              <w:rPr>
                <w:rFonts w:ascii="Arial" w:hAnsi="Arial" w:cs="Arial"/>
              </w:rPr>
            </w:pPr>
          </w:p>
        </w:tc>
        <w:tc>
          <w:tcPr>
            <w:tcW w:w="1014" w:type="dxa"/>
            <w:tcBorders>
              <w:top w:val="single" w:sz="6" w:space="0" w:color="auto"/>
            </w:tcBorders>
            <w:vAlign w:val="center"/>
          </w:tcPr>
          <w:p w:rsidR="005C6CA8" w:rsidRPr="0093379F" w:rsidRDefault="005C6CA8" w:rsidP="004C5915">
            <w:pPr>
              <w:rPr>
                <w:rFonts w:ascii="Arial" w:hAnsi="Arial" w:cs="Arial"/>
              </w:rPr>
            </w:pPr>
          </w:p>
        </w:tc>
        <w:tc>
          <w:tcPr>
            <w:tcW w:w="1821" w:type="dxa"/>
            <w:tcBorders>
              <w:top w:val="single" w:sz="6" w:space="0" w:color="auto"/>
            </w:tcBorders>
            <w:vAlign w:val="center"/>
          </w:tcPr>
          <w:p w:rsidR="005C6CA8" w:rsidRPr="0093379F" w:rsidRDefault="005C6CA8" w:rsidP="004C5915">
            <w:pPr>
              <w:rPr>
                <w:rFonts w:ascii="Arial" w:hAnsi="Arial" w:cs="Arial"/>
              </w:rPr>
            </w:pPr>
          </w:p>
        </w:tc>
        <w:tc>
          <w:tcPr>
            <w:tcW w:w="1740" w:type="dxa"/>
            <w:tcBorders>
              <w:top w:val="single" w:sz="6" w:space="0" w:color="auto"/>
            </w:tcBorders>
            <w:vAlign w:val="center"/>
          </w:tcPr>
          <w:p w:rsidR="005C6CA8" w:rsidRPr="0093379F" w:rsidRDefault="005C6CA8" w:rsidP="004C5915">
            <w:pPr>
              <w:rPr>
                <w:rFonts w:ascii="Arial" w:hAnsi="Arial" w:cs="Arial"/>
              </w:rPr>
            </w:pPr>
          </w:p>
        </w:tc>
        <w:tc>
          <w:tcPr>
            <w:tcW w:w="1306" w:type="dxa"/>
            <w:tcBorders>
              <w:top w:val="single" w:sz="6" w:space="0" w:color="auto"/>
            </w:tcBorders>
            <w:vAlign w:val="center"/>
          </w:tcPr>
          <w:p w:rsidR="005C6CA8" w:rsidRPr="0093379F" w:rsidRDefault="005C6CA8" w:rsidP="004C5915">
            <w:pPr>
              <w:rPr>
                <w:rFonts w:ascii="Arial" w:hAnsi="Arial" w:cs="Arial"/>
              </w:rPr>
            </w:pPr>
          </w:p>
        </w:tc>
      </w:tr>
      <w:tr w:rsidR="005C6CA8" w:rsidRPr="0093379F">
        <w:trPr>
          <w:trHeight w:val="340"/>
          <w:jc w:val="center"/>
        </w:trPr>
        <w:tc>
          <w:tcPr>
            <w:tcW w:w="1922" w:type="dxa"/>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Pohľadávky spolu</w:t>
            </w:r>
          </w:p>
        </w:tc>
        <w:tc>
          <w:tcPr>
            <w:tcW w:w="1408" w:type="dxa"/>
            <w:tcBorders>
              <w:left w:val="single" w:sz="12" w:space="0" w:color="auto"/>
              <w:bottom w:val="single" w:sz="12" w:space="0" w:color="auto"/>
            </w:tcBorders>
            <w:vAlign w:val="center"/>
          </w:tcPr>
          <w:p w:rsidR="005C6CA8" w:rsidRPr="0093379F" w:rsidRDefault="005C6CA8" w:rsidP="004C5915">
            <w:pPr>
              <w:rPr>
                <w:rFonts w:ascii="Arial" w:hAnsi="Arial" w:cs="Arial"/>
                <w:b/>
                <w:bCs/>
              </w:rPr>
            </w:pPr>
          </w:p>
        </w:tc>
        <w:tc>
          <w:tcPr>
            <w:tcW w:w="1014" w:type="dxa"/>
            <w:tcBorders>
              <w:bottom w:val="single" w:sz="12" w:space="0" w:color="auto"/>
            </w:tcBorders>
            <w:vAlign w:val="center"/>
          </w:tcPr>
          <w:p w:rsidR="005C6CA8" w:rsidRPr="0093379F" w:rsidRDefault="005C6CA8" w:rsidP="004C5915">
            <w:pPr>
              <w:rPr>
                <w:rFonts w:ascii="Arial" w:hAnsi="Arial" w:cs="Arial"/>
                <w:b/>
                <w:bCs/>
              </w:rPr>
            </w:pPr>
          </w:p>
        </w:tc>
        <w:tc>
          <w:tcPr>
            <w:tcW w:w="1821" w:type="dxa"/>
            <w:tcBorders>
              <w:bottom w:val="single" w:sz="12" w:space="0" w:color="auto"/>
            </w:tcBorders>
            <w:vAlign w:val="center"/>
          </w:tcPr>
          <w:p w:rsidR="005C6CA8" w:rsidRPr="0093379F" w:rsidRDefault="005C6CA8" w:rsidP="004C5915">
            <w:pPr>
              <w:rPr>
                <w:rFonts w:ascii="Arial" w:hAnsi="Arial" w:cs="Arial"/>
                <w:b/>
                <w:bCs/>
              </w:rPr>
            </w:pPr>
          </w:p>
        </w:tc>
        <w:tc>
          <w:tcPr>
            <w:tcW w:w="1740" w:type="dxa"/>
            <w:tcBorders>
              <w:bottom w:val="single" w:sz="12" w:space="0" w:color="auto"/>
            </w:tcBorders>
            <w:vAlign w:val="center"/>
          </w:tcPr>
          <w:p w:rsidR="005C6CA8" w:rsidRPr="0093379F" w:rsidRDefault="005C6CA8" w:rsidP="004C5915">
            <w:pPr>
              <w:rPr>
                <w:rFonts w:ascii="Arial" w:hAnsi="Arial" w:cs="Arial"/>
                <w:b/>
                <w:bCs/>
              </w:rPr>
            </w:pPr>
          </w:p>
        </w:tc>
        <w:tc>
          <w:tcPr>
            <w:tcW w:w="1306" w:type="dxa"/>
            <w:tcBorders>
              <w:bottom w:val="single" w:sz="12" w:space="0" w:color="auto"/>
            </w:tcBorders>
            <w:vAlign w:val="center"/>
          </w:tcPr>
          <w:p w:rsidR="005C6CA8" w:rsidRPr="0093379F" w:rsidRDefault="005C6CA8" w:rsidP="004C5915">
            <w:pPr>
              <w:rPr>
                <w:rFonts w:ascii="Arial" w:hAnsi="Arial" w:cs="Arial"/>
                <w:b/>
                <w:bCs/>
              </w:rPr>
            </w:pPr>
          </w:p>
        </w:tc>
      </w:tr>
    </w:tbl>
    <w:p w:rsidR="005C6CA8" w:rsidRPr="0093379F" w:rsidRDefault="005C6CA8" w:rsidP="001B34AD">
      <w:pPr>
        <w:pStyle w:val="Nzov"/>
        <w:keepNext w:val="0"/>
        <w:widowControl w:val="0"/>
        <w:spacing w:before="0" w:beforeAutospacing="0" w:after="0"/>
        <w:jc w:val="left"/>
        <w:rPr>
          <w:rFonts w:ascii="Arial" w:hAnsi="Arial" w:cs="Arial"/>
        </w:rPr>
      </w:pPr>
    </w:p>
    <w:p w:rsidR="005C6CA8" w:rsidRPr="0093379F" w:rsidRDefault="005C6CA8" w:rsidP="00CC40E4">
      <w:pPr>
        <w:rPr>
          <w:rFonts w:ascii="Arial" w:hAnsi="Arial" w:cs="Arial"/>
          <w:color w:val="FF0000"/>
          <w:sz w:val="22"/>
          <w:szCs w:val="22"/>
          <w:u w:val="single"/>
          <w:lang w:eastAsia="en-US"/>
        </w:rPr>
      </w:pPr>
      <w:r w:rsidRPr="0093379F">
        <w:rPr>
          <w:rFonts w:ascii="Arial" w:hAnsi="Arial" w:cs="Arial"/>
          <w:color w:val="FF0000"/>
          <w:sz w:val="22"/>
          <w:szCs w:val="22"/>
          <w:u w:val="single"/>
          <w:lang w:eastAsia="en-US"/>
        </w:rPr>
        <w:t>Komentár:</w:t>
      </w:r>
    </w:p>
    <w:p w:rsidR="005C6CA8" w:rsidRPr="0093379F" w:rsidRDefault="005C6CA8" w:rsidP="00CC40E4">
      <w:pPr>
        <w:rPr>
          <w:rFonts w:ascii="Arial" w:hAnsi="Arial" w:cs="Arial"/>
          <w:color w:val="FF0000"/>
          <w:sz w:val="22"/>
          <w:szCs w:val="22"/>
          <w:lang w:eastAsia="en-US"/>
        </w:rPr>
      </w:pPr>
      <w:r w:rsidRPr="0093379F">
        <w:rPr>
          <w:rFonts w:ascii="Arial" w:hAnsi="Arial" w:cs="Arial"/>
          <w:color w:val="FF0000"/>
          <w:sz w:val="22"/>
          <w:szCs w:val="22"/>
          <w:lang w:eastAsia="en-US"/>
        </w:rPr>
        <w:t>ÚJ tvorí účtovné opravné položky vo výške 50 %  k pohľadávkam nad 180 dní po lehote splatnosti a vo výške 100 % k pohľadávkam nad 360 dní po lehote splatnosti.</w:t>
      </w:r>
    </w:p>
    <w:p w:rsidR="005C6CA8" w:rsidRPr="0093379F" w:rsidRDefault="005C6CA8" w:rsidP="00CC40E4">
      <w:pPr>
        <w:rPr>
          <w:rFonts w:ascii="Arial" w:hAnsi="Arial" w:cs="Arial"/>
          <w:sz w:val="22"/>
          <w:szCs w:val="22"/>
          <w:lang w:eastAsia="en-US"/>
        </w:rPr>
      </w:pPr>
    </w:p>
    <w:p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s) </w:t>
      </w:r>
      <w:r w:rsidRPr="0093379F">
        <w:rPr>
          <w:rFonts w:ascii="Arial" w:hAnsi="Arial" w:cs="Arial"/>
          <w:sz w:val="22"/>
          <w:szCs w:val="22"/>
          <w:u w:val="single"/>
        </w:rPr>
        <w:t>Hodnota pohľadávok do lehoty splatnosti a po lehote splatnosti</w:t>
      </w:r>
      <w:r w:rsidRPr="0093379F">
        <w:rPr>
          <w:rFonts w:ascii="Arial" w:hAnsi="Arial" w:cs="Arial"/>
          <w:sz w:val="22"/>
          <w:szCs w:val="22"/>
        </w:rPr>
        <w:t>:</w:t>
      </w:r>
    </w:p>
    <w:p w:rsidR="005C6CA8" w:rsidRPr="0093379F" w:rsidRDefault="005C6CA8" w:rsidP="00DA1265">
      <w:pPr>
        <w:ind w:right="-468"/>
        <w:jc w:val="both"/>
        <w:rPr>
          <w:rFonts w:ascii="Arial" w:hAnsi="Arial" w:cs="Arial"/>
          <w:sz w:val="22"/>
          <w:szCs w:val="22"/>
        </w:rPr>
      </w:pP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s) </w:t>
      </w:r>
      <w:r w:rsidRPr="0093379F">
        <w:rPr>
          <w:rFonts w:ascii="Arial" w:hAnsi="Arial" w:cs="Arial"/>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7"/>
        <w:gridCol w:w="2040"/>
        <w:gridCol w:w="2040"/>
        <w:gridCol w:w="2040"/>
      </w:tblGrid>
      <w:tr w:rsidR="005C6CA8" w:rsidRPr="0093379F">
        <w:trPr>
          <w:jc w:val="center"/>
        </w:trPr>
        <w:tc>
          <w:tcPr>
            <w:tcW w:w="3167" w:type="dxa"/>
            <w:tcBorders>
              <w:top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2040"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V lehote splatnosti</w:t>
            </w:r>
          </w:p>
        </w:tc>
        <w:tc>
          <w:tcPr>
            <w:tcW w:w="2040"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Po lehote splatnosti</w:t>
            </w:r>
          </w:p>
        </w:tc>
        <w:tc>
          <w:tcPr>
            <w:tcW w:w="2040"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Pohľadávky spolu</w:t>
            </w:r>
          </w:p>
        </w:tc>
      </w:tr>
      <w:tr w:rsidR="005C6CA8" w:rsidRPr="0093379F">
        <w:trPr>
          <w:trHeight w:hRule="exact" w:val="227"/>
          <w:jc w:val="center"/>
        </w:trPr>
        <w:tc>
          <w:tcPr>
            <w:tcW w:w="3167" w:type="dxa"/>
            <w:tcBorders>
              <w:left w:val="single" w:sz="4" w:space="0" w:color="auto"/>
              <w:right w:val="single" w:sz="12" w:space="0" w:color="auto"/>
            </w:tcBorders>
            <w:vAlign w:val="center"/>
          </w:tcPr>
          <w:p w:rsidR="005C6CA8" w:rsidRPr="0093379F" w:rsidRDefault="005C6CA8" w:rsidP="00A95B16">
            <w:pPr>
              <w:pStyle w:val="TopHeader"/>
              <w:rPr>
                <w:rFonts w:ascii="Arial" w:hAnsi="Arial" w:cs="Arial"/>
                <w:b w:val="0"/>
                <w:bCs w:val="0"/>
              </w:rPr>
            </w:pPr>
            <w:r w:rsidRPr="0093379F">
              <w:rPr>
                <w:rFonts w:ascii="Arial" w:hAnsi="Arial" w:cs="Arial"/>
                <w:b w:val="0"/>
                <w:bCs w:val="0"/>
              </w:rPr>
              <w:t>a</w:t>
            </w:r>
          </w:p>
        </w:tc>
        <w:tc>
          <w:tcPr>
            <w:tcW w:w="2040"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b</w:t>
            </w:r>
          </w:p>
        </w:tc>
        <w:tc>
          <w:tcPr>
            <w:tcW w:w="2040"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2040" w:type="dxa"/>
            <w:tcBorders>
              <w:left w:val="single" w:sz="12" w:space="0" w:color="auto"/>
              <w:right w:val="single" w:sz="4"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r>
      <w:tr w:rsidR="005C6CA8" w:rsidRPr="0093379F">
        <w:trPr>
          <w:trHeight w:val="454"/>
          <w:jc w:val="center"/>
        </w:trPr>
        <w:tc>
          <w:tcPr>
            <w:tcW w:w="9287" w:type="dxa"/>
            <w:gridSpan w:val="4"/>
            <w:tcBorders>
              <w:bottom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Dlhodobé pohľadávky</w:t>
            </w:r>
          </w:p>
        </w:tc>
      </w:tr>
      <w:tr w:rsidR="005C6CA8" w:rsidRPr="0093379F">
        <w:trPr>
          <w:trHeight w:hRule="exact" w:val="567"/>
          <w:jc w:val="center"/>
        </w:trPr>
        <w:tc>
          <w:tcPr>
            <w:tcW w:w="3167" w:type="dxa"/>
            <w:tcBorders>
              <w:top w:val="single" w:sz="12" w:space="0" w:color="auto"/>
              <w:right w:val="single" w:sz="12" w:space="0" w:color="auto"/>
            </w:tcBorders>
            <w:vAlign w:val="center"/>
          </w:tcPr>
          <w:p w:rsidR="005C6CA8" w:rsidRPr="0093379F" w:rsidRDefault="005C6CA8" w:rsidP="00E56718">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5C6CA8" w:rsidRPr="0093379F" w:rsidRDefault="005C6CA8" w:rsidP="00E56718">
            <w:pPr>
              <w:jc w:val="center"/>
              <w:rPr>
                <w:rFonts w:ascii="Arial" w:hAnsi="Arial" w:cs="Arial"/>
              </w:rPr>
            </w:pPr>
          </w:p>
        </w:tc>
        <w:tc>
          <w:tcPr>
            <w:tcW w:w="2040" w:type="dxa"/>
            <w:tcBorders>
              <w:top w:val="single" w:sz="12" w:space="0" w:color="auto"/>
            </w:tcBorders>
            <w:vAlign w:val="center"/>
          </w:tcPr>
          <w:p w:rsidR="005C6CA8" w:rsidRPr="0093379F" w:rsidRDefault="005C6CA8" w:rsidP="00E56718">
            <w:pPr>
              <w:jc w:val="center"/>
              <w:rPr>
                <w:rFonts w:ascii="Arial" w:hAnsi="Arial" w:cs="Arial"/>
              </w:rPr>
            </w:pPr>
          </w:p>
        </w:tc>
        <w:tc>
          <w:tcPr>
            <w:tcW w:w="2040" w:type="dxa"/>
            <w:tcBorders>
              <w:top w:val="single" w:sz="12" w:space="0" w:color="auto"/>
            </w:tcBorders>
            <w:vAlign w:val="center"/>
          </w:tcPr>
          <w:p w:rsidR="005C6CA8" w:rsidRPr="0093379F" w:rsidRDefault="005C6CA8" w:rsidP="00E56718">
            <w:pPr>
              <w:jc w:val="center"/>
              <w:rPr>
                <w:rFonts w:ascii="Arial" w:hAnsi="Arial" w:cs="Arial"/>
              </w:rPr>
            </w:pPr>
          </w:p>
        </w:tc>
      </w:tr>
      <w:tr w:rsidR="005C6CA8" w:rsidRPr="0093379F">
        <w:trPr>
          <w:jc w:val="center"/>
        </w:trPr>
        <w:tc>
          <w:tcPr>
            <w:tcW w:w="3167" w:type="dxa"/>
            <w:tcBorders>
              <w:right w:val="single" w:sz="12" w:space="0" w:color="auto"/>
            </w:tcBorders>
            <w:vAlign w:val="center"/>
          </w:tcPr>
          <w:p w:rsidR="005C6CA8" w:rsidRPr="0093379F" w:rsidRDefault="005C6CA8"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r>
      <w:tr w:rsidR="005C6CA8" w:rsidRPr="0093379F">
        <w:trPr>
          <w:jc w:val="center"/>
        </w:trPr>
        <w:tc>
          <w:tcPr>
            <w:tcW w:w="3167"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r>
      <w:tr w:rsidR="005C6CA8" w:rsidRPr="0093379F">
        <w:trPr>
          <w:jc w:val="center"/>
        </w:trPr>
        <w:tc>
          <w:tcPr>
            <w:tcW w:w="3167"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bottom w:val="single" w:sz="6" w:space="0" w:color="auto"/>
            </w:tcBorders>
            <w:vAlign w:val="center"/>
          </w:tcPr>
          <w:p w:rsidR="005C6CA8" w:rsidRPr="0093379F" w:rsidRDefault="005C6CA8" w:rsidP="004C5915">
            <w:pPr>
              <w:jc w:val="center"/>
              <w:rPr>
                <w:rFonts w:ascii="Arial" w:hAnsi="Arial" w:cs="Arial"/>
              </w:rPr>
            </w:pPr>
          </w:p>
        </w:tc>
        <w:tc>
          <w:tcPr>
            <w:tcW w:w="2040" w:type="dxa"/>
            <w:tcBorders>
              <w:bottom w:val="single" w:sz="6" w:space="0" w:color="auto"/>
            </w:tcBorders>
            <w:vAlign w:val="center"/>
          </w:tcPr>
          <w:p w:rsidR="005C6CA8" w:rsidRPr="0093379F" w:rsidRDefault="005C6CA8" w:rsidP="004C5915">
            <w:pPr>
              <w:jc w:val="center"/>
              <w:rPr>
                <w:rFonts w:ascii="Arial" w:hAnsi="Arial" w:cs="Arial"/>
              </w:rPr>
            </w:pPr>
          </w:p>
        </w:tc>
        <w:tc>
          <w:tcPr>
            <w:tcW w:w="2040" w:type="dxa"/>
            <w:tcBorders>
              <w:bottom w:val="single" w:sz="6" w:space="0" w:color="auto"/>
            </w:tcBorders>
            <w:vAlign w:val="center"/>
          </w:tcPr>
          <w:p w:rsidR="005C6CA8" w:rsidRPr="0093379F" w:rsidRDefault="005C6CA8" w:rsidP="004C5915">
            <w:pPr>
              <w:jc w:val="center"/>
              <w:rPr>
                <w:rFonts w:ascii="Arial" w:hAnsi="Arial" w:cs="Arial"/>
              </w:rPr>
            </w:pPr>
          </w:p>
        </w:tc>
      </w:tr>
      <w:tr w:rsidR="005C6CA8" w:rsidRPr="0093379F">
        <w:trPr>
          <w:trHeight w:hRule="exact" w:val="397"/>
          <w:jc w:val="center"/>
        </w:trPr>
        <w:tc>
          <w:tcPr>
            <w:tcW w:w="3167" w:type="dxa"/>
            <w:tcBorders>
              <w:top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Iné pohľadávky</w:t>
            </w:r>
          </w:p>
        </w:tc>
        <w:tc>
          <w:tcPr>
            <w:tcW w:w="2040" w:type="dxa"/>
            <w:tcBorders>
              <w:top w:val="single" w:sz="6" w:space="0" w:color="auto"/>
              <w:left w:val="single" w:sz="12" w:space="0" w:color="auto"/>
            </w:tcBorders>
            <w:vAlign w:val="center"/>
          </w:tcPr>
          <w:p w:rsidR="005C6CA8" w:rsidRPr="0093379F" w:rsidRDefault="005C6CA8" w:rsidP="004C5915">
            <w:pPr>
              <w:jc w:val="center"/>
              <w:rPr>
                <w:rFonts w:ascii="Arial" w:hAnsi="Arial" w:cs="Arial"/>
              </w:rPr>
            </w:pPr>
          </w:p>
        </w:tc>
        <w:tc>
          <w:tcPr>
            <w:tcW w:w="2040" w:type="dxa"/>
            <w:tcBorders>
              <w:top w:val="single" w:sz="6" w:space="0" w:color="auto"/>
            </w:tcBorders>
            <w:vAlign w:val="center"/>
          </w:tcPr>
          <w:p w:rsidR="005C6CA8" w:rsidRPr="0093379F" w:rsidRDefault="005C6CA8" w:rsidP="004C5915">
            <w:pPr>
              <w:jc w:val="center"/>
              <w:rPr>
                <w:rFonts w:ascii="Arial" w:hAnsi="Arial" w:cs="Arial"/>
              </w:rPr>
            </w:pPr>
          </w:p>
        </w:tc>
        <w:tc>
          <w:tcPr>
            <w:tcW w:w="2040" w:type="dxa"/>
            <w:tcBorders>
              <w:top w:val="single" w:sz="6" w:space="0" w:color="auto"/>
            </w:tcBorders>
            <w:vAlign w:val="center"/>
          </w:tcPr>
          <w:p w:rsidR="005C6CA8" w:rsidRPr="0093379F" w:rsidRDefault="005C6CA8" w:rsidP="004C5915">
            <w:pPr>
              <w:jc w:val="center"/>
              <w:rPr>
                <w:rFonts w:ascii="Arial" w:hAnsi="Arial" w:cs="Arial"/>
              </w:rPr>
            </w:pPr>
          </w:p>
        </w:tc>
      </w:tr>
      <w:tr w:rsidR="005C6CA8" w:rsidRPr="0093379F">
        <w:trPr>
          <w:trHeight w:hRule="exact" w:val="605"/>
          <w:jc w:val="center"/>
        </w:trPr>
        <w:tc>
          <w:tcPr>
            <w:tcW w:w="3167" w:type="dxa"/>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Dlhodobé pohľadávky spolu</w:t>
            </w:r>
          </w:p>
        </w:tc>
        <w:tc>
          <w:tcPr>
            <w:tcW w:w="2040" w:type="dxa"/>
            <w:tcBorders>
              <w:left w:val="single" w:sz="12" w:space="0" w:color="auto"/>
              <w:bottom w:val="single" w:sz="12" w:space="0" w:color="auto"/>
            </w:tcBorders>
            <w:vAlign w:val="center"/>
          </w:tcPr>
          <w:p w:rsidR="005C6CA8" w:rsidRPr="0093379F" w:rsidRDefault="005C6CA8" w:rsidP="004C5915">
            <w:pPr>
              <w:jc w:val="center"/>
              <w:rPr>
                <w:rFonts w:ascii="Arial" w:hAnsi="Arial" w:cs="Arial"/>
                <w:b/>
                <w:bCs/>
              </w:rPr>
            </w:pPr>
          </w:p>
        </w:tc>
        <w:tc>
          <w:tcPr>
            <w:tcW w:w="2040" w:type="dxa"/>
            <w:tcBorders>
              <w:bottom w:val="single" w:sz="12" w:space="0" w:color="auto"/>
            </w:tcBorders>
            <w:vAlign w:val="center"/>
          </w:tcPr>
          <w:p w:rsidR="005C6CA8" w:rsidRPr="0093379F" w:rsidRDefault="005C6CA8" w:rsidP="004C5915">
            <w:pPr>
              <w:jc w:val="center"/>
              <w:rPr>
                <w:rFonts w:ascii="Arial" w:hAnsi="Arial" w:cs="Arial"/>
                <w:b/>
                <w:bCs/>
              </w:rPr>
            </w:pPr>
          </w:p>
        </w:tc>
        <w:tc>
          <w:tcPr>
            <w:tcW w:w="2040" w:type="dxa"/>
            <w:tcBorders>
              <w:bottom w:val="single" w:sz="12" w:space="0" w:color="auto"/>
            </w:tcBorders>
            <w:vAlign w:val="center"/>
          </w:tcPr>
          <w:p w:rsidR="005C6CA8" w:rsidRPr="0093379F" w:rsidRDefault="005C6CA8" w:rsidP="004C5915">
            <w:pPr>
              <w:jc w:val="center"/>
              <w:rPr>
                <w:rFonts w:ascii="Arial" w:hAnsi="Arial" w:cs="Arial"/>
                <w:b/>
                <w:bCs/>
              </w:rPr>
            </w:pPr>
          </w:p>
        </w:tc>
      </w:tr>
      <w:tr w:rsidR="005C6CA8" w:rsidRPr="0093379F">
        <w:trPr>
          <w:trHeight w:val="329"/>
          <w:jc w:val="center"/>
        </w:trPr>
        <w:tc>
          <w:tcPr>
            <w:tcW w:w="9287" w:type="dxa"/>
            <w:gridSpan w:val="4"/>
            <w:tcBorders>
              <w:top w:val="single" w:sz="12" w:space="0" w:color="auto"/>
              <w:bottom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Krátkodobé pohľadávky</w:t>
            </w:r>
          </w:p>
        </w:tc>
      </w:tr>
      <w:tr w:rsidR="005C6CA8" w:rsidRPr="0093379F">
        <w:trPr>
          <w:trHeight w:val="340"/>
          <w:jc w:val="center"/>
        </w:trPr>
        <w:tc>
          <w:tcPr>
            <w:tcW w:w="3167" w:type="dxa"/>
            <w:tcBorders>
              <w:top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5C6CA8" w:rsidRPr="0093379F" w:rsidRDefault="00D40079" w:rsidP="004C5915">
            <w:pPr>
              <w:jc w:val="center"/>
              <w:rPr>
                <w:rFonts w:ascii="Arial" w:hAnsi="Arial" w:cs="Arial"/>
              </w:rPr>
            </w:pPr>
            <w:r>
              <w:rPr>
                <w:rFonts w:ascii="Arial" w:hAnsi="Arial" w:cs="Arial"/>
              </w:rPr>
              <w:t>1680,--</w:t>
            </w:r>
          </w:p>
        </w:tc>
        <w:tc>
          <w:tcPr>
            <w:tcW w:w="2040" w:type="dxa"/>
            <w:tcBorders>
              <w:top w:val="single" w:sz="12" w:space="0" w:color="auto"/>
            </w:tcBorders>
            <w:vAlign w:val="center"/>
          </w:tcPr>
          <w:p w:rsidR="005C6CA8" w:rsidRPr="0093379F" w:rsidRDefault="00D32366" w:rsidP="004C5915">
            <w:pPr>
              <w:jc w:val="center"/>
              <w:rPr>
                <w:rFonts w:ascii="Arial" w:hAnsi="Arial" w:cs="Arial"/>
              </w:rPr>
            </w:pPr>
            <w:r>
              <w:rPr>
                <w:rFonts w:ascii="Arial" w:hAnsi="Arial" w:cs="Arial"/>
              </w:rPr>
              <w:t>8998,64</w:t>
            </w:r>
          </w:p>
        </w:tc>
        <w:tc>
          <w:tcPr>
            <w:tcW w:w="2040" w:type="dxa"/>
            <w:tcBorders>
              <w:top w:val="single" w:sz="12" w:space="0" w:color="auto"/>
            </w:tcBorders>
            <w:vAlign w:val="center"/>
          </w:tcPr>
          <w:p w:rsidR="005C6CA8" w:rsidRPr="0093379F" w:rsidRDefault="00D40079" w:rsidP="004C5915">
            <w:pPr>
              <w:jc w:val="center"/>
              <w:rPr>
                <w:rFonts w:ascii="Arial" w:hAnsi="Arial" w:cs="Arial"/>
              </w:rPr>
            </w:pPr>
            <w:r>
              <w:rPr>
                <w:rFonts w:ascii="Arial" w:hAnsi="Arial" w:cs="Arial"/>
                <w:sz w:val="22"/>
                <w:szCs w:val="22"/>
              </w:rPr>
              <w:t>10.678,64</w:t>
            </w:r>
          </w:p>
        </w:tc>
      </w:tr>
      <w:tr w:rsidR="005C6CA8" w:rsidRPr="0093379F">
        <w:trPr>
          <w:jc w:val="center"/>
        </w:trPr>
        <w:tc>
          <w:tcPr>
            <w:tcW w:w="3167" w:type="dxa"/>
            <w:tcBorders>
              <w:right w:val="single" w:sz="12" w:space="0" w:color="auto"/>
            </w:tcBorders>
            <w:vAlign w:val="center"/>
          </w:tcPr>
          <w:p w:rsidR="005C6CA8" w:rsidRPr="0093379F" w:rsidRDefault="005C6CA8"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r>
      <w:tr w:rsidR="005C6CA8" w:rsidRPr="0093379F">
        <w:trPr>
          <w:jc w:val="center"/>
        </w:trPr>
        <w:tc>
          <w:tcPr>
            <w:tcW w:w="3167"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r>
      <w:tr w:rsidR="005C6CA8" w:rsidRPr="0093379F">
        <w:trPr>
          <w:jc w:val="center"/>
        </w:trPr>
        <w:tc>
          <w:tcPr>
            <w:tcW w:w="3167"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tcBorders>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r>
      <w:tr w:rsidR="005C6CA8" w:rsidRPr="0093379F">
        <w:trPr>
          <w:trHeight w:hRule="exact" w:val="454"/>
          <w:jc w:val="center"/>
        </w:trPr>
        <w:tc>
          <w:tcPr>
            <w:tcW w:w="3167"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Sociálne poistenie</w:t>
            </w:r>
          </w:p>
        </w:tc>
        <w:tc>
          <w:tcPr>
            <w:tcW w:w="2040" w:type="dxa"/>
            <w:tcBorders>
              <w:left w:val="single" w:sz="12" w:space="0" w:color="auto"/>
              <w:bottom w:val="single" w:sz="6" w:space="0" w:color="auto"/>
            </w:tcBorders>
            <w:vAlign w:val="center"/>
          </w:tcPr>
          <w:p w:rsidR="005C6CA8" w:rsidRPr="0093379F" w:rsidRDefault="005C6CA8" w:rsidP="004C5915">
            <w:pPr>
              <w:jc w:val="center"/>
              <w:rPr>
                <w:rFonts w:ascii="Arial" w:hAnsi="Arial" w:cs="Arial"/>
              </w:rPr>
            </w:pPr>
          </w:p>
        </w:tc>
        <w:tc>
          <w:tcPr>
            <w:tcW w:w="2040" w:type="dxa"/>
            <w:tcBorders>
              <w:bottom w:val="single" w:sz="6" w:space="0" w:color="auto"/>
            </w:tcBorders>
            <w:vAlign w:val="center"/>
          </w:tcPr>
          <w:p w:rsidR="005C6CA8" w:rsidRPr="0093379F" w:rsidRDefault="005C6CA8" w:rsidP="004C5915">
            <w:pPr>
              <w:jc w:val="center"/>
              <w:rPr>
                <w:rFonts w:ascii="Arial" w:hAnsi="Arial" w:cs="Arial"/>
              </w:rPr>
            </w:pPr>
          </w:p>
        </w:tc>
        <w:tc>
          <w:tcPr>
            <w:tcW w:w="2040" w:type="dxa"/>
            <w:tcBorders>
              <w:bottom w:val="single" w:sz="6" w:space="0" w:color="auto"/>
            </w:tcBorders>
            <w:vAlign w:val="center"/>
          </w:tcPr>
          <w:p w:rsidR="005C6CA8" w:rsidRPr="0093379F" w:rsidRDefault="005C6CA8" w:rsidP="004C5915">
            <w:pPr>
              <w:jc w:val="center"/>
              <w:rPr>
                <w:rFonts w:ascii="Arial" w:hAnsi="Arial" w:cs="Arial"/>
              </w:rPr>
            </w:pPr>
          </w:p>
        </w:tc>
      </w:tr>
      <w:tr w:rsidR="005C6CA8" w:rsidRPr="0093379F">
        <w:trPr>
          <w:trHeight w:hRule="exact" w:val="454"/>
          <w:jc w:val="center"/>
        </w:trPr>
        <w:tc>
          <w:tcPr>
            <w:tcW w:w="3167" w:type="dxa"/>
            <w:tcBorders>
              <w:top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Daňové pohľadávky a dotácie</w:t>
            </w:r>
          </w:p>
        </w:tc>
        <w:tc>
          <w:tcPr>
            <w:tcW w:w="2040" w:type="dxa"/>
            <w:tcBorders>
              <w:top w:val="single" w:sz="6" w:space="0" w:color="auto"/>
              <w:left w:val="single" w:sz="12" w:space="0" w:color="auto"/>
            </w:tcBorders>
            <w:vAlign w:val="center"/>
          </w:tcPr>
          <w:p w:rsidR="005C6CA8" w:rsidRPr="0093379F" w:rsidRDefault="005C6CA8" w:rsidP="004C5915">
            <w:pPr>
              <w:jc w:val="center"/>
              <w:rPr>
                <w:rFonts w:ascii="Arial" w:hAnsi="Arial" w:cs="Arial"/>
              </w:rPr>
            </w:pPr>
          </w:p>
        </w:tc>
        <w:tc>
          <w:tcPr>
            <w:tcW w:w="2040" w:type="dxa"/>
            <w:tcBorders>
              <w:top w:val="single" w:sz="6" w:space="0" w:color="auto"/>
            </w:tcBorders>
            <w:vAlign w:val="center"/>
          </w:tcPr>
          <w:p w:rsidR="005C6CA8" w:rsidRPr="0093379F" w:rsidRDefault="005C6CA8" w:rsidP="004C5915">
            <w:pPr>
              <w:jc w:val="center"/>
              <w:rPr>
                <w:rFonts w:ascii="Arial" w:hAnsi="Arial" w:cs="Arial"/>
              </w:rPr>
            </w:pPr>
          </w:p>
        </w:tc>
        <w:tc>
          <w:tcPr>
            <w:tcW w:w="2040" w:type="dxa"/>
            <w:tcBorders>
              <w:top w:val="single" w:sz="6" w:space="0" w:color="auto"/>
            </w:tcBorders>
            <w:vAlign w:val="center"/>
          </w:tcPr>
          <w:p w:rsidR="005C6CA8" w:rsidRPr="0093379F" w:rsidRDefault="005C6CA8" w:rsidP="004C5915">
            <w:pPr>
              <w:jc w:val="center"/>
              <w:rPr>
                <w:rFonts w:ascii="Arial" w:hAnsi="Arial" w:cs="Arial"/>
              </w:rPr>
            </w:pPr>
          </w:p>
        </w:tc>
      </w:tr>
      <w:tr w:rsidR="005C6CA8" w:rsidRPr="0093379F">
        <w:trPr>
          <w:trHeight w:hRule="exact" w:val="454"/>
          <w:jc w:val="center"/>
        </w:trPr>
        <w:tc>
          <w:tcPr>
            <w:tcW w:w="3167"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Iné pohľadávky</w:t>
            </w:r>
          </w:p>
        </w:tc>
        <w:tc>
          <w:tcPr>
            <w:tcW w:w="2040" w:type="dxa"/>
            <w:tcBorders>
              <w:left w:val="single" w:sz="12" w:space="0" w:color="auto"/>
            </w:tcBorders>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r>
      <w:tr w:rsidR="005C6CA8" w:rsidRPr="0093379F">
        <w:trPr>
          <w:trHeight w:hRule="exact" w:val="538"/>
          <w:jc w:val="center"/>
        </w:trPr>
        <w:tc>
          <w:tcPr>
            <w:tcW w:w="3167" w:type="dxa"/>
            <w:tcBorders>
              <w:bottom w:val="single" w:sz="12" w:space="0" w:color="auto"/>
              <w:right w:val="single" w:sz="12" w:space="0" w:color="auto"/>
            </w:tcBorders>
            <w:vAlign w:val="center"/>
          </w:tcPr>
          <w:p w:rsidR="005C6CA8" w:rsidRPr="0093379F" w:rsidRDefault="005C6CA8" w:rsidP="002A28DC">
            <w:pPr>
              <w:rPr>
                <w:rFonts w:ascii="Arial" w:hAnsi="Arial" w:cs="Arial"/>
                <w:b/>
                <w:bCs/>
              </w:rPr>
            </w:pPr>
            <w:r w:rsidRPr="0093379F">
              <w:rPr>
                <w:rFonts w:ascii="Arial" w:hAnsi="Arial" w:cs="Arial"/>
                <w:b/>
                <w:bCs/>
                <w:sz w:val="22"/>
                <w:szCs w:val="22"/>
              </w:rPr>
              <w:t>Krátkodobé pohľadávky spolu</w:t>
            </w:r>
          </w:p>
        </w:tc>
        <w:tc>
          <w:tcPr>
            <w:tcW w:w="2040" w:type="dxa"/>
            <w:tcBorders>
              <w:left w:val="single" w:sz="12" w:space="0" w:color="auto"/>
              <w:bottom w:val="single" w:sz="12" w:space="0" w:color="auto"/>
            </w:tcBorders>
            <w:vAlign w:val="center"/>
          </w:tcPr>
          <w:p w:rsidR="005C6CA8" w:rsidRPr="0093379F" w:rsidRDefault="00D40079" w:rsidP="00911BF0">
            <w:pPr>
              <w:jc w:val="center"/>
              <w:rPr>
                <w:rFonts w:ascii="Arial" w:hAnsi="Arial" w:cs="Arial"/>
                <w:b/>
                <w:bCs/>
              </w:rPr>
            </w:pPr>
            <w:r>
              <w:rPr>
                <w:rFonts w:ascii="Arial" w:hAnsi="Arial" w:cs="Arial"/>
                <w:b/>
                <w:bCs/>
              </w:rPr>
              <w:t>1.680,--</w:t>
            </w:r>
          </w:p>
        </w:tc>
        <w:tc>
          <w:tcPr>
            <w:tcW w:w="2040" w:type="dxa"/>
            <w:tcBorders>
              <w:bottom w:val="single" w:sz="12" w:space="0" w:color="auto"/>
            </w:tcBorders>
            <w:vAlign w:val="center"/>
          </w:tcPr>
          <w:p w:rsidR="005C6CA8" w:rsidRPr="0093379F" w:rsidRDefault="00D32366" w:rsidP="004C5915">
            <w:pPr>
              <w:jc w:val="center"/>
              <w:rPr>
                <w:rFonts w:ascii="Arial" w:hAnsi="Arial" w:cs="Arial"/>
                <w:b/>
                <w:bCs/>
              </w:rPr>
            </w:pPr>
            <w:r>
              <w:rPr>
                <w:rFonts w:ascii="Arial" w:hAnsi="Arial" w:cs="Arial"/>
                <w:b/>
                <w:bCs/>
              </w:rPr>
              <w:t>8998,64</w:t>
            </w:r>
          </w:p>
        </w:tc>
        <w:tc>
          <w:tcPr>
            <w:tcW w:w="2040" w:type="dxa"/>
            <w:tcBorders>
              <w:bottom w:val="single" w:sz="12" w:space="0" w:color="auto"/>
            </w:tcBorders>
            <w:vAlign w:val="center"/>
          </w:tcPr>
          <w:p w:rsidR="005C6CA8" w:rsidRPr="00D32366" w:rsidRDefault="00D40079" w:rsidP="004C5915">
            <w:pPr>
              <w:jc w:val="center"/>
              <w:rPr>
                <w:rFonts w:ascii="Arial" w:hAnsi="Arial" w:cs="Arial"/>
                <w:b/>
                <w:bCs/>
              </w:rPr>
            </w:pPr>
            <w:r>
              <w:rPr>
                <w:rFonts w:ascii="Arial" w:hAnsi="Arial" w:cs="Arial"/>
                <w:b/>
                <w:sz w:val="22"/>
                <w:szCs w:val="22"/>
              </w:rPr>
              <w:t>10.678,64</w:t>
            </w:r>
          </w:p>
        </w:tc>
      </w:tr>
    </w:tbl>
    <w:p w:rsidR="005C6CA8" w:rsidRPr="0093379F" w:rsidRDefault="005C6CA8" w:rsidP="002A28DC">
      <w:pPr>
        <w:jc w:val="both"/>
        <w:rPr>
          <w:rFonts w:ascii="Arial" w:hAnsi="Arial" w:cs="Arial"/>
        </w:rPr>
      </w:pPr>
    </w:p>
    <w:p w:rsidR="005C6CA8" w:rsidRPr="0093379F" w:rsidRDefault="005C6CA8" w:rsidP="00A649E0">
      <w:pPr>
        <w:ind w:left="644" w:right="-468"/>
        <w:jc w:val="both"/>
        <w:rPr>
          <w:rFonts w:ascii="Arial" w:hAnsi="Arial" w:cs="Arial"/>
          <w:sz w:val="22"/>
          <w:szCs w:val="22"/>
        </w:rPr>
      </w:pPr>
    </w:p>
    <w:p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t) Hodnota pohľadávok zabezpečených záložným právom alebo inou formou zabezpečenia s uvedením formy zabezpečenia: </w:t>
      </w:r>
    </w:p>
    <w:p w:rsidR="005C6CA8" w:rsidRPr="0093379F" w:rsidRDefault="005C6CA8" w:rsidP="00DA1265">
      <w:pPr>
        <w:ind w:right="-468"/>
        <w:jc w:val="both"/>
        <w:rPr>
          <w:rFonts w:ascii="Arial" w:hAnsi="Arial" w:cs="Arial"/>
          <w:sz w:val="22"/>
          <w:szCs w:val="22"/>
        </w:rPr>
      </w:pPr>
    </w:p>
    <w:p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u) Hodnota pohľadávok, na ktoré sa zriadilo záložné právo a pohľadávok, pri ktorých má účtovná jednotka obmedzené právo s nimi nakladať: </w:t>
      </w:r>
    </w:p>
    <w:p w:rsidR="005C6CA8" w:rsidRPr="0093379F" w:rsidRDefault="005C6CA8" w:rsidP="00DA1265">
      <w:pPr>
        <w:ind w:right="-468"/>
        <w:jc w:val="both"/>
        <w:rPr>
          <w:rFonts w:ascii="Arial" w:hAnsi="Arial" w:cs="Arial"/>
          <w:sz w:val="22"/>
          <w:szCs w:val="22"/>
        </w:rPr>
      </w:pP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t) a u) o </w:t>
      </w:r>
      <w:r w:rsidRPr="0093379F">
        <w:rPr>
          <w:rFonts w:ascii="Arial" w:hAnsi="Arial" w:cs="Arial"/>
          <w:sz w:val="22"/>
          <w:szCs w:val="22"/>
          <w:u w:val="single"/>
        </w:rPr>
        <w:t>pohľadávkach zabezpečených záložným právom</w:t>
      </w:r>
      <w:r w:rsidRPr="0093379F">
        <w:rPr>
          <w:rFonts w:ascii="Arial" w:hAnsi="Arial" w:cs="Arial"/>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5C6CA8" w:rsidRPr="0093379F">
        <w:trPr>
          <w:jc w:val="center"/>
        </w:trPr>
        <w:tc>
          <w:tcPr>
            <w:tcW w:w="4201" w:type="dxa"/>
            <w:vMerge w:val="restart"/>
            <w:tcBorders>
              <w:top w:val="single" w:sz="12" w:space="0" w:color="auto"/>
              <w:right w:val="single" w:sz="12" w:space="0" w:color="auto"/>
            </w:tcBorders>
            <w:vAlign w:val="center"/>
          </w:tcPr>
          <w:p w:rsidR="005C6CA8" w:rsidRPr="0093379F" w:rsidRDefault="005C6CA8" w:rsidP="00A649E0">
            <w:pPr>
              <w:pStyle w:val="TopHeader"/>
              <w:jc w:val="both"/>
              <w:rPr>
                <w:rFonts w:ascii="Arial" w:hAnsi="Arial" w:cs="Arial"/>
              </w:rPr>
            </w:pPr>
            <w:r w:rsidRPr="0093379F">
              <w:rPr>
                <w:rFonts w:ascii="Arial" w:hAnsi="Arial" w:cs="Arial"/>
              </w:rPr>
              <w:t>Opis predmetu záložného práva</w:t>
            </w:r>
          </w:p>
        </w:tc>
        <w:tc>
          <w:tcPr>
            <w:tcW w:w="5010" w:type="dxa"/>
            <w:gridSpan w:val="2"/>
            <w:tcBorders>
              <w:top w:val="single" w:sz="12" w:space="0" w:color="auto"/>
              <w:left w:val="single" w:sz="12" w:space="0" w:color="auto"/>
              <w:bottom w:val="nil"/>
            </w:tcBorders>
            <w:vAlign w:val="center"/>
          </w:tcPr>
          <w:p w:rsidR="005C6CA8" w:rsidRPr="0093379F" w:rsidRDefault="005C6CA8" w:rsidP="00DA1265">
            <w:pPr>
              <w:pStyle w:val="TopHeader"/>
              <w:rPr>
                <w:rFonts w:ascii="Arial" w:hAnsi="Arial" w:cs="Arial"/>
              </w:rPr>
            </w:pPr>
            <w:r w:rsidRPr="0093379F">
              <w:rPr>
                <w:rFonts w:ascii="Arial" w:hAnsi="Arial" w:cs="Arial"/>
              </w:rPr>
              <w:t>Bežné účtovné obdobie</w:t>
            </w:r>
          </w:p>
        </w:tc>
      </w:tr>
      <w:tr w:rsidR="005C6CA8" w:rsidRPr="0093379F">
        <w:trPr>
          <w:jc w:val="center"/>
        </w:trPr>
        <w:tc>
          <w:tcPr>
            <w:tcW w:w="4201" w:type="dxa"/>
            <w:vMerge/>
            <w:tcBorders>
              <w:bottom w:val="nil"/>
              <w:right w:val="single" w:sz="12" w:space="0" w:color="auto"/>
            </w:tcBorders>
            <w:vAlign w:val="center"/>
          </w:tcPr>
          <w:p w:rsidR="005C6CA8" w:rsidRPr="0093379F" w:rsidRDefault="005C6CA8" w:rsidP="00A649E0">
            <w:pPr>
              <w:pStyle w:val="TopHeader"/>
              <w:jc w:val="both"/>
              <w:rPr>
                <w:rFonts w:ascii="Arial" w:hAnsi="Arial" w:cs="Arial"/>
              </w:rPr>
            </w:pPr>
          </w:p>
        </w:tc>
        <w:tc>
          <w:tcPr>
            <w:tcW w:w="2706" w:type="dxa"/>
            <w:tcBorders>
              <w:top w:val="single" w:sz="12" w:space="0" w:color="auto"/>
              <w:left w:val="single" w:sz="12" w:space="0" w:color="auto"/>
              <w:bottom w:val="nil"/>
              <w:right w:val="single" w:sz="12" w:space="0" w:color="auto"/>
            </w:tcBorders>
            <w:vAlign w:val="center"/>
          </w:tcPr>
          <w:p w:rsidR="005C6CA8" w:rsidRPr="0093379F" w:rsidRDefault="005C6CA8" w:rsidP="007A17D1">
            <w:pPr>
              <w:pStyle w:val="TopHeader"/>
              <w:rPr>
                <w:rFonts w:ascii="Arial" w:hAnsi="Arial" w:cs="Arial"/>
              </w:rPr>
            </w:pPr>
            <w:r w:rsidRPr="0093379F">
              <w:rPr>
                <w:rFonts w:ascii="Arial" w:hAnsi="Arial" w:cs="Arial"/>
              </w:rPr>
              <w:t xml:space="preserve">Hodnota predmetu </w:t>
            </w:r>
          </w:p>
          <w:p w:rsidR="005C6CA8" w:rsidRPr="0093379F" w:rsidRDefault="005C6CA8" w:rsidP="007A17D1">
            <w:pPr>
              <w:pStyle w:val="TopHeader"/>
              <w:rPr>
                <w:rFonts w:ascii="Arial" w:hAnsi="Arial" w:cs="Arial"/>
              </w:rPr>
            </w:pPr>
            <w:r w:rsidRPr="0093379F">
              <w:rPr>
                <w:rFonts w:ascii="Arial" w:hAnsi="Arial" w:cs="Arial"/>
              </w:rPr>
              <w:t>záložného práva</w:t>
            </w:r>
          </w:p>
        </w:tc>
        <w:tc>
          <w:tcPr>
            <w:tcW w:w="2304" w:type="dxa"/>
            <w:tcBorders>
              <w:top w:val="single" w:sz="12" w:space="0" w:color="auto"/>
              <w:left w:val="single" w:sz="12" w:space="0" w:color="auto"/>
              <w:bottom w:val="nil"/>
            </w:tcBorders>
            <w:vAlign w:val="center"/>
          </w:tcPr>
          <w:p w:rsidR="005C6CA8" w:rsidRPr="0093379F" w:rsidRDefault="005C6CA8" w:rsidP="007A17D1">
            <w:pPr>
              <w:pStyle w:val="TopHeader"/>
              <w:rPr>
                <w:rFonts w:ascii="Arial" w:hAnsi="Arial" w:cs="Arial"/>
              </w:rPr>
            </w:pPr>
            <w:r w:rsidRPr="0093379F">
              <w:rPr>
                <w:rFonts w:ascii="Arial" w:hAnsi="Arial" w:cs="Arial"/>
              </w:rPr>
              <w:t>Hodnota pohľadávky</w:t>
            </w:r>
          </w:p>
        </w:tc>
      </w:tr>
      <w:tr w:rsidR="005C6CA8" w:rsidRPr="0093379F">
        <w:trPr>
          <w:jc w:val="center"/>
        </w:trPr>
        <w:tc>
          <w:tcPr>
            <w:tcW w:w="4201" w:type="dxa"/>
            <w:tcBorders>
              <w:top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Pohľadávky kryté záložným právom alebo inou formou zabezpečenia</w:t>
            </w:r>
          </w:p>
        </w:tc>
        <w:tc>
          <w:tcPr>
            <w:tcW w:w="2706" w:type="dxa"/>
            <w:tcBorders>
              <w:top w:val="single" w:sz="12" w:space="0" w:color="auto"/>
              <w:left w:val="single" w:sz="12" w:space="0" w:color="auto"/>
            </w:tcBorders>
            <w:vAlign w:val="center"/>
          </w:tcPr>
          <w:p w:rsidR="005C6CA8" w:rsidRPr="0093379F" w:rsidRDefault="005C6CA8" w:rsidP="00A649E0">
            <w:pPr>
              <w:spacing w:line="360" w:lineRule="auto"/>
              <w:jc w:val="both"/>
              <w:rPr>
                <w:rFonts w:ascii="Arial" w:hAnsi="Arial" w:cs="Arial"/>
              </w:rPr>
            </w:pPr>
          </w:p>
        </w:tc>
        <w:tc>
          <w:tcPr>
            <w:tcW w:w="2304" w:type="dxa"/>
            <w:tcBorders>
              <w:top w:val="single" w:sz="12" w:space="0" w:color="auto"/>
            </w:tcBorders>
            <w:vAlign w:val="center"/>
          </w:tcPr>
          <w:p w:rsidR="005C6CA8" w:rsidRPr="0093379F" w:rsidRDefault="005C6CA8" w:rsidP="00A649E0">
            <w:pPr>
              <w:spacing w:line="360" w:lineRule="auto"/>
              <w:jc w:val="both"/>
              <w:rPr>
                <w:rFonts w:ascii="Arial" w:hAnsi="Arial" w:cs="Arial"/>
              </w:rPr>
            </w:pPr>
          </w:p>
        </w:tc>
      </w:tr>
      <w:tr w:rsidR="005C6CA8" w:rsidRPr="0093379F">
        <w:trPr>
          <w:jc w:val="center"/>
        </w:trPr>
        <w:tc>
          <w:tcPr>
            <w:tcW w:w="4201" w:type="dxa"/>
            <w:tcBorders>
              <w:bottom w:val="single" w:sz="6"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Hodnota pohľadávok, na ktoré sa zriadilo záložné právo</w:t>
            </w:r>
          </w:p>
        </w:tc>
        <w:tc>
          <w:tcPr>
            <w:tcW w:w="2706" w:type="dxa"/>
            <w:tcBorders>
              <w:left w:val="single" w:sz="12" w:space="0" w:color="auto"/>
              <w:bottom w:val="single" w:sz="6" w:space="0" w:color="auto"/>
            </w:tcBorders>
            <w:vAlign w:val="center"/>
          </w:tcPr>
          <w:p w:rsidR="005C6CA8" w:rsidRPr="0093379F" w:rsidRDefault="005C6CA8" w:rsidP="002A28DC">
            <w:pPr>
              <w:spacing w:line="360" w:lineRule="auto"/>
              <w:jc w:val="center"/>
              <w:rPr>
                <w:rFonts w:ascii="Arial" w:hAnsi="Arial" w:cs="Arial"/>
              </w:rPr>
            </w:pPr>
            <w:r w:rsidRPr="0093379F">
              <w:rPr>
                <w:rFonts w:ascii="Arial" w:hAnsi="Arial" w:cs="Arial"/>
                <w:sz w:val="22"/>
                <w:szCs w:val="22"/>
              </w:rPr>
              <w:t>x</w:t>
            </w:r>
          </w:p>
        </w:tc>
        <w:tc>
          <w:tcPr>
            <w:tcW w:w="2304" w:type="dxa"/>
            <w:tcBorders>
              <w:bottom w:val="single" w:sz="6" w:space="0" w:color="auto"/>
            </w:tcBorders>
            <w:vAlign w:val="center"/>
          </w:tcPr>
          <w:p w:rsidR="005C6CA8" w:rsidRPr="0093379F" w:rsidRDefault="005C6CA8" w:rsidP="00A649E0">
            <w:pPr>
              <w:spacing w:line="360" w:lineRule="auto"/>
              <w:jc w:val="both"/>
              <w:rPr>
                <w:rFonts w:ascii="Arial" w:hAnsi="Arial" w:cs="Arial"/>
              </w:rPr>
            </w:pPr>
          </w:p>
        </w:tc>
      </w:tr>
    </w:tbl>
    <w:p w:rsidR="005C6CA8" w:rsidRPr="0093379F" w:rsidRDefault="005C6CA8" w:rsidP="00A649E0">
      <w:pPr>
        <w:ind w:right="-468"/>
        <w:jc w:val="both"/>
        <w:rPr>
          <w:rFonts w:ascii="Arial" w:hAnsi="Arial" w:cs="Arial"/>
          <w:sz w:val="22"/>
          <w:szCs w:val="22"/>
        </w:rPr>
      </w:pPr>
    </w:p>
    <w:p w:rsidR="005C6CA8" w:rsidRPr="0093379F" w:rsidRDefault="005C6CA8" w:rsidP="00A649E0">
      <w:pPr>
        <w:ind w:right="-468"/>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v) </w:t>
      </w:r>
      <w:r w:rsidRPr="0093379F">
        <w:rPr>
          <w:rFonts w:ascii="Arial" w:hAnsi="Arial" w:cs="Arial"/>
          <w:b/>
          <w:bCs/>
          <w:sz w:val="22"/>
          <w:szCs w:val="22"/>
          <w:u w:val="single"/>
        </w:rPr>
        <w:t>Odložená daňová pohľadávka</w:t>
      </w:r>
      <w:r w:rsidRPr="0093379F">
        <w:rPr>
          <w:rFonts w:ascii="Arial" w:hAnsi="Arial" w:cs="Arial"/>
          <w:sz w:val="22"/>
          <w:szCs w:val="22"/>
        </w:rPr>
        <w:t>, pričom sa uvedie opis jej vzniku:</w:t>
      </w:r>
    </w:p>
    <w:p w:rsidR="005C6CA8" w:rsidRPr="0093379F" w:rsidRDefault="005C6CA8" w:rsidP="007475DC">
      <w:pPr>
        <w:ind w:right="-468"/>
        <w:jc w:val="both"/>
        <w:rPr>
          <w:rFonts w:ascii="Arial" w:hAnsi="Arial" w:cs="Arial"/>
          <w:sz w:val="22"/>
          <w:szCs w:val="22"/>
        </w:rPr>
      </w:pP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v) o </w:t>
      </w:r>
      <w:r w:rsidRPr="0093379F">
        <w:rPr>
          <w:rFonts w:ascii="Arial" w:hAnsi="Arial" w:cs="Arial"/>
          <w:sz w:val="22"/>
          <w:szCs w:val="22"/>
          <w:u w:val="single"/>
        </w:rPr>
        <w:t>odloženej daňovej pohľadávke</w:t>
      </w:r>
    </w:p>
    <w:tbl>
      <w:tblPr>
        <w:tblW w:w="5000" w:type="pct"/>
        <w:tblInd w:w="2" w:type="dxa"/>
        <w:tblLayout w:type="fixed"/>
        <w:tblLook w:val="00A0"/>
      </w:tblPr>
      <w:tblGrid>
        <w:gridCol w:w="4986"/>
        <w:gridCol w:w="2210"/>
        <w:gridCol w:w="2091"/>
      </w:tblGrid>
      <w:tr w:rsidR="005C6CA8" w:rsidRPr="0093379F">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5C6CA8" w:rsidRPr="0093379F" w:rsidRDefault="005C6CA8" w:rsidP="00A40E0B">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A40E0B">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5C6CA8" w:rsidRPr="0093379F" w:rsidRDefault="005C6CA8" w:rsidP="00A40E0B">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A40E0B">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7475DC">
      <w:pPr>
        <w:ind w:right="-468"/>
        <w:jc w:val="both"/>
        <w:rPr>
          <w:rFonts w:ascii="Arial" w:hAnsi="Arial" w:cs="Arial"/>
          <w:sz w:val="22"/>
          <w:szCs w:val="22"/>
        </w:rPr>
      </w:pPr>
    </w:p>
    <w:p w:rsidR="005C6CA8" w:rsidRPr="0093379F" w:rsidRDefault="005C6CA8" w:rsidP="007475DC">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rsidR="005C6CA8" w:rsidRPr="0093379F" w:rsidRDefault="005C6CA8" w:rsidP="007475DC">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rsidR="005C6CA8" w:rsidRPr="0093379F" w:rsidRDefault="005C6CA8" w:rsidP="007475DC">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rsidR="005C6CA8" w:rsidRPr="0093379F" w:rsidRDefault="005C6CA8" w:rsidP="007475DC">
      <w:pPr>
        <w:ind w:right="-468"/>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lastRenderedPageBreak/>
        <w:t xml:space="preserve">w) Významné zložky </w:t>
      </w:r>
      <w:r w:rsidRPr="0093379F">
        <w:rPr>
          <w:rFonts w:ascii="Arial" w:hAnsi="Arial" w:cs="Arial"/>
          <w:sz w:val="22"/>
          <w:szCs w:val="22"/>
          <w:u w:val="single"/>
        </w:rPr>
        <w:t>krátkodobého finančného majetku</w:t>
      </w:r>
      <w:r w:rsidRPr="0093379F">
        <w:rPr>
          <w:rFonts w:ascii="Arial" w:hAnsi="Arial" w:cs="Arial"/>
          <w:sz w:val="22"/>
          <w:szCs w:val="22"/>
        </w:rPr>
        <w:t>:</w:t>
      </w:r>
    </w:p>
    <w:p w:rsidR="005C6CA8" w:rsidRPr="0093379F" w:rsidRDefault="005C6CA8" w:rsidP="00DA1265">
      <w:pPr>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Informácie k prílohe č.3 písm. w) o </w:t>
      </w:r>
      <w:r w:rsidRPr="0093379F">
        <w:rPr>
          <w:rFonts w:ascii="Arial" w:hAnsi="Arial" w:cs="Arial"/>
          <w:sz w:val="22"/>
          <w:szCs w:val="22"/>
          <w:u w:val="single"/>
        </w:rPr>
        <w:t>krátkodobom finančnom majetku</w:t>
      </w:r>
    </w:p>
    <w:p w:rsidR="005C6CA8" w:rsidRPr="0093379F" w:rsidRDefault="005C6CA8" w:rsidP="002C25D7">
      <w:pPr>
        <w:jc w:val="both"/>
        <w:rPr>
          <w:rFonts w:ascii="Arial" w:hAnsi="Arial" w:cs="Arial"/>
          <w:sz w:val="22"/>
          <w:szCs w:val="22"/>
        </w:rPr>
      </w:pPr>
      <w:r w:rsidRPr="0093379F">
        <w:rPr>
          <w:rFonts w:ascii="Arial" w:hAnsi="Arial" w:cs="Arial"/>
          <w:sz w:val="22"/>
          <w:szCs w:val="22"/>
        </w:rPr>
        <w:t xml:space="preserve">Tabuľka č.1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618"/>
        <w:gridCol w:w="2693"/>
        <w:gridCol w:w="2908"/>
      </w:tblGrid>
      <w:tr w:rsidR="005C6CA8" w:rsidRPr="0093379F">
        <w:trPr>
          <w:jc w:val="center"/>
        </w:trPr>
        <w:tc>
          <w:tcPr>
            <w:tcW w:w="3618" w:type="dxa"/>
            <w:tcBorders>
              <w:top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2693" w:type="dxa"/>
            <w:tcBorders>
              <w:top w:val="single" w:sz="12" w:space="0" w:color="auto"/>
              <w:left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2908" w:type="dxa"/>
            <w:tcBorders>
              <w:top w:val="single" w:sz="12" w:space="0" w:color="auto"/>
              <w:left w:val="single" w:sz="12" w:space="0" w:color="auto"/>
              <w:bottom w:val="nil"/>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D40079" w:rsidRPr="0093379F">
        <w:trPr>
          <w:trHeight w:hRule="exact" w:val="397"/>
          <w:jc w:val="center"/>
        </w:trPr>
        <w:tc>
          <w:tcPr>
            <w:tcW w:w="3618" w:type="dxa"/>
            <w:tcBorders>
              <w:top w:val="single" w:sz="12" w:space="0" w:color="auto"/>
              <w:right w:val="single" w:sz="12" w:space="0" w:color="auto"/>
            </w:tcBorders>
            <w:vAlign w:val="center"/>
          </w:tcPr>
          <w:p w:rsidR="00D40079" w:rsidRPr="0093379F" w:rsidRDefault="00D40079" w:rsidP="004C5915">
            <w:pPr>
              <w:rPr>
                <w:rFonts w:ascii="Arial" w:hAnsi="Arial" w:cs="Arial"/>
              </w:rPr>
            </w:pPr>
            <w:r>
              <w:rPr>
                <w:rFonts w:ascii="Arial" w:hAnsi="Arial" w:cs="Arial"/>
              </w:rPr>
              <w:t>Peniaze a ceniny</w:t>
            </w:r>
          </w:p>
        </w:tc>
        <w:tc>
          <w:tcPr>
            <w:tcW w:w="2693" w:type="dxa"/>
            <w:tcBorders>
              <w:top w:val="single" w:sz="12" w:space="0" w:color="auto"/>
              <w:left w:val="single" w:sz="12" w:space="0" w:color="auto"/>
            </w:tcBorders>
            <w:vAlign w:val="center"/>
          </w:tcPr>
          <w:p w:rsidR="00D40079" w:rsidRPr="0093379F" w:rsidRDefault="00D40079" w:rsidP="00D40079">
            <w:pPr>
              <w:jc w:val="center"/>
              <w:rPr>
                <w:rFonts w:ascii="Arial" w:hAnsi="Arial" w:cs="Arial"/>
              </w:rPr>
            </w:pPr>
            <w:r>
              <w:rPr>
                <w:rFonts w:ascii="Arial" w:hAnsi="Arial" w:cs="Arial"/>
                <w:sz w:val="22"/>
                <w:szCs w:val="22"/>
              </w:rPr>
              <w:t>536,70</w:t>
            </w:r>
          </w:p>
        </w:tc>
        <w:tc>
          <w:tcPr>
            <w:tcW w:w="2908" w:type="dxa"/>
            <w:tcBorders>
              <w:top w:val="single" w:sz="12" w:space="0" w:color="auto"/>
            </w:tcBorders>
            <w:vAlign w:val="center"/>
          </w:tcPr>
          <w:p w:rsidR="00D40079" w:rsidRPr="0093379F" w:rsidRDefault="00D40079" w:rsidP="00D40079">
            <w:pPr>
              <w:jc w:val="center"/>
              <w:rPr>
                <w:rFonts w:ascii="Arial" w:hAnsi="Arial" w:cs="Arial"/>
              </w:rPr>
            </w:pPr>
            <w:r>
              <w:rPr>
                <w:rFonts w:ascii="Arial" w:hAnsi="Arial" w:cs="Arial"/>
                <w:sz w:val="22"/>
                <w:szCs w:val="22"/>
              </w:rPr>
              <w:t>743,48</w:t>
            </w:r>
          </w:p>
        </w:tc>
      </w:tr>
      <w:tr w:rsidR="00D40079" w:rsidRPr="0093379F">
        <w:trPr>
          <w:trHeight w:hRule="exact" w:val="498"/>
          <w:jc w:val="center"/>
        </w:trPr>
        <w:tc>
          <w:tcPr>
            <w:tcW w:w="3618" w:type="dxa"/>
            <w:tcBorders>
              <w:right w:val="single" w:sz="12" w:space="0" w:color="auto"/>
            </w:tcBorders>
            <w:vAlign w:val="center"/>
          </w:tcPr>
          <w:p w:rsidR="00D40079" w:rsidRPr="0093379F" w:rsidRDefault="00D40079" w:rsidP="00175067">
            <w:pPr>
              <w:rPr>
                <w:rFonts w:ascii="Arial" w:hAnsi="Arial" w:cs="Arial"/>
              </w:rPr>
            </w:pPr>
            <w:r w:rsidRPr="0093379F">
              <w:rPr>
                <w:rFonts w:ascii="Arial" w:hAnsi="Arial" w:cs="Arial"/>
                <w:sz w:val="22"/>
                <w:szCs w:val="22"/>
              </w:rPr>
              <w:t>Bežné účty v banke alebo v pobočke zahraničnej banky</w:t>
            </w:r>
          </w:p>
          <w:p w:rsidR="00D40079" w:rsidRPr="0093379F" w:rsidRDefault="00D40079" w:rsidP="00175067">
            <w:pPr>
              <w:rPr>
                <w:rFonts w:ascii="Arial" w:hAnsi="Arial" w:cs="Arial"/>
              </w:rPr>
            </w:pPr>
          </w:p>
          <w:p w:rsidR="00D40079" w:rsidRPr="0093379F" w:rsidRDefault="00D40079" w:rsidP="00175067">
            <w:pPr>
              <w:rPr>
                <w:rFonts w:ascii="Arial" w:hAnsi="Arial" w:cs="Arial"/>
              </w:rPr>
            </w:pPr>
            <w:r w:rsidRPr="0093379F">
              <w:rPr>
                <w:rFonts w:ascii="Arial" w:hAnsi="Arial" w:cs="Arial"/>
                <w:sz w:val="22"/>
                <w:szCs w:val="22"/>
              </w:rPr>
              <w:t>Banky</w:t>
            </w:r>
          </w:p>
        </w:tc>
        <w:tc>
          <w:tcPr>
            <w:tcW w:w="2693" w:type="dxa"/>
            <w:tcBorders>
              <w:left w:val="single" w:sz="12" w:space="0" w:color="auto"/>
            </w:tcBorders>
            <w:vAlign w:val="center"/>
          </w:tcPr>
          <w:p w:rsidR="00D40079" w:rsidRPr="0093379F" w:rsidRDefault="00D40079" w:rsidP="00D40079">
            <w:pPr>
              <w:jc w:val="center"/>
              <w:rPr>
                <w:rFonts w:ascii="Arial" w:hAnsi="Arial" w:cs="Arial"/>
              </w:rPr>
            </w:pPr>
            <w:r>
              <w:rPr>
                <w:rFonts w:ascii="Arial" w:hAnsi="Arial" w:cs="Arial"/>
                <w:sz w:val="22"/>
                <w:szCs w:val="22"/>
              </w:rPr>
              <w:t>418,7</w:t>
            </w:r>
          </w:p>
        </w:tc>
        <w:tc>
          <w:tcPr>
            <w:tcW w:w="2908" w:type="dxa"/>
            <w:vAlign w:val="center"/>
          </w:tcPr>
          <w:p w:rsidR="00D40079" w:rsidRPr="0093379F" w:rsidRDefault="00D40079" w:rsidP="00D40079">
            <w:pPr>
              <w:jc w:val="center"/>
              <w:rPr>
                <w:rFonts w:ascii="Arial" w:hAnsi="Arial" w:cs="Arial"/>
              </w:rPr>
            </w:pPr>
            <w:r>
              <w:rPr>
                <w:rFonts w:ascii="Arial" w:hAnsi="Arial" w:cs="Arial"/>
                <w:sz w:val="22"/>
                <w:szCs w:val="22"/>
              </w:rPr>
              <w:t>415,47</w:t>
            </w:r>
          </w:p>
        </w:tc>
      </w:tr>
      <w:tr w:rsidR="00D40079" w:rsidRPr="0093379F">
        <w:trPr>
          <w:trHeight w:hRule="exact" w:val="704"/>
          <w:jc w:val="center"/>
        </w:trPr>
        <w:tc>
          <w:tcPr>
            <w:tcW w:w="3618" w:type="dxa"/>
            <w:tcBorders>
              <w:right w:val="single" w:sz="12" w:space="0" w:color="auto"/>
            </w:tcBorders>
            <w:vAlign w:val="center"/>
          </w:tcPr>
          <w:p w:rsidR="00D40079" w:rsidRPr="0093379F" w:rsidRDefault="00D40079" w:rsidP="00223544">
            <w:pPr>
              <w:rPr>
                <w:rFonts w:ascii="Arial" w:hAnsi="Arial" w:cs="Arial"/>
              </w:rPr>
            </w:pPr>
            <w:r w:rsidRPr="0093379F">
              <w:rPr>
                <w:rFonts w:ascii="Arial" w:hAnsi="Arial" w:cs="Arial"/>
                <w:sz w:val="22"/>
                <w:szCs w:val="22"/>
              </w:rPr>
              <w:t>Vkladové účty v banke alebo v pobočke zahraničnej banky termínované</w:t>
            </w:r>
          </w:p>
        </w:tc>
        <w:tc>
          <w:tcPr>
            <w:tcW w:w="2693" w:type="dxa"/>
            <w:tcBorders>
              <w:left w:val="single" w:sz="12" w:space="0" w:color="auto"/>
            </w:tcBorders>
            <w:vAlign w:val="center"/>
          </w:tcPr>
          <w:p w:rsidR="00D40079" w:rsidRPr="0093379F" w:rsidRDefault="00D40079" w:rsidP="00D40079">
            <w:pPr>
              <w:jc w:val="center"/>
              <w:rPr>
                <w:rFonts w:ascii="Arial" w:hAnsi="Arial" w:cs="Arial"/>
              </w:rPr>
            </w:pPr>
          </w:p>
        </w:tc>
        <w:tc>
          <w:tcPr>
            <w:tcW w:w="2908" w:type="dxa"/>
            <w:vAlign w:val="center"/>
          </w:tcPr>
          <w:p w:rsidR="00D40079" w:rsidRPr="0093379F" w:rsidRDefault="00D40079" w:rsidP="00D40079">
            <w:pPr>
              <w:jc w:val="center"/>
              <w:rPr>
                <w:rFonts w:ascii="Arial" w:hAnsi="Arial" w:cs="Arial"/>
              </w:rPr>
            </w:pPr>
          </w:p>
        </w:tc>
      </w:tr>
      <w:tr w:rsidR="00D40079" w:rsidRPr="0093379F">
        <w:trPr>
          <w:trHeight w:hRule="exact" w:val="397"/>
          <w:jc w:val="center"/>
        </w:trPr>
        <w:tc>
          <w:tcPr>
            <w:tcW w:w="3618" w:type="dxa"/>
            <w:tcBorders>
              <w:right w:val="single" w:sz="12" w:space="0" w:color="auto"/>
            </w:tcBorders>
            <w:vAlign w:val="center"/>
          </w:tcPr>
          <w:p w:rsidR="00D40079" w:rsidRPr="0093379F" w:rsidRDefault="00D40079" w:rsidP="004C5915">
            <w:pPr>
              <w:rPr>
                <w:rFonts w:ascii="Arial" w:hAnsi="Arial" w:cs="Arial"/>
              </w:rPr>
            </w:pPr>
            <w:r w:rsidRPr="0093379F">
              <w:rPr>
                <w:rFonts w:ascii="Arial" w:hAnsi="Arial" w:cs="Arial"/>
                <w:sz w:val="22"/>
                <w:szCs w:val="22"/>
              </w:rPr>
              <w:t>Peniaze na ceste</w:t>
            </w:r>
          </w:p>
        </w:tc>
        <w:tc>
          <w:tcPr>
            <w:tcW w:w="2693" w:type="dxa"/>
            <w:tcBorders>
              <w:left w:val="single" w:sz="12" w:space="0" w:color="auto"/>
            </w:tcBorders>
            <w:vAlign w:val="center"/>
          </w:tcPr>
          <w:p w:rsidR="00D40079" w:rsidRPr="0093379F" w:rsidRDefault="00D40079" w:rsidP="00D40079">
            <w:pPr>
              <w:jc w:val="center"/>
              <w:rPr>
                <w:rFonts w:ascii="Arial" w:hAnsi="Arial" w:cs="Arial"/>
              </w:rPr>
            </w:pPr>
          </w:p>
        </w:tc>
        <w:tc>
          <w:tcPr>
            <w:tcW w:w="2908" w:type="dxa"/>
            <w:vAlign w:val="center"/>
          </w:tcPr>
          <w:p w:rsidR="00D40079" w:rsidRPr="0093379F" w:rsidRDefault="00D40079" w:rsidP="00D40079">
            <w:pPr>
              <w:jc w:val="center"/>
              <w:rPr>
                <w:rFonts w:ascii="Arial" w:hAnsi="Arial" w:cs="Arial"/>
              </w:rPr>
            </w:pPr>
          </w:p>
        </w:tc>
      </w:tr>
      <w:tr w:rsidR="00D40079" w:rsidRPr="0093379F">
        <w:trPr>
          <w:trHeight w:hRule="exact" w:val="397"/>
          <w:jc w:val="center"/>
        </w:trPr>
        <w:tc>
          <w:tcPr>
            <w:tcW w:w="3618" w:type="dxa"/>
            <w:tcBorders>
              <w:bottom w:val="single" w:sz="12" w:space="0" w:color="auto"/>
              <w:right w:val="single" w:sz="12" w:space="0" w:color="auto"/>
            </w:tcBorders>
            <w:vAlign w:val="center"/>
          </w:tcPr>
          <w:p w:rsidR="00D40079" w:rsidRPr="0093379F" w:rsidRDefault="00D40079" w:rsidP="004C5915">
            <w:pPr>
              <w:rPr>
                <w:rFonts w:ascii="Arial" w:hAnsi="Arial" w:cs="Arial"/>
                <w:b/>
                <w:bCs/>
              </w:rPr>
            </w:pPr>
            <w:r w:rsidRPr="0093379F">
              <w:rPr>
                <w:rFonts w:ascii="Arial" w:hAnsi="Arial" w:cs="Arial"/>
                <w:b/>
                <w:bCs/>
                <w:sz w:val="22"/>
                <w:szCs w:val="22"/>
              </w:rPr>
              <w:t>Spolu</w:t>
            </w:r>
          </w:p>
        </w:tc>
        <w:tc>
          <w:tcPr>
            <w:tcW w:w="2693" w:type="dxa"/>
            <w:tcBorders>
              <w:left w:val="single" w:sz="12" w:space="0" w:color="auto"/>
              <w:bottom w:val="single" w:sz="12" w:space="0" w:color="auto"/>
            </w:tcBorders>
            <w:vAlign w:val="center"/>
          </w:tcPr>
          <w:p w:rsidR="00D40079" w:rsidRPr="0093379F" w:rsidRDefault="00D40079" w:rsidP="00D40079">
            <w:pPr>
              <w:jc w:val="center"/>
              <w:rPr>
                <w:rFonts w:ascii="Arial" w:hAnsi="Arial" w:cs="Arial"/>
                <w:b/>
                <w:bCs/>
              </w:rPr>
            </w:pPr>
            <w:r>
              <w:rPr>
                <w:rFonts w:ascii="Arial" w:hAnsi="Arial" w:cs="Arial"/>
                <w:b/>
                <w:bCs/>
                <w:sz w:val="22"/>
                <w:szCs w:val="22"/>
              </w:rPr>
              <w:t>955,47</w:t>
            </w:r>
          </w:p>
        </w:tc>
        <w:tc>
          <w:tcPr>
            <w:tcW w:w="2908" w:type="dxa"/>
            <w:tcBorders>
              <w:bottom w:val="single" w:sz="12" w:space="0" w:color="auto"/>
            </w:tcBorders>
            <w:vAlign w:val="center"/>
          </w:tcPr>
          <w:p w:rsidR="00D40079" w:rsidRPr="0093379F" w:rsidRDefault="00D40079" w:rsidP="00D40079">
            <w:pPr>
              <w:jc w:val="center"/>
              <w:rPr>
                <w:rFonts w:ascii="Arial" w:hAnsi="Arial" w:cs="Arial"/>
                <w:b/>
                <w:bCs/>
              </w:rPr>
            </w:pPr>
            <w:r>
              <w:rPr>
                <w:rFonts w:ascii="Arial" w:hAnsi="Arial" w:cs="Arial"/>
                <w:b/>
                <w:bCs/>
                <w:sz w:val="22"/>
                <w:szCs w:val="22"/>
              </w:rPr>
              <w:t>1158,95</w:t>
            </w:r>
          </w:p>
        </w:tc>
      </w:tr>
    </w:tbl>
    <w:p w:rsidR="005C6CA8" w:rsidRPr="0093379F" w:rsidRDefault="005C6CA8" w:rsidP="00175067">
      <w:pPr>
        <w:pStyle w:val="Nzov"/>
        <w:keepNext w:val="0"/>
        <w:widowControl w:val="0"/>
        <w:spacing w:before="0" w:beforeAutospacing="0" w:after="0"/>
        <w:jc w:val="left"/>
        <w:rPr>
          <w:rFonts w:ascii="Arial" w:hAnsi="Arial" w:cs="Arial"/>
          <w:b w:val="0"/>
          <w:bCs w:val="0"/>
        </w:rPr>
      </w:pPr>
    </w:p>
    <w:p w:rsidR="005C6CA8" w:rsidRPr="0093379F" w:rsidRDefault="005C6CA8" w:rsidP="00175067">
      <w:pPr>
        <w:pStyle w:val="Nzov"/>
        <w:keepNext w:val="0"/>
        <w:widowControl w:val="0"/>
        <w:spacing w:before="0" w:beforeAutospacing="0" w:after="0"/>
        <w:jc w:val="left"/>
        <w:rPr>
          <w:rFonts w:ascii="Arial" w:hAnsi="Arial" w:cs="Arial"/>
          <w:b w:val="0"/>
          <w:bCs w:val="0"/>
        </w:rPr>
      </w:pPr>
      <w:r w:rsidRPr="0093379F">
        <w:rPr>
          <w:rFonts w:ascii="Arial" w:hAnsi="Arial" w:cs="Arial"/>
          <w:b w:val="0"/>
          <w:bCs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347"/>
        <w:gridCol w:w="1967"/>
        <w:gridCol w:w="1134"/>
        <w:gridCol w:w="1050"/>
        <w:gridCol w:w="1713"/>
      </w:tblGrid>
      <w:tr w:rsidR="005C6CA8" w:rsidRPr="0093379F">
        <w:trPr>
          <w:jc w:val="center"/>
        </w:trPr>
        <w:tc>
          <w:tcPr>
            <w:tcW w:w="3348" w:type="dxa"/>
            <w:vMerge w:val="restart"/>
            <w:tcBorders>
              <w:top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Krátkodobý finančný majetok</w:t>
            </w:r>
          </w:p>
        </w:tc>
        <w:tc>
          <w:tcPr>
            <w:tcW w:w="5864" w:type="dxa"/>
            <w:gridSpan w:val="4"/>
            <w:tcBorders>
              <w:top w:val="single" w:sz="12" w:space="0" w:color="auto"/>
              <w:left w:val="single" w:sz="12" w:space="0" w:color="auto"/>
              <w:bottom w:val="nil"/>
            </w:tcBorders>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trPr>
          <w:jc w:val="center"/>
        </w:trPr>
        <w:tc>
          <w:tcPr>
            <w:tcW w:w="3348" w:type="dxa"/>
            <w:vMerge/>
            <w:tcBorders>
              <w:top w:val="single" w:sz="12" w:space="0" w:color="auto"/>
              <w:right w:val="single" w:sz="12" w:space="0" w:color="auto"/>
            </w:tcBorders>
            <w:vAlign w:val="center"/>
          </w:tcPr>
          <w:p w:rsidR="005C6CA8" w:rsidRPr="0093379F" w:rsidRDefault="005C6CA8" w:rsidP="004C5915">
            <w:pPr>
              <w:rPr>
                <w:rFonts w:ascii="Arial" w:hAnsi="Arial" w:cs="Arial"/>
              </w:rPr>
            </w:pPr>
          </w:p>
        </w:tc>
        <w:tc>
          <w:tcPr>
            <w:tcW w:w="1967"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Prírastky</w:t>
            </w:r>
          </w:p>
          <w:p w:rsidR="005C6CA8" w:rsidRPr="0093379F" w:rsidRDefault="005C6CA8" w:rsidP="004C5915">
            <w:pPr>
              <w:pStyle w:val="TopHeader"/>
              <w:rPr>
                <w:rFonts w:ascii="Arial" w:hAnsi="Arial" w:cs="Arial"/>
                <w:b w:val="0"/>
                <w:bCs w:val="0"/>
              </w:rPr>
            </w:pPr>
          </w:p>
        </w:tc>
        <w:tc>
          <w:tcPr>
            <w:tcW w:w="1050"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Úbytky</w:t>
            </w:r>
          </w:p>
          <w:p w:rsidR="005C6CA8" w:rsidRPr="0093379F" w:rsidRDefault="005C6CA8" w:rsidP="004C5915">
            <w:pPr>
              <w:pStyle w:val="TopHeader"/>
              <w:rPr>
                <w:rFonts w:ascii="Arial" w:hAnsi="Arial" w:cs="Arial"/>
                <w:b w:val="0"/>
                <w:bCs w:val="0"/>
              </w:rPr>
            </w:pPr>
          </w:p>
        </w:tc>
        <w:tc>
          <w:tcPr>
            <w:tcW w:w="1713"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na konci účtovného obdobia</w:t>
            </w:r>
          </w:p>
        </w:tc>
      </w:tr>
      <w:tr w:rsidR="005C6CA8" w:rsidRPr="0093379F">
        <w:trPr>
          <w:trHeight w:val="74"/>
          <w:jc w:val="center"/>
        </w:trPr>
        <w:tc>
          <w:tcPr>
            <w:tcW w:w="3348" w:type="dxa"/>
            <w:tcBorders>
              <w:left w:val="single" w:sz="4" w:space="0" w:color="auto"/>
              <w:right w:val="single" w:sz="12" w:space="0" w:color="auto"/>
            </w:tcBorders>
            <w:vAlign w:val="center"/>
          </w:tcPr>
          <w:p w:rsidR="005C6CA8" w:rsidRPr="0093379F" w:rsidRDefault="005C6CA8" w:rsidP="00117BEB">
            <w:pPr>
              <w:pStyle w:val="TopHeader"/>
              <w:rPr>
                <w:rFonts w:ascii="Arial" w:hAnsi="Arial" w:cs="Arial"/>
                <w:b w:val="0"/>
                <w:bCs w:val="0"/>
              </w:rPr>
            </w:pPr>
            <w:r w:rsidRPr="0093379F">
              <w:rPr>
                <w:rFonts w:ascii="Arial" w:hAnsi="Arial" w:cs="Arial"/>
                <w:b w:val="0"/>
                <w:bCs w:val="0"/>
              </w:rPr>
              <w:t>a</w:t>
            </w:r>
          </w:p>
        </w:tc>
        <w:tc>
          <w:tcPr>
            <w:tcW w:w="1967"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b</w:t>
            </w:r>
          </w:p>
        </w:tc>
        <w:tc>
          <w:tcPr>
            <w:tcW w:w="1134" w:type="dxa"/>
            <w:tcBorders>
              <w:left w:val="single" w:sz="12" w:space="0" w:color="auto"/>
              <w:right w:val="single" w:sz="12" w:space="0" w:color="auto"/>
            </w:tcBorders>
            <w:vAlign w:val="center"/>
          </w:tcPr>
          <w:p w:rsidR="005C6CA8" w:rsidRPr="0093379F" w:rsidRDefault="005C6CA8" w:rsidP="006C7BF2">
            <w:pPr>
              <w:pStyle w:val="TopHeader"/>
              <w:rPr>
                <w:rFonts w:ascii="Arial" w:hAnsi="Arial" w:cs="Arial"/>
                <w:b w:val="0"/>
                <w:bCs w:val="0"/>
              </w:rPr>
            </w:pPr>
            <w:r w:rsidRPr="0093379F">
              <w:rPr>
                <w:rFonts w:ascii="Arial" w:hAnsi="Arial" w:cs="Arial"/>
                <w:b w:val="0"/>
                <w:bCs w:val="0"/>
              </w:rPr>
              <w:t>c</w:t>
            </w:r>
          </w:p>
        </w:tc>
        <w:tc>
          <w:tcPr>
            <w:tcW w:w="1050"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c>
          <w:tcPr>
            <w:tcW w:w="1713" w:type="dxa"/>
            <w:tcBorders>
              <w:left w:val="single" w:sz="12" w:space="0" w:color="auto"/>
              <w:right w:val="single" w:sz="4"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r>
      <w:tr w:rsidR="005C6CA8" w:rsidRPr="0093379F">
        <w:trPr>
          <w:trHeight w:val="397"/>
          <w:jc w:val="center"/>
        </w:trPr>
        <w:tc>
          <w:tcPr>
            <w:tcW w:w="3348"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Majetkové CP na obchodovanie</w:t>
            </w:r>
          </w:p>
        </w:tc>
        <w:tc>
          <w:tcPr>
            <w:tcW w:w="1967" w:type="dxa"/>
            <w:tcBorders>
              <w:left w:val="single" w:sz="12" w:space="0" w:color="auto"/>
            </w:tcBorders>
            <w:vAlign w:val="center"/>
          </w:tcPr>
          <w:p w:rsidR="005C6CA8" w:rsidRPr="0093379F" w:rsidRDefault="005C6CA8" w:rsidP="004C5915">
            <w:pPr>
              <w:rPr>
                <w:rFonts w:ascii="Arial" w:hAnsi="Arial" w:cs="Arial"/>
              </w:rPr>
            </w:pPr>
          </w:p>
        </w:tc>
        <w:tc>
          <w:tcPr>
            <w:tcW w:w="1134" w:type="dxa"/>
            <w:vAlign w:val="center"/>
          </w:tcPr>
          <w:p w:rsidR="005C6CA8" w:rsidRPr="0093379F" w:rsidRDefault="005C6CA8" w:rsidP="004C5915">
            <w:pPr>
              <w:rPr>
                <w:rFonts w:ascii="Arial" w:hAnsi="Arial" w:cs="Arial"/>
              </w:rPr>
            </w:pPr>
          </w:p>
        </w:tc>
        <w:tc>
          <w:tcPr>
            <w:tcW w:w="1050" w:type="dxa"/>
            <w:vAlign w:val="center"/>
          </w:tcPr>
          <w:p w:rsidR="005C6CA8" w:rsidRPr="0093379F" w:rsidRDefault="005C6CA8" w:rsidP="004C5915">
            <w:pPr>
              <w:rPr>
                <w:rFonts w:ascii="Arial" w:hAnsi="Arial" w:cs="Arial"/>
              </w:rPr>
            </w:pPr>
          </w:p>
        </w:tc>
        <w:tc>
          <w:tcPr>
            <w:tcW w:w="1713" w:type="dxa"/>
            <w:vAlign w:val="center"/>
          </w:tcPr>
          <w:p w:rsidR="005C6CA8" w:rsidRPr="0093379F" w:rsidRDefault="005C6CA8" w:rsidP="004C5915">
            <w:pPr>
              <w:rPr>
                <w:rFonts w:ascii="Arial" w:hAnsi="Arial" w:cs="Arial"/>
              </w:rPr>
            </w:pPr>
          </w:p>
        </w:tc>
      </w:tr>
      <w:tr w:rsidR="005C6CA8" w:rsidRPr="0093379F">
        <w:trPr>
          <w:trHeight w:val="397"/>
          <w:jc w:val="center"/>
        </w:trPr>
        <w:tc>
          <w:tcPr>
            <w:tcW w:w="3348"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Dlhové CP na obchodovanie</w:t>
            </w:r>
          </w:p>
        </w:tc>
        <w:tc>
          <w:tcPr>
            <w:tcW w:w="1967" w:type="dxa"/>
            <w:tcBorders>
              <w:left w:val="single" w:sz="12" w:space="0" w:color="auto"/>
            </w:tcBorders>
            <w:vAlign w:val="center"/>
          </w:tcPr>
          <w:p w:rsidR="005C6CA8" w:rsidRPr="0093379F" w:rsidRDefault="005C6CA8" w:rsidP="004C5915">
            <w:pPr>
              <w:rPr>
                <w:rFonts w:ascii="Arial" w:hAnsi="Arial" w:cs="Arial"/>
              </w:rPr>
            </w:pPr>
          </w:p>
        </w:tc>
        <w:tc>
          <w:tcPr>
            <w:tcW w:w="1134" w:type="dxa"/>
            <w:vAlign w:val="center"/>
          </w:tcPr>
          <w:p w:rsidR="005C6CA8" w:rsidRPr="0093379F" w:rsidRDefault="005C6CA8" w:rsidP="004C5915">
            <w:pPr>
              <w:rPr>
                <w:rFonts w:ascii="Arial" w:hAnsi="Arial" w:cs="Arial"/>
              </w:rPr>
            </w:pPr>
          </w:p>
        </w:tc>
        <w:tc>
          <w:tcPr>
            <w:tcW w:w="1050" w:type="dxa"/>
            <w:vAlign w:val="center"/>
          </w:tcPr>
          <w:p w:rsidR="005C6CA8" w:rsidRPr="0093379F" w:rsidRDefault="005C6CA8" w:rsidP="004C5915">
            <w:pPr>
              <w:rPr>
                <w:rFonts w:ascii="Arial" w:hAnsi="Arial" w:cs="Arial"/>
              </w:rPr>
            </w:pPr>
          </w:p>
        </w:tc>
        <w:tc>
          <w:tcPr>
            <w:tcW w:w="1713" w:type="dxa"/>
            <w:vAlign w:val="center"/>
          </w:tcPr>
          <w:p w:rsidR="005C6CA8" w:rsidRPr="0093379F" w:rsidRDefault="005C6CA8" w:rsidP="004C5915">
            <w:pPr>
              <w:rPr>
                <w:rFonts w:ascii="Arial" w:hAnsi="Arial" w:cs="Arial"/>
              </w:rPr>
            </w:pPr>
          </w:p>
        </w:tc>
      </w:tr>
      <w:tr w:rsidR="005C6CA8" w:rsidRPr="0093379F">
        <w:trPr>
          <w:trHeight w:val="397"/>
          <w:jc w:val="center"/>
        </w:trPr>
        <w:tc>
          <w:tcPr>
            <w:tcW w:w="3348"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Emisné kvóty</w:t>
            </w:r>
          </w:p>
        </w:tc>
        <w:tc>
          <w:tcPr>
            <w:tcW w:w="1967" w:type="dxa"/>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1134" w:type="dxa"/>
            <w:tcBorders>
              <w:bottom w:val="single" w:sz="6" w:space="0" w:color="auto"/>
            </w:tcBorders>
            <w:vAlign w:val="center"/>
          </w:tcPr>
          <w:p w:rsidR="005C6CA8" w:rsidRPr="0093379F" w:rsidRDefault="005C6CA8" w:rsidP="004C5915">
            <w:pPr>
              <w:rPr>
                <w:rFonts w:ascii="Arial" w:hAnsi="Arial" w:cs="Arial"/>
              </w:rPr>
            </w:pPr>
          </w:p>
        </w:tc>
        <w:tc>
          <w:tcPr>
            <w:tcW w:w="1050" w:type="dxa"/>
            <w:tcBorders>
              <w:bottom w:val="single" w:sz="6" w:space="0" w:color="auto"/>
            </w:tcBorders>
            <w:vAlign w:val="center"/>
          </w:tcPr>
          <w:p w:rsidR="005C6CA8" w:rsidRPr="0093379F" w:rsidRDefault="005C6CA8" w:rsidP="004C5915">
            <w:pPr>
              <w:rPr>
                <w:rFonts w:ascii="Arial" w:hAnsi="Arial" w:cs="Arial"/>
              </w:rPr>
            </w:pPr>
          </w:p>
        </w:tc>
        <w:tc>
          <w:tcPr>
            <w:tcW w:w="1713" w:type="dxa"/>
            <w:tcBorders>
              <w:bottom w:val="single" w:sz="6" w:space="0" w:color="auto"/>
            </w:tcBorders>
            <w:vAlign w:val="center"/>
          </w:tcPr>
          <w:p w:rsidR="005C6CA8" w:rsidRPr="0093379F" w:rsidRDefault="005C6CA8" w:rsidP="004C5915">
            <w:pPr>
              <w:rPr>
                <w:rFonts w:ascii="Arial" w:hAnsi="Arial" w:cs="Arial"/>
              </w:rPr>
            </w:pPr>
          </w:p>
        </w:tc>
      </w:tr>
      <w:tr w:rsidR="005C6CA8" w:rsidRPr="0093379F">
        <w:trPr>
          <w:jc w:val="center"/>
        </w:trPr>
        <w:tc>
          <w:tcPr>
            <w:tcW w:w="3348"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Dlhové CP so splatnosťou do  jedného roka držané do splatnosti</w:t>
            </w:r>
          </w:p>
        </w:tc>
        <w:tc>
          <w:tcPr>
            <w:tcW w:w="1967" w:type="dxa"/>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1134" w:type="dxa"/>
            <w:tcBorders>
              <w:bottom w:val="single" w:sz="6" w:space="0" w:color="auto"/>
            </w:tcBorders>
            <w:vAlign w:val="center"/>
          </w:tcPr>
          <w:p w:rsidR="005C6CA8" w:rsidRPr="0093379F" w:rsidRDefault="005C6CA8" w:rsidP="004C5915">
            <w:pPr>
              <w:rPr>
                <w:rFonts w:ascii="Arial" w:hAnsi="Arial" w:cs="Arial"/>
              </w:rPr>
            </w:pPr>
          </w:p>
        </w:tc>
        <w:tc>
          <w:tcPr>
            <w:tcW w:w="1050" w:type="dxa"/>
            <w:tcBorders>
              <w:bottom w:val="single" w:sz="6" w:space="0" w:color="auto"/>
            </w:tcBorders>
            <w:vAlign w:val="center"/>
          </w:tcPr>
          <w:p w:rsidR="005C6CA8" w:rsidRPr="0093379F" w:rsidRDefault="005C6CA8" w:rsidP="004C5915">
            <w:pPr>
              <w:rPr>
                <w:rFonts w:ascii="Arial" w:hAnsi="Arial" w:cs="Arial"/>
              </w:rPr>
            </w:pPr>
          </w:p>
        </w:tc>
        <w:tc>
          <w:tcPr>
            <w:tcW w:w="1713" w:type="dxa"/>
            <w:tcBorders>
              <w:bottom w:val="single" w:sz="6" w:space="0" w:color="auto"/>
            </w:tcBorders>
            <w:vAlign w:val="center"/>
          </w:tcPr>
          <w:p w:rsidR="005C6CA8" w:rsidRPr="0093379F" w:rsidRDefault="005C6CA8" w:rsidP="004C5915">
            <w:pPr>
              <w:rPr>
                <w:rFonts w:ascii="Arial" w:hAnsi="Arial" w:cs="Arial"/>
              </w:rPr>
            </w:pPr>
          </w:p>
        </w:tc>
      </w:tr>
      <w:tr w:rsidR="005C6CA8" w:rsidRPr="0093379F">
        <w:trPr>
          <w:trHeight w:val="340"/>
          <w:jc w:val="center"/>
        </w:trPr>
        <w:tc>
          <w:tcPr>
            <w:tcW w:w="3348" w:type="dxa"/>
            <w:tcBorders>
              <w:top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Ostatné realizovateľné CP</w:t>
            </w:r>
          </w:p>
        </w:tc>
        <w:tc>
          <w:tcPr>
            <w:tcW w:w="1967" w:type="dxa"/>
            <w:tcBorders>
              <w:top w:val="single" w:sz="6" w:space="0" w:color="auto"/>
              <w:left w:val="single" w:sz="12" w:space="0" w:color="auto"/>
            </w:tcBorders>
            <w:vAlign w:val="center"/>
          </w:tcPr>
          <w:p w:rsidR="005C6CA8" w:rsidRPr="0093379F" w:rsidRDefault="005C6CA8" w:rsidP="004C5915">
            <w:pPr>
              <w:rPr>
                <w:rFonts w:ascii="Arial" w:hAnsi="Arial" w:cs="Arial"/>
              </w:rPr>
            </w:pPr>
          </w:p>
        </w:tc>
        <w:tc>
          <w:tcPr>
            <w:tcW w:w="1134" w:type="dxa"/>
            <w:tcBorders>
              <w:top w:val="single" w:sz="6" w:space="0" w:color="auto"/>
            </w:tcBorders>
            <w:vAlign w:val="center"/>
          </w:tcPr>
          <w:p w:rsidR="005C6CA8" w:rsidRPr="0093379F" w:rsidRDefault="005C6CA8" w:rsidP="004C5915">
            <w:pPr>
              <w:rPr>
                <w:rFonts w:ascii="Arial" w:hAnsi="Arial" w:cs="Arial"/>
              </w:rPr>
            </w:pPr>
          </w:p>
        </w:tc>
        <w:tc>
          <w:tcPr>
            <w:tcW w:w="1050" w:type="dxa"/>
            <w:tcBorders>
              <w:top w:val="single" w:sz="6" w:space="0" w:color="auto"/>
            </w:tcBorders>
            <w:vAlign w:val="center"/>
          </w:tcPr>
          <w:p w:rsidR="005C6CA8" w:rsidRPr="0093379F" w:rsidRDefault="005C6CA8" w:rsidP="004C5915">
            <w:pPr>
              <w:rPr>
                <w:rFonts w:ascii="Arial" w:hAnsi="Arial" w:cs="Arial"/>
              </w:rPr>
            </w:pPr>
          </w:p>
        </w:tc>
        <w:tc>
          <w:tcPr>
            <w:tcW w:w="1713" w:type="dxa"/>
            <w:tcBorders>
              <w:top w:val="single" w:sz="6" w:space="0" w:color="auto"/>
            </w:tcBorders>
            <w:vAlign w:val="center"/>
          </w:tcPr>
          <w:p w:rsidR="005C6CA8" w:rsidRPr="0093379F" w:rsidRDefault="005C6CA8" w:rsidP="004C5915">
            <w:pPr>
              <w:rPr>
                <w:rFonts w:ascii="Arial" w:hAnsi="Arial" w:cs="Arial"/>
              </w:rPr>
            </w:pPr>
          </w:p>
        </w:tc>
      </w:tr>
      <w:tr w:rsidR="005C6CA8" w:rsidRPr="0093379F">
        <w:trPr>
          <w:jc w:val="center"/>
        </w:trPr>
        <w:tc>
          <w:tcPr>
            <w:tcW w:w="3348"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Obstarávanie krátkodobého finančného majetku</w:t>
            </w:r>
          </w:p>
        </w:tc>
        <w:tc>
          <w:tcPr>
            <w:tcW w:w="1967" w:type="dxa"/>
            <w:tcBorders>
              <w:left w:val="single" w:sz="12" w:space="0" w:color="auto"/>
            </w:tcBorders>
            <w:vAlign w:val="center"/>
          </w:tcPr>
          <w:p w:rsidR="005C6CA8" w:rsidRPr="0093379F" w:rsidRDefault="005C6CA8" w:rsidP="004C5915">
            <w:pPr>
              <w:rPr>
                <w:rFonts w:ascii="Arial" w:hAnsi="Arial" w:cs="Arial"/>
              </w:rPr>
            </w:pPr>
          </w:p>
        </w:tc>
        <w:tc>
          <w:tcPr>
            <w:tcW w:w="1134" w:type="dxa"/>
            <w:vAlign w:val="center"/>
          </w:tcPr>
          <w:p w:rsidR="005C6CA8" w:rsidRPr="0093379F" w:rsidRDefault="005C6CA8" w:rsidP="004C5915">
            <w:pPr>
              <w:rPr>
                <w:rFonts w:ascii="Arial" w:hAnsi="Arial" w:cs="Arial"/>
              </w:rPr>
            </w:pPr>
          </w:p>
        </w:tc>
        <w:tc>
          <w:tcPr>
            <w:tcW w:w="1050" w:type="dxa"/>
            <w:vAlign w:val="center"/>
          </w:tcPr>
          <w:p w:rsidR="005C6CA8" w:rsidRPr="0093379F" w:rsidRDefault="005C6CA8" w:rsidP="004C5915">
            <w:pPr>
              <w:rPr>
                <w:rFonts w:ascii="Arial" w:hAnsi="Arial" w:cs="Arial"/>
              </w:rPr>
            </w:pPr>
          </w:p>
        </w:tc>
        <w:tc>
          <w:tcPr>
            <w:tcW w:w="1713" w:type="dxa"/>
            <w:vAlign w:val="center"/>
          </w:tcPr>
          <w:p w:rsidR="005C6CA8" w:rsidRPr="0093379F" w:rsidRDefault="005C6CA8" w:rsidP="004C5915">
            <w:pPr>
              <w:rPr>
                <w:rFonts w:ascii="Arial" w:hAnsi="Arial" w:cs="Arial"/>
              </w:rPr>
            </w:pPr>
          </w:p>
        </w:tc>
      </w:tr>
      <w:tr w:rsidR="005C6CA8" w:rsidRPr="0093379F">
        <w:trPr>
          <w:trHeight w:val="340"/>
          <w:jc w:val="center"/>
        </w:trPr>
        <w:tc>
          <w:tcPr>
            <w:tcW w:w="3348" w:type="dxa"/>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Krátkodobý finančný majetok spolu</w:t>
            </w:r>
          </w:p>
        </w:tc>
        <w:tc>
          <w:tcPr>
            <w:tcW w:w="1967" w:type="dxa"/>
            <w:tcBorders>
              <w:left w:val="single" w:sz="12" w:space="0" w:color="auto"/>
              <w:bottom w:val="single" w:sz="12" w:space="0" w:color="auto"/>
            </w:tcBorders>
            <w:vAlign w:val="center"/>
          </w:tcPr>
          <w:p w:rsidR="005C6CA8" w:rsidRPr="0093379F" w:rsidRDefault="005C6CA8" w:rsidP="004C5915">
            <w:pPr>
              <w:rPr>
                <w:rFonts w:ascii="Arial" w:hAnsi="Arial" w:cs="Arial"/>
                <w:b/>
                <w:bCs/>
              </w:rPr>
            </w:pPr>
          </w:p>
        </w:tc>
        <w:tc>
          <w:tcPr>
            <w:tcW w:w="1134" w:type="dxa"/>
            <w:tcBorders>
              <w:bottom w:val="single" w:sz="12" w:space="0" w:color="auto"/>
            </w:tcBorders>
            <w:vAlign w:val="center"/>
          </w:tcPr>
          <w:p w:rsidR="005C6CA8" w:rsidRPr="0093379F" w:rsidRDefault="005C6CA8" w:rsidP="004C5915">
            <w:pPr>
              <w:rPr>
                <w:rFonts w:ascii="Arial" w:hAnsi="Arial" w:cs="Arial"/>
                <w:b/>
                <w:bCs/>
              </w:rPr>
            </w:pPr>
          </w:p>
        </w:tc>
        <w:tc>
          <w:tcPr>
            <w:tcW w:w="1050" w:type="dxa"/>
            <w:tcBorders>
              <w:bottom w:val="single" w:sz="12" w:space="0" w:color="auto"/>
            </w:tcBorders>
            <w:vAlign w:val="center"/>
          </w:tcPr>
          <w:p w:rsidR="005C6CA8" w:rsidRPr="0093379F" w:rsidRDefault="005C6CA8" w:rsidP="004C5915">
            <w:pPr>
              <w:rPr>
                <w:rFonts w:ascii="Arial" w:hAnsi="Arial" w:cs="Arial"/>
                <w:b/>
                <w:bCs/>
              </w:rPr>
            </w:pPr>
          </w:p>
        </w:tc>
        <w:tc>
          <w:tcPr>
            <w:tcW w:w="1713" w:type="dxa"/>
            <w:tcBorders>
              <w:bottom w:val="single" w:sz="12" w:space="0" w:color="auto"/>
            </w:tcBorders>
            <w:vAlign w:val="center"/>
          </w:tcPr>
          <w:p w:rsidR="005C6CA8" w:rsidRPr="0093379F" w:rsidRDefault="005C6CA8" w:rsidP="004C5915">
            <w:pPr>
              <w:rPr>
                <w:rFonts w:ascii="Arial" w:hAnsi="Arial" w:cs="Arial"/>
                <w:b/>
                <w:bCs/>
              </w:rPr>
            </w:pPr>
          </w:p>
        </w:tc>
      </w:tr>
    </w:tbl>
    <w:p w:rsidR="005C6CA8" w:rsidRPr="0093379F" w:rsidRDefault="005C6CA8" w:rsidP="00A649E0">
      <w:pPr>
        <w:ind w:right="-468"/>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x) </w:t>
      </w:r>
      <w:r w:rsidRPr="0093379F">
        <w:rPr>
          <w:rFonts w:ascii="Arial" w:hAnsi="Arial" w:cs="Arial"/>
          <w:sz w:val="22"/>
          <w:szCs w:val="22"/>
          <w:u w:val="single"/>
        </w:rPr>
        <w:t>Opravné položky ku krátkodobému finančnému majetku</w:t>
      </w:r>
      <w:r w:rsidRPr="0093379F">
        <w:rPr>
          <w:rFonts w:ascii="Arial" w:hAnsi="Arial" w:cs="Arial"/>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5C6CA8" w:rsidRPr="0093379F" w:rsidRDefault="005C6CA8" w:rsidP="00DA1265">
      <w:pPr>
        <w:jc w:val="both"/>
        <w:rPr>
          <w:rFonts w:ascii="Arial" w:hAnsi="Arial" w:cs="Arial"/>
          <w:sz w:val="22"/>
          <w:szCs w:val="22"/>
        </w:rPr>
      </w:pP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x) o vývoji </w:t>
      </w:r>
      <w:r w:rsidRPr="0093379F">
        <w:rPr>
          <w:rFonts w:ascii="Arial" w:hAnsi="Arial" w:cs="Arial"/>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tblPr>
      <w:tblGrid>
        <w:gridCol w:w="2546"/>
        <w:gridCol w:w="1267"/>
        <w:gridCol w:w="1204"/>
        <w:gridCol w:w="1694"/>
        <w:gridCol w:w="1253"/>
        <w:gridCol w:w="1247"/>
      </w:tblGrid>
      <w:tr w:rsidR="005C6CA8" w:rsidRPr="0093379F">
        <w:trPr>
          <w:jc w:val="center"/>
        </w:trPr>
        <w:tc>
          <w:tcPr>
            <w:tcW w:w="1446" w:type="pct"/>
            <w:tcBorders>
              <w:top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Krátkodobý finančný majetok</w:t>
            </w:r>
          </w:p>
        </w:tc>
        <w:tc>
          <w:tcPr>
            <w:tcW w:w="752" w:type="pct"/>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OP</w:t>
            </w:r>
          </w:p>
          <w:p w:rsidR="005C6CA8" w:rsidRPr="0093379F" w:rsidRDefault="005C6CA8" w:rsidP="004C5915">
            <w:pPr>
              <w:pStyle w:val="TopHeader"/>
              <w:rPr>
                <w:rFonts w:ascii="Arial" w:hAnsi="Arial" w:cs="Arial"/>
                <w:b w:val="0"/>
                <w:bCs w:val="0"/>
              </w:rPr>
            </w:pPr>
            <w:r w:rsidRPr="0093379F">
              <w:rPr>
                <w:rFonts w:ascii="Arial" w:hAnsi="Arial" w:cs="Arial"/>
                <w:b w:val="0"/>
                <w:bCs w:val="0"/>
              </w:rPr>
              <w:t>na začiatku účtovného obdobia</w:t>
            </w:r>
          </w:p>
        </w:tc>
        <w:tc>
          <w:tcPr>
            <w:tcW w:w="550" w:type="pct"/>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Tvorba OP</w:t>
            </w:r>
          </w:p>
          <w:p w:rsidR="005C6CA8" w:rsidRPr="0093379F" w:rsidRDefault="005C6CA8" w:rsidP="004C5915">
            <w:pPr>
              <w:pStyle w:val="TopHeader"/>
              <w:rPr>
                <w:rFonts w:ascii="Arial" w:hAnsi="Arial" w:cs="Arial"/>
                <w:b w:val="0"/>
                <w:bCs w:val="0"/>
              </w:rPr>
            </w:pPr>
          </w:p>
        </w:tc>
        <w:tc>
          <w:tcPr>
            <w:tcW w:w="768" w:type="pct"/>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Zúčtovanie OP z dôvodu zániku opodstatnenosti</w:t>
            </w:r>
          </w:p>
          <w:p w:rsidR="005C6CA8" w:rsidRPr="0093379F" w:rsidRDefault="005C6CA8" w:rsidP="004C5915">
            <w:pPr>
              <w:pStyle w:val="TopHeader"/>
              <w:rPr>
                <w:rFonts w:ascii="Arial" w:hAnsi="Arial" w:cs="Arial"/>
                <w:b w:val="0"/>
                <w:bCs w:val="0"/>
              </w:rPr>
            </w:pPr>
          </w:p>
        </w:tc>
        <w:tc>
          <w:tcPr>
            <w:tcW w:w="742" w:type="pct"/>
            <w:tcBorders>
              <w:top w:val="single" w:sz="12" w:space="0" w:color="auto"/>
              <w:left w:val="single" w:sz="12" w:space="0" w:color="auto"/>
              <w:right w:val="single" w:sz="12" w:space="0" w:color="auto"/>
            </w:tcBorders>
            <w:vAlign w:val="center"/>
          </w:tcPr>
          <w:p w:rsidR="005C6CA8" w:rsidRPr="0093379F" w:rsidRDefault="005C6CA8" w:rsidP="00453111">
            <w:pPr>
              <w:pStyle w:val="TopHeader"/>
              <w:rPr>
                <w:rFonts w:ascii="Arial" w:hAnsi="Arial" w:cs="Arial"/>
                <w:b w:val="0"/>
                <w:bCs w:val="0"/>
              </w:rPr>
            </w:pPr>
            <w:r w:rsidRPr="0093379F">
              <w:rPr>
                <w:rFonts w:ascii="Arial" w:hAnsi="Arial" w:cs="Arial"/>
                <w:b w:val="0"/>
                <w:bCs w:val="0"/>
              </w:rPr>
              <w:t>Zúčtovanie OP z dôvodu vyradenia majetku z účtovníctva</w:t>
            </w:r>
          </w:p>
        </w:tc>
        <w:tc>
          <w:tcPr>
            <w:tcW w:w="742" w:type="pct"/>
            <w:tcBorders>
              <w:top w:val="single" w:sz="12" w:space="0" w:color="auto"/>
              <w:left w:val="single" w:sz="12" w:space="0" w:color="auto"/>
            </w:tcBorders>
          </w:tcPr>
          <w:p w:rsidR="005C6CA8" w:rsidRPr="0093379F" w:rsidRDefault="005C6CA8" w:rsidP="00453111">
            <w:pPr>
              <w:pStyle w:val="TopHeader"/>
              <w:rPr>
                <w:rFonts w:ascii="Arial" w:hAnsi="Arial" w:cs="Arial"/>
                <w:b w:val="0"/>
                <w:bCs w:val="0"/>
              </w:rPr>
            </w:pPr>
            <w:r w:rsidRPr="0093379F">
              <w:rPr>
                <w:rFonts w:ascii="Arial" w:hAnsi="Arial" w:cs="Arial"/>
                <w:b w:val="0"/>
                <w:bCs w:val="0"/>
              </w:rPr>
              <w:t xml:space="preserve">Stav OP </w:t>
            </w:r>
          </w:p>
          <w:p w:rsidR="005C6CA8" w:rsidRPr="0093379F" w:rsidRDefault="005C6CA8" w:rsidP="00453111">
            <w:pPr>
              <w:pStyle w:val="TopHeader"/>
              <w:rPr>
                <w:rFonts w:ascii="Arial" w:hAnsi="Arial" w:cs="Arial"/>
                <w:b w:val="0"/>
                <w:bCs w:val="0"/>
              </w:rPr>
            </w:pPr>
            <w:r w:rsidRPr="0093379F">
              <w:rPr>
                <w:rFonts w:ascii="Arial" w:hAnsi="Arial" w:cs="Arial"/>
                <w:b w:val="0"/>
                <w:bCs w:val="0"/>
              </w:rPr>
              <w:t>na konci účtovného obdobia</w:t>
            </w:r>
          </w:p>
        </w:tc>
      </w:tr>
      <w:tr w:rsidR="005C6CA8" w:rsidRPr="0093379F">
        <w:trPr>
          <w:jc w:val="center"/>
        </w:trPr>
        <w:tc>
          <w:tcPr>
            <w:tcW w:w="1446" w:type="pct"/>
            <w:tcBorders>
              <w:left w:val="single" w:sz="4" w:space="0" w:color="auto"/>
              <w:right w:val="single" w:sz="12" w:space="0" w:color="auto"/>
            </w:tcBorders>
            <w:vAlign w:val="center"/>
          </w:tcPr>
          <w:p w:rsidR="005C6CA8" w:rsidRPr="0093379F" w:rsidRDefault="005C6CA8" w:rsidP="003974CA">
            <w:pPr>
              <w:pStyle w:val="TopHeader"/>
              <w:rPr>
                <w:rFonts w:ascii="Arial" w:hAnsi="Arial" w:cs="Arial"/>
                <w:b w:val="0"/>
                <w:bCs w:val="0"/>
              </w:rPr>
            </w:pPr>
            <w:r w:rsidRPr="0093379F">
              <w:rPr>
                <w:rFonts w:ascii="Arial" w:hAnsi="Arial" w:cs="Arial"/>
                <w:b w:val="0"/>
                <w:bCs w:val="0"/>
              </w:rPr>
              <w:t>a</w:t>
            </w:r>
          </w:p>
        </w:tc>
        <w:tc>
          <w:tcPr>
            <w:tcW w:w="752" w:type="pct"/>
            <w:tcBorders>
              <w:left w:val="single" w:sz="12" w:space="0" w:color="auto"/>
              <w:right w:val="single" w:sz="12" w:space="0" w:color="auto"/>
            </w:tcBorders>
            <w:vAlign w:val="center"/>
          </w:tcPr>
          <w:p w:rsidR="005C6CA8" w:rsidRPr="0093379F" w:rsidRDefault="005C6CA8" w:rsidP="007B6B6C">
            <w:pPr>
              <w:pStyle w:val="TopHeader"/>
              <w:rPr>
                <w:rFonts w:ascii="Arial" w:hAnsi="Arial" w:cs="Arial"/>
                <w:b w:val="0"/>
                <w:bCs w:val="0"/>
              </w:rPr>
            </w:pPr>
            <w:r w:rsidRPr="0093379F">
              <w:rPr>
                <w:rFonts w:ascii="Arial" w:hAnsi="Arial" w:cs="Arial"/>
                <w:b w:val="0"/>
                <w:bCs w:val="0"/>
              </w:rPr>
              <w:t>b</w:t>
            </w:r>
          </w:p>
        </w:tc>
        <w:tc>
          <w:tcPr>
            <w:tcW w:w="550" w:type="pct"/>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768" w:type="pct"/>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c>
          <w:tcPr>
            <w:tcW w:w="742" w:type="pct"/>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c>
          <w:tcPr>
            <w:tcW w:w="742" w:type="pct"/>
            <w:tcBorders>
              <w:left w:val="single" w:sz="12" w:space="0" w:color="auto"/>
              <w:right w:val="single" w:sz="4" w:space="0" w:color="auto"/>
            </w:tcBorders>
          </w:tcPr>
          <w:p w:rsidR="005C6CA8" w:rsidRPr="0093379F" w:rsidRDefault="005C6CA8" w:rsidP="004C5915">
            <w:pPr>
              <w:pStyle w:val="TopHeader"/>
              <w:rPr>
                <w:rFonts w:ascii="Arial" w:hAnsi="Arial" w:cs="Arial"/>
                <w:b w:val="0"/>
                <w:bCs w:val="0"/>
              </w:rPr>
            </w:pPr>
            <w:r w:rsidRPr="0093379F">
              <w:rPr>
                <w:rFonts w:ascii="Arial" w:hAnsi="Arial" w:cs="Arial"/>
                <w:b w:val="0"/>
                <w:bCs w:val="0"/>
              </w:rPr>
              <w:t>f</w:t>
            </w:r>
          </w:p>
        </w:tc>
      </w:tr>
      <w:tr w:rsidR="005C6CA8" w:rsidRPr="0093379F">
        <w:trPr>
          <w:trHeight w:val="454"/>
          <w:jc w:val="center"/>
        </w:trPr>
        <w:tc>
          <w:tcPr>
            <w:tcW w:w="1446" w:type="pct"/>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lastRenderedPageBreak/>
              <w:t>Ostatné realizovateľné CP</w:t>
            </w:r>
          </w:p>
        </w:tc>
        <w:tc>
          <w:tcPr>
            <w:tcW w:w="752" w:type="pct"/>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550" w:type="pct"/>
            <w:tcBorders>
              <w:bottom w:val="single" w:sz="6" w:space="0" w:color="auto"/>
            </w:tcBorders>
            <w:vAlign w:val="center"/>
          </w:tcPr>
          <w:p w:rsidR="005C6CA8" w:rsidRPr="0093379F" w:rsidRDefault="005C6CA8" w:rsidP="004C5915">
            <w:pPr>
              <w:rPr>
                <w:rFonts w:ascii="Arial" w:hAnsi="Arial" w:cs="Arial"/>
              </w:rPr>
            </w:pPr>
          </w:p>
        </w:tc>
        <w:tc>
          <w:tcPr>
            <w:tcW w:w="768" w:type="pct"/>
            <w:tcBorders>
              <w:bottom w:val="single" w:sz="6" w:space="0" w:color="auto"/>
            </w:tcBorders>
            <w:vAlign w:val="center"/>
          </w:tcPr>
          <w:p w:rsidR="005C6CA8" w:rsidRPr="0093379F" w:rsidRDefault="005C6CA8" w:rsidP="004C5915">
            <w:pPr>
              <w:rPr>
                <w:rFonts w:ascii="Arial" w:hAnsi="Arial" w:cs="Arial"/>
              </w:rPr>
            </w:pPr>
          </w:p>
        </w:tc>
        <w:tc>
          <w:tcPr>
            <w:tcW w:w="742" w:type="pct"/>
            <w:tcBorders>
              <w:bottom w:val="single" w:sz="6" w:space="0" w:color="auto"/>
            </w:tcBorders>
            <w:vAlign w:val="center"/>
          </w:tcPr>
          <w:p w:rsidR="005C6CA8" w:rsidRPr="0093379F" w:rsidRDefault="005C6CA8" w:rsidP="004C5915">
            <w:pPr>
              <w:rPr>
                <w:rFonts w:ascii="Arial" w:hAnsi="Arial" w:cs="Arial"/>
              </w:rPr>
            </w:pPr>
          </w:p>
        </w:tc>
        <w:tc>
          <w:tcPr>
            <w:tcW w:w="742" w:type="pct"/>
            <w:tcBorders>
              <w:bottom w:val="single" w:sz="6" w:space="0" w:color="auto"/>
            </w:tcBorders>
          </w:tcPr>
          <w:p w:rsidR="005C6CA8" w:rsidRPr="0093379F" w:rsidRDefault="005C6CA8" w:rsidP="004C5915">
            <w:pPr>
              <w:rPr>
                <w:rFonts w:ascii="Arial" w:hAnsi="Arial" w:cs="Arial"/>
              </w:rPr>
            </w:pPr>
          </w:p>
        </w:tc>
      </w:tr>
      <w:tr w:rsidR="005C6CA8" w:rsidRPr="0093379F">
        <w:trPr>
          <w:jc w:val="center"/>
        </w:trPr>
        <w:tc>
          <w:tcPr>
            <w:tcW w:w="1446" w:type="pct"/>
            <w:tcBorders>
              <w:top w:val="single" w:sz="6" w:space="0" w:color="auto"/>
              <w:right w:val="single" w:sz="12" w:space="0" w:color="auto"/>
            </w:tcBorders>
            <w:vAlign w:val="center"/>
          </w:tcPr>
          <w:p w:rsidR="005C6CA8" w:rsidRPr="0093379F" w:rsidRDefault="005C6CA8" w:rsidP="00453111">
            <w:pPr>
              <w:rPr>
                <w:rFonts w:ascii="Arial" w:hAnsi="Arial" w:cs="Arial"/>
              </w:rPr>
            </w:pPr>
            <w:r w:rsidRPr="0093379F">
              <w:rPr>
                <w:rFonts w:ascii="Arial" w:hAnsi="Arial" w:cs="Arial"/>
                <w:sz w:val="22"/>
                <w:szCs w:val="22"/>
              </w:rPr>
              <w:t>Obstarávanie krátkodobého finančného majetku</w:t>
            </w:r>
          </w:p>
        </w:tc>
        <w:tc>
          <w:tcPr>
            <w:tcW w:w="752" w:type="pct"/>
            <w:tcBorders>
              <w:top w:val="single" w:sz="6" w:space="0" w:color="auto"/>
              <w:left w:val="single" w:sz="12" w:space="0" w:color="auto"/>
            </w:tcBorders>
            <w:vAlign w:val="center"/>
          </w:tcPr>
          <w:p w:rsidR="005C6CA8" w:rsidRPr="0093379F" w:rsidRDefault="005C6CA8" w:rsidP="004C5915">
            <w:pPr>
              <w:rPr>
                <w:rFonts w:ascii="Arial" w:hAnsi="Arial" w:cs="Arial"/>
              </w:rPr>
            </w:pPr>
          </w:p>
        </w:tc>
        <w:tc>
          <w:tcPr>
            <w:tcW w:w="550" w:type="pct"/>
            <w:tcBorders>
              <w:top w:val="single" w:sz="6" w:space="0" w:color="auto"/>
            </w:tcBorders>
            <w:vAlign w:val="center"/>
          </w:tcPr>
          <w:p w:rsidR="005C6CA8" w:rsidRPr="0093379F" w:rsidRDefault="005C6CA8" w:rsidP="004C5915">
            <w:pPr>
              <w:rPr>
                <w:rFonts w:ascii="Arial" w:hAnsi="Arial" w:cs="Arial"/>
              </w:rPr>
            </w:pPr>
          </w:p>
        </w:tc>
        <w:tc>
          <w:tcPr>
            <w:tcW w:w="768" w:type="pct"/>
            <w:tcBorders>
              <w:top w:val="single" w:sz="6" w:space="0" w:color="auto"/>
            </w:tcBorders>
            <w:vAlign w:val="center"/>
          </w:tcPr>
          <w:p w:rsidR="005C6CA8" w:rsidRPr="0093379F" w:rsidRDefault="005C6CA8" w:rsidP="004C5915">
            <w:pPr>
              <w:rPr>
                <w:rFonts w:ascii="Arial" w:hAnsi="Arial" w:cs="Arial"/>
              </w:rPr>
            </w:pPr>
          </w:p>
        </w:tc>
        <w:tc>
          <w:tcPr>
            <w:tcW w:w="742" w:type="pct"/>
            <w:tcBorders>
              <w:top w:val="single" w:sz="6" w:space="0" w:color="auto"/>
            </w:tcBorders>
            <w:vAlign w:val="center"/>
          </w:tcPr>
          <w:p w:rsidR="005C6CA8" w:rsidRPr="0093379F" w:rsidRDefault="005C6CA8" w:rsidP="004C5915">
            <w:pPr>
              <w:rPr>
                <w:rFonts w:ascii="Arial" w:hAnsi="Arial" w:cs="Arial"/>
              </w:rPr>
            </w:pPr>
          </w:p>
        </w:tc>
        <w:tc>
          <w:tcPr>
            <w:tcW w:w="742" w:type="pct"/>
            <w:tcBorders>
              <w:top w:val="single" w:sz="6" w:space="0" w:color="auto"/>
            </w:tcBorders>
          </w:tcPr>
          <w:p w:rsidR="005C6CA8" w:rsidRPr="0093379F" w:rsidRDefault="005C6CA8" w:rsidP="004C5915">
            <w:pPr>
              <w:rPr>
                <w:rFonts w:ascii="Arial" w:hAnsi="Arial" w:cs="Arial"/>
              </w:rPr>
            </w:pPr>
          </w:p>
        </w:tc>
      </w:tr>
      <w:tr w:rsidR="005C6CA8" w:rsidRPr="0093379F">
        <w:trPr>
          <w:jc w:val="center"/>
        </w:trPr>
        <w:tc>
          <w:tcPr>
            <w:tcW w:w="1446" w:type="pct"/>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Krátkodobý finančný majetok spolu</w:t>
            </w:r>
          </w:p>
        </w:tc>
        <w:tc>
          <w:tcPr>
            <w:tcW w:w="752" w:type="pct"/>
            <w:tcBorders>
              <w:left w:val="single" w:sz="12" w:space="0" w:color="auto"/>
              <w:bottom w:val="single" w:sz="12" w:space="0" w:color="auto"/>
            </w:tcBorders>
            <w:vAlign w:val="center"/>
          </w:tcPr>
          <w:p w:rsidR="005C6CA8" w:rsidRPr="0093379F" w:rsidRDefault="005C6CA8" w:rsidP="004C5915">
            <w:pPr>
              <w:rPr>
                <w:rFonts w:ascii="Arial" w:hAnsi="Arial" w:cs="Arial"/>
                <w:b/>
                <w:bCs/>
              </w:rPr>
            </w:pPr>
          </w:p>
        </w:tc>
        <w:tc>
          <w:tcPr>
            <w:tcW w:w="550" w:type="pct"/>
            <w:tcBorders>
              <w:bottom w:val="single" w:sz="12" w:space="0" w:color="auto"/>
            </w:tcBorders>
            <w:vAlign w:val="center"/>
          </w:tcPr>
          <w:p w:rsidR="005C6CA8" w:rsidRPr="0093379F" w:rsidRDefault="005C6CA8" w:rsidP="004C5915">
            <w:pPr>
              <w:rPr>
                <w:rFonts w:ascii="Arial" w:hAnsi="Arial" w:cs="Arial"/>
                <w:b/>
                <w:bCs/>
              </w:rPr>
            </w:pPr>
          </w:p>
        </w:tc>
        <w:tc>
          <w:tcPr>
            <w:tcW w:w="768" w:type="pct"/>
            <w:tcBorders>
              <w:bottom w:val="single" w:sz="12" w:space="0" w:color="auto"/>
            </w:tcBorders>
            <w:vAlign w:val="center"/>
          </w:tcPr>
          <w:p w:rsidR="005C6CA8" w:rsidRPr="0093379F" w:rsidRDefault="005C6CA8" w:rsidP="004C5915">
            <w:pPr>
              <w:rPr>
                <w:rFonts w:ascii="Arial" w:hAnsi="Arial" w:cs="Arial"/>
                <w:b/>
                <w:bCs/>
              </w:rPr>
            </w:pPr>
          </w:p>
        </w:tc>
        <w:tc>
          <w:tcPr>
            <w:tcW w:w="742" w:type="pct"/>
            <w:tcBorders>
              <w:bottom w:val="single" w:sz="12" w:space="0" w:color="auto"/>
            </w:tcBorders>
            <w:vAlign w:val="center"/>
          </w:tcPr>
          <w:p w:rsidR="005C6CA8" w:rsidRPr="0093379F" w:rsidRDefault="005C6CA8" w:rsidP="004C5915">
            <w:pPr>
              <w:rPr>
                <w:rFonts w:ascii="Arial" w:hAnsi="Arial" w:cs="Arial"/>
                <w:b/>
                <w:bCs/>
              </w:rPr>
            </w:pPr>
          </w:p>
        </w:tc>
        <w:tc>
          <w:tcPr>
            <w:tcW w:w="742" w:type="pct"/>
            <w:tcBorders>
              <w:bottom w:val="single" w:sz="12" w:space="0" w:color="auto"/>
            </w:tcBorders>
          </w:tcPr>
          <w:p w:rsidR="005C6CA8" w:rsidRPr="0093379F" w:rsidRDefault="005C6CA8" w:rsidP="004C5915">
            <w:pPr>
              <w:rPr>
                <w:rFonts w:ascii="Arial" w:hAnsi="Arial" w:cs="Arial"/>
                <w:b/>
                <w:bCs/>
              </w:rPr>
            </w:pPr>
          </w:p>
        </w:tc>
      </w:tr>
    </w:tbl>
    <w:p w:rsidR="005C6CA8" w:rsidRPr="0093379F" w:rsidRDefault="005C6CA8" w:rsidP="00DA1265">
      <w:pPr>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y) </w:t>
      </w:r>
      <w:r w:rsidRPr="0093379F">
        <w:rPr>
          <w:rFonts w:ascii="Arial" w:hAnsi="Arial" w:cs="Arial"/>
          <w:sz w:val="22"/>
          <w:szCs w:val="22"/>
          <w:u w:val="single"/>
        </w:rPr>
        <w:t>Krátkodobý finančný majetok</w:t>
      </w:r>
      <w:r w:rsidRPr="0093379F">
        <w:rPr>
          <w:rFonts w:ascii="Arial" w:hAnsi="Arial" w:cs="Arial"/>
          <w:sz w:val="22"/>
          <w:szCs w:val="22"/>
        </w:rPr>
        <w:t>, na ktorý bolo zriadené záložné právo a krátkodobý finančný majetok, pri ktorom má účtovná jednotka obmedzené právo s ním nakladať:</w:t>
      </w:r>
    </w:p>
    <w:p w:rsidR="005C6CA8" w:rsidRPr="0093379F" w:rsidRDefault="005C6CA8" w:rsidP="00DA1265">
      <w:pPr>
        <w:jc w:val="both"/>
        <w:rPr>
          <w:rFonts w:ascii="Arial" w:hAnsi="Arial" w:cs="Arial"/>
          <w:sz w:val="22"/>
          <w:szCs w:val="22"/>
        </w:rPr>
      </w:pP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y) o krátkodobom finančnom majetku, na ktorý bolo </w:t>
      </w:r>
      <w:r w:rsidRPr="0093379F">
        <w:rPr>
          <w:rFonts w:ascii="Arial" w:hAnsi="Arial" w:cs="Arial"/>
          <w:sz w:val="22"/>
          <w:szCs w:val="22"/>
          <w:u w:val="single"/>
        </w:rPr>
        <w:t>zriadené záložné právo</w:t>
      </w:r>
      <w:r w:rsidRPr="0093379F">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5C6CA8" w:rsidRPr="0093379F">
        <w:trPr>
          <w:trHeight w:val="397"/>
          <w:jc w:val="center"/>
        </w:trPr>
        <w:tc>
          <w:tcPr>
            <w:tcW w:w="6024" w:type="dxa"/>
            <w:tcBorders>
              <w:top w:val="single" w:sz="12" w:space="0" w:color="auto"/>
              <w:bottom w:val="nil"/>
              <w:right w:val="single" w:sz="12" w:space="0" w:color="auto"/>
            </w:tcBorders>
            <w:vAlign w:val="center"/>
          </w:tcPr>
          <w:p w:rsidR="005C6CA8" w:rsidRPr="0093379F" w:rsidRDefault="005C6CA8" w:rsidP="00A649E0">
            <w:pPr>
              <w:pStyle w:val="TopHeader"/>
              <w:jc w:val="both"/>
              <w:rPr>
                <w:rFonts w:ascii="Arial" w:hAnsi="Arial" w:cs="Arial"/>
              </w:rPr>
            </w:pPr>
            <w:r w:rsidRPr="0093379F">
              <w:rPr>
                <w:rFonts w:ascii="Arial" w:hAnsi="Arial" w:cs="Arial"/>
              </w:rPr>
              <w:t>Názov položky</w:t>
            </w:r>
          </w:p>
        </w:tc>
        <w:tc>
          <w:tcPr>
            <w:tcW w:w="3187" w:type="dxa"/>
            <w:tcBorders>
              <w:top w:val="single" w:sz="12" w:space="0" w:color="auto"/>
              <w:left w:val="single" w:sz="12" w:space="0" w:color="auto"/>
              <w:bottom w:val="nil"/>
            </w:tcBorders>
            <w:vAlign w:val="center"/>
          </w:tcPr>
          <w:p w:rsidR="005C6CA8" w:rsidRPr="0093379F" w:rsidRDefault="005C6CA8" w:rsidP="00A649E0">
            <w:pPr>
              <w:pStyle w:val="TopHeader"/>
              <w:jc w:val="both"/>
              <w:rPr>
                <w:rFonts w:ascii="Arial" w:hAnsi="Arial" w:cs="Arial"/>
              </w:rPr>
            </w:pPr>
            <w:r w:rsidRPr="0093379F">
              <w:rPr>
                <w:rFonts w:ascii="Arial" w:hAnsi="Arial" w:cs="Arial"/>
              </w:rPr>
              <w:t>Hodnota za bežné účtovné obdobie</w:t>
            </w:r>
          </w:p>
        </w:tc>
      </w:tr>
      <w:tr w:rsidR="005C6CA8" w:rsidRPr="0093379F">
        <w:trPr>
          <w:jc w:val="center"/>
        </w:trPr>
        <w:tc>
          <w:tcPr>
            <w:tcW w:w="6024" w:type="dxa"/>
            <w:tcBorders>
              <w:top w:val="single" w:sz="12" w:space="0" w:color="auto"/>
              <w:right w:val="single" w:sz="12" w:space="0" w:color="auto"/>
            </w:tcBorders>
            <w:vAlign w:val="center"/>
          </w:tcPr>
          <w:p w:rsidR="005C6CA8" w:rsidRPr="0093379F" w:rsidRDefault="005C6CA8" w:rsidP="0070649A">
            <w:pPr>
              <w:jc w:val="both"/>
              <w:rPr>
                <w:rFonts w:ascii="Arial" w:hAnsi="Arial" w:cs="Arial"/>
              </w:rPr>
            </w:pPr>
            <w:r w:rsidRPr="0093379F">
              <w:rPr>
                <w:rFonts w:ascii="Arial" w:hAnsi="Arial" w:cs="Arial"/>
                <w:sz w:val="22"/>
                <w:szCs w:val="22"/>
              </w:rPr>
              <w:t>Krátkodobý finančný majetok, na ktorý bolo zriadené záložné právo</w:t>
            </w:r>
          </w:p>
        </w:tc>
        <w:tc>
          <w:tcPr>
            <w:tcW w:w="3187" w:type="dxa"/>
            <w:tcBorders>
              <w:top w:val="single" w:sz="12" w:space="0" w:color="auto"/>
              <w:left w:val="single" w:sz="12" w:space="0" w:color="auto"/>
            </w:tcBorders>
            <w:vAlign w:val="center"/>
          </w:tcPr>
          <w:p w:rsidR="005C6CA8" w:rsidRPr="0093379F" w:rsidRDefault="005C6CA8" w:rsidP="00A649E0">
            <w:pPr>
              <w:spacing w:line="360" w:lineRule="auto"/>
              <w:jc w:val="both"/>
              <w:rPr>
                <w:rFonts w:ascii="Arial" w:hAnsi="Arial" w:cs="Arial"/>
              </w:rPr>
            </w:pPr>
          </w:p>
        </w:tc>
      </w:tr>
    </w:tbl>
    <w:p w:rsidR="005C6CA8" w:rsidRPr="0093379F" w:rsidRDefault="005C6CA8" w:rsidP="00DA1265">
      <w:pPr>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za) </w:t>
      </w:r>
      <w:r w:rsidRPr="0093379F">
        <w:rPr>
          <w:rFonts w:ascii="Arial" w:hAnsi="Arial" w:cs="Arial"/>
          <w:sz w:val="22"/>
          <w:szCs w:val="22"/>
          <w:u w:val="single"/>
        </w:rPr>
        <w:t>Ocenenie krátkodobého finančného majetku</w:t>
      </w:r>
      <w:r w:rsidRPr="0093379F">
        <w:rPr>
          <w:rFonts w:ascii="Arial" w:hAnsi="Arial" w:cs="Arial"/>
          <w:sz w:val="22"/>
          <w:szCs w:val="22"/>
        </w:rPr>
        <w:t xml:space="preserve"> 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pričom sa uvádza vplyv takéhoto ocenenia na výsledok hospodárenia a na výšku vlastného imania: </w:t>
      </w:r>
    </w:p>
    <w:p w:rsidR="005C6CA8" w:rsidRPr="0093379F" w:rsidRDefault="005C6CA8" w:rsidP="00DA1265">
      <w:pPr>
        <w:jc w:val="both"/>
        <w:rPr>
          <w:rFonts w:ascii="Arial" w:hAnsi="Arial" w:cs="Arial"/>
          <w:sz w:val="22"/>
          <w:szCs w:val="22"/>
        </w:rPr>
      </w:pP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F. písm. za) o ocenení krátkodobého finančného majetku, ku dňu ku ktorému sa zostavuje účtovná závierka </w:t>
      </w:r>
      <w:r w:rsidRPr="0093379F">
        <w:rPr>
          <w:rFonts w:ascii="Arial" w:hAnsi="Arial" w:cs="Arial"/>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400"/>
        <w:gridCol w:w="1978"/>
        <w:gridCol w:w="2279"/>
        <w:gridCol w:w="1630"/>
      </w:tblGrid>
      <w:tr w:rsidR="005C6CA8" w:rsidRPr="0093379F">
        <w:trPr>
          <w:jc w:val="center"/>
        </w:trPr>
        <w:tc>
          <w:tcPr>
            <w:tcW w:w="3384" w:type="dxa"/>
            <w:tcBorders>
              <w:top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Krátkodobý finančný  majetok</w:t>
            </w:r>
          </w:p>
        </w:tc>
        <w:tc>
          <w:tcPr>
            <w:tcW w:w="1969"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Zvýšenie/ zníženie hodnoty</w:t>
            </w:r>
          </w:p>
          <w:p w:rsidR="005C6CA8" w:rsidRPr="0093379F" w:rsidRDefault="005C6CA8" w:rsidP="004C5915">
            <w:pPr>
              <w:pStyle w:val="TopHeader"/>
              <w:rPr>
                <w:rFonts w:ascii="Arial" w:hAnsi="Arial" w:cs="Arial"/>
                <w:b w:val="0"/>
                <w:bCs w:val="0"/>
              </w:rPr>
            </w:pPr>
            <w:r w:rsidRPr="0093379F">
              <w:rPr>
                <w:rFonts w:ascii="Arial" w:hAnsi="Arial" w:cs="Arial"/>
                <w:b w:val="0"/>
                <w:bCs w:val="0"/>
              </w:rPr>
              <w:t>(+/-)</w:t>
            </w:r>
          </w:p>
        </w:tc>
        <w:tc>
          <w:tcPr>
            <w:tcW w:w="2268"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Vplyv ocenenia</w:t>
            </w:r>
            <w:r w:rsidRPr="0093379F">
              <w:rPr>
                <w:rFonts w:ascii="Arial" w:hAnsi="Arial" w:cs="Arial"/>
                <w:b w:val="0"/>
                <w:bCs w:val="0"/>
              </w:rPr>
              <w:br/>
              <w:t>na výsledok hospodárenia </w:t>
            </w:r>
            <w:r w:rsidRPr="0093379F">
              <w:rPr>
                <w:rFonts w:ascii="Arial" w:hAnsi="Arial" w:cs="Arial"/>
                <w:b w:val="0"/>
                <w:bCs w:val="0"/>
              </w:rPr>
              <w:br/>
              <w:t>bežného účtovného obdobia</w:t>
            </w:r>
          </w:p>
        </w:tc>
        <w:tc>
          <w:tcPr>
            <w:tcW w:w="1622"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Vplyv </w:t>
            </w:r>
          </w:p>
          <w:p w:rsidR="005C6CA8" w:rsidRPr="0093379F" w:rsidRDefault="005C6CA8" w:rsidP="004C5915">
            <w:pPr>
              <w:pStyle w:val="TopHeader"/>
              <w:rPr>
                <w:rFonts w:ascii="Arial" w:hAnsi="Arial" w:cs="Arial"/>
                <w:b w:val="0"/>
                <w:bCs w:val="0"/>
              </w:rPr>
            </w:pPr>
            <w:r w:rsidRPr="0093379F">
              <w:rPr>
                <w:rFonts w:ascii="Arial" w:hAnsi="Arial" w:cs="Arial"/>
                <w:b w:val="0"/>
                <w:bCs w:val="0"/>
              </w:rPr>
              <w:t>ocenenia</w:t>
            </w:r>
            <w:r w:rsidRPr="0093379F">
              <w:rPr>
                <w:rFonts w:ascii="Arial" w:hAnsi="Arial" w:cs="Arial"/>
                <w:b w:val="0"/>
                <w:bCs w:val="0"/>
              </w:rPr>
              <w:br/>
              <w:t>na vlastné imanie</w:t>
            </w:r>
          </w:p>
        </w:tc>
      </w:tr>
      <w:tr w:rsidR="005C6CA8" w:rsidRPr="0093379F">
        <w:trPr>
          <w:jc w:val="center"/>
        </w:trPr>
        <w:tc>
          <w:tcPr>
            <w:tcW w:w="3384" w:type="dxa"/>
            <w:tcBorders>
              <w:left w:val="single" w:sz="4" w:space="0" w:color="auto"/>
              <w:right w:val="single" w:sz="12" w:space="0" w:color="auto"/>
            </w:tcBorders>
            <w:vAlign w:val="center"/>
          </w:tcPr>
          <w:p w:rsidR="005C6CA8" w:rsidRPr="0093379F" w:rsidRDefault="005C6CA8" w:rsidP="00C41DAA">
            <w:pPr>
              <w:pStyle w:val="TopHeader"/>
              <w:rPr>
                <w:rFonts w:ascii="Arial" w:hAnsi="Arial" w:cs="Arial"/>
                <w:b w:val="0"/>
                <w:bCs w:val="0"/>
              </w:rPr>
            </w:pPr>
            <w:r w:rsidRPr="0093379F">
              <w:rPr>
                <w:rFonts w:ascii="Arial" w:hAnsi="Arial" w:cs="Arial"/>
                <w:b w:val="0"/>
                <w:bCs w:val="0"/>
              </w:rPr>
              <w:t>a</w:t>
            </w:r>
          </w:p>
        </w:tc>
        <w:tc>
          <w:tcPr>
            <w:tcW w:w="1969" w:type="dxa"/>
            <w:tcBorders>
              <w:left w:val="single" w:sz="12" w:space="0" w:color="auto"/>
              <w:right w:val="single" w:sz="12" w:space="0" w:color="auto"/>
            </w:tcBorders>
            <w:vAlign w:val="center"/>
          </w:tcPr>
          <w:p w:rsidR="005C6CA8" w:rsidRPr="0093379F" w:rsidRDefault="005C6CA8" w:rsidP="003974CA">
            <w:pPr>
              <w:pStyle w:val="TopHeader"/>
              <w:rPr>
                <w:rFonts w:ascii="Arial" w:hAnsi="Arial" w:cs="Arial"/>
                <w:b w:val="0"/>
                <w:bCs w:val="0"/>
              </w:rPr>
            </w:pPr>
            <w:r w:rsidRPr="0093379F">
              <w:rPr>
                <w:rFonts w:ascii="Arial" w:hAnsi="Arial" w:cs="Arial"/>
                <w:b w:val="0"/>
                <w:bCs w:val="0"/>
              </w:rPr>
              <w:t>B</w:t>
            </w:r>
          </w:p>
        </w:tc>
        <w:tc>
          <w:tcPr>
            <w:tcW w:w="2268"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1622" w:type="dxa"/>
            <w:tcBorders>
              <w:left w:val="single" w:sz="12" w:space="0" w:color="auto"/>
              <w:right w:val="single" w:sz="4"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r>
      <w:tr w:rsidR="005C6CA8" w:rsidRPr="0093379F">
        <w:trPr>
          <w:trHeight w:val="454"/>
          <w:jc w:val="center"/>
        </w:trPr>
        <w:tc>
          <w:tcPr>
            <w:tcW w:w="3384"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Majetkové CP na obchodovanie</w:t>
            </w:r>
          </w:p>
        </w:tc>
        <w:tc>
          <w:tcPr>
            <w:tcW w:w="1969" w:type="dxa"/>
            <w:tcBorders>
              <w:left w:val="single" w:sz="12" w:space="0" w:color="auto"/>
            </w:tcBorders>
            <w:vAlign w:val="center"/>
          </w:tcPr>
          <w:p w:rsidR="005C6CA8" w:rsidRPr="0093379F" w:rsidRDefault="005C6CA8" w:rsidP="004C5915">
            <w:pPr>
              <w:rPr>
                <w:rFonts w:ascii="Arial" w:hAnsi="Arial" w:cs="Arial"/>
              </w:rPr>
            </w:pPr>
          </w:p>
        </w:tc>
        <w:tc>
          <w:tcPr>
            <w:tcW w:w="2268" w:type="dxa"/>
            <w:vAlign w:val="center"/>
          </w:tcPr>
          <w:p w:rsidR="005C6CA8" w:rsidRPr="0093379F" w:rsidRDefault="005C6CA8" w:rsidP="004C5915">
            <w:pPr>
              <w:rPr>
                <w:rFonts w:ascii="Arial" w:hAnsi="Arial" w:cs="Arial"/>
              </w:rPr>
            </w:pPr>
          </w:p>
        </w:tc>
        <w:tc>
          <w:tcPr>
            <w:tcW w:w="1622" w:type="dxa"/>
            <w:vAlign w:val="center"/>
          </w:tcPr>
          <w:p w:rsidR="005C6CA8" w:rsidRPr="0093379F" w:rsidRDefault="005C6CA8" w:rsidP="004C5915">
            <w:pPr>
              <w:rPr>
                <w:rFonts w:ascii="Arial" w:hAnsi="Arial" w:cs="Arial"/>
              </w:rPr>
            </w:pPr>
          </w:p>
        </w:tc>
      </w:tr>
      <w:tr w:rsidR="005C6CA8" w:rsidRPr="0093379F">
        <w:trPr>
          <w:trHeight w:val="454"/>
          <w:jc w:val="center"/>
        </w:trPr>
        <w:tc>
          <w:tcPr>
            <w:tcW w:w="3384"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Dlhové CP na obchodovanie</w:t>
            </w:r>
          </w:p>
        </w:tc>
        <w:tc>
          <w:tcPr>
            <w:tcW w:w="1969" w:type="dxa"/>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2268" w:type="dxa"/>
            <w:tcBorders>
              <w:bottom w:val="single" w:sz="6" w:space="0" w:color="auto"/>
            </w:tcBorders>
            <w:vAlign w:val="center"/>
          </w:tcPr>
          <w:p w:rsidR="005C6CA8" w:rsidRPr="0093379F" w:rsidRDefault="005C6CA8" w:rsidP="004C5915">
            <w:pPr>
              <w:rPr>
                <w:rFonts w:ascii="Arial" w:hAnsi="Arial" w:cs="Arial"/>
              </w:rPr>
            </w:pPr>
          </w:p>
        </w:tc>
        <w:tc>
          <w:tcPr>
            <w:tcW w:w="1622" w:type="dxa"/>
            <w:tcBorders>
              <w:bottom w:val="single" w:sz="6" w:space="0" w:color="auto"/>
            </w:tcBorders>
            <w:vAlign w:val="center"/>
          </w:tcPr>
          <w:p w:rsidR="005C6CA8" w:rsidRPr="0093379F" w:rsidRDefault="005C6CA8" w:rsidP="004C5915">
            <w:pPr>
              <w:rPr>
                <w:rFonts w:ascii="Arial" w:hAnsi="Arial" w:cs="Arial"/>
              </w:rPr>
            </w:pPr>
          </w:p>
        </w:tc>
      </w:tr>
      <w:tr w:rsidR="005C6CA8" w:rsidRPr="0093379F">
        <w:trPr>
          <w:trHeight w:val="454"/>
          <w:jc w:val="center"/>
        </w:trPr>
        <w:tc>
          <w:tcPr>
            <w:tcW w:w="3384" w:type="dxa"/>
            <w:tcBorders>
              <w:top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Emisné kvóty (komodity)</w:t>
            </w:r>
          </w:p>
        </w:tc>
        <w:tc>
          <w:tcPr>
            <w:tcW w:w="1969" w:type="dxa"/>
            <w:tcBorders>
              <w:top w:val="single" w:sz="6" w:space="0" w:color="auto"/>
              <w:left w:val="single" w:sz="12" w:space="0" w:color="auto"/>
            </w:tcBorders>
            <w:vAlign w:val="center"/>
          </w:tcPr>
          <w:p w:rsidR="005C6CA8" w:rsidRPr="0093379F" w:rsidRDefault="005C6CA8" w:rsidP="004C5915">
            <w:pPr>
              <w:rPr>
                <w:rFonts w:ascii="Arial" w:hAnsi="Arial" w:cs="Arial"/>
              </w:rPr>
            </w:pPr>
          </w:p>
        </w:tc>
        <w:tc>
          <w:tcPr>
            <w:tcW w:w="2268" w:type="dxa"/>
            <w:tcBorders>
              <w:top w:val="single" w:sz="6" w:space="0" w:color="auto"/>
            </w:tcBorders>
            <w:vAlign w:val="center"/>
          </w:tcPr>
          <w:p w:rsidR="005C6CA8" w:rsidRPr="0093379F" w:rsidRDefault="005C6CA8" w:rsidP="004C5915">
            <w:pPr>
              <w:rPr>
                <w:rFonts w:ascii="Arial" w:hAnsi="Arial" w:cs="Arial"/>
              </w:rPr>
            </w:pPr>
          </w:p>
        </w:tc>
        <w:tc>
          <w:tcPr>
            <w:tcW w:w="1622" w:type="dxa"/>
            <w:tcBorders>
              <w:top w:val="single" w:sz="6" w:space="0" w:color="auto"/>
            </w:tcBorders>
            <w:vAlign w:val="center"/>
          </w:tcPr>
          <w:p w:rsidR="005C6CA8" w:rsidRPr="0093379F" w:rsidRDefault="005C6CA8" w:rsidP="004C5915">
            <w:pPr>
              <w:rPr>
                <w:rFonts w:ascii="Arial" w:hAnsi="Arial" w:cs="Arial"/>
              </w:rPr>
            </w:pPr>
          </w:p>
        </w:tc>
      </w:tr>
      <w:tr w:rsidR="005C6CA8" w:rsidRPr="0093379F">
        <w:trPr>
          <w:trHeight w:val="454"/>
          <w:jc w:val="center"/>
        </w:trPr>
        <w:tc>
          <w:tcPr>
            <w:tcW w:w="3384"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Ostatné realizovateľné CP</w:t>
            </w:r>
          </w:p>
        </w:tc>
        <w:tc>
          <w:tcPr>
            <w:tcW w:w="1969" w:type="dxa"/>
            <w:tcBorders>
              <w:left w:val="single" w:sz="12" w:space="0" w:color="auto"/>
            </w:tcBorders>
            <w:vAlign w:val="center"/>
          </w:tcPr>
          <w:p w:rsidR="005C6CA8" w:rsidRPr="0093379F" w:rsidRDefault="005C6CA8" w:rsidP="004C5915">
            <w:pPr>
              <w:rPr>
                <w:rFonts w:ascii="Arial" w:hAnsi="Arial" w:cs="Arial"/>
              </w:rPr>
            </w:pPr>
          </w:p>
        </w:tc>
        <w:tc>
          <w:tcPr>
            <w:tcW w:w="2268" w:type="dxa"/>
            <w:vAlign w:val="center"/>
          </w:tcPr>
          <w:p w:rsidR="005C6CA8" w:rsidRPr="0093379F" w:rsidRDefault="005C6CA8" w:rsidP="004C5915">
            <w:pPr>
              <w:rPr>
                <w:rFonts w:ascii="Arial" w:hAnsi="Arial" w:cs="Arial"/>
              </w:rPr>
            </w:pPr>
          </w:p>
        </w:tc>
        <w:tc>
          <w:tcPr>
            <w:tcW w:w="1622" w:type="dxa"/>
            <w:vAlign w:val="center"/>
          </w:tcPr>
          <w:p w:rsidR="005C6CA8" w:rsidRPr="0093379F" w:rsidRDefault="005C6CA8" w:rsidP="004C5915">
            <w:pPr>
              <w:rPr>
                <w:rFonts w:ascii="Arial" w:hAnsi="Arial" w:cs="Arial"/>
              </w:rPr>
            </w:pPr>
          </w:p>
        </w:tc>
      </w:tr>
      <w:tr w:rsidR="005C6CA8" w:rsidRPr="0093379F">
        <w:trPr>
          <w:trHeight w:val="340"/>
          <w:jc w:val="center"/>
        </w:trPr>
        <w:tc>
          <w:tcPr>
            <w:tcW w:w="3384" w:type="dxa"/>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Krátkodobý finančný majetok spolu</w:t>
            </w:r>
          </w:p>
        </w:tc>
        <w:tc>
          <w:tcPr>
            <w:tcW w:w="1969" w:type="dxa"/>
            <w:tcBorders>
              <w:left w:val="single" w:sz="12" w:space="0" w:color="auto"/>
              <w:bottom w:val="single" w:sz="12" w:space="0" w:color="auto"/>
            </w:tcBorders>
            <w:vAlign w:val="center"/>
          </w:tcPr>
          <w:p w:rsidR="005C6CA8" w:rsidRPr="0093379F" w:rsidRDefault="005C6CA8" w:rsidP="004C5915">
            <w:pPr>
              <w:rPr>
                <w:rFonts w:ascii="Arial" w:hAnsi="Arial" w:cs="Arial"/>
                <w:b/>
                <w:bCs/>
              </w:rPr>
            </w:pPr>
          </w:p>
        </w:tc>
        <w:tc>
          <w:tcPr>
            <w:tcW w:w="2268" w:type="dxa"/>
            <w:tcBorders>
              <w:bottom w:val="single" w:sz="12" w:space="0" w:color="auto"/>
            </w:tcBorders>
            <w:vAlign w:val="center"/>
          </w:tcPr>
          <w:p w:rsidR="005C6CA8" w:rsidRPr="0093379F" w:rsidRDefault="005C6CA8" w:rsidP="004C5915">
            <w:pPr>
              <w:rPr>
                <w:rFonts w:ascii="Arial" w:hAnsi="Arial" w:cs="Arial"/>
                <w:b/>
                <w:bCs/>
              </w:rPr>
            </w:pPr>
          </w:p>
        </w:tc>
        <w:tc>
          <w:tcPr>
            <w:tcW w:w="1622" w:type="dxa"/>
            <w:tcBorders>
              <w:bottom w:val="single" w:sz="12" w:space="0" w:color="auto"/>
            </w:tcBorders>
            <w:vAlign w:val="center"/>
          </w:tcPr>
          <w:p w:rsidR="005C6CA8" w:rsidRPr="0093379F" w:rsidRDefault="005C6CA8" w:rsidP="004C5915">
            <w:pPr>
              <w:rPr>
                <w:rFonts w:ascii="Arial" w:hAnsi="Arial" w:cs="Arial"/>
                <w:b/>
                <w:bCs/>
              </w:rPr>
            </w:pPr>
          </w:p>
        </w:tc>
      </w:tr>
    </w:tbl>
    <w:p w:rsidR="005C6CA8" w:rsidRPr="0093379F" w:rsidRDefault="005C6CA8" w:rsidP="00E65523">
      <w:pPr>
        <w:rPr>
          <w:rFonts w:ascii="Arial" w:hAnsi="Arial" w:cs="Arial"/>
          <w:sz w:val="22"/>
          <w:szCs w:val="22"/>
        </w:rPr>
      </w:pPr>
    </w:p>
    <w:p w:rsidR="005C6CA8" w:rsidRPr="0093379F" w:rsidRDefault="005C6CA8" w:rsidP="00C41DAA">
      <w:pPr>
        <w:jc w:val="both"/>
        <w:rPr>
          <w:rFonts w:ascii="Arial" w:hAnsi="Arial" w:cs="Arial"/>
          <w:sz w:val="22"/>
          <w:szCs w:val="22"/>
        </w:rPr>
      </w:pPr>
      <w:r w:rsidRPr="0093379F">
        <w:rPr>
          <w:rFonts w:ascii="Arial" w:hAnsi="Arial" w:cs="Arial"/>
          <w:sz w:val="22"/>
          <w:szCs w:val="22"/>
        </w:rPr>
        <w:t xml:space="preserve">zb) Významné položky časového rozlíšenia </w:t>
      </w:r>
      <w:r w:rsidRPr="0093379F">
        <w:rPr>
          <w:rFonts w:ascii="Arial" w:hAnsi="Arial" w:cs="Arial"/>
          <w:sz w:val="22"/>
          <w:szCs w:val="22"/>
          <w:u w:val="single"/>
        </w:rPr>
        <w:t>nákladov budúcich období a príjmov budúcich období</w:t>
      </w:r>
      <w:r w:rsidRPr="0093379F">
        <w:rPr>
          <w:rFonts w:ascii="Arial" w:hAnsi="Arial" w:cs="Arial"/>
          <w:sz w:val="22"/>
          <w:szCs w:val="22"/>
        </w:rPr>
        <w:t>:</w:t>
      </w:r>
    </w:p>
    <w:p w:rsidR="005C6CA8" w:rsidRPr="0093379F" w:rsidRDefault="005C6CA8" w:rsidP="00E65523">
      <w:pPr>
        <w:rPr>
          <w:rFonts w:ascii="Arial" w:hAnsi="Arial" w:cs="Arial"/>
          <w:sz w:val="22"/>
          <w:szCs w:val="22"/>
        </w:rPr>
      </w:pPr>
    </w:p>
    <w:p w:rsidR="005C6CA8" w:rsidRPr="0093379F" w:rsidRDefault="005C6CA8" w:rsidP="00C41DAA">
      <w:pPr>
        <w:pStyle w:val="Nzov"/>
        <w:spacing w:before="0" w:beforeAutospacing="0" w:after="120"/>
        <w:jc w:val="both"/>
        <w:rPr>
          <w:rFonts w:ascii="Arial" w:hAnsi="Arial" w:cs="Arial"/>
          <w:b w:val="0"/>
          <w:bCs w:val="0"/>
        </w:rPr>
      </w:pPr>
      <w:r w:rsidRPr="0093379F">
        <w:rPr>
          <w:rFonts w:ascii="Arial" w:hAnsi="Arial" w:cs="Arial"/>
          <w:b w:val="0"/>
          <w:bCs w:val="0"/>
        </w:rPr>
        <w:t xml:space="preserve">zc) Majetok prenajatý formou </w:t>
      </w:r>
      <w:r w:rsidRPr="0093379F">
        <w:rPr>
          <w:rFonts w:ascii="Arial" w:hAnsi="Arial" w:cs="Arial"/>
          <w:b w:val="0"/>
          <w:bCs w:val="0"/>
          <w:u w:val="single"/>
        </w:rPr>
        <w:t>finančného prenájmu</w:t>
      </w:r>
      <w:r w:rsidRPr="0093379F">
        <w:rPr>
          <w:rFonts w:ascii="Arial" w:hAnsi="Arial" w:cs="Arial"/>
          <w:b w:val="0"/>
          <w:bCs w:val="0"/>
        </w:rPr>
        <w:t xml:space="preserve"> v poznámkach </w:t>
      </w:r>
      <w:r w:rsidRPr="0093379F">
        <w:rPr>
          <w:rFonts w:ascii="Arial" w:hAnsi="Arial" w:cs="Arial"/>
          <w:u w:val="single"/>
        </w:rPr>
        <w:t>prenajímateľa</w:t>
      </w:r>
      <w:r w:rsidRPr="0093379F">
        <w:rPr>
          <w:rFonts w:ascii="Arial" w:hAnsi="Arial" w:cs="Arial"/>
          <w:b w:val="0"/>
          <w:bCs w:val="0"/>
        </w:rPr>
        <w:t>:</w:t>
      </w:r>
    </w:p>
    <w:p w:rsidR="005C6CA8" w:rsidRPr="0093379F" w:rsidRDefault="005C6CA8" w:rsidP="00A95B16">
      <w:pPr>
        <w:spacing w:after="120"/>
        <w:rPr>
          <w:rFonts w:ascii="Arial" w:hAnsi="Arial" w:cs="Arial"/>
          <w:sz w:val="22"/>
          <w:szCs w:val="22"/>
        </w:rPr>
      </w:pPr>
      <w:r w:rsidRPr="0093379F">
        <w:rPr>
          <w:rFonts w:ascii="Arial" w:hAnsi="Arial" w:cs="Arial"/>
          <w:sz w:val="22"/>
          <w:szCs w:val="22"/>
        </w:rPr>
        <w:t xml:space="preserve">Informácie k prílohe č.3 časti F písm. zc) o majetku prenajatom </w:t>
      </w:r>
      <w:r w:rsidRPr="0093379F">
        <w:rPr>
          <w:rFonts w:ascii="Arial" w:hAnsi="Arial" w:cs="Arial"/>
          <w:sz w:val="22"/>
          <w:szCs w:val="22"/>
          <w:u w:val="single"/>
        </w:rPr>
        <w:t>formou finančného prenájmu</w:t>
      </w:r>
    </w:p>
    <w:tbl>
      <w:tblPr>
        <w:tblW w:w="5000" w:type="pct"/>
        <w:jc w:val="center"/>
        <w:tblLook w:val="00A0"/>
      </w:tblPr>
      <w:tblGrid>
        <w:gridCol w:w="1534"/>
        <w:gridCol w:w="1282"/>
        <w:gridCol w:w="1709"/>
        <w:gridCol w:w="1070"/>
        <w:gridCol w:w="1209"/>
        <w:gridCol w:w="1566"/>
        <w:gridCol w:w="917"/>
      </w:tblGrid>
      <w:tr w:rsidR="005C6CA8" w:rsidRPr="0093379F">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5C6CA8" w:rsidRPr="0093379F" w:rsidRDefault="005C6CA8" w:rsidP="004C5915">
            <w:pPr>
              <w:rPr>
                <w:rFonts w:ascii="Arial" w:hAnsi="Arial" w:cs="Arial"/>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Splatnosť</w:t>
            </w:r>
          </w:p>
        </w:tc>
      </w:tr>
      <w:tr w:rsidR="005C6CA8" w:rsidRPr="0093379F">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rPr>
            </w:pPr>
          </w:p>
        </w:tc>
        <w:tc>
          <w:tcPr>
            <w:tcW w:w="1282"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viac ako päť rokov</w:t>
            </w:r>
          </w:p>
        </w:tc>
      </w:tr>
      <w:tr w:rsidR="005C6CA8" w:rsidRPr="0093379F">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3974CA">
            <w:pPr>
              <w:jc w:val="center"/>
              <w:rPr>
                <w:rFonts w:ascii="Arial" w:hAnsi="Arial" w:cs="Arial"/>
              </w:rPr>
            </w:pPr>
            <w:r w:rsidRPr="0093379F">
              <w:rPr>
                <w:rFonts w:ascii="Arial" w:hAnsi="Arial" w:cs="Arial"/>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7B6B6C">
            <w:pPr>
              <w:jc w:val="center"/>
              <w:rPr>
                <w:rFonts w:ascii="Arial" w:hAnsi="Arial" w:cs="Arial"/>
              </w:rPr>
            </w:pPr>
            <w:r w:rsidRPr="0093379F">
              <w:rPr>
                <w:rFonts w:ascii="Arial" w:hAnsi="Arial" w:cs="Arial"/>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g</w:t>
            </w:r>
          </w:p>
        </w:tc>
      </w:tr>
      <w:tr w:rsidR="005C6CA8" w:rsidRPr="0093379F">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566"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09" w:type="dxa"/>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566" w:type="dxa"/>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12"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09" w:type="dxa"/>
            <w:tcBorders>
              <w:top w:val="nil"/>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566" w:type="dxa"/>
            <w:tcBorders>
              <w:top w:val="nil"/>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bl>
    <w:p w:rsidR="005C6CA8" w:rsidRPr="0093379F" w:rsidRDefault="005C6CA8" w:rsidP="00E65523">
      <w:pPr>
        <w:pStyle w:val="Nzov"/>
        <w:spacing w:before="0" w:beforeAutospacing="0" w:after="0"/>
        <w:jc w:val="both"/>
        <w:rPr>
          <w:rFonts w:ascii="Arial" w:hAnsi="Arial" w:cs="Arial"/>
        </w:rPr>
      </w:pPr>
    </w:p>
    <w:p w:rsidR="005C6CA8" w:rsidRPr="0093379F" w:rsidRDefault="005C6CA8" w:rsidP="00DA1265">
      <w:pPr>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G. Informácie o údajoch vykázaných na strane pasív súvahy:</w:t>
      </w:r>
    </w:p>
    <w:p w:rsidR="005C6CA8" w:rsidRPr="0093379F" w:rsidRDefault="005C6CA8" w:rsidP="0075484E">
      <w:pPr>
        <w:ind w:left="360" w:right="-468"/>
        <w:jc w:val="both"/>
        <w:rPr>
          <w:rFonts w:ascii="Arial" w:hAnsi="Arial" w:cs="Arial"/>
          <w:sz w:val="22"/>
          <w:szCs w:val="22"/>
        </w:rPr>
      </w:pPr>
    </w:p>
    <w:p w:rsidR="005C6CA8" w:rsidRPr="0093379F" w:rsidRDefault="005C6CA8" w:rsidP="00FF50C7">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Vlastné imanie</w:t>
      </w:r>
      <w:r w:rsidRPr="0093379F">
        <w:rPr>
          <w:rFonts w:ascii="Arial" w:hAnsi="Arial" w:cs="Arial"/>
          <w:sz w:val="22"/>
          <w:szCs w:val="22"/>
        </w:rPr>
        <w:t xml:space="preserve"> za bežné účtovné obdobie, a to:</w:t>
      </w:r>
    </w:p>
    <w:p w:rsidR="005C6CA8" w:rsidRPr="0093379F" w:rsidRDefault="005C6CA8" w:rsidP="00990840">
      <w:pPr>
        <w:ind w:left="1004" w:right="-468"/>
        <w:jc w:val="both"/>
        <w:rPr>
          <w:rFonts w:ascii="Arial" w:hAnsi="Arial" w:cs="Arial"/>
          <w:sz w:val="22"/>
          <w:szCs w:val="22"/>
        </w:rPr>
      </w:pPr>
    </w:p>
    <w:p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1. </w:t>
      </w:r>
      <w:r w:rsidRPr="0093379F">
        <w:rPr>
          <w:rFonts w:ascii="Arial" w:hAnsi="Arial" w:cs="Arial"/>
          <w:sz w:val="22"/>
          <w:szCs w:val="22"/>
          <w:u w:val="single"/>
        </w:rPr>
        <w:t>Opis základného imania</w:t>
      </w:r>
      <w:r w:rsidRPr="0093379F">
        <w:rPr>
          <w:rFonts w:ascii="Arial" w:hAnsi="Arial" w:cs="Arial"/>
          <w:sz w:val="22"/>
          <w:szCs w:val="22"/>
        </w:rPr>
        <w:t xml:space="preserve"> najmä počet akcií, hodnota akcií, práva spojené s jednotlivými druhmi akcií, splatené základné imanie:</w:t>
      </w:r>
    </w:p>
    <w:p w:rsidR="005C6CA8" w:rsidRPr="0093379F" w:rsidRDefault="005C6CA8" w:rsidP="00990840">
      <w:pPr>
        <w:jc w:val="both"/>
        <w:rPr>
          <w:rFonts w:ascii="Arial" w:hAnsi="Arial" w:cs="Arial"/>
          <w:sz w:val="22"/>
          <w:szCs w:val="22"/>
        </w:rPr>
      </w:pPr>
    </w:p>
    <w:p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2. </w:t>
      </w:r>
      <w:r w:rsidRPr="0093379F">
        <w:rPr>
          <w:rFonts w:ascii="Arial" w:hAnsi="Arial" w:cs="Arial"/>
          <w:sz w:val="22"/>
          <w:szCs w:val="22"/>
          <w:u w:val="single"/>
        </w:rPr>
        <w:t>Hodnota upísaného vlastného imania</w:t>
      </w:r>
      <w:r w:rsidRPr="0093379F">
        <w:rPr>
          <w:rFonts w:ascii="Arial" w:hAnsi="Arial" w:cs="Arial"/>
          <w:sz w:val="22"/>
          <w:szCs w:val="22"/>
        </w:rPr>
        <w:t>:</w:t>
      </w:r>
    </w:p>
    <w:p w:rsidR="005C6CA8" w:rsidRPr="0093379F" w:rsidRDefault="005C6CA8" w:rsidP="00990840">
      <w:pPr>
        <w:jc w:val="both"/>
        <w:rPr>
          <w:rFonts w:ascii="Arial" w:hAnsi="Arial" w:cs="Arial"/>
          <w:sz w:val="22"/>
          <w:szCs w:val="22"/>
        </w:rPr>
      </w:pPr>
    </w:p>
    <w:p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3. </w:t>
      </w:r>
      <w:r w:rsidRPr="0093379F">
        <w:rPr>
          <w:rFonts w:ascii="Arial" w:hAnsi="Arial" w:cs="Arial"/>
          <w:sz w:val="22"/>
          <w:szCs w:val="22"/>
          <w:u w:val="single"/>
        </w:rPr>
        <w:t>Rozdelenie účtovného zisku alebo vysporiadanie účtovnej straty</w:t>
      </w:r>
      <w:r w:rsidRPr="0093379F">
        <w:rPr>
          <w:rFonts w:ascii="Arial" w:hAnsi="Arial" w:cs="Arial"/>
          <w:sz w:val="22"/>
          <w:szCs w:val="22"/>
        </w:rPr>
        <w:t xml:space="preserve"> vykázanej v predchádzajúcom účtovnom období:</w:t>
      </w:r>
    </w:p>
    <w:p w:rsidR="005C6CA8" w:rsidRPr="0093379F" w:rsidRDefault="005C6CA8" w:rsidP="00990840">
      <w:pPr>
        <w:jc w:val="both"/>
        <w:rPr>
          <w:rFonts w:ascii="Arial" w:hAnsi="Arial" w:cs="Arial"/>
          <w:sz w:val="22"/>
          <w:szCs w:val="22"/>
        </w:rPr>
      </w:pPr>
    </w:p>
    <w:p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Informácia k prílohe č.3 časti G. písm. a) bod 3 </w:t>
      </w:r>
      <w:r w:rsidRPr="0093379F">
        <w:rPr>
          <w:rFonts w:ascii="Arial" w:hAnsi="Arial" w:cs="Arial"/>
          <w:sz w:val="22"/>
          <w:szCs w:val="22"/>
          <w:u w:val="single"/>
        </w:rPr>
        <w:t>o rozdelení účtovného zisku alebo vysporiadaní účtovnej straty</w:t>
      </w:r>
    </w:p>
    <w:p w:rsidR="005C6CA8" w:rsidRPr="0093379F" w:rsidRDefault="005C6CA8" w:rsidP="001A1F4C">
      <w:pPr>
        <w:rPr>
          <w:rFonts w:ascii="Arial" w:hAnsi="Arial" w:cs="Arial"/>
          <w:sz w:val="22"/>
          <w:szCs w:val="22"/>
        </w:rPr>
      </w:pPr>
      <w:r w:rsidRPr="0093379F">
        <w:rPr>
          <w:rFonts w:ascii="Arial" w:hAnsi="Arial" w:cs="Arial"/>
          <w:sz w:val="22"/>
          <w:szCs w:val="22"/>
        </w:rPr>
        <w:t>Tabuľka č. 1</w:t>
      </w:r>
    </w:p>
    <w:tbl>
      <w:tblPr>
        <w:tblW w:w="5000" w:type="pct"/>
        <w:jc w:val="center"/>
        <w:tblLook w:val="00A0"/>
      </w:tblPr>
      <w:tblGrid>
        <w:gridCol w:w="6945"/>
        <w:gridCol w:w="2342"/>
      </w:tblGrid>
      <w:tr w:rsidR="005C6CA8" w:rsidRPr="0093379F">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D40079" w:rsidP="004C5915">
            <w:pPr>
              <w:jc w:val="center"/>
              <w:rPr>
                <w:rFonts w:ascii="Arial" w:hAnsi="Arial" w:cs="Arial"/>
              </w:rPr>
            </w:pPr>
            <w:r>
              <w:rPr>
                <w:rFonts w:ascii="Arial" w:hAnsi="Arial" w:cs="Arial"/>
              </w:rPr>
              <w:t>16.538,50</w:t>
            </w:r>
          </w:p>
        </w:tc>
      </w:tr>
      <w:tr w:rsidR="005C6CA8"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jc w:val="center"/>
              <w:rPr>
                <w:rFonts w:ascii="Arial" w:hAnsi="Arial" w:cs="Arial"/>
                <w:b/>
                <w:bCs/>
              </w:rPr>
            </w:pPr>
            <w:r w:rsidRPr="0093379F">
              <w:rPr>
                <w:rFonts w:ascii="Arial" w:hAnsi="Arial" w:cs="Arial"/>
                <w:b/>
                <w:bCs/>
                <w:sz w:val="22"/>
                <w:szCs w:val="22"/>
              </w:rPr>
              <w:t>Bežné účtovné obdobie</w:t>
            </w:r>
          </w:p>
        </w:tc>
      </w:tr>
      <w:tr w:rsidR="005C6CA8" w:rsidRPr="0093379F">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D40079" w:rsidP="004C5915">
            <w:pPr>
              <w:jc w:val="center"/>
              <w:rPr>
                <w:rFonts w:ascii="Arial" w:hAnsi="Arial" w:cs="Arial"/>
              </w:rPr>
            </w:pPr>
            <w:r>
              <w:rPr>
                <w:rFonts w:ascii="Arial" w:hAnsi="Arial" w:cs="Arial"/>
              </w:rPr>
              <w:t>2.801,35</w:t>
            </w:r>
          </w:p>
        </w:tc>
      </w:tr>
      <w:tr w:rsidR="005C6CA8" w:rsidRPr="0093379F">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5C6CA8" w:rsidRPr="0093379F" w:rsidRDefault="00D40079" w:rsidP="004C5915">
            <w:pPr>
              <w:jc w:val="center"/>
              <w:rPr>
                <w:rFonts w:ascii="Arial" w:hAnsi="Arial" w:cs="Arial"/>
              </w:rPr>
            </w:pPr>
            <w:r>
              <w:rPr>
                <w:rFonts w:ascii="Arial" w:hAnsi="Arial" w:cs="Arial"/>
              </w:rPr>
              <w:t>17.353,71</w:t>
            </w:r>
          </w:p>
        </w:tc>
      </w:tr>
      <w:tr w:rsidR="005C6CA8" w:rsidRPr="0093379F">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5C6CA8" w:rsidRPr="0093379F" w:rsidRDefault="00D40079" w:rsidP="004C5915">
            <w:pPr>
              <w:jc w:val="center"/>
              <w:rPr>
                <w:rFonts w:ascii="Arial" w:hAnsi="Arial" w:cs="Arial"/>
              </w:rPr>
            </w:pPr>
            <w:r>
              <w:rPr>
                <w:rFonts w:ascii="Arial" w:hAnsi="Arial" w:cs="Arial"/>
              </w:rPr>
              <w:t>36.694,16</w:t>
            </w:r>
          </w:p>
        </w:tc>
      </w:tr>
    </w:tbl>
    <w:p w:rsidR="005C6CA8" w:rsidRDefault="005C6CA8" w:rsidP="001A1F4C">
      <w:pPr>
        <w:rPr>
          <w:rFonts w:ascii="Arial" w:hAnsi="Arial" w:cs="Arial"/>
          <w:sz w:val="22"/>
          <w:szCs w:val="22"/>
        </w:rPr>
      </w:pPr>
    </w:p>
    <w:p w:rsidR="00D40079" w:rsidRDefault="00D40079" w:rsidP="001A1F4C">
      <w:pPr>
        <w:rPr>
          <w:rFonts w:ascii="Arial" w:hAnsi="Arial" w:cs="Arial"/>
          <w:sz w:val="22"/>
          <w:szCs w:val="22"/>
        </w:rPr>
      </w:pPr>
    </w:p>
    <w:p w:rsidR="00D40079" w:rsidRDefault="00D40079" w:rsidP="001A1F4C">
      <w:pPr>
        <w:rPr>
          <w:rFonts w:ascii="Arial" w:hAnsi="Arial" w:cs="Arial"/>
          <w:sz w:val="22"/>
          <w:szCs w:val="22"/>
        </w:rPr>
      </w:pPr>
    </w:p>
    <w:p w:rsidR="00D40079" w:rsidRPr="0093379F" w:rsidRDefault="00D40079" w:rsidP="001A1F4C">
      <w:pPr>
        <w:rPr>
          <w:rFonts w:ascii="Arial" w:hAnsi="Arial" w:cs="Arial"/>
          <w:sz w:val="22"/>
          <w:szCs w:val="22"/>
        </w:rPr>
      </w:pPr>
    </w:p>
    <w:p w:rsidR="005C6CA8" w:rsidRPr="0093379F" w:rsidRDefault="005C6CA8" w:rsidP="001A1F4C">
      <w:pPr>
        <w:rPr>
          <w:rFonts w:ascii="Arial" w:hAnsi="Arial" w:cs="Arial"/>
          <w:sz w:val="22"/>
          <w:szCs w:val="22"/>
        </w:rPr>
      </w:pPr>
      <w:r w:rsidRPr="0093379F">
        <w:rPr>
          <w:rFonts w:ascii="Arial" w:hAnsi="Arial" w:cs="Arial"/>
          <w:sz w:val="22"/>
          <w:szCs w:val="22"/>
        </w:rPr>
        <w:lastRenderedPageBreak/>
        <w:t>Tabuľka č. 2</w:t>
      </w:r>
    </w:p>
    <w:tbl>
      <w:tblPr>
        <w:tblW w:w="5000" w:type="pct"/>
        <w:jc w:val="center"/>
        <w:tblLook w:val="00A0"/>
      </w:tblPr>
      <w:tblGrid>
        <w:gridCol w:w="6945"/>
        <w:gridCol w:w="2342"/>
      </w:tblGrid>
      <w:tr w:rsidR="005C6CA8"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b/>
                <w:bCs/>
              </w:rPr>
            </w:pPr>
            <w:r w:rsidRPr="0093379F">
              <w:rPr>
                <w:rFonts w:ascii="Arial" w:hAnsi="Arial" w:cs="Arial"/>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D40079" w:rsidP="004C5915">
            <w:pPr>
              <w:jc w:val="center"/>
              <w:rPr>
                <w:rFonts w:ascii="Arial" w:hAnsi="Arial" w:cs="Arial"/>
              </w:rPr>
            </w:pPr>
            <w:r>
              <w:rPr>
                <w:rFonts w:ascii="Arial" w:hAnsi="Arial" w:cs="Arial"/>
              </w:rPr>
              <w:t>77.182,24</w:t>
            </w:r>
          </w:p>
        </w:tc>
      </w:tr>
      <w:tr w:rsidR="005C6CA8"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jc w:val="center"/>
              <w:rPr>
                <w:rFonts w:ascii="Arial" w:hAnsi="Arial" w:cs="Arial"/>
                <w:b/>
                <w:bCs/>
              </w:rPr>
            </w:pPr>
            <w:r w:rsidRPr="0093379F">
              <w:rPr>
                <w:rFonts w:ascii="Arial" w:hAnsi="Arial" w:cs="Arial"/>
                <w:b/>
                <w:bCs/>
                <w:sz w:val="22"/>
                <w:szCs w:val="22"/>
              </w:rPr>
              <w:t>Bežné účtovné obdobie</w:t>
            </w:r>
          </w:p>
        </w:tc>
      </w:tr>
      <w:tr w:rsidR="005C6CA8" w:rsidRPr="0093379F">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D40079" w:rsidP="004C5915">
            <w:pPr>
              <w:jc w:val="center"/>
              <w:rPr>
                <w:rFonts w:ascii="Arial" w:hAnsi="Arial" w:cs="Arial"/>
              </w:rPr>
            </w:pPr>
            <w:r>
              <w:rPr>
                <w:rFonts w:ascii="Arial" w:hAnsi="Arial" w:cs="Arial"/>
              </w:rPr>
              <w:t>4290,86</w:t>
            </w:r>
          </w:p>
        </w:tc>
      </w:tr>
      <w:tr w:rsidR="005C6CA8" w:rsidRPr="0093379F">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5C6CA8" w:rsidRPr="0093379F" w:rsidRDefault="00D40079" w:rsidP="004C5915">
            <w:pPr>
              <w:jc w:val="center"/>
              <w:rPr>
                <w:rFonts w:ascii="Arial" w:hAnsi="Arial" w:cs="Arial"/>
              </w:rPr>
            </w:pPr>
            <w:r>
              <w:rPr>
                <w:rFonts w:ascii="Arial" w:hAnsi="Arial" w:cs="Arial"/>
                <w:sz w:val="22"/>
                <w:szCs w:val="22"/>
              </w:rPr>
              <w:t>81.473,10</w:t>
            </w:r>
          </w:p>
        </w:tc>
      </w:tr>
    </w:tbl>
    <w:p w:rsidR="005C6CA8" w:rsidRPr="0093379F" w:rsidRDefault="005C6CA8" w:rsidP="001A1F4C">
      <w:pPr>
        <w:pStyle w:val="Nzov"/>
        <w:tabs>
          <w:tab w:val="left" w:pos="2488"/>
        </w:tabs>
        <w:spacing w:before="0" w:beforeAutospacing="0" w:after="0"/>
        <w:jc w:val="left"/>
        <w:rPr>
          <w:rFonts w:ascii="Arial" w:hAnsi="Arial" w:cs="Arial"/>
        </w:rPr>
      </w:pPr>
      <w:r w:rsidRPr="0093379F">
        <w:rPr>
          <w:rFonts w:ascii="Arial" w:hAnsi="Arial" w:cs="Arial"/>
        </w:rPr>
        <w:tab/>
      </w:r>
    </w:p>
    <w:p w:rsidR="005C6CA8" w:rsidRPr="0093379F" w:rsidRDefault="005C6CA8" w:rsidP="001A1F4C">
      <w:pPr>
        <w:jc w:val="both"/>
        <w:rPr>
          <w:rFonts w:ascii="Arial" w:hAnsi="Arial" w:cs="Arial"/>
          <w:sz w:val="22"/>
          <w:szCs w:val="22"/>
        </w:rPr>
      </w:pPr>
      <w:r w:rsidRPr="0093379F">
        <w:rPr>
          <w:rFonts w:ascii="Arial" w:hAnsi="Arial" w:cs="Arial"/>
          <w:sz w:val="22"/>
          <w:szCs w:val="22"/>
        </w:rPr>
        <w:t>4. Akcie a podiely na základnom imaní vlastnené účtovnou jednotkou, vrátane akcií a podielov na základnom imaní vlastnených jej dcérskymi účtovnými jednotkami a osobami, v ktorých má účtovná jednotka podstatný vplyv:</w:t>
      </w:r>
    </w:p>
    <w:p w:rsidR="005C6CA8" w:rsidRPr="0093379F" w:rsidRDefault="005C6CA8" w:rsidP="001A1F4C">
      <w:pPr>
        <w:jc w:val="both"/>
        <w:rPr>
          <w:rFonts w:ascii="Arial" w:hAnsi="Arial" w:cs="Arial"/>
          <w:sz w:val="22"/>
          <w:szCs w:val="22"/>
        </w:rPr>
      </w:pPr>
    </w:p>
    <w:p w:rsidR="005C6CA8" w:rsidRPr="0093379F" w:rsidRDefault="005C6CA8" w:rsidP="001A1F4C">
      <w:pPr>
        <w:jc w:val="both"/>
        <w:rPr>
          <w:rFonts w:ascii="Arial" w:hAnsi="Arial" w:cs="Arial"/>
          <w:sz w:val="22"/>
          <w:szCs w:val="22"/>
        </w:rPr>
      </w:pPr>
      <w:r w:rsidRPr="0093379F">
        <w:rPr>
          <w:rFonts w:ascii="Arial" w:hAnsi="Arial" w:cs="Arial"/>
          <w:sz w:val="22"/>
          <w:szCs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rsidR="005C6CA8" w:rsidRPr="0093379F" w:rsidRDefault="005C6CA8" w:rsidP="001A1F4C">
      <w:pPr>
        <w:jc w:val="both"/>
        <w:rPr>
          <w:rFonts w:ascii="Arial" w:hAnsi="Arial" w:cs="Arial"/>
          <w:sz w:val="22"/>
          <w:szCs w:val="22"/>
        </w:rPr>
      </w:pPr>
    </w:p>
    <w:p w:rsidR="005C6CA8" w:rsidRPr="0093379F" w:rsidRDefault="005C6CA8" w:rsidP="001A1F4C">
      <w:pPr>
        <w:jc w:val="both"/>
        <w:rPr>
          <w:rFonts w:ascii="Arial" w:hAnsi="Arial" w:cs="Arial"/>
          <w:sz w:val="22"/>
          <w:szCs w:val="22"/>
        </w:rPr>
      </w:pPr>
      <w:r w:rsidRPr="0093379F">
        <w:rPr>
          <w:rFonts w:ascii="Arial" w:hAnsi="Arial" w:cs="Arial"/>
          <w:sz w:val="22"/>
          <w:szCs w:val="22"/>
        </w:rPr>
        <w:t>6. Zisk na akciu alebo podiel na základnom imaní:</w:t>
      </w:r>
    </w:p>
    <w:p w:rsidR="005C6CA8" w:rsidRPr="0093379F" w:rsidRDefault="005C6CA8" w:rsidP="00990840">
      <w:pPr>
        <w:jc w:val="both"/>
        <w:rPr>
          <w:rFonts w:ascii="Arial" w:hAnsi="Arial" w:cs="Arial"/>
          <w:sz w:val="22"/>
          <w:szCs w:val="22"/>
        </w:rPr>
      </w:pPr>
    </w:p>
    <w:p w:rsidR="005C6CA8" w:rsidRPr="0093379F" w:rsidRDefault="005C6CA8" w:rsidP="009C49BF">
      <w:pPr>
        <w:ind w:right="-468"/>
        <w:jc w:val="both"/>
        <w:rPr>
          <w:rFonts w:ascii="Arial" w:hAnsi="Arial" w:cs="Arial"/>
          <w:sz w:val="22"/>
          <w:szCs w:val="22"/>
        </w:rPr>
      </w:pPr>
      <w:r w:rsidRPr="0093379F">
        <w:rPr>
          <w:rFonts w:ascii="Arial" w:hAnsi="Arial" w:cs="Arial"/>
          <w:sz w:val="22"/>
          <w:szCs w:val="22"/>
        </w:rPr>
        <w:t xml:space="preserve">b) Jednotlivé </w:t>
      </w:r>
      <w:r w:rsidRPr="0093379F">
        <w:rPr>
          <w:rFonts w:ascii="Arial" w:hAnsi="Arial" w:cs="Arial"/>
          <w:b/>
          <w:bCs/>
          <w:sz w:val="22"/>
          <w:szCs w:val="22"/>
          <w:u w:val="single"/>
        </w:rPr>
        <w:t>druhy rezerv</w:t>
      </w:r>
      <w:r w:rsidRPr="0093379F">
        <w:rPr>
          <w:rFonts w:ascii="Arial" w:hAnsi="Arial" w:cs="Arial"/>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93379F">
        <w:rPr>
          <w:rFonts w:ascii="Arial" w:hAnsi="Arial" w:cs="Arial"/>
          <w:b/>
          <w:bCs/>
          <w:sz w:val="22"/>
          <w:szCs w:val="22"/>
          <w:u w:val="single"/>
        </w:rPr>
        <w:t>rok použitia</w:t>
      </w:r>
      <w:r w:rsidRPr="0093379F">
        <w:rPr>
          <w:rFonts w:ascii="Arial" w:hAnsi="Arial" w:cs="Arial"/>
          <w:sz w:val="22"/>
          <w:szCs w:val="22"/>
        </w:rPr>
        <w:t xml:space="preserve"> rezerv:</w:t>
      </w:r>
    </w:p>
    <w:p w:rsidR="005C6CA8" w:rsidRPr="0093379F" w:rsidRDefault="005C6CA8" w:rsidP="009C49BF">
      <w:pPr>
        <w:ind w:right="-468"/>
        <w:jc w:val="both"/>
        <w:rPr>
          <w:rFonts w:ascii="Arial" w:hAnsi="Arial" w:cs="Arial"/>
          <w:sz w:val="22"/>
          <w:szCs w:val="22"/>
        </w:rPr>
      </w:pPr>
    </w:p>
    <w:p w:rsidR="005C6CA8" w:rsidRPr="0093379F" w:rsidRDefault="005C6CA8" w:rsidP="009C49BF">
      <w:pPr>
        <w:ind w:right="-468"/>
        <w:jc w:val="both"/>
        <w:rPr>
          <w:rFonts w:ascii="Arial" w:hAnsi="Arial" w:cs="Arial"/>
          <w:sz w:val="22"/>
          <w:szCs w:val="22"/>
        </w:rPr>
      </w:pPr>
      <w:r w:rsidRPr="0093379F">
        <w:rPr>
          <w:rFonts w:ascii="Arial" w:hAnsi="Arial" w:cs="Arial"/>
          <w:sz w:val="22"/>
          <w:szCs w:val="22"/>
        </w:rPr>
        <w:t xml:space="preserve">Informácie k prílohe č.3 časti G. písm. b) </w:t>
      </w:r>
      <w:r w:rsidRPr="0093379F">
        <w:rPr>
          <w:rFonts w:ascii="Arial" w:hAnsi="Arial" w:cs="Arial"/>
          <w:sz w:val="22"/>
          <w:szCs w:val="22"/>
          <w:u w:val="single"/>
        </w:rPr>
        <w:t>o rezervách</w:t>
      </w:r>
    </w:p>
    <w:p w:rsidR="005C6CA8" w:rsidRPr="0093379F" w:rsidRDefault="005C6CA8" w:rsidP="001A0386">
      <w:pPr>
        <w:rPr>
          <w:rFonts w:ascii="Arial" w:hAnsi="Arial" w:cs="Arial"/>
          <w:sz w:val="22"/>
          <w:szCs w:val="22"/>
        </w:rPr>
      </w:pPr>
      <w:r w:rsidRPr="0093379F">
        <w:rPr>
          <w:rFonts w:ascii="Arial" w:hAnsi="Arial" w:cs="Arial"/>
          <w:sz w:val="22"/>
          <w:szCs w:val="22"/>
        </w:rPr>
        <w:t>Tabuľka č. 1</w:t>
      </w:r>
    </w:p>
    <w:tbl>
      <w:tblPr>
        <w:tblW w:w="5001" w:type="pct"/>
        <w:jc w:val="center"/>
        <w:tblLayout w:type="fixed"/>
        <w:tblLook w:val="00A0"/>
      </w:tblPr>
      <w:tblGrid>
        <w:gridCol w:w="2519"/>
        <w:gridCol w:w="1953"/>
        <w:gridCol w:w="1024"/>
        <w:gridCol w:w="1135"/>
        <w:gridCol w:w="1133"/>
        <w:gridCol w:w="1525"/>
      </w:tblGrid>
      <w:tr w:rsidR="005C6CA8" w:rsidRPr="0093379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w:t>
            </w:r>
            <w:r w:rsidRPr="0093379F">
              <w:rPr>
                <w:rFonts w:ascii="Arial" w:hAnsi="Arial" w:cs="Arial"/>
                <w:b w:val="0"/>
                <w:bCs w:val="0"/>
              </w:rPr>
              <w:br/>
              <w:t>na konci účtovného obdobia</w:t>
            </w:r>
          </w:p>
        </w:tc>
      </w:tr>
      <w:tr w:rsidR="005C6CA8" w:rsidRPr="0093379F">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A75780">
            <w:pPr>
              <w:jc w:val="center"/>
              <w:rPr>
                <w:rFonts w:ascii="Arial" w:hAnsi="Arial" w:cs="Arial"/>
              </w:rPr>
            </w:pPr>
            <w:r w:rsidRPr="0093379F">
              <w:rPr>
                <w:rFonts w:ascii="Arial" w:hAnsi="Arial" w:cs="Arial"/>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A75780">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f</w:t>
            </w:r>
          </w:p>
        </w:tc>
      </w:tr>
      <w:tr w:rsidR="005C6CA8" w:rsidRPr="0093379F">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rsidR="005C6CA8" w:rsidRPr="0093379F" w:rsidRDefault="005C6CA8"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 xml:space="preserve">Krátkodobé rezervy, </w:t>
            </w:r>
            <w:r w:rsidRPr="0093379F">
              <w:rPr>
                <w:rFonts w:ascii="Arial" w:hAnsi="Arial" w:cs="Arial"/>
                <w:sz w:val="22"/>
                <w:szCs w:val="22"/>
              </w:rPr>
              <w:lastRenderedPageBreak/>
              <w:t>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5C6CA8" w:rsidRPr="0093379F" w:rsidRDefault="00D40079" w:rsidP="004C5915">
            <w:pPr>
              <w:rPr>
                <w:rFonts w:ascii="Arial" w:hAnsi="Arial" w:cs="Arial"/>
              </w:rPr>
            </w:pPr>
            <w:r>
              <w:rPr>
                <w:rFonts w:ascii="Arial" w:hAnsi="Arial" w:cs="Arial"/>
                <w:sz w:val="22"/>
                <w:szCs w:val="22"/>
              </w:rPr>
              <w:lastRenderedPageBreak/>
              <w:t>57,12</w:t>
            </w:r>
          </w:p>
        </w:tc>
        <w:tc>
          <w:tcPr>
            <w:tcW w:w="551" w:type="pct"/>
            <w:tcBorders>
              <w:top w:val="single" w:sz="12" w:space="0" w:color="auto"/>
              <w:left w:val="nil"/>
              <w:bottom w:val="single" w:sz="12" w:space="0" w:color="auto"/>
              <w:right w:val="single" w:sz="4" w:space="0" w:color="auto"/>
            </w:tcBorders>
            <w:noWrap/>
            <w:vAlign w:val="center"/>
          </w:tcPr>
          <w:p w:rsidR="005C6CA8" w:rsidRPr="0093379F" w:rsidRDefault="00D40079" w:rsidP="004C5915">
            <w:pPr>
              <w:rPr>
                <w:rFonts w:ascii="Arial" w:hAnsi="Arial" w:cs="Arial"/>
              </w:rPr>
            </w:pPr>
            <w:r>
              <w:rPr>
                <w:rFonts w:ascii="Arial" w:hAnsi="Arial" w:cs="Arial"/>
                <w:sz w:val="22"/>
                <w:szCs w:val="22"/>
              </w:rPr>
              <w:t>0</w:t>
            </w:r>
          </w:p>
        </w:tc>
        <w:tc>
          <w:tcPr>
            <w:tcW w:w="611" w:type="pct"/>
            <w:tcBorders>
              <w:top w:val="single" w:sz="12" w:space="0" w:color="auto"/>
              <w:left w:val="nil"/>
              <w:bottom w:val="single" w:sz="12" w:space="0" w:color="auto"/>
              <w:right w:val="single" w:sz="4" w:space="0" w:color="auto"/>
            </w:tcBorders>
            <w:noWrap/>
            <w:vAlign w:val="center"/>
          </w:tcPr>
          <w:p w:rsidR="005C6CA8" w:rsidRPr="0093379F" w:rsidRDefault="00D40079" w:rsidP="004C5915">
            <w:pPr>
              <w:rPr>
                <w:rFonts w:ascii="Arial" w:hAnsi="Arial" w:cs="Arial"/>
              </w:rPr>
            </w:pPr>
            <w:r>
              <w:rPr>
                <w:rFonts w:ascii="Arial" w:hAnsi="Arial" w:cs="Arial"/>
                <w:sz w:val="22"/>
                <w:szCs w:val="22"/>
              </w:rPr>
              <w:t>57,12</w:t>
            </w:r>
            <w:r w:rsidR="005C6CA8"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5C6CA8" w:rsidRPr="0093379F" w:rsidRDefault="00D52BB2" w:rsidP="004C5915">
            <w:pPr>
              <w:rPr>
                <w:rFonts w:ascii="Arial" w:hAnsi="Arial" w:cs="Arial"/>
              </w:rPr>
            </w:pPr>
            <w:r>
              <w:rPr>
                <w:rFonts w:ascii="Arial" w:hAnsi="Arial" w:cs="Arial"/>
                <w:sz w:val="22"/>
                <w:szCs w:val="22"/>
              </w:rPr>
              <w:t>0</w:t>
            </w:r>
            <w:r w:rsidR="005C6CA8"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5C6CA8" w:rsidRPr="0093379F" w:rsidRDefault="00D40079" w:rsidP="004C5915">
            <w:pPr>
              <w:rPr>
                <w:rFonts w:ascii="Arial" w:hAnsi="Arial" w:cs="Arial"/>
              </w:rPr>
            </w:pPr>
            <w:r>
              <w:rPr>
                <w:rFonts w:ascii="Arial" w:hAnsi="Arial" w:cs="Arial"/>
                <w:sz w:val="22"/>
                <w:szCs w:val="22"/>
              </w:rPr>
              <w:t>0</w:t>
            </w:r>
          </w:p>
        </w:tc>
      </w:tr>
      <w:tr w:rsidR="005C6CA8" w:rsidRPr="0093379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1A0386">
      <w:pPr>
        <w:spacing w:before="120"/>
        <w:rPr>
          <w:rFonts w:ascii="Arial" w:hAnsi="Arial" w:cs="Arial"/>
          <w:sz w:val="22"/>
          <w:szCs w:val="22"/>
        </w:rPr>
      </w:pPr>
      <w:r w:rsidRPr="0093379F">
        <w:rPr>
          <w:rFonts w:ascii="Arial" w:hAnsi="Arial" w:cs="Arial"/>
          <w:sz w:val="22"/>
          <w:szCs w:val="22"/>
        </w:rPr>
        <w:t>Tabuľka č. 2</w:t>
      </w:r>
    </w:p>
    <w:tbl>
      <w:tblPr>
        <w:tblW w:w="5001" w:type="pct"/>
        <w:jc w:val="center"/>
        <w:tblLayout w:type="fixed"/>
        <w:tblLook w:val="00A0"/>
      </w:tblPr>
      <w:tblGrid>
        <w:gridCol w:w="2519"/>
        <w:gridCol w:w="1953"/>
        <w:gridCol w:w="1024"/>
        <w:gridCol w:w="1135"/>
        <w:gridCol w:w="1133"/>
        <w:gridCol w:w="1525"/>
      </w:tblGrid>
      <w:tr w:rsidR="005C6CA8" w:rsidRPr="0093379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w:t>
            </w:r>
            <w:r w:rsidRPr="0093379F">
              <w:rPr>
                <w:rFonts w:ascii="Arial" w:hAnsi="Arial" w:cs="Arial"/>
                <w:b w:val="0"/>
                <w:bCs w:val="0"/>
              </w:rPr>
              <w:br/>
              <w:t>na konci účtovného obdobia</w:t>
            </w:r>
          </w:p>
        </w:tc>
      </w:tr>
      <w:tr w:rsidR="005C6CA8" w:rsidRPr="0093379F">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80258D">
            <w:pPr>
              <w:jc w:val="center"/>
              <w:rPr>
                <w:rFonts w:ascii="Arial" w:hAnsi="Arial" w:cs="Arial"/>
              </w:rPr>
            </w:pPr>
            <w:r w:rsidRPr="0093379F">
              <w:rPr>
                <w:rFonts w:ascii="Arial" w:hAnsi="Arial" w:cs="Arial"/>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A95B16">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80258D">
            <w:pPr>
              <w:jc w:val="center"/>
              <w:rPr>
                <w:rFonts w:ascii="Arial" w:hAnsi="Arial" w:cs="Arial"/>
              </w:rPr>
            </w:pPr>
            <w:r w:rsidRPr="0093379F">
              <w:rPr>
                <w:rFonts w:ascii="Arial" w:hAnsi="Arial" w:cs="Arial"/>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f</w:t>
            </w:r>
          </w:p>
        </w:tc>
      </w:tr>
      <w:tr w:rsidR="005C6CA8" w:rsidRPr="0093379F">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rsidR="005C6CA8" w:rsidRPr="0093379F" w:rsidRDefault="005C6CA8"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9C49BF">
      <w:pPr>
        <w:ind w:right="-468"/>
        <w:jc w:val="both"/>
        <w:rPr>
          <w:rFonts w:ascii="Arial" w:hAnsi="Arial" w:cs="Arial"/>
          <w:sz w:val="22"/>
          <w:szCs w:val="22"/>
        </w:rPr>
      </w:pPr>
    </w:p>
    <w:p w:rsidR="005C6CA8" w:rsidRPr="0093379F" w:rsidRDefault="005C6CA8" w:rsidP="00FF50C7">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c, d) Výška záväzkov </w:t>
      </w:r>
      <w:r w:rsidRPr="0093379F">
        <w:rPr>
          <w:rFonts w:ascii="Arial" w:hAnsi="Arial" w:cs="Arial"/>
          <w:sz w:val="22"/>
          <w:szCs w:val="22"/>
          <w:u w:val="single"/>
        </w:rPr>
        <w:t>po lehote splatnosti</w:t>
      </w:r>
      <w:r w:rsidRPr="0093379F">
        <w:rPr>
          <w:rFonts w:ascii="Arial" w:hAnsi="Arial" w:cs="Arial"/>
          <w:sz w:val="22"/>
          <w:szCs w:val="22"/>
        </w:rPr>
        <w:t xml:space="preserve"> a štruktúra záväzkov </w:t>
      </w:r>
      <w:r w:rsidRPr="0093379F">
        <w:rPr>
          <w:rFonts w:ascii="Arial" w:hAnsi="Arial" w:cs="Arial"/>
          <w:sz w:val="22"/>
          <w:szCs w:val="22"/>
          <w:u w:val="single"/>
        </w:rPr>
        <w:t>do lehoty splatnosti</w:t>
      </w:r>
      <w:r w:rsidRPr="0093379F">
        <w:rPr>
          <w:rFonts w:ascii="Arial" w:hAnsi="Arial" w:cs="Arial"/>
          <w:sz w:val="22"/>
          <w:szCs w:val="22"/>
        </w:rPr>
        <w:t xml:space="preserve"> podľa zostatkovej doby splatnosti:</w:t>
      </w: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Informácie </w:t>
      </w: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G. písm. c) a d) </w:t>
      </w:r>
      <w:r w:rsidRPr="0093379F">
        <w:rPr>
          <w:rFonts w:ascii="Arial" w:hAnsi="Arial" w:cs="Arial"/>
          <w:sz w:val="22"/>
          <w:szCs w:val="22"/>
          <w:u w:val="single"/>
        </w:rPr>
        <w:t>o záväzkoch</w:t>
      </w:r>
    </w:p>
    <w:tbl>
      <w:tblPr>
        <w:tblW w:w="5000" w:type="pct"/>
        <w:jc w:val="center"/>
        <w:tblLook w:val="00A0"/>
      </w:tblPr>
      <w:tblGrid>
        <w:gridCol w:w="3755"/>
        <w:gridCol w:w="2922"/>
        <w:gridCol w:w="2610"/>
      </w:tblGrid>
      <w:tr w:rsidR="005C6CA8" w:rsidRPr="0093379F">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C6CA8" w:rsidRPr="0093379F" w:rsidRDefault="005C6CA8" w:rsidP="004C5915">
            <w:pPr>
              <w:rPr>
                <w:rFonts w:ascii="Arial" w:hAnsi="Arial" w:cs="Arial"/>
                <w:b/>
                <w:bCs/>
              </w:rPr>
            </w:pPr>
          </w:p>
        </w:tc>
        <w:tc>
          <w:tcPr>
            <w:tcW w:w="1405" w:type="pct"/>
            <w:tcBorders>
              <w:top w:val="single" w:sz="12" w:space="0" w:color="auto"/>
              <w:left w:val="nil"/>
              <w:bottom w:val="single" w:sz="12" w:space="0" w:color="auto"/>
              <w:right w:val="single" w:sz="12" w:space="0" w:color="auto"/>
            </w:tcBorders>
            <w:vAlign w:val="center"/>
          </w:tcPr>
          <w:p w:rsidR="005C6CA8" w:rsidRPr="0093379F" w:rsidRDefault="005C6CA8" w:rsidP="004C5915">
            <w:pPr>
              <w:rPr>
                <w:rFonts w:ascii="Arial" w:hAnsi="Arial" w:cs="Arial"/>
                <w:b/>
                <w:bCs/>
              </w:rPr>
            </w:pPr>
          </w:p>
        </w:tc>
      </w:tr>
      <w:tr w:rsidR="005C6CA8" w:rsidRPr="0093379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05" w:type="pct"/>
            <w:tcBorders>
              <w:top w:val="single" w:sz="12" w:space="0" w:color="auto"/>
              <w:left w:val="nil"/>
              <w:bottom w:val="single" w:sz="8"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05" w:type="pct"/>
            <w:tcBorders>
              <w:top w:val="single" w:sz="8"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05" w:type="pct"/>
            <w:tcBorders>
              <w:top w:val="single" w:sz="12"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lastRenderedPageBreak/>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 </w:t>
            </w:r>
          </w:p>
        </w:tc>
        <w:tc>
          <w:tcPr>
            <w:tcW w:w="1405" w:type="pct"/>
            <w:tcBorders>
              <w:top w:val="single" w:sz="12" w:space="0" w:color="auto"/>
              <w:left w:val="nil"/>
              <w:bottom w:val="single" w:sz="8"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 </w:t>
            </w:r>
          </w:p>
        </w:tc>
      </w:tr>
      <w:tr w:rsidR="005C6CA8" w:rsidRPr="0093379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 </w:t>
            </w:r>
          </w:p>
        </w:tc>
        <w:tc>
          <w:tcPr>
            <w:tcW w:w="1405" w:type="pct"/>
            <w:tcBorders>
              <w:top w:val="single" w:sz="8" w:space="0" w:color="auto"/>
              <w:left w:val="nil"/>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 </w:t>
            </w:r>
          </w:p>
        </w:tc>
      </w:tr>
    </w:tbl>
    <w:p w:rsidR="005C6CA8" w:rsidRPr="0093379F" w:rsidRDefault="005C6CA8" w:rsidP="00E50A4C">
      <w:pPr>
        <w:pStyle w:val="Nzov"/>
        <w:keepNext w:val="0"/>
        <w:widowControl w:val="0"/>
        <w:spacing w:before="0" w:beforeAutospacing="0" w:after="0"/>
        <w:ind w:left="360"/>
        <w:jc w:val="both"/>
        <w:rPr>
          <w:rFonts w:ascii="Arial" w:hAnsi="Arial" w:cs="Arial"/>
        </w:rPr>
      </w:pPr>
    </w:p>
    <w:p w:rsidR="005C6CA8" w:rsidRPr="0093379F" w:rsidRDefault="005C6CA8" w:rsidP="0075484E">
      <w:pPr>
        <w:ind w:right="-468"/>
        <w:jc w:val="both"/>
        <w:rPr>
          <w:rFonts w:ascii="Arial" w:hAnsi="Arial" w:cs="Arial"/>
          <w:sz w:val="22"/>
          <w:szCs w:val="22"/>
        </w:rPr>
      </w:pPr>
    </w:p>
    <w:p w:rsidR="005C6CA8" w:rsidRPr="0093379F" w:rsidRDefault="005C6CA8" w:rsidP="00F82459">
      <w:pPr>
        <w:ind w:right="-468"/>
        <w:jc w:val="both"/>
        <w:rPr>
          <w:rFonts w:ascii="Arial" w:hAnsi="Arial" w:cs="Arial"/>
          <w:sz w:val="22"/>
          <w:szCs w:val="22"/>
        </w:rPr>
      </w:pPr>
      <w:r w:rsidRPr="0093379F">
        <w:rPr>
          <w:rFonts w:ascii="Arial" w:hAnsi="Arial" w:cs="Arial"/>
          <w:sz w:val="22"/>
          <w:szCs w:val="22"/>
        </w:rPr>
        <w:t>e) Hodnota záväzku zabezpečenom záložným právom alebo zabezpečeným inou formou zabezpečenia a to s uvedením formy zabezpečenia:</w:t>
      </w:r>
    </w:p>
    <w:p w:rsidR="005C6CA8" w:rsidRPr="0093379F" w:rsidRDefault="005C6CA8" w:rsidP="00F82459">
      <w:pPr>
        <w:ind w:right="-468"/>
        <w:jc w:val="both"/>
        <w:rPr>
          <w:rFonts w:ascii="Arial" w:hAnsi="Arial" w:cs="Arial"/>
          <w:sz w:val="22"/>
          <w:szCs w:val="22"/>
        </w:rPr>
      </w:pPr>
    </w:p>
    <w:p w:rsidR="005C6CA8" w:rsidRPr="0093379F" w:rsidRDefault="005C6CA8" w:rsidP="00F82459">
      <w:pPr>
        <w:ind w:right="-468"/>
        <w:jc w:val="both"/>
        <w:rPr>
          <w:rFonts w:ascii="Arial" w:hAnsi="Arial" w:cs="Arial"/>
          <w:sz w:val="22"/>
          <w:szCs w:val="22"/>
        </w:rPr>
      </w:pP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f) Spôsob vzniku </w:t>
      </w:r>
      <w:r w:rsidRPr="0093379F">
        <w:rPr>
          <w:rFonts w:ascii="Arial" w:hAnsi="Arial" w:cs="Arial"/>
          <w:b/>
          <w:bCs/>
          <w:sz w:val="22"/>
          <w:szCs w:val="22"/>
          <w:u w:val="single"/>
        </w:rPr>
        <w:t>odloženého daňového záväzku</w:t>
      </w:r>
      <w:r w:rsidRPr="0093379F">
        <w:rPr>
          <w:rFonts w:ascii="Arial" w:hAnsi="Arial" w:cs="Arial"/>
          <w:sz w:val="22"/>
          <w:szCs w:val="22"/>
        </w:rPr>
        <w:t xml:space="preserve">: </w:t>
      </w: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Informácie k prílohe č.3 časti G. písm. f) o </w:t>
      </w:r>
      <w:r w:rsidRPr="0093379F">
        <w:rPr>
          <w:rFonts w:ascii="Arial" w:hAnsi="Arial" w:cs="Arial"/>
          <w:sz w:val="22"/>
          <w:szCs w:val="22"/>
          <w:u w:val="single"/>
        </w:rPr>
        <w:t>odloženom daňovom záväzku</w:t>
      </w:r>
    </w:p>
    <w:tbl>
      <w:tblPr>
        <w:tblW w:w="5000" w:type="pct"/>
        <w:tblInd w:w="2" w:type="dxa"/>
        <w:tblLayout w:type="fixed"/>
        <w:tblLook w:val="00A0"/>
      </w:tblPr>
      <w:tblGrid>
        <w:gridCol w:w="4986"/>
        <w:gridCol w:w="2210"/>
        <w:gridCol w:w="2091"/>
      </w:tblGrid>
      <w:tr w:rsidR="005C6CA8" w:rsidRPr="0093379F">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5C6CA8" w:rsidRPr="0093379F" w:rsidRDefault="005C6CA8" w:rsidP="0080258D">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80258D">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5C6CA8" w:rsidRPr="0093379F" w:rsidRDefault="005C6CA8" w:rsidP="0080258D">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80258D">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BD2F98">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rsidR="005C6CA8" w:rsidRPr="0093379F" w:rsidRDefault="005C6CA8" w:rsidP="00BD2F98">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rsidR="005C6CA8" w:rsidRPr="0093379F" w:rsidRDefault="005C6CA8" w:rsidP="00BD2F98">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rsidR="005C6CA8" w:rsidRPr="0093379F" w:rsidRDefault="005C6CA8" w:rsidP="0075484E">
      <w:pPr>
        <w:ind w:right="-468"/>
        <w:jc w:val="both"/>
        <w:rPr>
          <w:rFonts w:ascii="Arial" w:hAnsi="Arial" w:cs="Arial"/>
          <w:sz w:val="22"/>
          <w:szCs w:val="22"/>
        </w:rPr>
      </w:pP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Záväzky zo sociálneho fondu</w:t>
      </w:r>
      <w:r w:rsidRPr="0093379F">
        <w:rPr>
          <w:rFonts w:ascii="Arial" w:hAnsi="Arial" w:cs="Arial"/>
          <w:sz w:val="22"/>
          <w:szCs w:val="22"/>
        </w:rPr>
        <w:t xml:space="preserve">:  </w:t>
      </w: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g) </w:t>
      </w:r>
      <w:r w:rsidRPr="0093379F">
        <w:rPr>
          <w:rFonts w:ascii="Arial" w:hAnsi="Arial" w:cs="Arial"/>
          <w:sz w:val="22"/>
          <w:szCs w:val="22"/>
          <w:u w:val="single"/>
        </w:rPr>
        <w:t>o záväzkoch zo sociálneho fondu</w:t>
      </w:r>
    </w:p>
    <w:tbl>
      <w:tblPr>
        <w:tblW w:w="5000" w:type="pct"/>
        <w:jc w:val="center"/>
        <w:tblLook w:val="00A0"/>
      </w:tblPr>
      <w:tblGrid>
        <w:gridCol w:w="3957"/>
        <w:gridCol w:w="2645"/>
        <w:gridCol w:w="2685"/>
      </w:tblGrid>
      <w:tr w:rsidR="005C6CA8" w:rsidRPr="0093379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lastRenderedPageBreak/>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5C6CA8" w:rsidRPr="0093379F" w:rsidRDefault="005C6CA8" w:rsidP="00D52BB2">
            <w:pPr>
              <w:jc w:val="center"/>
              <w:rPr>
                <w:rFonts w:ascii="Arial" w:hAnsi="Arial" w:cs="Arial"/>
              </w:rPr>
            </w:pPr>
          </w:p>
        </w:tc>
        <w:tc>
          <w:tcPr>
            <w:tcW w:w="2685" w:type="dxa"/>
            <w:tcBorders>
              <w:top w:val="single" w:sz="12" w:space="0" w:color="auto"/>
              <w:left w:val="nil"/>
              <w:bottom w:val="single" w:sz="4" w:space="0" w:color="auto"/>
              <w:right w:val="single" w:sz="12" w:space="0" w:color="auto"/>
            </w:tcBorders>
            <w:noWrap/>
            <w:vAlign w:val="center"/>
          </w:tcPr>
          <w:p w:rsidR="005C6CA8" w:rsidRPr="0093379F" w:rsidRDefault="005C6CA8" w:rsidP="00D52BB2">
            <w:pPr>
              <w:jc w:val="center"/>
              <w:rPr>
                <w:rFonts w:ascii="Arial" w:hAnsi="Arial" w:cs="Arial"/>
              </w:rPr>
            </w:pPr>
          </w:p>
        </w:tc>
      </w:tr>
      <w:tr w:rsidR="005C6CA8" w:rsidRPr="0093379F" w:rsidTr="00D52BB2">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 xml:space="preserve">Tvorba sociálneho fondu na ťarchu </w:t>
            </w:r>
          </w:p>
        </w:tc>
        <w:tc>
          <w:tcPr>
            <w:tcW w:w="2645" w:type="dxa"/>
            <w:tcBorders>
              <w:top w:val="nil"/>
              <w:left w:val="single" w:sz="12" w:space="0" w:color="auto"/>
              <w:bottom w:val="single" w:sz="4" w:space="0" w:color="auto"/>
              <w:right w:val="single" w:sz="8" w:space="0" w:color="auto"/>
            </w:tcBorders>
            <w:noWrap/>
            <w:vAlign w:val="center"/>
          </w:tcPr>
          <w:p w:rsidR="005C6CA8" w:rsidRPr="0093379F" w:rsidRDefault="00D32366" w:rsidP="00D32366">
            <w:pPr>
              <w:jc w:val="center"/>
              <w:rPr>
                <w:rFonts w:ascii="Arial" w:hAnsi="Arial" w:cs="Arial"/>
              </w:rPr>
            </w:pPr>
            <w:r>
              <w:rPr>
                <w:rFonts w:ascii="Arial" w:hAnsi="Arial" w:cs="Arial"/>
              </w:rPr>
              <w:t>110,67</w:t>
            </w:r>
          </w:p>
        </w:tc>
        <w:tc>
          <w:tcPr>
            <w:tcW w:w="2685" w:type="dxa"/>
            <w:tcBorders>
              <w:top w:val="nil"/>
              <w:left w:val="nil"/>
              <w:bottom w:val="single" w:sz="4" w:space="0" w:color="auto"/>
              <w:right w:val="single" w:sz="12" w:space="0" w:color="auto"/>
            </w:tcBorders>
            <w:noWrap/>
            <w:vAlign w:val="center"/>
          </w:tcPr>
          <w:p w:rsidR="005C6CA8" w:rsidRPr="0093379F" w:rsidRDefault="00E0440E" w:rsidP="00D52BB2">
            <w:pPr>
              <w:jc w:val="center"/>
              <w:rPr>
                <w:rFonts w:ascii="Arial" w:hAnsi="Arial" w:cs="Arial"/>
              </w:rPr>
            </w:pPr>
            <w:r>
              <w:rPr>
                <w:rFonts w:ascii="Arial" w:hAnsi="Arial" w:cs="Arial"/>
              </w:rPr>
              <w:t>110,67</w:t>
            </w:r>
          </w:p>
        </w:tc>
      </w:tr>
      <w:tr w:rsidR="005C6CA8" w:rsidRPr="0093379F"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Tvorba sociálneho fondu zo zisku</w:t>
            </w:r>
          </w:p>
        </w:tc>
        <w:tc>
          <w:tcPr>
            <w:tcW w:w="2645"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D52BB2" w:rsidP="00D52BB2">
            <w:pPr>
              <w:jc w:val="center"/>
              <w:rPr>
                <w:rFonts w:ascii="Arial" w:hAnsi="Arial" w:cs="Arial"/>
              </w:rPr>
            </w:pPr>
            <w:r>
              <w:rPr>
                <w:rFonts w:ascii="Arial" w:hAnsi="Arial" w:cs="Arial"/>
              </w:rPr>
              <w:t>0</w:t>
            </w:r>
          </w:p>
        </w:tc>
        <w:tc>
          <w:tcPr>
            <w:tcW w:w="2685" w:type="dxa"/>
            <w:tcBorders>
              <w:top w:val="single" w:sz="4" w:space="0" w:color="auto"/>
              <w:left w:val="single" w:sz="4" w:space="0" w:color="auto"/>
              <w:bottom w:val="single" w:sz="4" w:space="0" w:color="auto"/>
              <w:right w:val="single" w:sz="4" w:space="0" w:color="auto"/>
            </w:tcBorders>
            <w:noWrap/>
            <w:vAlign w:val="center"/>
          </w:tcPr>
          <w:p w:rsidR="005C6CA8" w:rsidRPr="0093379F" w:rsidRDefault="00D52BB2" w:rsidP="00D52BB2">
            <w:pPr>
              <w:jc w:val="center"/>
              <w:rPr>
                <w:rFonts w:ascii="Arial" w:hAnsi="Arial" w:cs="Arial"/>
              </w:rPr>
            </w:pPr>
            <w:r>
              <w:rPr>
                <w:rFonts w:ascii="Arial" w:hAnsi="Arial" w:cs="Arial"/>
              </w:rPr>
              <w:t>0</w:t>
            </w:r>
          </w:p>
        </w:tc>
      </w:tr>
      <w:tr w:rsidR="005C6CA8" w:rsidRPr="0093379F"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5C6CA8" w:rsidRPr="0093379F" w:rsidRDefault="00D52BB2" w:rsidP="00D52BB2">
            <w:pPr>
              <w:jc w:val="center"/>
              <w:rPr>
                <w:rFonts w:ascii="Arial" w:hAnsi="Arial" w:cs="Arial"/>
              </w:rPr>
            </w:pPr>
            <w:r>
              <w:rPr>
                <w:rFonts w:ascii="Arial" w:hAnsi="Arial" w:cs="Arial"/>
              </w:rPr>
              <w:t>0</w:t>
            </w:r>
          </w:p>
        </w:tc>
        <w:tc>
          <w:tcPr>
            <w:tcW w:w="2685" w:type="dxa"/>
            <w:tcBorders>
              <w:top w:val="nil"/>
              <w:left w:val="nil"/>
              <w:bottom w:val="single" w:sz="4" w:space="0" w:color="auto"/>
              <w:right w:val="single" w:sz="4" w:space="0" w:color="auto"/>
            </w:tcBorders>
            <w:noWrap/>
            <w:vAlign w:val="center"/>
          </w:tcPr>
          <w:p w:rsidR="005C6CA8" w:rsidRPr="0093379F" w:rsidRDefault="00D52BB2" w:rsidP="00D52BB2">
            <w:pPr>
              <w:jc w:val="center"/>
              <w:rPr>
                <w:rFonts w:ascii="Arial" w:hAnsi="Arial" w:cs="Arial"/>
              </w:rPr>
            </w:pPr>
            <w:r>
              <w:rPr>
                <w:rFonts w:ascii="Arial" w:hAnsi="Arial" w:cs="Arial"/>
              </w:rPr>
              <w:t>0</w:t>
            </w:r>
          </w:p>
        </w:tc>
      </w:tr>
      <w:tr w:rsidR="005C6CA8" w:rsidRPr="0093379F"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5C6CA8" w:rsidRPr="0093379F" w:rsidRDefault="00D32366" w:rsidP="00D52BB2">
            <w:pPr>
              <w:jc w:val="center"/>
              <w:rPr>
                <w:rFonts w:ascii="Arial" w:hAnsi="Arial" w:cs="Arial"/>
              </w:rPr>
            </w:pPr>
            <w:r>
              <w:rPr>
                <w:rFonts w:ascii="Arial" w:hAnsi="Arial" w:cs="Arial"/>
              </w:rPr>
              <w:t>0</w:t>
            </w:r>
          </w:p>
        </w:tc>
        <w:tc>
          <w:tcPr>
            <w:tcW w:w="2685" w:type="dxa"/>
            <w:tcBorders>
              <w:top w:val="nil"/>
              <w:left w:val="nil"/>
              <w:bottom w:val="single" w:sz="4" w:space="0" w:color="auto"/>
              <w:right w:val="single" w:sz="4" w:space="0" w:color="auto"/>
            </w:tcBorders>
            <w:noWrap/>
            <w:vAlign w:val="center"/>
          </w:tcPr>
          <w:p w:rsidR="005C6CA8" w:rsidRPr="0093379F" w:rsidRDefault="00E0440E" w:rsidP="00D52BB2">
            <w:pPr>
              <w:jc w:val="center"/>
              <w:rPr>
                <w:rFonts w:ascii="Arial" w:hAnsi="Arial" w:cs="Arial"/>
              </w:rPr>
            </w:pPr>
            <w:r>
              <w:rPr>
                <w:rFonts w:ascii="Arial" w:hAnsi="Arial" w:cs="Arial"/>
              </w:rPr>
              <w:t>0</w:t>
            </w:r>
          </w:p>
        </w:tc>
      </w:tr>
      <w:tr w:rsidR="005C6CA8" w:rsidRPr="0093379F"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5C6CA8" w:rsidRPr="0093379F" w:rsidRDefault="00D52BB2" w:rsidP="00D52BB2">
            <w:pPr>
              <w:jc w:val="center"/>
              <w:rPr>
                <w:rFonts w:ascii="Arial" w:hAnsi="Arial" w:cs="Arial"/>
              </w:rPr>
            </w:pPr>
            <w:r>
              <w:rPr>
                <w:rFonts w:ascii="Arial" w:hAnsi="Arial" w:cs="Arial"/>
              </w:rPr>
              <w:t>0</w:t>
            </w:r>
          </w:p>
        </w:tc>
        <w:tc>
          <w:tcPr>
            <w:tcW w:w="2685" w:type="dxa"/>
            <w:tcBorders>
              <w:top w:val="single" w:sz="4" w:space="0" w:color="auto"/>
              <w:left w:val="nil"/>
              <w:bottom w:val="single" w:sz="4" w:space="0" w:color="auto"/>
              <w:right w:val="single" w:sz="4" w:space="0" w:color="auto"/>
            </w:tcBorders>
            <w:noWrap/>
            <w:vAlign w:val="center"/>
          </w:tcPr>
          <w:p w:rsidR="005C6CA8" w:rsidRPr="0093379F" w:rsidRDefault="00D52BB2" w:rsidP="00D52BB2">
            <w:pPr>
              <w:jc w:val="center"/>
              <w:rPr>
                <w:rFonts w:ascii="Arial" w:hAnsi="Arial" w:cs="Arial"/>
              </w:rPr>
            </w:pPr>
            <w:r>
              <w:rPr>
                <w:rFonts w:ascii="Arial" w:hAnsi="Arial" w:cs="Arial"/>
              </w:rPr>
              <w:t>0</w:t>
            </w:r>
          </w:p>
        </w:tc>
      </w:tr>
      <w:tr w:rsidR="005C6CA8" w:rsidRPr="0093379F"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Konečný zostatok sociálneho fondu</w:t>
            </w:r>
          </w:p>
        </w:tc>
        <w:tc>
          <w:tcPr>
            <w:tcW w:w="2645" w:type="dxa"/>
            <w:tcBorders>
              <w:top w:val="single" w:sz="4" w:space="0" w:color="auto"/>
              <w:left w:val="single" w:sz="12" w:space="0" w:color="auto"/>
              <w:bottom w:val="single" w:sz="4" w:space="0" w:color="auto"/>
              <w:right w:val="single" w:sz="8" w:space="0" w:color="auto"/>
            </w:tcBorders>
            <w:noWrap/>
            <w:vAlign w:val="center"/>
          </w:tcPr>
          <w:p w:rsidR="005C6CA8" w:rsidRPr="0093379F" w:rsidRDefault="00D32366" w:rsidP="00D52BB2">
            <w:pPr>
              <w:jc w:val="center"/>
              <w:rPr>
                <w:rFonts w:ascii="Arial" w:hAnsi="Arial" w:cs="Arial"/>
              </w:rPr>
            </w:pPr>
            <w:r>
              <w:rPr>
                <w:rFonts w:ascii="Arial" w:hAnsi="Arial" w:cs="Arial"/>
              </w:rPr>
              <w:t>110,67</w:t>
            </w:r>
          </w:p>
        </w:tc>
        <w:tc>
          <w:tcPr>
            <w:tcW w:w="2685" w:type="dxa"/>
            <w:tcBorders>
              <w:top w:val="single" w:sz="4" w:space="0" w:color="auto"/>
              <w:left w:val="nil"/>
              <w:bottom w:val="single" w:sz="4" w:space="0" w:color="auto"/>
              <w:right w:val="single" w:sz="4" w:space="0" w:color="auto"/>
            </w:tcBorders>
            <w:noWrap/>
            <w:vAlign w:val="center"/>
          </w:tcPr>
          <w:p w:rsidR="005C6CA8" w:rsidRPr="0093379F" w:rsidRDefault="00E0440E" w:rsidP="00D52BB2">
            <w:pPr>
              <w:jc w:val="center"/>
              <w:rPr>
                <w:rFonts w:ascii="Arial" w:hAnsi="Arial" w:cs="Arial"/>
              </w:rPr>
            </w:pPr>
            <w:r>
              <w:rPr>
                <w:rFonts w:ascii="Arial" w:hAnsi="Arial" w:cs="Arial"/>
              </w:rPr>
              <w:t>110,67</w:t>
            </w: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A95B16">
      <w:pPr>
        <w:spacing w:after="120"/>
        <w:ind w:right="-468"/>
        <w:rPr>
          <w:rFonts w:ascii="Arial" w:hAnsi="Arial" w:cs="Arial"/>
          <w:sz w:val="22"/>
          <w:szCs w:val="22"/>
        </w:rPr>
      </w:pPr>
      <w:r w:rsidRPr="0093379F">
        <w:rPr>
          <w:rFonts w:ascii="Arial" w:hAnsi="Arial" w:cs="Arial"/>
          <w:sz w:val="22"/>
          <w:szCs w:val="22"/>
        </w:rPr>
        <w:t xml:space="preserve">h) </w:t>
      </w:r>
      <w:r w:rsidRPr="0093379F">
        <w:rPr>
          <w:rFonts w:ascii="Arial" w:hAnsi="Arial" w:cs="Arial"/>
          <w:sz w:val="22"/>
          <w:szCs w:val="22"/>
          <w:u w:val="single"/>
        </w:rPr>
        <w:t>Vydané dlhopisy</w:t>
      </w:r>
      <w:r w:rsidRPr="0093379F">
        <w:rPr>
          <w:rFonts w:ascii="Arial" w:hAnsi="Arial" w:cs="Arial"/>
          <w:sz w:val="22"/>
          <w:szCs w:val="22"/>
        </w:rPr>
        <w:t>:</w:t>
      </w: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h) </w:t>
      </w:r>
      <w:r w:rsidRPr="0093379F">
        <w:rPr>
          <w:rFonts w:ascii="Arial" w:hAnsi="Arial" w:cs="Arial"/>
          <w:sz w:val="22"/>
          <w:szCs w:val="22"/>
          <w:u w:val="single"/>
        </w:rPr>
        <w:t>o vydaných dlhopisoch</w:t>
      </w:r>
    </w:p>
    <w:tbl>
      <w:tblPr>
        <w:tblW w:w="5000" w:type="pct"/>
        <w:jc w:val="center"/>
        <w:tblLayout w:type="fixed"/>
        <w:tblLook w:val="00A0"/>
      </w:tblPr>
      <w:tblGrid>
        <w:gridCol w:w="2191"/>
        <w:gridCol w:w="1420"/>
        <w:gridCol w:w="1419"/>
        <w:gridCol w:w="1419"/>
        <w:gridCol w:w="1419"/>
        <w:gridCol w:w="1419"/>
      </w:tblGrid>
      <w:tr w:rsidR="005C6CA8" w:rsidRPr="0093379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Splatnosť</w:t>
            </w:r>
          </w:p>
        </w:tc>
      </w:tr>
      <w:tr w:rsidR="005C6CA8" w:rsidRPr="0093379F">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5C6CA8" w:rsidRPr="0093379F" w:rsidRDefault="005C6CA8" w:rsidP="00FF50C7">
            <w:pPr>
              <w:jc w:val="center"/>
              <w:rPr>
                <w:rFonts w:ascii="Arial" w:hAnsi="Arial" w:cs="Arial"/>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12" w:space="0" w:color="auto"/>
              <w:left w:val="nil"/>
              <w:bottom w:val="single" w:sz="6" w:space="0" w:color="auto"/>
              <w:right w:val="single" w:sz="12" w:space="0" w:color="auto"/>
            </w:tcBorders>
            <w:noWrap/>
            <w:vAlign w:val="center"/>
          </w:tcPr>
          <w:p w:rsidR="005C6CA8" w:rsidRPr="0093379F" w:rsidRDefault="005C6CA8" w:rsidP="00FF50C7">
            <w:pPr>
              <w:jc w:val="center"/>
              <w:rPr>
                <w:rFonts w:ascii="Arial" w:hAnsi="Arial" w:cs="Arial"/>
              </w:rPr>
            </w:pPr>
          </w:p>
        </w:tc>
      </w:tr>
      <w:tr w:rsidR="005C6CA8" w:rsidRPr="0093379F">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FF50C7">
            <w:pPr>
              <w:jc w:val="center"/>
              <w:rPr>
                <w:rFonts w:ascii="Arial" w:hAnsi="Arial" w:cs="Arial"/>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6" w:space="0" w:color="auto"/>
              <w:right w:val="single" w:sz="12" w:space="0" w:color="auto"/>
            </w:tcBorders>
            <w:noWrap/>
            <w:vAlign w:val="center"/>
          </w:tcPr>
          <w:p w:rsidR="005C6CA8" w:rsidRPr="0093379F" w:rsidRDefault="005C6CA8" w:rsidP="00FF50C7">
            <w:pPr>
              <w:jc w:val="center"/>
              <w:rPr>
                <w:rFonts w:ascii="Arial" w:hAnsi="Arial" w:cs="Arial"/>
              </w:rPr>
            </w:pPr>
          </w:p>
        </w:tc>
      </w:tr>
      <w:tr w:rsidR="005C6CA8" w:rsidRPr="0093379F">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FF50C7">
            <w:pPr>
              <w:jc w:val="center"/>
              <w:rPr>
                <w:rFonts w:ascii="Arial" w:hAnsi="Arial" w:cs="Arial"/>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4" w:space="0" w:color="auto"/>
              <w:right w:val="single" w:sz="12" w:space="0" w:color="auto"/>
            </w:tcBorders>
            <w:noWrap/>
            <w:vAlign w:val="center"/>
          </w:tcPr>
          <w:p w:rsidR="005C6CA8" w:rsidRPr="0093379F" w:rsidRDefault="005C6CA8" w:rsidP="00FF50C7">
            <w:pPr>
              <w:jc w:val="center"/>
              <w:rPr>
                <w:rFonts w:ascii="Arial" w:hAnsi="Arial" w:cs="Arial"/>
              </w:rPr>
            </w:pPr>
          </w:p>
        </w:tc>
      </w:tr>
      <w:tr w:rsidR="005C6CA8" w:rsidRPr="0093379F">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5C6CA8" w:rsidRPr="0093379F" w:rsidRDefault="005C6CA8" w:rsidP="00FF50C7">
            <w:pPr>
              <w:jc w:val="center"/>
              <w:rPr>
                <w:rFonts w:ascii="Arial" w:hAnsi="Arial" w:cs="Arial"/>
              </w:rPr>
            </w:pPr>
          </w:p>
        </w:tc>
        <w:tc>
          <w:tcPr>
            <w:tcW w:w="1413" w:type="dxa"/>
            <w:tcBorders>
              <w:top w:val="nil"/>
              <w:left w:val="single" w:sz="12" w:space="0" w:color="auto"/>
              <w:bottom w:val="single" w:sz="12"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nil"/>
              <w:left w:val="nil"/>
              <w:bottom w:val="single" w:sz="12" w:space="0" w:color="auto"/>
              <w:right w:val="single" w:sz="12" w:space="0" w:color="auto"/>
            </w:tcBorders>
            <w:noWrap/>
            <w:vAlign w:val="center"/>
          </w:tcPr>
          <w:p w:rsidR="005C6CA8" w:rsidRPr="0093379F" w:rsidRDefault="005C6CA8" w:rsidP="00FF50C7">
            <w:pPr>
              <w:jc w:val="center"/>
              <w:rPr>
                <w:rFonts w:ascii="Arial" w:hAnsi="Arial" w:cs="Arial"/>
              </w:rPr>
            </w:pPr>
          </w:p>
        </w:tc>
      </w:tr>
    </w:tbl>
    <w:p w:rsidR="005C6CA8" w:rsidRPr="0093379F" w:rsidRDefault="005C6CA8" w:rsidP="00FF50C7">
      <w:pPr>
        <w:ind w:right="-468"/>
        <w:jc w:val="center"/>
        <w:rPr>
          <w:rFonts w:ascii="Arial" w:hAnsi="Arial" w:cs="Arial"/>
          <w:sz w:val="22"/>
          <w:szCs w:val="22"/>
        </w:rPr>
      </w:pPr>
    </w:p>
    <w:p w:rsidR="005C6CA8" w:rsidRPr="0093379F" w:rsidRDefault="005C6CA8" w:rsidP="008D6D25">
      <w:pPr>
        <w:ind w:right="-468"/>
        <w:rPr>
          <w:rFonts w:ascii="Arial" w:hAnsi="Arial" w:cs="Arial"/>
          <w:sz w:val="22"/>
          <w:szCs w:val="22"/>
        </w:rPr>
      </w:pPr>
      <w:r w:rsidRPr="0093379F">
        <w:rPr>
          <w:rFonts w:ascii="Arial" w:hAnsi="Arial" w:cs="Arial"/>
          <w:sz w:val="22"/>
          <w:szCs w:val="22"/>
        </w:rPr>
        <w:t xml:space="preserve">i.1) </w:t>
      </w:r>
      <w:r w:rsidRPr="0093379F">
        <w:rPr>
          <w:rFonts w:ascii="Arial" w:hAnsi="Arial" w:cs="Arial"/>
          <w:sz w:val="22"/>
          <w:szCs w:val="22"/>
          <w:u w:val="single"/>
        </w:rPr>
        <w:t>Bankové úvery, pôžičky a návratné finančné výpomoci</w:t>
      </w:r>
      <w:r w:rsidRPr="0093379F">
        <w:rPr>
          <w:rFonts w:ascii="Arial" w:hAnsi="Arial" w:cs="Arial"/>
          <w:sz w:val="22"/>
          <w:szCs w:val="22"/>
        </w:rPr>
        <w:t xml:space="preserve"> – mena, charakter, hodnota v cudzej mene, výška úroku, splatnosť:</w:t>
      </w:r>
    </w:p>
    <w:p w:rsidR="005C6CA8" w:rsidRPr="0093379F" w:rsidRDefault="005C6CA8" w:rsidP="008D6D25">
      <w:pPr>
        <w:ind w:right="-468"/>
        <w:rPr>
          <w:rFonts w:ascii="Arial" w:hAnsi="Arial" w:cs="Arial"/>
          <w:sz w:val="22"/>
          <w:szCs w:val="22"/>
        </w:rPr>
      </w:pPr>
      <w:r w:rsidRPr="0093379F">
        <w:rPr>
          <w:rFonts w:ascii="Arial" w:hAnsi="Arial" w:cs="Arial"/>
          <w:sz w:val="22"/>
          <w:szCs w:val="22"/>
        </w:rPr>
        <w:t xml:space="preserve"> </w:t>
      </w:r>
    </w:p>
    <w:p w:rsidR="005C6CA8" w:rsidRPr="0093379F" w:rsidRDefault="005C6CA8" w:rsidP="0075484E">
      <w:pPr>
        <w:jc w:val="both"/>
        <w:rPr>
          <w:rFonts w:ascii="Arial" w:hAnsi="Arial" w:cs="Arial"/>
          <w:sz w:val="22"/>
          <w:szCs w:val="22"/>
        </w:rPr>
      </w:pPr>
      <w:r w:rsidRPr="0093379F">
        <w:rPr>
          <w:rFonts w:ascii="Arial" w:hAnsi="Arial" w:cs="Arial"/>
          <w:sz w:val="22"/>
          <w:szCs w:val="22"/>
        </w:rPr>
        <w:t xml:space="preserve">Informácie k prílohe č.3 časti G. bod i) </w:t>
      </w:r>
      <w:r w:rsidRPr="0093379F">
        <w:rPr>
          <w:rFonts w:ascii="Arial" w:hAnsi="Arial" w:cs="Arial"/>
          <w:sz w:val="22"/>
          <w:szCs w:val="22"/>
          <w:u w:val="single"/>
        </w:rPr>
        <w:t>o bankových úveroch, pôžičkách a krátkodobých finančných výpomociach</w:t>
      </w:r>
    </w:p>
    <w:p w:rsidR="005C6CA8" w:rsidRPr="0093379F" w:rsidRDefault="005C6CA8" w:rsidP="004B7DB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50"/>
        <w:gridCol w:w="851"/>
        <w:gridCol w:w="1268"/>
        <w:gridCol w:w="1441"/>
        <w:gridCol w:w="1118"/>
        <w:gridCol w:w="1525"/>
      </w:tblGrid>
      <w:tr w:rsidR="005C6CA8" w:rsidRPr="0093379F">
        <w:trPr>
          <w:trHeight w:val="990"/>
          <w:jc w:val="center"/>
        </w:trPr>
        <w:tc>
          <w:tcPr>
            <w:tcW w:w="2235" w:type="dxa"/>
            <w:tcBorders>
              <w:top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850"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Mena</w:t>
            </w:r>
          </w:p>
        </w:tc>
        <w:tc>
          <w:tcPr>
            <w:tcW w:w="851"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5C6CA8" w:rsidRPr="0093379F" w:rsidRDefault="005C6CA8" w:rsidP="004C5915">
            <w:pPr>
              <w:pStyle w:val="TopHeader"/>
              <w:rPr>
                <w:rFonts w:ascii="Arial" w:hAnsi="Arial" w:cs="Arial"/>
              </w:rPr>
            </w:pPr>
            <w:r w:rsidRPr="0093379F">
              <w:rPr>
                <w:rFonts w:ascii="Arial" w:hAnsi="Arial" w:cs="Arial"/>
              </w:rPr>
              <w:t>v %</w:t>
            </w:r>
          </w:p>
        </w:tc>
        <w:tc>
          <w:tcPr>
            <w:tcW w:w="1268"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Dátum splatnosti</w:t>
            </w:r>
          </w:p>
        </w:tc>
        <w:tc>
          <w:tcPr>
            <w:tcW w:w="1441"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18" w:type="dxa"/>
            <w:tcBorders>
              <w:top w:val="single" w:sz="12" w:space="0" w:color="auto"/>
              <w:left w:val="single" w:sz="12" w:space="0" w:color="auto"/>
              <w:right w:val="single" w:sz="12" w:space="0" w:color="auto"/>
            </w:tcBorders>
          </w:tcPr>
          <w:p w:rsidR="005C6CA8" w:rsidRPr="0093379F" w:rsidRDefault="005C6CA8" w:rsidP="004C5915">
            <w:pPr>
              <w:pStyle w:val="TopHeader"/>
              <w:rPr>
                <w:rFonts w:ascii="Arial" w:hAnsi="Arial" w:cs="Arial"/>
              </w:rPr>
            </w:pPr>
            <w:r w:rsidRPr="0093379F">
              <w:rPr>
                <w:rFonts w:ascii="Arial" w:hAnsi="Arial" w:cs="Arial"/>
              </w:rPr>
              <w:t>Suma istiny v eurách</w:t>
            </w:r>
          </w:p>
          <w:p w:rsidR="005C6CA8" w:rsidRPr="0093379F" w:rsidRDefault="005C6CA8"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5C6CA8" w:rsidRPr="0093379F">
        <w:trPr>
          <w:trHeight w:val="330"/>
          <w:jc w:val="center"/>
        </w:trPr>
        <w:tc>
          <w:tcPr>
            <w:tcW w:w="2235" w:type="dxa"/>
            <w:tcBorders>
              <w:left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a</w:t>
            </w:r>
          </w:p>
        </w:tc>
        <w:tc>
          <w:tcPr>
            <w:tcW w:w="850"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b</w:t>
            </w:r>
          </w:p>
        </w:tc>
        <w:tc>
          <w:tcPr>
            <w:tcW w:w="851"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c>
          <w:tcPr>
            <w:tcW w:w="1268"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d</w:t>
            </w:r>
          </w:p>
        </w:tc>
        <w:tc>
          <w:tcPr>
            <w:tcW w:w="1441"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e</w:t>
            </w:r>
          </w:p>
        </w:tc>
        <w:tc>
          <w:tcPr>
            <w:tcW w:w="1118" w:type="dxa"/>
            <w:tcBorders>
              <w:left w:val="single" w:sz="12" w:space="0" w:color="auto"/>
              <w:right w:val="single" w:sz="12" w:space="0" w:color="auto"/>
            </w:tcBorders>
            <w:vAlign w:val="center"/>
          </w:tcPr>
          <w:p w:rsidR="005C6CA8" w:rsidRPr="0093379F" w:rsidRDefault="005C6CA8" w:rsidP="004C5915">
            <w:pPr>
              <w:jc w:val="center"/>
              <w:rPr>
                <w:rFonts w:ascii="Arial" w:hAnsi="Arial" w:cs="Arial"/>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g</w:t>
            </w:r>
          </w:p>
        </w:tc>
      </w:tr>
      <w:tr w:rsidR="005C6CA8" w:rsidRPr="0093379F">
        <w:trPr>
          <w:trHeight w:val="330"/>
          <w:jc w:val="center"/>
        </w:trPr>
        <w:tc>
          <w:tcPr>
            <w:tcW w:w="9288" w:type="dxa"/>
            <w:gridSpan w:val="7"/>
            <w:tcBorders>
              <w:bottom w:val="single" w:sz="12" w:space="0" w:color="auto"/>
            </w:tcBorders>
          </w:tcPr>
          <w:p w:rsidR="005C6CA8" w:rsidRPr="0093379F" w:rsidRDefault="005C6CA8" w:rsidP="004C5915">
            <w:pPr>
              <w:rPr>
                <w:rFonts w:ascii="Arial" w:hAnsi="Arial" w:cs="Arial"/>
              </w:rPr>
            </w:pPr>
            <w:r w:rsidRPr="0093379F">
              <w:rPr>
                <w:rFonts w:ascii="Arial" w:hAnsi="Arial" w:cs="Arial"/>
                <w:b/>
                <w:bCs/>
                <w:sz w:val="22"/>
                <w:szCs w:val="22"/>
              </w:rPr>
              <w:t>Dlhodobé bankové úvery</w:t>
            </w:r>
          </w:p>
        </w:tc>
      </w:tr>
      <w:tr w:rsidR="005C6CA8" w:rsidRPr="0093379F">
        <w:trPr>
          <w:trHeight w:val="397"/>
          <w:jc w:val="center"/>
        </w:trPr>
        <w:tc>
          <w:tcPr>
            <w:tcW w:w="2235" w:type="dxa"/>
            <w:tcBorders>
              <w:top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top w:val="single" w:sz="12" w:space="0" w:color="auto"/>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1"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68"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41"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18" w:type="dxa"/>
            <w:tcBorders>
              <w:top w:val="single" w:sz="12" w:space="0" w:color="auto"/>
            </w:tcBorders>
          </w:tcPr>
          <w:p w:rsidR="005C6CA8" w:rsidRPr="0093379F" w:rsidRDefault="005C6CA8" w:rsidP="004C5915">
            <w:pPr>
              <w:rPr>
                <w:rFonts w:ascii="Arial" w:hAnsi="Arial" w:cs="Arial"/>
              </w:rPr>
            </w:pPr>
          </w:p>
        </w:tc>
        <w:tc>
          <w:tcPr>
            <w:tcW w:w="1525"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1"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68"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41"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18"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1"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68"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41"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18"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30"/>
          <w:jc w:val="center"/>
        </w:trPr>
        <w:tc>
          <w:tcPr>
            <w:tcW w:w="9288" w:type="dxa"/>
            <w:gridSpan w:val="7"/>
            <w:tcBorders>
              <w:top w:val="single" w:sz="12" w:space="0" w:color="auto"/>
              <w:bottom w:val="single" w:sz="12" w:space="0" w:color="auto"/>
            </w:tcBorders>
          </w:tcPr>
          <w:p w:rsidR="005C6CA8" w:rsidRPr="0093379F" w:rsidRDefault="005C6CA8" w:rsidP="004C5915">
            <w:pPr>
              <w:rPr>
                <w:rFonts w:ascii="Arial" w:hAnsi="Arial" w:cs="Arial"/>
              </w:rPr>
            </w:pPr>
            <w:r w:rsidRPr="0093379F">
              <w:rPr>
                <w:rFonts w:ascii="Arial" w:hAnsi="Arial" w:cs="Arial"/>
                <w:b/>
                <w:bCs/>
                <w:sz w:val="22"/>
                <w:szCs w:val="22"/>
              </w:rPr>
              <w:t>Krátkodobé bankové úvery</w:t>
            </w:r>
          </w:p>
        </w:tc>
      </w:tr>
      <w:tr w:rsidR="005C6CA8" w:rsidRPr="0093379F">
        <w:trPr>
          <w:trHeight w:val="397"/>
          <w:jc w:val="center"/>
        </w:trPr>
        <w:tc>
          <w:tcPr>
            <w:tcW w:w="2235" w:type="dxa"/>
            <w:tcBorders>
              <w:top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top w:val="single" w:sz="12" w:space="0" w:color="auto"/>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1"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68"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41"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18" w:type="dxa"/>
            <w:tcBorders>
              <w:top w:val="single" w:sz="12" w:space="0" w:color="auto"/>
            </w:tcBorders>
          </w:tcPr>
          <w:p w:rsidR="005C6CA8" w:rsidRPr="0093379F" w:rsidRDefault="005C6CA8" w:rsidP="004C5915">
            <w:pPr>
              <w:rPr>
                <w:rFonts w:ascii="Arial" w:hAnsi="Arial" w:cs="Arial"/>
              </w:rPr>
            </w:pPr>
          </w:p>
        </w:tc>
        <w:tc>
          <w:tcPr>
            <w:tcW w:w="1525"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lastRenderedPageBreak/>
              <w:t> </w:t>
            </w:r>
          </w:p>
        </w:tc>
        <w:tc>
          <w:tcPr>
            <w:tcW w:w="850" w:type="dxa"/>
            <w:tcBorders>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1"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68"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41"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18"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bottom w:val="single" w:sz="12" w:space="0" w:color="auto"/>
              <w:right w:val="single" w:sz="12" w:space="0" w:color="auto"/>
            </w:tcBorders>
            <w:noWrap/>
            <w:vAlign w:val="center"/>
          </w:tcPr>
          <w:p w:rsidR="005C6CA8" w:rsidRPr="0093379F" w:rsidRDefault="005C6CA8" w:rsidP="004C5915">
            <w:pPr>
              <w:rPr>
                <w:rFonts w:ascii="Arial" w:hAnsi="Arial" w:cs="Arial"/>
                <w:b/>
                <w:bCs/>
              </w:rPr>
            </w:pPr>
          </w:p>
        </w:tc>
        <w:tc>
          <w:tcPr>
            <w:tcW w:w="850" w:type="dxa"/>
            <w:tcBorders>
              <w:left w:val="single" w:sz="12" w:space="0" w:color="auto"/>
              <w:bottom w:val="single" w:sz="12" w:space="0" w:color="auto"/>
            </w:tcBorders>
            <w:noWrap/>
            <w:vAlign w:val="center"/>
          </w:tcPr>
          <w:p w:rsidR="005C6CA8" w:rsidRPr="0093379F" w:rsidRDefault="005C6CA8" w:rsidP="004C5915">
            <w:pPr>
              <w:rPr>
                <w:rFonts w:ascii="Arial" w:hAnsi="Arial" w:cs="Arial"/>
              </w:rPr>
            </w:pPr>
          </w:p>
        </w:tc>
        <w:tc>
          <w:tcPr>
            <w:tcW w:w="851" w:type="dxa"/>
            <w:tcBorders>
              <w:bottom w:val="single" w:sz="12" w:space="0" w:color="auto"/>
            </w:tcBorders>
            <w:noWrap/>
            <w:vAlign w:val="center"/>
          </w:tcPr>
          <w:p w:rsidR="005C6CA8" w:rsidRPr="0093379F" w:rsidRDefault="005C6CA8" w:rsidP="004C5915">
            <w:pPr>
              <w:rPr>
                <w:rFonts w:ascii="Arial" w:hAnsi="Arial" w:cs="Arial"/>
              </w:rPr>
            </w:pPr>
          </w:p>
        </w:tc>
        <w:tc>
          <w:tcPr>
            <w:tcW w:w="1268" w:type="dxa"/>
            <w:tcBorders>
              <w:bottom w:val="single" w:sz="12" w:space="0" w:color="auto"/>
            </w:tcBorders>
            <w:noWrap/>
            <w:vAlign w:val="center"/>
          </w:tcPr>
          <w:p w:rsidR="005C6CA8" w:rsidRPr="0093379F" w:rsidRDefault="005C6CA8" w:rsidP="004C5915">
            <w:pPr>
              <w:rPr>
                <w:rFonts w:ascii="Arial" w:hAnsi="Arial" w:cs="Arial"/>
              </w:rPr>
            </w:pPr>
          </w:p>
        </w:tc>
        <w:tc>
          <w:tcPr>
            <w:tcW w:w="1441" w:type="dxa"/>
            <w:tcBorders>
              <w:bottom w:val="single" w:sz="12" w:space="0" w:color="auto"/>
            </w:tcBorders>
            <w:noWrap/>
            <w:vAlign w:val="center"/>
          </w:tcPr>
          <w:p w:rsidR="005C6CA8" w:rsidRPr="0093379F" w:rsidRDefault="005C6CA8" w:rsidP="004C5915">
            <w:pPr>
              <w:rPr>
                <w:rFonts w:ascii="Arial" w:hAnsi="Arial" w:cs="Arial"/>
              </w:rPr>
            </w:pPr>
          </w:p>
        </w:tc>
        <w:tc>
          <w:tcPr>
            <w:tcW w:w="1118" w:type="dxa"/>
            <w:tcBorders>
              <w:bottom w:val="single" w:sz="12" w:space="0" w:color="auto"/>
            </w:tcBorders>
          </w:tcPr>
          <w:p w:rsidR="005C6CA8" w:rsidRPr="0093379F" w:rsidRDefault="005C6CA8" w:rsidP="004C5915">
            <w:pPr>
              <w:rPr>
                <w:rFonts w:ascii="Arial" w:hAnsi="Arial" w:cs="Arial"/>
              </w:rPr>
            </w:pPr>
          </w:p>
        </w:tc>
        <w:tc>
          <w:tcPr>
            <w:tcW w:w="1525" w:type="dxa"/>
            <w:tcBorders>
              <w:bottom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4B7DB5">
      <w:pPr>
        <w:rPr>
          <w:rFonts w:ascii="Arial" w:hAnsi="Arial" w:cs="Arial"/>
          <w:sz w:val="22"/>
          <w:szCs w:val="22"/>
        </w:rPr>
      </w:pPr>
    </w:p>
    <w:p w:rsidR="005C6CA8" w:rsidRPr="0093379F" w:rsidRDefault="005C6CA8" w:rsidP="004B7DB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77"/>
        <w:gridCol w:w="824"/>
        <w:gridCol w:w="1275"/>
        <w:gridCol w:w="1418"/>
        <w:gridCol w:w="1134"/>
        <w:gridCol w:w="1525"/>
      </w:tblGrid>
      <w:tr w:rsidR="005C6CA8" w:rsidRPr="0093379F">
        <w:trPr>
          <w:trHeight w:val="990"/>
          <w:jc w:val="center"/>
        </w:trPr>
        <w:tc>
          <w:tcPr>
            <w:tcW w:w="2235" w:type="dxa"/>
            <w:tcBorders>
              <w:top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877"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Mena</w:t>
            </w:r>
          </w:p>
        </w:tc>
        <w:tc>
          <w:tcPr>
            <w:tcW w:w="824"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5C6CA8" w:rsidRPr="0093379F" w:rsidRDefault="005C6CA8" w:rsidP="004C5915">
            <w:pPr>
              <w:pStyle w:val="TopHeader"/>
              <w:rPr>
                <w:rFonts w:ascii="Arial" w:hAnsi="Arial" w:cs="Arial"/>
              </w:rPr>
            </w:pPr>
            <w:r w:rsidRPr="0093379F">
              <w:rPr>
                <w:rFonts w:ascii="Arial" w:hAnsi="Arial" w:cs="Arial"/>
              </w:rPr>
              <w:t>v %</w:t>
            </w:r>
          </w:p>
        </w:tc>
        <w:tc>
          <w:tcPr>
            <w:tcW w:w="1275"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Dátum splatnosti</w:t>
            </w:r>
          </w:p>
        </w:tc>
        <w:tc>
          <w:tcPr>
            <w:tcW w:w="1418"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34" w:type="dxa"/>
            <w:tcBorders>
              <w:top w:val="single" w:sz="12" w:space="0" w:color="auto"/>
              <w:left w:val="single" w:sz="12" w:space="0" w:color="auto"/>
              <w:right w:val="single" w:sz="12" w:space="0" w:color="auto"/>
            </w:tcBorders>
          </w:tcPr>
          <w:p w:rsidR="005C6CA8" w:rsidRPr="0093379F" w:rsidRDefault="005C6CA8" w:rsidP="004C5915">
            <w:pPr>
              <w:pStyle w:val="TopHeader"/>
              <w:rPr>
                <w:rFonts w:ascii="Arial" w:hAnsi="Arial" w:cs="Arial"/>
              </w:rPr>
            </w:pPr>
            <w:r w:rsidRPr="0093379F">
              <w:rPr>
                <w:rFonts w:ascii="Arial" w:hAnsi="Arial" w:cs="Arial"/>
              </w:rPr>
              <w:t>Suma istiny v eurách</w:t>
            </w:r>
          </w:p>
          <w:p w:rsidR="005C6CA8" w:rsidRPr="0093379F" w:rsidRDefault="005C6CA8"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5C6CA8" w:rsidRPr="0093379F">
        <w:trPr>
          <w:trHeight w:val="330"/>
          <w:jc w:val="center"/>
        </w:trPr>
        <w:tc>
          <w:tcPr>
            <w:tcW w:w="2235" w:type="dxa"/>
            <w:tcBorders>
              <w:left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a</w:t>
            </w:r>
          </w:p>
        </w:tc>
        <w:tc>
          <w:tcPr>
            <w:tcW w:w="877"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b</w:t>
            </w:r>
          </w:p>
        </w:tc>
        <w:tc>
          <w:tcPr>
            <w:tcW w:w="824"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c>
          <w:tcPr>
            <w:tcW w:w="1275"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d</w:t>
            </w:r>
          </w:p>
        </w:tc>
        <w:tc>
          <w:tcPr>
            <w:tcW w:w="1418"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e</w:t>
            </w:r>
          </w:p>
        </w:tc>
        <w:tc>
          <w:tcPr>
            <w:tcW w:w="1134" w:type="dxa"/>
            <w:tcBorders>
              <w:left w:val="single" w:sz="12" w:space="0" w:color="auto"/>
              <w:right w:val="single" w:sz="12" w:space="0" w:color="auto"/>
            </w:tcBorders>
            <w:vAlign w:val="center"/>
          </w:tcPr>
          <w:p w:rsidR="005C6CA8" w:rsidRPr="0093379F" w:rsidRDefault="005C6CA8" w:rsidP="004C5915">
            <w:pPr>
              <w:jc w:val="center"/>
              <w:rPr>
                <w:rFonts w:ascii="Arial" w:hAnsi="Arial" w:cs="Arial"/>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g</w:t>
            </w:r>
          </w:p>
        </w:tc>
      </w:tr>
      <w:tr w:rsidR="005C6CA8" w:rsidRPr="0093379F">
        <w:trPr>
          <w:trHeight w:val="330"/>
          <w:jc w:val="center"/>
        </w:trPr>
        <w:tc>
          <w:tcPr>
            <w:tcW w:w="9288" w:type="dxa"/>
            <w:gridSpan w:val="7"/>
            <w:tcBorders>
              <w:bottom w:val="single" w:sz="12" w:space="0" w:color="auto"/>
            </w:tcBorders>
          </w:tcPr>
          <w:p w:rsidR="005C6CA8" w:rsidRPr="0093379F" w:rsidRDefault="005C6CA8" w:rsidP="004C5915">
            <w:pPr>
              <w:rPr>
                <w:rFonts w:ascii="Arial" w:hAnsi="Arial" w:cs="Arial"/>
              </w:rPr>
            </w:pPr>
            <w:r w:rsidRPr="0093379F">
              <w:rPr>
                <w:rFonts w:ascii="Arial" w:hAnsi="Arial" w:cs="Arial"/>
                <w:b/>
                <w:bCs/>
                <w:sz w:val="22"/>
                <w:szCs w:val="22"/>
              </w:rPr>
              <w:t>Dlhodobé pôžičky</w:t>
            </w:r>
          </w:p>
        </w:tc>
      </w:tr>
      <w:tr w:rsidR="005C6CA8" w:rsidRPr="0093379F">
        <w:trPr>
          <w:trHeight w:val="397"/>
          <w:jc w:val="center"/>
        </w:trPr>
        <w:tc>
          <w:tcPr>
            <w:tcW w:w="2235" w:type="dxa"/>
            <w:tcBorders>
              <w:top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4"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75"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18"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34" w:type="dxa"/>
            <w:tcBorders>
              <w:top w:val="single" w:sz="12" w:space="0" w:color="auto"/>
            </w:tcBorders>
          </w:tcPr>
          <w:p w:rsidR="005C6CA8" w:rsidRPr="0093379F" w:rsidRDefault="005C6CA8" w:rsidP="004C5915">
            <w:pPr>
              <w:rPr>
                <w:rFonts w:ascii="Arial" w:hAnsi="Arial" w:cs="Arial"/>
              </w:rPr>
            </w:pPr>
          </w:p>
        </w:tc>
        <w:tc>
          <w:tcPr>
            <w:tcW w:w="1525"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4"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7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18"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34"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4"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7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18"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34"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30"/>
          <w:jc w:val="center"/>
        </w:trPr>
        <w:tc>
          <w:tcPr>
            <w:tcW w:w="9288" w:type="dxa"/>
            <w:gridSpan w:val="7"/>
            <w:tcBorders>
              <w:top w:val="single" w:sz="12" w:space="0" w:color="auto"/>
              <w:bottom w:val="single" w:sz="12" w:space="0" w:color="auto"/>
            </w:tcBorders>
          </w:tcPr>
          <w:p w:rsidR="005C6CA8" w:rsidRPr="0093379F" w:rsidRDefault="005C6CA8" w:rsidP="004C5915">
            <w:pPr>
              <w:rPr>
                <w:rFonts w:ascii="Arial" w:hAnsi="Arial" w:cs="Arial"/>
              </w:rPr>
            </w:pPr>
            <w:r w:rsidRPr="0093379F">
              <w:rPr>
                <w:rFonts w:ascii="Arial" w:hAnsi="Arial" w:cs="Arial"/>
                <w:b/>
                <w:bCs/>
                <w:sz w:val="22"/>
                <w:szCs w:val="22"/>
              </w:rPr>
              <w:t>Krátkodobé pôžičky</w:t>
            </w:r>
          </w:p>
        </w:tc>
      </w:tr>
      <w:tr w:rsidR="005C6CA8" w:rsidRPr="0093379F">
        <w:trPr>
          <w:trHeight w:val="397"/>
          <w:jc w:val="center"/>
        </w:trPr>
        <w:tc>
          <w:tcPr>
            <w:tcW w:w="2235" w:type="dxa"/>
            <w:tcBorders>
              <w:top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4"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75"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18"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34" w:type="dxa"/>
            <w:tcBorders>
              <w:top w:val="single" w:sz="12" w:space="0" w:color="auto"/>
            </w:tcBorders>
          </w:tcPr>
          <w:p w:rsidR="005C6CA8" w:rsidRPr="0093379F" w:rsidRDefault="005C6CA8" w:rsidP="004C5915">
            <w:pPr>
              <w:rPr>
                <w:rFonts w:ascii="Arial" w:hAnsi="Arial" w:cs="Arial"/>
              </w:rPr>
            </w:pPr>
          </w:p>
        </w:tc>
        <w:tc>
          <w:tcPr>
            <w:tcW w:w="1525"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4"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7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18"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34"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b/>
                <w:bCs/>
              </w:rPr>
            </w:pPr>
          </w:p>
        </w:tc>
        <w:tc>
          <w:tcPr>
            <w:tcW w:w="877" w:type="dxa"/>
            <w:tcBorders>
              <w:left w:val="single" w:sz="12" w:space="0" w:color="auto"/>
            </w:tcBorders>
            <w:noWrap/>
            <w:vAlign w:val="center"/>
          </w:tcPr>
          <w:p w:rsidR="005C6CA8" w:rsidRPr="0093379F" w:rsidRDefault="005C6CA8" w:rsidP="004C5915">
            <w:pPr>
              <w:rPr>
                <w:rFonts w:ascii="Arial" w:hAnsi="Arial" w:cs="Arial"/>
              </w:rPr>
            </w:pPr>
          </w:p>
        </w:tc>
        <w:tc>
          <w:tcPr>
            <w:tcW w:w="824" w:type="dxa"/>
            <w:noWrap/>
            <w:vAlign w:val="center"/>
          </w:tcPr>
          <w:p w:rsidR="005C6CA8" w:rsidRPr="0093379F" w:rsidRDefault="005C6CA8" w:rsidP="004C5915">
            <w:pPr>
              <w:rPr>
                <w:rFonts w:ascii="Arial" w:hAnsi="Arial" w:cs="Arial"/>
              </w:rPr>
            </w:pPr>
          </w:p>
        </w:tc>
        <w:tc>
          <w:tcPr>
            <w:tcW w:w="1275" w:type="dxa"/>
            <w:noWrap/>
            <w:vAlign w:val="center"/>
          </w:tcPr>
          <w:p w:rsidR="005C6CA8" w:rsidRPr="0093379F" w:rsidRDefault="005C6CA8" w:rsidP="004C5915">
            <w:pPr>
              <w:rPr>
                <w:rFonts w:ascii="Arial" w:hAnsi="Arial" w:cs="Arial"/>
              </w:rPr>
            </w:pPr>
          </w:p>
        </w:tc>
        <w:tc>
          <w:tcPr>
            <w:tcW w:w="1418" w:type="dxa"/>
            <w:noWrap/>
            <w:vAlign w:val="center"/>
          </w:tcPr>
          <w:p w:rsidR="005C6CA8" w:rsidRPr="0093379F" w:rsidRDefault="005C6CA8" w:rsidP="004C5915">
            <w:pPr>
              <w:rPr>
                <w:rFonts w:ascii="Arial" w:hAnsi="Arial" w:cs="Arial"/>
              </w:rPr>
            </w:pPr>
          </w:p>
        </w:tc>
        <w:tc>
          <w:tcPr>
            <w:tcW w:w="1134"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p>
        </w:tc>
      </w:tr>
      <w:tr w:rsidR="005C6CA8" w:rsidRPr="0093379F">
        <w:trPr>
          <w:trHeight w:val="345"/>
          <w:jc w:val="center"/>
        </w:trPr>
        <w:tc>
          <w:tcPr>
            <w:tcW w:w="9288" w:type="dxa"/>
            <w:gridSpan w:val="7"/>
            <w:noWrap/>
            <w:vAlign w:val="center"/>
          </w:tcPr>
          <w:p w:rsidR="005C6CA8" w:rsidRPr="0093379F" w:rsidRDefault="005C6CA8" w:rsidP="004C5915">
            <w:pPr>
              <w:rPr>
                <w:rFonts w:ascii="Arial" w:hAnsi="Arial" w:cs="Arial"/>
              </w:rPr>
            </w:pPr>
            <w:r w:rsidRPr="0093379F">
              <w:rPr>
                <w:rFonts w:ascii="Arial" w:hAnsi="Arial" w:cs="Arial"/>
                <w:b/>
                <w:bCs/>
                <w:sz w:val="22"/>
                <w:szCs w:val="22"/>
              </w:rPr>
              <w:t>Krátkodobé finančné výpomoci</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b/>
                <w:bCs/>
              </w:rPr>
            </w:pPr>
          </w:p>
        </w:tc>
        <w:tc>
          <w:tcPr>
            <w:tcW w:w="877" w:type="dxa"/>
            <w:tcBorders>
              <w:left w:val="single" w:sz="12" w:space="0" w:color="auto"/>
            </w:tcBorders>
            <w:noWrap/>
            <w:vAlign w:val="center"/>
          </w:tcPr>
          <w:p w:rsidR="005C6CA8" w:rsidRPr="0093379F" w:rsidRDefault="005C6CA8" w:rsidP="004C5915">
            <w:pPr>
              <w:rPr>
                <w:rFonts w:ascii="Arial" w:hAnsi="Arial" w:cs="Arial"/>
              </w:rPr>
            </w:pPr>
          </w:p>
        </w:tc>
        <w:tc>
          <w:tcPr>
            <w:tcW w:w="824" w:type="dxa"/>
            <w:noWrap/>
            <w:vAlign w:val="center"/>
          </w:tcPr>
          <w:p w:rsidR="005C6CA8" w:rsidRPr="0093379F" w:rsidRDefault="005C6CA8" w:rsidP="004C5915">
            <w:pPr>
              <w:rPr>
                <w:rFonts w:ascii="Arial" w:hAnsi="Arial" w:cs="Arial"/>
              </w:rPr>
            </w:pPr>
          </w:p>
        </w:tc>
        <w:tc>
          <w:tcPr>
            <w:tcW w:w="1275" w:type="dxa"/>
            <w:noWrap/>
            <w:vAlign w:val="center"/>
          </w:tcPr>
          <w:p w:rsidR="005C6CA8" w:rsidRPr="0093379F" w:rsidRDefault="005C6CA8" w:rsidP="004C5915">
            <w:pPr>
              <w:rPr>
                <w:rFonts w:ascii="Arial" w:hAnsi="Arial" w:cs="Arial"/>
              </w:rPr>
            </w:pPr>
          </w:p>
        </w:tc>
        <w:tc>
          <w:tcPr>
            <w:tcW w:w="1418" w:type="dxa"/>
            <w:noWrap/>
            <w:vAlign w:val="center"/>
          </w:tcPr>
          <w:p w:rsidR="005C6CA8" w:rsidRPr="0093379F" w:rsidRDefault="005C6CA8" w:rsidP="004C5915">
            <w:pPr>
              <w:rPr>
                <w:rFonts w:ascii="Arial" w:hAnsi="Arial" w:cs="Arial"/>
              </w:rPr>
            </w:pPr>
          </w:p>
        </w:tc>
        <w:tc>
          <w:tcPr>
            <w:tcW w:w="1134"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p>
        </w:tc>
      </w:tr>
      <w:tr w:rsidR="005C6CA8" w:rsidRPr="0093379F">
        <w:trPr>
          <w:trHeight w:val="397"/>
          <w:jc w:val="center"/>
        </w:trPr>
        <w:tc>
          <w:tcPr>
            <w:tcW w:w="2235" w:type="dxa"/>
            <w:tcBorders>
              <w:bottom w:val="single" w:sz="12" w:space="0" w:color="auto"/>
              <w:right w:val="single" w:sz="12" w:space="0" w:color="auto"/>
            </w:tcBorders>
            <w:noWrap/>
            <w:vAlign w:val="center"/>
          </w:tcPr>
          <w:p w:rsidR="005C6CA8" w:rsidRPr="0093379F" w:rsidRDefault="005C6CA8" w:rsidP="004C5915">
            <w:pPr>
              <w:rPr>
                <w:rFonts w:ascii="Arial" w:hAnsi="Arial" w:cs="Arial"/>
                <w:b/>
                <w:bCs/>
              </w:rPr>
            </w:pPr>
          </w:p>
        </w:tc>
        <w:tc>
          <w:tcPr>
            <w:tcW w:w="877" w:type="dxa"/>
            <w:tcBorders>
              <w:left w:val="single" w:sz="12" w:space="0" w:color="auto"/>
              <w:bottom w:val="single" w:sz="12" w:space="0" w:color="auto"/>
            </w:tcBorders>
            <w:noWrap/>
            <w:vAlign w:val="center"/>
          </w:tcPr>
          <w:p w:rsidR="005C6CA8" w:rsidRPr="0093379F" w:rsidRDefault="005C6CA8" w:rsidP="004C5915">
            <w:pPr>
              <w:rPr>
                <w:rFonts w:ascii="Arial" w:hAnsi="Arial" w:cs="Arial"/>
              </w:rPr>
            </w:pPr>
          </w:p>
        </w:tc>
        <w:tc>
          <w:tcPr>
            <w:tcW w:w="824" w:type="dxa"/>
            <w:tcBorders>
              <w:bottom w:val="single" w:sz="12" w:space="0" w:color="auto"/>
            </w:tcBorders>
            <w:noWrap/>
            <w:vAlign w:val="center"/>
          </w:tcPr>
          <w:p w:rsidR="005C6CA8" w:rsidRPr="0093379F" w:rsidRDefault="005C6CA8" w:rsidP="004C5915">
            <w:pPr>
              <w:rPr>
                <w:rFonts w:ascii="Arial" w:hAnsi="Arial" w:cs="Arial"/>
              </w:rPr>
            </w:pPr>
          </w:p>
        </w:tc>
        <w:tc>
          <w:tcPr>
            <w:tcW w:w="1275" w:type="dxa"/>
            <w:tcBorders>
              <w:bottom w:val="single" w:sz="12" w:space="0" w:color="auto"/>
            </w:tcBorders>
            <w:noWrap/>
            <w:vAlign w:val="center"/>
          </w:tcPr>
          <w:p w:rsidR="005C6CA8" w:rsidRPr="0093379F" w:rsidRDefault="005C6CA8" w:rsidP="004C5915">
            <w:pPr>
              <w:rPr>
                <w:rFonts w:ascii="Arial" w:hAnsi="Arial" w:cs="Arial"/>
              </w:rPr>
            </w:pPr>
          </w:p>
        </w:tc>
        <w:tc>
          <w:tcPr>
            <w:tcW w:w="1418" w:type="dxa"/>
            <w:tcBorders>
              <w:bottom w:val="single" w:sz="12" w:space="0" w:color="auto"/>
            </w:tcBorders>
            <w:noWrap/>
            <w:vAlign w:val="center"/>
          </w:tcPr>
          <w:p w:rsidR="005C6CA8" w:rsidRPr="0093379F" w:rsidRDefault="005C6CA8" w:rsidP="004C5915">
            <w:pPr>
              <w:rPr>
                <w:rFonts w:ascii="Arial" w:hAnsi="Arial" w:cs="Arial"/>
              </w:rPr>
            </w:pPr>
          </w:p>
        </w:tc>
        <w:tc>
          <w:tcPr>
            <w:tcW w:w="1134" w:type="dxa"/>
            <w:tcBorders>
              <w:bottom w:val="single" w:sz="12" w:space="0" w:color="auto"/>
            </w:tcBorders>
          </w:tcPr>
          <w:p w:rsidR="005C6CA8" w:rsidRPr="0093379F" w:rsidRDefault="005C6CA8" w:rsidP="004C5915">
            <w:pPr>
              <w:rPr>
                <w:rFonts w:ascii="Arial" w:hAnsi="Arial" w:cs="Arial"/>
              </w:rPr>
            </w:pPr>
          </w:p>
        </w:tc>
        <w:tc>
          <w:tcPr>
            <w:tcW w:w="1525" w:type="dxa"/>
            <w:tcBorders>
              <w:bottom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75484E">
      <w:pPr>
        <w:jc w:val="both"/>
        <w:rPr>
          <w:rFonts w:ascii="Arial" w:hAnsi="Arial" w:cs="Arial"/>
          <w:sz w:val="22"/>
          <w:szCs w:val="22"/>
        </w:rPr>
      </w:pPr>
    </w:p>
    <w:p w:rsidR="005C6CA8" w:rsidRPr="0093379F" w:rsidRDefault="005C6CA8" w:rsidP="0075484E">
      <w:pPr>
        <w:jc w:val="both"/>
        <w:rPr>
          <w:rFonts w:ascii="Arial" w:hAnsi="Arial" w:cs="Arial"/>
          <w:sz w:val="22"/>
          <w:szCs w:val="22"/>
        </w:rPr>
      </w:pPr>
    </w:p>
    <w:p w:rsidR="005C6CA8" w:rsidRPr="0093379F" w:rsidRDefault="005C6CA8" w:rsidP="008D6D25">
      <w:pPr>
        <w:ind w:right="-468"/>
        <w:rPr>
          <w:rFonts w:ascii="Arial" w:hAnsi="Arial" w:cs="Arial"/>
          <w:sz w:val="22"/>
          <w:szCs w:val="22"/>
        </w:rPr>
      </w:pPr>
      <w:r w:rsidRPr="0093379F">
        <w:rPr>
          <w:rFonts w:ascii="Arial" w:hAnsi="Arial" w:cs="Arial"/>
          <w:sz w:val="22"/>
          <w:szCs w:val="22"/>
        </w:rPr>
        <w:t xml:space="preserve">i.2) Bankové úvery, pôžičky a návratné finančné výpomoci - </w:t>
      </w:r>
      <w:r w:rsidRPr="0093379F">
        <w:rPr>
          <w:rFonts w:ascii="Arial" w:hAnsi="Arial" w:cs="Arial"/>
          <w:b/>
          <w:bCs/>
          <w:sz w:val="22"/>
          <w:szCs w:val="22"/>
          <w:u w:val="single"/>
        </w:rPr>
        <w:t>hodnota v eurách a forma zabezpečenia</w:t>
      </w:r>
      <w:r w:rsidRPr="0093379F">
        <w:rPr>
          <w:rFonts w:ascii="Arial" w:hAnsi="Arial" w:cs="Arial"/>
          <w:sz w:val="22"/>
          <w:szCs w:val="22"/>
        </w:rPr>
        <w:t xml:space="preserve">: </w:t>
      </w:r>
    </w:p>
    <w:p w:rsidR="005C6CA8" w:rsidRPr="0093379F" w:rsidRDefault="005C6CA8" w:rsidP="00FF50C7">
      <w:pPr>
        <w:ind w:right="-468"/>
        <w:jc w:val="both"/>
        <w:rPr>
          <w:rFonts w:ascii="Arial" w:hAnsi="Arial" w:cs="Arial"/>
          <w:sz w:val="22"/>
          <w:szCs w:val="22"/>
        </w:rPr>
      </w:pPr>
    </w:p>
    <w:p w:rsidR="005C6CA8" w:rsidRPr="0093379F" w:rsidRDefault="005C6CA8" w:rsidP="00FF50C7">
      <w:pPr>
        <w:ind w:right="-468"/>
        <w:jc w:val="both"/>
        <w:rPr>
          <w:rFonts w:ascii="Arial" w:hAnsi="Arial" w:cs="Arial"/>
          <w:sz w:val="22"/>
          <w:szCs w:val="22"/>
        </w:rPr>
      </w:pPr>
    </w:p>
    <w:p w:rsidR="005C6CA8" w:rsidRPr="0093379F" w:rsidRDefault="005C6CA8" w:rsidP="00FF50C7">
      <w:pPr>
        <w:ind w:right="-468"/>
        <w:jc w:val="both"/>
        <w:rPr>
          <w:rFonts w:ascii="Arial" w:hAnsi="Arial" w:cs="Arial"/>
          <w:sz w:val="22"/>
          <w:szCs w:val="22"/>
        </w:rPr>
      </w:pPr>
      <w:r w:rsidRPr="0093379F">
        <w:rPr>
          <w:rFonts w:ascii="Arial" w:hAnsi="Arial" w:cs="Arial"/>
          <w:sz w:val="22"/>
          <w:szCs w:val="22"/>
        </w:rPr>
        <w:t xml:space="preserve">j) Významné </w:t>
      </w:r>
      <w:r w:rsidRPr="0093379F">
        <w:rPr>
          <w:rFonts w:ascii="Arial" w:hAnsi="Arial" w:cs="Arial"/>
          <w:sz w:val="22"/>
          <w:szCs w:val="22"/>
          <w:u w:val="single"/>
        </w:rPr>
        <w:t>položky časového rozlíšenia</w:t>
      </w:r>
      <w:r w:rsidRPr="0093379F">
        <w:rPr>
          <w:rFonts w:ascii="Arial" w:hAnsi="Arial" w:cs="Arial"/>
          <w:sz w:val="22"/>
          <w:szCs w:val="22"/>
        </w:rPr>
        <w:t xml:space="preserve"> výdavkov budúcich období a výnosov budúcich období: </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FF50C7">
      <w:pPr>
        <w:ind w:right="-468"/>
        <w:jc w:val="both"/>
        <w:rPr>
          <w:rFonts w:ascii="Arial" w:hAnsi="Arial" w:cs="Arial"/>
          <w:sz w:val="22"/>
          <w:szCs w:val="22"/>
        </w:rPr>
      </w:pPr>
      <w:r w:rsidRPr="0093379F">
        <w:rPr>
          <w:rFonts w:ascii="Arial" w:hAnsi="Arial" w:cs="Arial"/>
          <w:sz w:val="22"/>
          <w:szCs w:val="22"/>
        </w:rPr>
        <w:t xml:space="preserve">k) Významné </w:t>
      </w:r>
      <w:r w:rsidRPr="0093379F">
        <w:rPr>
          <w:rFonts w:ascii="Arial" w:hAnsi="Arial" w:cs="Arial"/>
          <w:sz w:val="22"/>
          <w:szCs w:val="22"/>
          <w:u w:val="single"/>
        </w:rPr>
        <w:t>položky derivátov</w:t>
      </w:r>
      <w:r w:rsidRPr="0093379F">
        <w:rPr>
          <w:rFonts w:ascii="Arial" w:hAnsi="Arial" w:cs="Arial"/>
          <w:sz w:val="22"/>
          <w:szCs w:val="22"/>
        </w:rPr>
        <w:t xml:space="preserve">: </w:t>
      </w:r>
    </w:p>
    <w:p w:rsidR="005C6CA8" w:rsidRPr="0093379F" w:rsidRDefault="005C6CA8" w:rsidP="00FF50C7">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Informácie k prílohe č.3 časti G. písm. k) o významných </w:t>
      </w:r>
      <w:r w:rsidRPr="0093379F">
        <w:rPr>
          <w:rFonts w:ascii="Arial" w:hAnsi="Arial" w:cs="Arial"/>
          <w:sz w:val="22"/>
          <w:szCs w:val="22"/>
          <w:u w:val="single"/>
        </w:rPr>
        <w:t>položkách derivátov</w:t>
      </w:r>
      <w:r w:rsidRPr="0093379F">
        <w:rPr>
          <w:rFonts w:ascii="Arial" w:hAnsi="Arial" w:cs="Arial"/>
          <w:sz w:val="22"/>
          <w:szCs w:val="22"/>
        </w:rPr>
        <w:t xml:space="preserve"> za bežné účtovné obdobie</w:t>
      </w:r>
    </w:p>
    <w:p w:rsidR="005C6CA8" w:rsidRPr="0093379F" w:rsidRDefault="005C6CA8" w:rsidP="004C5915">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3963"/>
        <w:gridCol w:w="1491"/>
        <w:gridCol w:w="14"/>
        <w:gridCol w:w="1617"/>
        <w:gridCol w:w="2202"/>
      </w:tblGrid>
      <w:tr w:rsidR="005C6CA8" w:rsidRPr="0093379F" w:rsidTr="004B4D11">
        <w:trPr>
          <w:trHeight w:val="278"/>
          <w:jc w:val="center"/>
        </w:trPr>
        <w:tc>
          <w:tcPr>
            <w:tcW w:w="3944" w:type="dxa"/>
            <w:vMerge w:val="restart"/>
            <w:tcBorders>
              <w:top w:val="single" w:sz="4" w:space="0" w:color="auto"/>
              <w:left w:val="single" w:sz="4"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3107" w:type="dxa"/>
            <w:gridSpan w:val="3"/>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Účtovná hodnota</w:t>
            </w:r>
          </w:p>
        </w:tc>
        <w:tc>
          <w:tcPr>
            <w:tcW w:w="2192" w:type="dxa"/>
            <w:vMerge w:val="restart"/>
            <w:tcBorders>
              <w:top w:val="single" w:sz="4" w:space="0" w:color="auto"/>
              <w:left w:val="single" w:sz="12" w:space="0" w:color="auto"/>
              <w:bottom w:val="nil"/>
              <w:right w:val="single" w:sz="4"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Dohodnutá cena podkladového nástroja</w:t>
            </w:r>
          </w:p>
        </w:tc>
      </w:tr>
      <w:tr w:rsidR="005C6CA8" w:rsidRPr="0093379F" w:rsidTr="004B4D11">
        <w:trPr>
          <w:trHeight w:val="284"/>
          <w:jc w:val="center"/>
        </w:trPr>
        <w:tc>
          <w:tcPr>
            <w:tcW w:w="3944" w:type="dxa"/>
            <w:vMerge/>
            <w:tcBorders>
              <w:top w:val="single" w:sz="12" w:space="0" w:color="auto"/>
              <w:left w:val="single" w:sz="4"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b/>
                <w:bCs/>
              </w:rPr>
            </w:pPr>
            <w:r w:rsidRPr="0093379F">
              <w:rPr>
                <w:rFonts w:ascii="Arial" w:hAnsi="Arial" w:cs="Arial"/>
                <w:b/>
                <w:bCs/>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b/>
                <w:bCs/>
              </w:rPr>
            </w:pPr>
            <w:r w:rsidRPr="0093379F">
              <w:rPr>
                <w:rFonts w:ascii="Arial" w:hAnsi="Arial" w:cs="Arial"/>
                <w:b/>
                <w:bCs/>
                <w:sz w:val="22"/>
                <w:szCs w:val="22"/>
              </w:rPr>
              <w:t>záväzku</w:t>
            </w:r>
          </w:p>
        </w:tc>
        <w:tc>
          <w:tcPr>
            <w:tcW w:w="2192" w:type="dxa"/>
            <w:vMerge/>
            <w:tcBorders>
              <w:top w:val="single" w:sz="12" w:space="0" w:color="auto"/>
              <w:left w:val="single" w:sz="12" w:space="0" w:color="auto"/>
              <w:bottom w:val="single" w:sz="4" w:space="0" w:color="auto"/>
              <w:right w:val="single" w:sz="4" w:space="0" w:color="auto"/>
            </w:tcBorders>
            <w:vAlign w:val="center"/>
          </w:tcPr>
          <w:p w:rsidR="005C6CA8" w:rsidRPr="0093379F" w:rsidRDefault="005C6CA8" w:rsidP="004C5915">
            <w:pPr>
              <w:rPr>
                <w:rFonts w:ascii="Arial" w:hAnsi="Arial" w:cs="Arial"/>
                <w:b/>
                <w:bCs/>
              </w:rPr>
            </w:pPr>
          </w:p>
        </w:tc>
      </w:tr>
      <w:tr w:rsidR="005C6CA8" w:rsidRPr="0093379F">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d</w:t>
            </w:r>
          </w:p>
        </w:tc>
      </w:tr>
      <w:tr w:rsidR="005C6CA8" w:rsidRPr="0093379F">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5C6CA8" w:rsidRPr="0093379F" w:rsidRDefault="005C6CA8" w:rsidP="004C5915">
            <w:pPr>
              <w:rPr>
                <w:rFonts w:ascii="Arial" w:hAnsi="Arial" w:cs="Arial"/>
                <w:b/>
                <w:bCs/>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5C6CA8" w:rsidRPr="0093379F" w:rsidRDefault="005C6CA8" w:rsidP="004C5915">
            <w:pPr>
              <w:rPr>
                <w:rFonts w:ascii="Arial" w:hAnsi="Arial" w:cs="Arial"/>
                <w:b/>
                <w:bCs/>
              </w:rPr>
            </w:pPr>
          </w:p>
        </w:tc>
        <w:tc>
          <w:tcPr>
            <w:tcW w:w="2192" w:type="dxa"/>
            <w:tcBorders>
              <w:top w:val="single" w:sz="12" w:space="0" w:color="auto"/>
              <w:left w:val="single" w:sz="6" w:space="0" w:color="auto"/>
              <w:bottom w:val="single" w:sz="4" w:space="0" w:color="auto"/>
              <w:right w:val="single" w:sz="4" w:space="0" w:color="auto"/>
            </w:tcBorders>
            <w:vAlign w:val="center"/>
          </w:tcPr>
          <w:p w:rsidR="005C6CA8" w:rsidRPr="0093379F" w:rsidRDefault="005C6CA8" w:rsidP="004C5915">
            <w:pPr>
              <w:rPr>
                <w:rFonts w:ascii="Arial" w:hAnsi="Arial" w:cs="Arial"/>
                <w:b/>
                <w:bCs/>
              </w:rPr>
            </w:pPr>
          </w:p>
        </w:tc>
      </w:tr>
      <w:tr w:rsidR="005C6CA8" w:rsidRPr="0093379F" w:rsidTr="004B4D11">
        <w:trPr>
          <w:trHeight w:val="397"/>
          <w:jc w:val="center"/>
        </w:trPr>
        <w:tc>
          <w:tcPr>
            <w:tcW w:w="3944" w:type="dxa"/>
            <w:tcBorders>
              <w:top w:val="single" w:sz="4" w:space="0" w:color="auto"/>
              <w:left w:val="single" w:sz="4"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484" w:type="dxa"/>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c>
          <w:tcPr>
            <w:tcW w:w="1623" w:type="dxa"/>
            <w:gridSpan w:val="2"/>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r>
      <w:tr w:rsidR="005C6CA8" w:rsidRPr="0093379F" w:rsidTr="004B4D11">
        <w:trPr>
          <w:trHeight w:val="397"/>
          <w:jc w:val="center"/>
        </w:trPr>
        <w:tc>
          <w:tcPr>
            <w:tcW w:w="3944" w:type="dxa"/>
            <w:tcBorders>
              <w:top w:val="single" w:sz="6"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r>
      <w:tr w:rsidR="005C6CA8" w:rsidRPr="0093379F" w:rsidTr="004B4D11">
        <w:trPr>
          <w:trHeight w:val="397"/>
          <w:jc w:val="center"/>
        </w:trPr>
        <w:tc>
          <w:tcPr>
            <w:tcW w:w="3944" w:type="dxa"/>
            <w:tcBorders>
              <w:top w:val="single" w:sz="6"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r>
      <w:tr w:rsidR="005C6CA8" w:rsidRPr="0093379F" w:rsidTr="004B4D11">
        <w:trPr>
          <w:trHeight w:val="397"/>
          <w:jc w:val="center"/>
        </w:trPr>
        <w:tc>
          <w:tcPr>
            <w:tcW w:w="3944" w:type="dxa"/>
            <w:tcBorders>
              <w:top w:val="single" w:sz="6"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r>
      <w:tr w:rsidR="005C6CA8" w:rsidRPr="0093379F" w:rsidTr="004B4D11">
        <w:trPr>
          <w:trHeight w:val="397"/>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Zabezpečovacie deriváty, z toho:</w:t>
            </w:r>
          </w:p>
        </w:tc>
        <w:tc>
          <w:tcPr>
            <w:tcW w:w="1484" w:type="dxa"/>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1623" w:type="dxa"/>
            <w:gridSpan w:val="2"/>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498" w:type="dxa"/>
            <w:gridSpan w:val="2"/>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1609" w:type="dxa"/>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12"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p>
        </w:tc>
        <w:tc>
          <w:tcPr>
            <w:tcW w:w="1498" w:type="dxa"/>
            <w:gridSpan w:val="2"/>
            <w:tcBorders>
              <w:top w:val="single" w:sz="6"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1609" w:type="dxa"/>
            <w:tcBorders>
              <w:top w:val="single" w:sz="6"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6"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4C5915">
      <w:pPr>
        <w:rPr>
          <w:rFonts w:ascii="Arial" w:hAnsi="Arial" w:cs="Arial"/>
          <w:sz w:val="22"/>
          <w:szCs w:val="22"/>
        </w:rPr>
      </w:pPr>
    </w:p>
    <w:p w:rsidR="005C6CA8" w:rsidRPr="0093379F" w:rsidRDefault="005C6CA8" w:rsidP="004C5915">
      <w:pPr>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3954"/>
        <w:gridCol w:w="1682"/>
        <w:gridCol w:w="992"/>
        <w:gridCol w:w="1701"/>
        <w:gridCol w:w="958"/>
      </w:tblGrid>
      <w:tr w:rsidR="005C6CA8" w:rsidRPr="0093379F">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5C6CA8" w:rsidRPr="0093379F" w:rsidRDefault="005C6CA8" w:rsidP="004C5915">
            <w:pPr>
              <w:rPr>
                <w:rFonts w:ascii="Arial" w:hAnsi="Arial" w:cs="Arial"/>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 xml:space="preserve">Zmena reálnej hodnoty </w:t>
            </w:r>
            <w:r w:rsidRPr="0093379F">
              <w:rPr>
                <w:rFonts w:ascii="Arial" w:hAnsi="Arial" w:cs="Arial"/>
                <w:b w:val="0"/>
                <w:bCs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Zmena reálnej hodnoty (+/-) s vplyvom na</w:t>
            </w:r>
          </w:p>
        </w:tc>
      </w:tr>
      <w:tr w:rsidR="005C6CA8" w:rsidRPr="0093379F">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p>
        </w:tc>
        <w:tc>
          <w:tcPr>
            <w:tcW w:w="1682"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vlastné imanie</w:t>
            </w:r>
          </w:p>
        </w:tc>
      </w:tr>
      <w:tr w:rsidR="005C6CA8" w:rsidRPr="0093379F">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e</w:t>
            </w:r>
          </w:p>
        </w:tc>
      </w:tr>
      <w:tr w:rsidR="005C6CA8" w:rsidRPr="0093379F">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b/>
                <w:bCs/>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jc w:val="center"/>
              <w:rPr>
                <w:rFonts w:ascii="Arial" w:hAnsi="Arial" w:cs="Arial"/>
                <w:b/>
                <w:bCs/>
              </w:rPr>
            </w:pPr>
          </w:p>
        </w:tc>
        <w:tc>
          <w:tcPr>
            <w:tcW w:w="992" w:type="dxa"/>
            <w:tcBorders>
              <w:top w:val="single" w:sz="4" w:space="0" w:color="auto"/>
              <w:left w:val="nil"/>
              <w:bottom w:val="single" w:sz="12" w:space="0" w:color="auto"/>
              <w:right w:val="single" w:sz="8" w:space="0" w:color="auto"/>
            </w:tcBorders>
            <w:noWrap/>
            <w:vAlign w:val="center"/>
          </w:tcPr>
          <w:p w:rsidR="005C6CA8" w:rsidRPr="0093379F" w:rsidRDefault="005C6CA8" w:rsidP="004C5915">
            <w:pPr>
              <w:jc w:val="center"/>
              <w:rPr>
                <w:rFonts w:ascii="Arial" w:hAnsi="Arial" w:cs="Arial"/>
                <w:b/>
                <w:bCs/>
              </w:rPr>
            </w:pPr>
          </w:p>
        </w:tc>
        <w:tc>
          <w:tcPr>
            <w:tcW w:w="1701" w:type="dxa"/>
            <w:tcBorders>
              <w:top w:val="single" w:sz="4" w:space="0" w:color="auto"/>
              <w:left w:val="nil"/>
              <w:bottom w:val="single" w:sz="12" w:space="0" w:color="auto"/>
              <w:right w:val="single" w:sz="4" w:space="0" w:color="auto"/>
            </w:tcBorders>
            <w:noWrap/>
            <w:vAlign w:val="center"/>
          </w:tcPr>
          <w:p w:rsidR="005C6CA8" w:rsidRPr="0093379F" w:rsidRDefault="005C6CA8" w:rsidP="004C5915">
            <w:pPr>
              <w:jc w:val="center"/>
              <w:rPr>
                <w:rFonts w:ascii="Arial" w:hAnsi="Arial" w:cs="Arial"/>
                <w:b/>
                <w:bCs/>
              </w:rPr>
            </w:pPr>
          </w:p>
        </w:tc>
        <w:tc>
          <w:tcPr>
            <w:tcW w:w="958" w:type="dxa"/>
            <w:tcBorders>
              <w:top w:val="single" w:sz="4" w:space="0" w:color="auto"/>
              <w:left w:val="nil"/>
              <w:bottom w:val="single" w:sz="12" w:space="0" w:color="auto"/>
              <w:right w:val="single" w:sz="12" w:space="0" w:color="auto"/>
            </w:tcBorders>
            <w:noWrap/>
            <w:vAlign w:val="center"/>
          </w:tcPr>
          <w:p w:rsidR="005C6CA8" w:rsidRPr="0093379F" w:rsidRDefault="005C6CA8" w:rsidP="004C5915">
            <w:pPr>
              <w:jc w:val="center"/>
              <w:rPr>
                <w:rFonts w:ascii="Arial" w:hAnsi="Arial" w:cs="Arial"/>
                <w:b/>
                <w:bCs/>
              </w:rPr>
            </w:pPr>
          </w:p>
        </w:tc>
      </w:tr>
      <w:tr w:rsidR="005C6CA8" w:rsidRPr="0093379F">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b/>
                <w:bCs/>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single" w:sz="12" w:space="0" w:color="auto"/>
              <w:left w:val="nil"/>
              <w:bottom w:val="single" w:sz="12"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single" w:sz="12" w:space="0" w:color="auto"/>
              <w:left w:val="nil"/>
              <w:bottom w:val="single" w:sz="12"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single" w:sz="12" w:space="0" w:color="auto"/>
              <w:left w:val="nil"/>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single" w:sz="12" w:space="0" w:color="auto"/>
              <w:left w:val="nil"/>
              <w:bottom w:val="single" w:sz="4"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single" w:sz="12" w:space="0" w:color="auto"/>
              <w:left w:val="nil"/>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single" w:sz="12" w:space="0" w:color="auto"/>
              <w:left w:val="nil"/>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p>
        </w:tc>
        <w:tc>
          <w:tcPr>
            <w:tcW w:w="1682" w:type="dxa"/>
            <w:tcBorders>
              <w:top w:val="nil"/>
              <w:left w:val="single" w:sz="12" w:space="0" w:color="auto"/>
              <w:bottom w:val="single" w:sz="12"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nil"/>
              <w:left w:val="nil"/>
              <w:bottom w:val="single" w:sz="12"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nil"/>
              <w:left w:val="nil"/>
              <w:bottom w:val="single" w:sz="12"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nil"/>
              <w:left w:val="nil"/>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p>
        </w:tc>
      </w:tr>
    </w:tbl>
    <w:p w:rsidR="005C6CA8" w:rsidRPr="0093379F" w:rsidRDefault="005C6CA8" w:rsidP="004C5915">
      <w:pPr>
        <w:pStyle w:val="Nzov"/>
        <w:keepNext w:val="0"/>
        <w:widowControl w:val="0"/>
        <w:spacing w:before="0" w:beforeAutospacing="0" w:after="0"/>
        <w:ind w:left="360"/>
        <w:jc w:val="left"/>
        <w:rPr>
          <w:rFonts w:ascii="Arial" w:hAnsi="Arial" w:cs="Arial"/>
          <w:sz w:val="24"/>
          <w:szCs w:val="24"/>
        </w:rPr>
      </w:pPr>
    </w:p>
    <w:p w:rsidR="005C6CA8" w:rsidRPr="0093379F" w:rsidRDefault="005C6CA8" w:rsidP="0075484E">
      <w:pPr>
        <w:ind w:right="-468"/>
        <w:jc w:val="both"/>
        <w:rPr>
          <w:rFonts w:ascii="Arial" w:hAnsi="Arial" w:cs="Arial"/>
          <w:sz w:val="22"/>
          <w:szCs w:val="22"/>
        </w:rPr>
      </w:pP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l) </w:t>
      </w:r>
      <w:r w:rsidRPr="0093379F">
        <w:rPr>
          <w:rFonts w:ascii="Arial" w:hAnsi="Arial" w:cs="Arial"/>
          <w:sz w:val="22"/>
          <w:szCs w:val="22"/>
          <w:u w:val="single"/>
        </w:rPr>
        <w:t>Majetok a záväzky zabezpečené derivátmi</w:t>
      </w:r>
      <w:r w:rsidRPr="0093379F">
        <w:rPr>
          <w:rFonts w:ascii="Arial" w:hAnsi="Arial" w:cs="Arial"/>
          <w:sz w:val="22"/>
          <w:szCs w:val="22"/>
        </w:rPr>
        <w:t xml:space="preserve">, pričom sa uvádza forma tohto zabezpečenia: </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Informácie k prílohe č.3 časti G písm. l) o </w:t>
      </w:r>
      <w:r w:rsidRPr="0093379F">
        <w:rPr>
          <w:rFonts w:ascii="Arial" w:hAnsi="Arial" w:cs="Arial"/>
          <w:sz w:val="22"/>
          <w:szCs w:val="22"/>
          <w:u w:val="single"/>
        </w:rPr>
        <w:t>položkách zabezpečených derivátmi</w:t>
      </w:r>
    </w:p>
    <w:tbl>
      <w:tblPr>
        <w:tblW w:w="5000" w:type="pct"/>
        <w:jc w:val="center"/>
        <w:tblLook w:val="00A0"/>
      </w:tblPr>
      <w:tblGrid>
        <w:gridCol w:w="5299"/>
        <w:gridCol w:w="1984"/>
        <w:gridCol w:w="2004"/>
      </w:tblGrid>
      <w:tr w:rsidR="005C6CA8" w:rsidRPr="0093379F">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Reálna hodnota</w:t>
            </w:r>
          </w:p>
        </w:tc>
      </w:tr>
      <w:tr w:rsidR="005C6CA8" w:rsidRPr="0093379F">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p>
        </w:tc>
        <w:tc>
          <w:tcPr>
            <w:tcW w:w="1068" w:type="pct"/>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B13D40">
            <w:pPr>
              <w:jc w:val="center"/>
              <w:rPr>
                <w:rFonts w:ascii="Arial" w:hAnsi="Arial" w:cs="Arial"/>
              </w:rPr>
            </w:pPr>
            <w:r w:rsidRPr="0093379F">
              <w:rPr>
                <w:rFonts w:ascii="Arial" w:hAnsi="Arial" w:cs="Arial"/>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r>
      <w:tr w:rsidR="005C6CA8" w:rsidRPr="0093379F">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lastRenderedPageBreak/>
              <w:t>Spolu</w:t>
            </w:r>
          </w:p>
        </w:tc>
        <w:tc>
          <w:tcPr>
            <w:tcW w:w="1068" w:type="pct"/>
            <w:tcBorders>
              <w:top w:val="nil"/>
              <w:left w:val="single" w:sz="12" w:space="0" w:color="auto"/>
              <w:bottom w:val="single" w:sz="12"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bl>
    <w:p w:rsidR="005C6CA8" w:rsidRPr="0093379F" w:rsidRDefault="005C6CA8" w:rsidP="004C5915">
      <w:pPr>
        <w:pStyle w:val="Nzov"/>
        <w:keepNext w:val="0"/>
        <w:widowControl w:val="0"/>
        <w:spacing w:before="0" w:beforeAutospacing="0" w:after="0"/>
        <w:ind w:left="360"/>
        <w:jc w:val="left"/>
        <w:rPr>
          <w:rFonts w:ascii="Arial" w:hAnsi="Arial" w:cs="Arial"/>
          <w:sz w:val="24"/>
          <w:szCs w:val="24"/>
        </w:rPr>
      </w:pPr>
    </w:p>
    <w:p w:rsidR="005C6CA8" w:rsidRPr="0093379F" w:rsidRDefault="005C6CA8" w:rsidP="004A1E6C">
      <w:pPr>
        <w:rPr>
          <w:rFonts w:ascii="Arial" w:hAnsi="Arial" w:cs="Arial"/>
          <w:lang w:eastAsia="en-US"/>
        </w:rPr>
      </w:pPr>
    </w:p>
    <w:p w:rsidR="005C6CA8" w:rsidRPr="0093379F" w:rsidRDefault="005C6CA8" w:rsidP="003D3AF5">
      <w:pPr>
        <w:spacing w:after="120"/>
        <w:rPr>
          <w:rFonts w:ascii="Arial" w:hAnsi="Arial" w:cs="Arial"/>
          <w:sz w:val="22"/>
          <w:szCs w:val="22"/>
        </w:rPr>
      </w:pPr>
      <w:r w:rsidRPr="0093379F">
        <w:rPr>
          <w:rFonts w:ascii="Arial" w:hAnsi="Arial" w:cs="Arial"/>
          <w:sz w:val="22"/>
          <w:szCs w:val="22"/>
        </w:rPr>
        <w:t xml:space="preserve">m) Majetok prenajatý formou </w:t>
      </w:r>
      <w:r w:rsidRPr="0093379F">
        <w:rPr>
          <w:rFonts w:ascii="Arial" w:hAnsi="Arial" w:cs="Arial"/>
          <w:sz w:val="22"/>
          <w:szCs w:val="22"/>
          <w:u w:val="single"/>
        </w:rPr>
        <w:t>finančného prenájmu</w:t>
      </w:r>
      <w:r w:rsidRPr="0093379F">
        <w:rPr>
          <w:rFonts w:ascii="Arial" w:hAnsi="Arial" w:cs="Arial"/>
          <w:sz w:val="22"/>
          <w:szCs w:val="22"/>
        </w:rPr>
        <w:t xml:space="preserve"> v poznámkach </w:t>
      </w:r>
      <w:r w:rsidRPr="0093379F">
        <w:rPr>
          <w:rFonts w:ascii="Arial" w:hAnsi="Arial" w:cs="Arial"/>
          <w:b/>
          <w:bCs/>
          <w:sz w:val="22"/>
          <w:szCs w:val="22"/>
          <w:u w:val="single"/>
        </w:rPr>
        <w:t>nájomcu</w:t>
      </w:r>
      <w:r w:rsidRPr="0093379F">
        <w:rPr>
          <w:rFonts w:ascii="Arial" w:hAnsi="Arial" w:cs="Arial"/>
          <w:sz w:val="22"/>
          <w:szCs w:val="22"/>
        </w:rPr>
        <w:t xml:space="preserve">: </w:t>
      </w:r>
    </w:p>
    <w:p w:rsidR="005C6CA8" w:rsidRPr="0093379F" w:rsidRDefault="005C6CA8" w:rsidP="00B87E21">
      <w:pPr>
        <w:spacing w:after="120"/>
        <w:rPr>
          <w:rFonts w:ascii="Arial" w:hAnsi="Arial" w:cs="Arial"/>
          <w:sz w:val="22"/>
          <w:szCs w:val="22"/>
        </w:rPr>
      </w:pPr>
      <w:r w:rsidRPr="0093379F">
        <w:rPr>
          <w:rFonts w:ascii="Arial" w:hAnsi="Arial" w:cs="Arial"/>
          <w:sz w:val="22"/>
          <w:szCs w:val="22"/>
        </w:rPr>
        <w:t xml:space="preserve">Informácie k prílohe č.3 v časti G. písm. m) </w:t>
      </w:r>
      <w:r w:rsidRPr="0093379F">
        <w:rPr>
          <w:rFonts w:ascii="Arial" w:hAnsi="Arial" w:cs="Arial"/>
          <w:sz w:val="22"/>
          <w:szCs w:val="22"/>
          <w:u w:val="single"/>
        </w:rPr>
        <w:t>o majetku prenajatom formou finančného prenájmu</w:t>
      </w:r>
    </w:p>
    <w:tbl>
      <w:tblPr>
        <w:tblW w:w="5000" w:type="pct"/>
        <w:jc w:val="center"/>
        <w:tblLayout w:type="fixed"/>
        <w:tblLook w:val="00A0"/>
      </w:tblPr>
      <w:tblGrid>
        <w:gridCol w:w="1600"/>
        <w:gridCol w:w="1216"/>
        <w:gridCol w:w="1471"/>
        <w:gridCol w:w="1111"/>
        <w:gridCol w:w="1237"/>
        <w:gridCol w:w="1519"/>
        <w:gridCol w:w="1133"/>
      </w:tblGrid>
      <w:tr w:rsidR="005C6CA8" w:rsidRPr="0093379F">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5C6CA8" w:rsidRPr="0093379F" w:rsidRDefault="005C6CA8" w:rsidP="000B252C">
            <w:pPr>
              <w:rPr>
                <w:rFonts w:ascii="Arial" w:hAnsi="Arial" w:cs="Arial"/>
                <w:b/>
                <w:bCs/>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Splatnosť</w:t>
            </w:r>
          </w:p>
        </w:tc>
      </w:tr>
      <w:tr w:rsidR="005C6CA8" w:rsidRPr="0093379F">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0B252C">
            <w:pPr>
              <w:rPr>
                <w:rFonts w:ascii="Arial" w:hAnsi="Arial" w:cs="Arial"/>
                <w:b/>
                <w:bCs/>
              </w:rPr>
            </w:pPr>
          </w:p>
        </w:tc>
        <w:tc>
          <w:tcPr>
            <w:tcW w:w="1210"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viac ako päť rokov</w:t>
            </w:r>
          </w:p>
        </w:tc>
      </w:tr>
      <w:tr w:rsidR="005C6CA8" w:rsidRPr="0093379F">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A1E6C">
            <w:pPr>
              <w:jc w:val="center"/>
              <w:rPr>
                <w:rFonts w:ascii="Arial" w:hAnsi="Arial" w:cs="Arial"/>
              </w:rPr>
            </w:pPr>
            <w:r w:rsidRPr="0093379F">
              <w:rPr>
                <w:rFonts w:ascii="Arial" w:hAnsi="Arial" w:cs="Arial"/>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g</w:t>
            </w:r>
          </w:p>
        </w:tc>
      </w:tr>
      <w:tr w:rsidR="005C6CA8" w:rsidRPr="0093379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512" w:type="dxa"/>
            <w:tcBorders>
              <w:top w:val="single" w:sz="4" w:space="0" w:color="auto"/>
              <w:left w:val="nil"/>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28" w:type="dxa"/>
            <w:tcBorders>
              <w:top w:val="single" w:sz="4" w:space="0" w:color="auto"/>
              <w:left w:val="nil"/>
              <w:bottom w:val="single" w:sz="4" w:space="0" w:color="auto"/>
              <w:right w:val="single" w:sz="8"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31" w:type="dxa"/>
            <w:tcBorders>
              <w:top w:val="nil"/>
              <w:left w:val="single" w:sz="12" w:space="0" w:color="auto"/>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512" w:type="dxa"/>
            <w:tcBorders>
              <w:top w:val="nil"/>
              <w:left w:val="nil"/>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28" w:type="dxa"/>
            <w:tcBorders>
              <w:top w:val="nil"/>
              <w:left w:val="nil"/>
              <w:bottom w:val="single" w:sz="4" w:space="0" w:color="auto"/>
              <w:right w:val="single" w:sz="8"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b/>
                <w:bCs/>
              </w:rPr>
            </w:pPr>
            <w:r w:rsidRPr="0093379F">
              <w:rPr>
                <w:rFonts w:ascii="Arial" w:hAnsi="Arial" w:cs="Arial"/>
                <w:b/>
                <w:bCs/>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12"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12" w:space="0" w:color="auto"/>
              <w:right w:val="single" w:sz="8"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31" w:type="dxa"/>
            <w:tcBorders>
              <w:top w:val="nil"/>
              <w:left w:val="single" w:sz="12" w:space="0" w:color="auto"/>
              <w:bottom w:val="single" w:sz="12"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512" w:type="dxa"/>
            <w:tcBorders>
              <w:top w:val="nil"/>
              <w:left w:val="nil"/>
              <w:bottom w:val="single" w:sz="12"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28" w:type="dxa"/>
            <w:tcBorders>
              <w:top w:val="nil"/>
              <w:left w:val="nil"/>
              <w:bottom w:val="single" w:sz="12" w:space="0" w:color="auto"/>
              <w:right w:val="single" w:sz="8"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bl>
    <w:p w:rsidR="005C6CA8" w:rsidRPr="0093379F" w:rsidRDefault="005C6CA8" w:rsidP="00B87E21">
      <w:pPr>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861803">
      <w:pPr>
        <w:spacing w:after="120"/>
        <w:ind w:right="-471"/>
        <w:jc w:val="both"/>
        <w:rPr>
          <w:rFonts w:ascii="Arial" w:hAnsi="Arial" w:cs="Arial"/>
          <w:b/>
          <w:bCs/>
          <w:sz w:val="22"/>
          <w:szCs w:val="22"/>
        </w:rPr>
      </w:pPr>
      <w:r w:rsidRPr="0093379F">
        <w:rPr>
          <w:rFonts w:ascii="Arial" w:hAnsi="Arial" w:cs="Arial"/>
          <w:b/>
          <w:bCs/>
          <w:sz w:val="22"/>
          <w:szCs w:val="22"/>
        </w:rPr>
        <w:t xml:space="preserve">H. Informácie o výnosoch: </w:t>
      </w: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Sumy tržieb za vlastné výkony a tovar</w:t>
      </w:r>
      <w:r w:rsidRPr="0093379F">
        <w:rPr>
          <w:rFonts w:ascii="Arial" w:hAnsi="Arial" w:cs="Arial"/>
          <w:sz w:val="22"/>
          <w:szCs w:val="22"/>
        </w:rPr>
        <w:t xml:space="preserve"> s uvedením ich opisu a hodnoty tržieb podľa jednotlivých typov výrobkov a služieb účtovnej jednotky a hlavných oblastí odbytu:</w:t>
      </w:r>
    </w:p>
    <w:p w:rsidR="005C6CA8" w:rsidRPr="0093379F" w:rsidRDefault="005C6CA8" w:rsidP="002E490E">
      <w:pPr>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stavu zásob vlastnej výroby</w:t>
      </w:r>
      <w:r w:rsidRPr="0093379F">
        <w:rPr>
          <w:rFonts w:ascii="Arial" w:hAnsi="Arial" w:cs="Arial"/>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5C6CA8" w:rsidRPr="0093379F" w:rsidRDefault="005C6CA8" w:rsidP="002E490E">
      <w:pPr>
        <w:jc w:val="both"/>
        <w:rPr>
          <w:rFonts w:ascii="Arial" w:hAnsi="Arial" w:cs="Arial"/>
          <w:sz w:val="22"/>
          <w:szCs w:val="22"/>
        </w:rPr>
      </w:pPr>
    </w:p>
    <w:p w:rsidR="005C6CA8" w:rsidRPr="0093379F" w:rsidRDefault="005C6CA8" w:rsidP="004A1E6C">
      <w:pPr>
        <w:spacing w:after="120"/>
        <w:jc w:val="both"/>
        <w:rPr>
          <w:rFonts w:ascii="Arial" w:hAnsi="Arial" w:cs="Arial"/>
          <w:sz w:val="22"/>
          <w:szCs w:val="22"/>
        </w:rPr>
      </w:pPr>
      <w:r w:rsidRPr="0093379F">
        <w:rPr>
          <w:rFonts w:ascii="Arial" w:hAnsi="Arial" w:cs="Arial"/>
          <w:sz w:val="22"/>
          <w:szCs w:val="22"/>
        </w:rPr>
        <w:t xml:space="preserve">Informácie k prílohe č.3 časti H. písm. b) </w:t>
      </w:r>
      <w:r w:rsidRPr="0093379F">
        <w:rPr>
          <w:rFonts w:ascii="Arial" w:hAnsi="Arial" w:cs="Arial"/>
          <w:sz w:val="22"/>
          <w:szCs w:val="22"/>
          <w:u w:val="single"/>
        </w:rPr>
        <w:t>o zmene stavu vnútroorganizačných zásob</w:t>
      </w:r>
    </w:p>
    <w:tbl>
      <w:tblPr>
        <w:tblW w:w="5057" w:type="pct"/>
        <w:jc w:val="center"/>
        <w:tblLayout w:type="fixed"/>
        <w:tblLook w:val="00A0"/>
      </w:tblPr>
      <w:tblGrid>
        <w:gridCol w:w="2531"/>
        <w:gridCol w:w="1140"/>
        <w:gridCol w:w="1257"/>
        <w:gridCol w:w="1417"/>
        <w:gridCol w:w="1134"/>
        <w:gridCol w:w="1914"/>
      </w:tblGrid>
      <w:tr w:rsidR="005C6CA8" w:rsidRPr="0093379F">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 xml:space="preserve">Zmena stavu vnútroorganizačných </w:t>
            </w:r>
          </w:p>
          <w:p w:rsidR="005C6CA8" w:rsidRPr="0093379F" w:rsidRDefault="005C6CA8" w:rsidP="000B252C">
            <w:pPr>
              <w:pStyle w:val="TopHeader"/>
              <w:rPr>
                <w:rFonts w:ascii="Arial" w:hAnsi="Arial" w:cs="Arial"/>
              </w:rPr>
            </w:pPr>
            <w:r w:rsidRPr="0093379F">
              <w:rPr>
                <w:rFonts w:ascii="Arial" w:hAnsi="Arial" w:cs="Arial"/>
              </w:rPr>
              <w:t xml:space="preserve">zásob </w:t>
            </w:r>
          </w:p>
        </w:tc>
      </w:tr>
      <w:tr w:rsidR="005C6CA8" w:rsidRPr="0093379F">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0B252C">
            <w:pPr>
              <w:rPr>
                <w:rFonts w:ascii="Arial" w:hAnsi="Arial" w:cs="Arial"/>
                <w:b/>
                <w:bCs/>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r>
      <w:tr w:rsidR="005C6CA8" w:rsidRPr="0093379F">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4A1E6C">
            <w:pPr>
              <w:jc w:val="center"/>
              <w:rPr>
                <w:rFonts w:ascii="Arial" w:hAnsi="Arial" w:cs="Arial"/>
              </w:rPr>
            </w:pPr>
            <w:r w:rsidRPr="0093379F">
              <w:rPr>
                <w:rFonts w:ascii="Arial" w:hAnsi="Arial" w:cs="Arial"/>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B13D40">
            <w:pPr>
              <w:jc w:val="center"/>
              <w:rPr>
                <w:rFonts w:ascii="Arial" w:hAnsi="Arial" w:cs="Arial"/>
              </w:rPr>
            </w:pPr>
            <w:r w:rsidRPr="0093379F">
              <w:rPr>
                <w:rFonts w:ascii="Arial" w:hAnsi="Arial" w:cs="Arial"/>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f</w:t>
            </w:r>
          </w:p>
        </w:tc>
      </w:tr>
      <w:tr w:rsidR="005C6CA8" w:rsidRPr="0093379F">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0B252C">
            <w:pPr>
              <w:rPr>
                <w:rFonts w:ascii="Arial" w:hAnsi="Arial" w:cs="Arial"/>
              </w:rPr>
            </w:pPr>
            <w:r w:rsidRPr="0093379F">
              <w:rPr>
                <w:rFonts w:ascii="Arial" w:hAnsi="Arial" w:cs="Arial"/>
                <w:sz w:val="22"/>
                <w:szCs w:val="22"/>
              </w:rPr>
              <w:t>Nedokončená výroba </w:t>
            </w:r>
            <w:r w:rsidRPr="0093379F">
              <w:rPr>
                <w:rFonts w:ascii="Arial" w:hAnsi="Arial" w:cs="Arial"/>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57" w:type="dxa"/>
            <w:tcBorders>
              <w:top w:val="single" w:sz="4" w:space="0" w:color="auto"/>
              <w:left w:val="single" w:sz="6" w:space="0" w:color="auto"/>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17" w:type="dxa"/>
            <w:tcBorders>
              <w:top w:val="single" w:sz="4" w:space="0" w:color="auto"/>
              <w:left w:val="nil"/>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17" w:type="dxa"/>
            <w:tcBorders>
              <w:top w:val="single" w:sz="6" w:space="0" w:color="auto"/>
              <w:left w:val="nil"/>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b/>
                <w:bCs/>
              </w:rPr>
            </w:pPr>
            <w:r w:rsidRPr="0093379F">
              <w:rPr>
                <w:rFonts w:ascii="Arial" w:hAnsi="Arial" w:cs="Arial"/>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lastRenderedPageBreak/>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p>
        </w:tc>
      </w:tr>
      <w:tr w:rsidR="005C6CA8" w:rsidRPr="0093379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0B252C">
            <w:pPr>
              <w:rPr>
                <w:rFonts w:ascii="Arial" w:hAnsi="Arial" w:cs="Arial"/>
                <w:b/>
                <w:bCs/>
              </w:rPr>
            </w:pPr>
            <w:r w:rsidRPr="0093379F">
              <w:rPr>
                <w:rFonts w:ascii="Arial" w:hAnsi="Arial" w:cs="Arial"/>
                <w:b/>
                <w:bCs/>
                <w:sz w:val="22"/>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bl>
    <w:p w:rsidR="005C6CA8" w:rsidRPr="0093379F" w:rsidRDefault="005C6CA8" w:rsidP="009D0C18">
      <w:pPr>
        <w:pStyle w:val="Nzov"/>
        <w:spacing w:before="0" w:beforeAutospacing="0" w:after="0"/>
        <w:ind w:left="360"/>
        <w:jc w:val="left"/>
        <w:rPr>
          <w:rFonts w:ascii="Arial" w:hAnsi="Arial" w:cs="Arial"/>
        </w:rPr>
      </w:pPr>
    </w:p>
    <w:p w:rsidR="005C6CA8" w:rsidRPr="0093379F" w:rsidRDefault="005C6CA8" w:rsidP="002E490E">
      <w:pPr>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výnosov pri aktivácii nákladov</w:t>
      </w:r>
      <w:r w:rsidRPr="0093379F">
        <w:rPr>
          <w:rFonts w:ascii="Arial" w:hAnsi="Arial" w:cs="Arial"/>
          <w:sz w:val="22"/>
          <w:szCs w:val="22"/>
        </w:rPr>
        <w:t xml:space="preserve">: </w:t>
      </w:r>
    </w:p>
    <w:p w:rsidR="005C6CA8" w:rsidRPr="0093379F" w:rsidRDefault="005C6CA8" w:rsidP="002E490E">
      <w:pPr>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d) Opis a suma ostatných významných položiek </w:t>
      </w:r>
      <w:r w:rsidRPr="0093379F">
        <w:rPr>
          <w:rFonts w:ascii="Arial" w:hAnsi="Arial" w:cs="Arial"/>
          <w:sz w:val="22"/>
          <w:szCs w:val="22"/>
          <w:u w:val="single"/>
        </w:rPr>
        <w:t>výnosov z hospodárskej činnosti</w:t>
      </w:r>
      <w:r w:rsidRPr="0093379F">
        <w:rPr>
          <w:rFonts w:ascii="Arial" w:hAnsi="Arial" w:cs="Arial"/>
          <w:sz w:val="22"/>
          <w:szCs w:val="22"/>
        </w:rPr>
        <w:t xml:space="preserve">: </w:t>
      </w:r>
    </w:p>
    <w:p w:rsidR="005C6CA8" w:rsidRPr="0093379F" w:rsidRDefault="005C6CA8" w:rsidP="002E490E">
      <w:pPr>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e) Opis a suma významných položiek </w:t>
      </w:r>
      <w:r w:rsidRPr="0093379F">
        <w:rPr>
          <w:rFonts w:ascii="Arial" w:hAnsi="Arial" w:cs="Arial"/>
          <w:sz w:val="22"/>
          <w:szCs w:val="22"/>
          <w:u w:val="single"/>
        </w:rPr>
        <w:t>finančných výnosov</w:t>
      </w:r>
      <w:r w:rsidRPr="0093379F">
        <w:rPr>
          <w:rFonts w:ascii="Arial" w:hAnsi="Arial" w:cs="Arial"/>
          <w:sz w:val="22"/>
          <w:szCs w:val="22"/>
        </w:rPr>
        <w:t xml:space="preserve"> a celková suma kurzových ziskov; osobitne sa uvádza hodnota kurzových ziskov účtovaná ku dňu, ku ktorému sa zostavuje účtovná závierka. </w:t>
      </w:r>
    </w:p>
    <w:p w:rsidR="005C6CA8" w:rsidRPr="0093379F" w:rsidRDefault="005C6CA8" w:rsidP="002E490E">
      <w:pPr>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f) Suma položiek </w:t>
      </w:r>
      <w:r w:rsidRPr="0093379F">
        <w:rPr>
          <w:rFonts w:ascii="Arial" w:hAnsi="Arial" w:cs="Arial"/>
          <w:sz w:val="22"/>
          <w:szCs w:val="22"/>
          <w:u w:val="single"/>
        </w:rPr>
        <w:t>mimoriadnych výnosov</w:t>
      </w:r>
      <w:r w:rsidRPr="0093379F">
        <w:rPr>
          <w:rFonts w:ascii="Arial" w:hAnsi="Arial" w:cs="Arial"/>
          <w:sz w:val="22"/>
          <w:szCs w:val="22"/>
        </w:rPr>
        <w:t xml:space="preserve"> týkajúcich sa bežného účtovného obdobia a ich opis a suma položiek mimoriadnych výnosov týkajúcich sa predchádzajúcich účtovných období a ich opis:</w:t>
      </w:r>
    </w:p>
    <w:p w:rsidR="005C6CA8" w:rsidRPr="0093379F" w:rsidRDefault="005C6CA8" w:rsidP="002E490E">
      <w:pPr>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Suma čistého obratu</w:t>
      </w:r>
      <w:r w:rsidRPr="0093379F">
        <w:rPr>
          <w:rFonts w:ascii="Arial" w:hAnsi="Arial" w:cs="Arial"/>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5C6CA8" w:rsidRPr="0093379F" w:rsidRDefault="005C6CA8" w:rsidP="0075484E">
      <w:pPr>
        <w:ind w:right="-468"/>
        <w:jc w:val="both"/>
        <w:rPr>
          <w:rFonts w:ascii="Arial" w:hAnsi="Arial" w:cs="Arial"/>
          <w:sz w:val="22"/>
          <w:szCs w:val="22"/>
        </w:rPr>
      </w:pP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H. písm. g) </w:t>
      </w:r>
      <w:r w:rsidRPr="0093379F">
        <w:rPr>
          <w:rFonts w:ascii="Arial" w:hAnsi="Arial" w:cs="Arial"/>
          <w:sz w:val="22"/>
          <w:szCs w:val="22"/>
          <w:u w:val="single"/>
        </w:rPr>
        <w:t>o čistom obrate</w:t>
      </w:r>
    </w:p>
    <w:tbl>
      <w:tblPr>
        <w:tblW w:w="5000" w:type="pct"/>
        <w:jc w:val="center"/>
        <w:tblLook w:val="00A0"/>
      </w:tblPr>
      <w:tblGrid>
        <w:gridCol w:w="5707"/>
        <w:gridCol w:w="1701"/>
        <w:gridCol w:w="1879"/>
      </w:tblGrid>
      <w:tr w:rsidR="005C6CA8" w:rsidRPr="0093379F" w:rsidTr="00A87EF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1879"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r>
      <w:tr w:rsidR="00A87EFB" w:rsidRPr="0093379F" w:rsidTr="00A87EFB">
        <w:trPr>
          <w:trHeight w:val="515"/>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A87EFB" w:rsidRPr="0093379F" w:rsidRDefault="00A87EFB" w:rsidP="000B252C">
            <w:pPr>
              <w:rPr>
                <w:rFonts w:ascii="Arial" w:hAnsi="Arial" w:cs="Arial"/>
              </w:rPr>
            </w:pPr>
            <w:r w:rsidRPr="0093379F">
              <w:rPr>
                <w:rFonts w:ascii="Arial" w:hAnsi="Arial" w:cs="Arial"/>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A87EFB" w:rsidRPr="0093379F" w:rsidRDefault="00A87EFB" w:rsidP="000B252C">
            <w:pPr>
              <w:rPr>
                <w:rFonts w:ascii="Arial" w:hAnsi="Arial" w:cs="Arial"/>
              </w:rPr>
            </w:pPr>
            <w:r w:rsidRPr="0093379F">
              <w:rPr>
                <w:rFonts w:ascii="Arial" w:hAnsi="Arial" w:cs="Arial"/>
                <w:sz w:val="22"/>
                <w:szCs w:val="22"/>
              </w:rPr>
              <w:t> </w:t>
            </w:r>
          </w:p>
        </w:tc>
        <w:tc>
          <w:tcPr>
            <w:tcW w:w="1879" w:type="dxa"/>
            <w:tcBorders>
              <w:top w:val="single" w:sz="12" w:space="0" w:color="auto"/>
              <w:left w:val="single" w:sz="12" w:space="0" w:color="auto"/>
              <w:bottom w:val="single" w:sz="4" w:space="0" w:color="auto"/>
              <w:right w:val="single" w:sz="12" w:space="0" w:color="auto"/>
            </w:tcBorders>
            <w:noWrap/>
            <w:vAlign w:val="center"/>
          </w:tcPr>
          <w:p w:rsidR="00A87EFB" w:rsidRPr="0093379F" w:rsidRDefault="00A87EFB" w:rsidP="00661A87">
            <w:pPr>
              <w:rPr>
                <w:rFonts w:ascii="Arial" w:hAnsi="Arial" w:cs="Arial"/>
              </w:rPr>
            </w:pPr>
            <w:r w:rsidRPr="0093379F">
              <w:rPr>
                <w:rFonts w:ascii="Arial" w:hAnsi="Arial" w:cs="Arial"/>
                <w:sz w:val="22"/>
                <w:szCs w:val="22"/>
              </w:rPr>
              <w:t> </w:t>
            </w:r>
          </w:p>
        </w:tc>
      </w:tr>
      <w:tr w:rsidR="00A87EFB" w:rsidRPr="0093379F" w:rsidTr="00A87EF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87EFB" w:rsidRPr="0093379F" w:rsidRDefault="00A87EFB" w:rsidP="000B252C">
            <w:pPr>
              <w:rPr>
                <w:rFonts w:ascii="Arial" w:hAnsi="Arial" w:cs="Arial"/>
              </w:rPr>
            </w:pPr>
            <w:r w:rsidRPr="0093379F">
              <w:rPr>
                <w:rFonts w:ascii="Arial" w:hAnsi="Arial" w:cs="Arial"/>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A87EFB" w:rsidRPr="0093379F" w:rsidRDefault="00A87EFB" w:rsidP="000B252C">
            <w:pPr>
              <w:rPr>
                <w:rFonts w:ascii="Arial" w:hAnsi="Arial" w:cs="Arial"/>
              </w:rPr>
            </w:pPr>
            <w:r>
              <w:rPr>
                <w:rFonts w:ascii="Arial" w:hAnsi="Arial" w:cs="Arial"/>
              </w:rPr>
              <w:t>95.939,50</w:t>
            </w:r>
          </w:p>
        </w:tc>
        <w:tc>
          <w:tcPr>
            <w:tcW w:w="1879" w:type="dxa"/>
            <w:tcBorders>
              <w:top w:val="single" w:sz="4" w:space="0" w:color="auto"/>
              <w:left w:val="single" w:sz="12" w:space="0" w:color="auto"/>
              <w:bottom w:val="single" w:sz="4" w:space="0" w:color="auto"/>
              <w:right w:val="single" w:sz="12" w:space="0" w:color="auto"/>
            </w:tcBorders>
            <w:noWrap/>
            <w:vAlign w:val="center"/>
          </w:tcPr>
          <w:p w:rsidR="00A87EFB" w:rsidRPr="0093379F" w:rsidRDefault="00A87EFB" w:rsidP="00661A87">
            <w:pPr>
              <w:rPr>
                <w:rFonts w:ascii="Arial" w:hAnsi="Arial" w:cs="Arial"/>
              </w:rPr>
            </w:pPr>
            <w:r>
              <w:rPr>
                <w:rFonts w:ascii="Arial" w:hAnsi="Arial" w:cs="Arial"/>
              </w:rPr>
              <w:t>49813</w:t>
            </w:r>
          </w:p>
        </w:tc>
      </w:tr>
      <w:tr w:rsidR="00A87EFB" w:rsidRPr="0093379F" w:rsidTr="00A87EF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87EFB" w:rsidRPr="0093379F" w:rsidRDefault="00A87EFB" w:rsidP="000B252C">
            <w:pPr>
              <w:rPr>
                <w:rFonts w:ascii="Arial" w:hAnsi="Arial" w:cs="Arial"/>
              </w:rPr>
            </w:pPr>
            <w:r w:rsidRPr="0093379F">
              <w:rPr>
                <w:rFonts w:ascii="Arial" w:hAnsi="Arial" w:cs="Arial"/>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A87EFB" w:rsidRPr="0093379F" w:rsidRDefault="00A87EFB" w:rsidP="000B252C">
            <w:pPr>
              <w:rPr>
                <w:rFonts w:ascii="Arial" w:hAnsi="Arial" w:cs="Arial"/>
              </w:rPr>
            </w:pPr>
          </w:p>
        </w:tc>
        <w:tc>
          <w:tcPr>
            <w:tcW w:w="1879" w:type="dxa"/>
            <w:tcBorders>
              <w:top w:val="nil"/>
              <w:left w:val="single" w:sz="12" w:space="0" w:color="auto"/>
              <w:bottom w:val="single" w:sz="4" w:space="0" w:color="auto"/>
              <w:right w:val="single" w:sz="12" w:space="0" w:color="auto"/>
            </w:tcBorders>
            <w:noWrap/>
            <w:vAlign w:val="center"/>
          </w:tcPr>
          <w:p w:rsidR="00A87EFB" w:rsidRPr="0093379F" w:rsidRDefault="00A87EFB" w:rsidP="00661A87">
            <w:pPr>
              <w:rPr>
                <w:rFonts w:ascii="Arial" w:hAnsi="Arial" w:cs="Arial"/>
              </w:rPr>
            </w:pPr>
          </w:p>
        </w:tc>
      </w:tr>
      <w:tr w:rsidR="00A87EFB" w:rsidRPr="0093379F" w:rsidTr="00A87EF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87EFB" w:rsidRPr="0093379F" w:rsidRDefault="00A87EFB" w:rsidP="000B252C">
            <w:pPr>
              <w:rPr>
                <w:rFonts w:ascii="Arial" w:hAnsi="Arial" w:cs="Arial"/>
              </w:rPr>
            </w:pPr>
            <w:r w:rsidRPr="0093379F">
              <w:rPr>
                <w:rFonts w:ascii="Arial" w:hAnsi="Arial" w:cs="Arial"/>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A87EFB" w:rsidRPr="0093379F" w:rsidRDefault="00A87EFB" w:rsidP="000B252C">
            <w:pPr>
              <w:rPr>
                <w:rFonts w:ascii="Arial" w:hAnsi="Arial" w:cs="Arial"/>
              </w:rPr>
            </w:pPr>
          </w:p>
        </w:tc>
        <w:tc>
          <w:tcPr>
            <w:tcW w:w="1879" w:type="dxa"/>
            <w:tcBorders>
              <w:top w:val="nil"/>
              <w:left w:val="single" w:sz="12" w:space="0" w:color="auto"/>
              <w:bottom w:val="single" w:sz="4" w:space="0" w:color="auto"/>
              <w:right w:val="single" w:sz="12" w:space="0" w:color="auto"/>
            </w:tcBorders>
            <w:noWrap/>
            <w:vAlign w:val="center"/>
          </w:tcPr>
          <w:p w:rsidR="00A87EFB" w:rsidRPr="0093379F" w:rsidRDefault="00A87EFB" w:rsidP="00661A87">
            <w:pPr>
              <w:rPr>
                <w:rFonts w:ascii="Arial" w:hAnsi="Arial" w:cs="Arial"/>
              </w:rPr>
            </w:pPr>
          </w:p>
        </w:tc>
      </w:tr>
      <w:tr w:rsidR="00A87EFB" w:rsidRPr="0093379F" w:rsidTr="00A87EF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87EFB" w:rsidRPr="0093379F" w:rsidRDefault="00A87EFB" w:rsidP="000B252C">
            <w:pPr>
              <w:rPr>
                <w:rFonts w:ascii="Arial" w:hAnsi="Arial" w:cs="Arial"/>
              </w:rPr>
            </w:pPr>
            <w:r w:rsidRPr="0093379F">
              <w:rPr>
                <w:rFonts w:ascii="Arial" w:hAnsi="Arial" w:cs="Arial"/>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A87EFB" w:rsidRPr="0093379F" w:rsidRDefault="00A87EFB" w:rsidP="000B252C">
            <w:pPr>
              <w:rPr>
                <w:rFonts w:ascii="Arial" w:hAnsi="Arial" w:cs="Arial"/>
              </w:rPr>
            </w:pPr>
            <w:r>
              <w:rPr>
                <w:rFonts w:ascii="Arial" w:hAnsi="Arial" w:cs="Arial"/>
              </w:rPr>
              <w:t>0</w:t>
            </w:r>
          </w:p>
        </w:tc>
        <w:tc>
          <w:tcPr>
            <w:tcW w:w="1879" w:type="dxa"/>
            <w:tcBorders>
              <w:top w:val="nil"/>
              <w:left w:val="single" w:sz="12" w:space="0" w:color="auto"/>
              <w:bottom w:val="single" w:sz="4" w:space="0" w:color="auto"/>
              <w:right w:val="single" w:sz="12" w:space="0" w:color="auto"/>
            </w:tcBorders>
            <w:noWrap/>
            <w:vAlign w:val="center"/>
          </w:tcPr>
          <w:p w:rsidR="00A87EFB" w:rsidRPr="0093379F" w:rsidRDefault="00A87EFB" w:rsidP="00661A87">
            <w:pPr>
              <w:rPr>
                <w:rFonts w:ascii="Arial" w:hAnsi="Arial" w:cs="Arial"/>
              </w:rPr>
            </w:pPr>
            <w:r>
              <w:rPr>
                <w:rFonts w:ascii="Arial" w:hAnsi="Arial" w:cs="Arial"/>
              </w:rPr>
              <w:t>0</w:t>
            </w:r>
          </w:p>
        </w:tc>
      </w:tr>
      <w:tr w:rsidR="00A87EFB" w:rsidRPr="0093379F" w:rsidTr="00A87EF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87EFB" w:rsidRPr="0093379F" w:rsidRDefault="00A87EFB" w:rsidP="000B252C">
            <w:pPr>
              <w:rPr>
                <w:rFonts w:ascii="Arial" w:hAnsi="Arial" w:cs="Arial"/>
              </w:rPr>
            </w:pPr>
            <w:r w:rsidRPr="0093379F">
              <w:rPr>
                <w:rFonts w:ascii="Arial" w:hAnsi="Arial" w:cs="Arial"/>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A87EFB" w:rsidRPr="0093379F" w:rsidRDefault="00A87EFB" w:rsidP="000B252C">
            <w:pPr>
              <w:rPr>
                <w:rFonts w:ascii="Arial" w:hAnsi="Arial" w:cs="Arial"/>
              </w:rPr>
            </w:pPr>
            <w:r>
              <w:rPr>
                <w:rFonts w:ascii="Arial" w:hAnsi="Arial" w:cs="Arial"/>
              </w:rPr>
              <w:t>16,13</w:t>
            </w:r>
          </w:p>
        </w:tc>
        <w:tc>
          <w:tcPr>
            <w:tcW w:w="1879" w:type="dxa"/>
            <w:tcBorders>
              <w:top w:val="nil"/>
              <w:left w:val="single" w:sz="12" w:space="0" w:color="auto"/>
              <w:bottom w:val="single" w:sz="4" w:space="0" w:color="auto"/>
              <w:right w:val="single" w:sz="12" w:space="0" w:color="auto"/>
            </w:tcBorders>
            <w:noWrap/>
            <w:vAlign w:val="center"/>
          </w:tcPr>
          <w:p w:rsidR="00A87EFB" w:rsidRPr="0093379F" w:rsidRDefault="00A87EFB" w:rsidP="00661A87">
            <w:pPr>
              <w:rPr>
                <w:rFonts w:ascii="Arial" w:hAnsi="Arial" w:cs="Arial"/>
              </w:rPr>
            </w:pPr>
            <w:r>
              <w:rPr>
                <w:rFonts w:ascii="Arial" w:hAnsi="Arial" w:cs="Arial"/>
              </w:rPr>
              <w:t>0,02</w:t>
            </w:r>
          </w:p>
        </w:tc>
      </w:tr>
      <w:tr w:rsidR="00A87EFB" w:rsidRPr="0093379F" w:rsidTr="00A87EFB">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A87EFB" w:rsidRPr="0093379F" w:rsidRDefault="00A87EFB" w:rsidP="000B252C">
            <w:pPr>
              <w:rPr>
                <w:rFonts w:ascii="Arial" w:hAnsi="Arial" w:cs="Arial"/>
                <w:b/>
                <w:bCs/>
              </w:rPr>
            </w:pPr>
            <w:r w:rsidRPr="0093379F">
              <w:rPr>
                <w:rFonts w:ascii="Arial" w:hAnsi="Arial" w:cs="Arial"/>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A87EFB" w:rsidRPr="0093379F" w:rsidRDefault="00A87EFB" w:rsidP="000B252C">
            <w:pPr>
              <w:rPr>
                <w:rFonts w:ascii="Arial" w:hAnsi="Arial" w:cs="Arial"/>
              </w:rPr>
            </w:pPr>
            <w:r>
              <w:rPr>
                <w:rFonts w:ascii="Arial" w:hAnsi="Arial" w:cs="Arial"/>
              </w:rPr>
              <w:t>95.955,63</w:t>
            </w:r>
          </w:p>
        </w:tc>
        <w:tc>
          <w:tcPr>
            <w:tcW w:w="1879" w:type="dxa"/>
            <w:tcBorders>
              <w:top w:val="nil"/>
              <w:left w:val="single" w:sz="12" w:space="0" w:color="auto"/>
              <w:bottom w:val="single" w:sz="12" w:space="0" w:color="auto"/>
              <w:right w:val="single" w:sz="12" w:space="0" w:color="auto"/>
            </w:tcBorders>
            <w:noWrap/>
            <w:vAlign w:val="center"/>
          </w:tcPr>
          <w:p w:rsidR="00A87EFB" w:rsidRPr="0093379F" w:rsidRDefault="00A87EFB" w:rsidP="00661A87">
            <w:pPr>
              <w:rPr>
                <w:rFonts w:ascii="Arial" w:hAnsi="Arial" w:cs="Arial"/>
              </w:rPr>
            </w:pPr>
            <w:r>
              <w:rPr>
                <w:rFonts w:ascii="Arial" w:hAnsi="Arial" w:cs="Arial"/>
              </w:rPr>
              <w:t>49813,02</w:t>
            </w: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7561E8">
      <w:pPr>
        <w:spacing w:after="120"/>
        <w:ind w:right="-471"/>
        <w:jc w:val="both"/>
        <w:rPr>
          <w:rFonts w:ascii="Arial" w:hAnsi="Arial" w:cs="Arial"/>
          <w:b/>
          <w:bCs/>
          <w:sz w:val="22"/>
          <w:szCs w:val="22"/>
        </w:rPr>
      </w:pPr>
      <w:r w:rsidRPr="0093379F">
        <w:rPr>
          <w:rFonts w:ascii="Arial" w:hAnsi="Arial" w:cs="Arial"/>
          <w:b/>
          <w:bCs/>
          <w:sz w:val="22"/>
          <w:szCs w:val="22"/>
        </w:rPr>
        <w:t xml:space="preserve">I. Informácie o nákladoch: </w:t>
      </w:r>
    </w:p>
    <w:p w:rsidR="005C6CA8" w:rsidRPr="0093379F" w:rsidRDefault="005C6CA8" w:rsidP="007561E8">
      <w:pPr>
        <w:ind w:right="-468"/>
        <w:jc w:val="both"/>
        <w:rPr>
          <w:rFonts w:ascii="Arial" w:hAnsi="Arial" w:cs="Arial"/>
          <w:sz w:val="22"/>
          <w:szCs w:val="22"/>
        </w:rPr>
      </w:pPr>
      <w:r w:rsidRPr="0093379F">
        <w:rPr>
          <w:rFonts w:ascii="Arial" w:hAnsi="Arial" w:cs="Arial"/>
          <w:sz w:val="22"/>
          <w:szCs w:val="22"/>
        </w:rPr>
        <w:t xml:space="preserve">a) Opis a suma významných položiek </w:t>
      </w:r>
      <w:r w:rsidRPr="0093379F">
        <w:rPr>
          <w:rFonts w:ascii="Arial" w:hAnsi="Arial" w:cs="Arial"/>
          <w:sz w:val="22"/>
          <w:szCs w:val="22"/>
          <w:u w:val="single"/>
        </w:rPr>
        <w:t>nákladov za poskytnuté služby</w:t>
      </w:r>
      <w:r w:rsidRPr="0093379F">
        <w:rPr>
          <w:rFonts w:ascii="Arial" w:hAnsi="Arial" w:cs="Arial"/>
          <w:sz w:val="22"/>
          <w:szCs w:val="22"/>
        </w:rPr>
        <w:t>:</w:t>
      </w:r>
    </w:p>
    <w:p w:rsidR="005C6CA8" w:rsidRPr="0093379F" w:rsidRDefault="005C6CA8" w:rsidP="007561E8">
      <w:pPr>
        <w:ind w:right="-468"/>
        <w:jc w:val="both"/>
        <w:rPr>
          <w:rFonts w:ascii="Arial" w:hAnsi="Arial" w:cs="Arial"/>
          <w:sz w:val="22"/>
          <w:szCs w:val="22"/>
        </w:rPr>
      </w:pPr>
    </w:p>
    <w:p w:rsidR="005C6CA8" w:rsidRPr="0093379F" w:rsidRDefault="005C6CA8" w:rsidP="00683790">
      <w:pPr>
        <w:ind w:right="-468"/>
        <w:jc w:val="both"/>
        <w:rPr>
          <w:rFonts w:ascii="Arial" w:hAnsi="Arial" w:cs="Arial"/>
          <w:sz w:val="22"/>
          <w:szCs w:val="22"/>
        </w:rPr>
      </w:pPr>
      <w:r w:rsidRPr="0093379F">
        <w:rPr>
          <w:rFonts w:ascii="Arial" w:hAnsi="Arial" w:cs="Arial"/>
          <w:sz w:val="22"/>
          <w:szCs w:val="22"/>
        </w:rPr>
        <w:t xml:space="preserve">b) Opis a suma významných položiek </w:t>
      </w:r>
      <w:r w:rsidRPr="0093379F">
        <w:rPr>
          <w:rFonts w:ascii="Arial" w:hAnsi="Arial" w:cs="Arial"/>
          <w:sz w:val="22"/>
          <w:szCs w:val="22"/>
          <w:u w:val="single"/>
        </w:rPr>
        <w:t>ostatných nákladov z hospodárskej činnosti</w:t>
      </w:r>
      <w:r w:rsidRPr="0093379F">
        <w:rPr>
          <w:rFonts w:ascii="Arial" w:hAnsi="Arial" w:cs="Arial"/>
          <w:sz w:val="22"/>
          <w:szCs w:val="22"/>
        </w:rPr>
        <w:t>:</w:t>
      </w:r>
    </w:p>
    <w:p w:rsidR="005C6CA8" w:rsidRPr="0093379F" w:rsidRDefault="005C6CA8" w:rsidP="00683790">
      <w:pPr>
        <w:ind w:right="-468"/>
        <w:jc w:val="both"/>
        <w:rPr>
          <w:rFonts w:ascii="Arial" w:hAnsi="Arial" w:cs="Arial"/>
          <w:sz w:val="22"/>
          <w:szCs w:val="22"/>
        </w:rPr>
      </w:pPr>
    </w:p>
    <w:p w:rsidR="005C6CA8" w:rsidRPr="0093379F" w:rsidRDefault="005C6CA8" w:rsidP="00683790">
      <w:pPr>
        <w:ind w:right="-468"/>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finančných nákladov</w:t>
      </w:r>
      <w:r w:rsidRPr="0093379F">
        <w:rPr>
          <w:rFonts w:ascii="Arial" w:hAnsi="Arial" w:cs="Arial"/>
          <w:sz w:val="22"/>
          <w:szCs w:val="22"/>
        </w:rPr>
        <w:t xml:space="preserve"> a celková suma kurzových strát; osobitne sa uvádza suma kurzových strát účtovaná ku dňu, ku ktorému sa zostavuje účtovná závierka:</w:t>
      </w:r>
    </w:p>
    <w:p w:rsidR="005C6CA8" w:rsidRPr="0093379F" w:rsidRDefault="005C6CA8" w:rsidP="00683790">
      <w:pPr>
        <w:ind w:right="-468"/>
        <w:jc w:val="both"/>
        <w:rPr>
          <w:rFonts w:ascii="Arial" w:hAnsi="Arial" w:cs="Arial"/>
          <w:sz w:val="22"/>
          <w:szCs w:val="22"/>
        </w:rPr>
      </w:pPr>
    </w:p>
    <w:p w:rsidR="005C6CA8" w:rsidRPr="0093379F" w:rsidRDefault="005C6CA8" w:rsidP="00683790">
      <w:pPr>
        <w:ind w:right="-468"/>
        <w:jc w:val="both"/>
        <w:rPr>
          <w:rFonts w:ascii="Arial" w:hAnsi="Arial" w:cs="Arial"/>
          <w:sz w:val="22"/>
          <w:szCs w:val="22"/>
        </w:rPr>
      </w:pPr>
      <w:r w:rsidRPr="0093379F">
        <w:rPr>
          <w:rFonts w:ascii="Arial" w:hAnsi="Arial" w:cs="Arial"/>
          <w:sz w:val="22"/>
          <w:szCs w:val="22"/>
        </w:rPr>
        <w:t xml:space="preserve">d) Opis a suma položiek </w:t>
      </w:r>
      <w:r w:rsidRPr="0093379F">
        <w:rPr>
          <w:rFonts w:ascii="Arial" w:hAnsi="Arial" w:cs="Arial"/>
          <w:sz w:val="22"/>
          <w:szCs w:val="22"/>
          <w:u w:val="single"/>
        </w:rPr>
        <w:t>mimoriadnych nákladov</w:t>
      </w:r>
      <w:r w:rsidRPr="0093379F">
        <w:rPr>
          <w:rFonts w:ascii="Arial" w:hAnsi="Arial" w:cs="Arial"/>
          <w:sz w:val="22"/>
          <w:szCs w:val="22"/>
        </w:rPr>
        <w:t xml:space="preserve"> týkajúcich sa bežného účtovného obdobia a položiek mimoriadnych nákladov tkajúcich sa predchádzajúcich účtovných období:</w:t>
      </w:r>
    </w:p>
    <w:p w:rsidR="005C6CA8" w:rsidRPr="0093379F" w:rsidRDefault="005C6CA8" w:rsidP="00683790">
      <w:pPr>
        <w:ind w:right="-468"/>
        <w:jc w:val="both"/>
        <w:rPr>
          <w:rFonts w:ascii="Arial" w:hAnsi="Arial" w:cs="Arial"/>
          <w:sz w:val="22"/>
          <w:szCs w:val="22"/>
        </w:rPr>
      </w:pP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e) Opis a celková suma nákladov za overenie individuálnej účtovnej závierky audítorom:</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I. </w:t>
      </w:r>
      <w:r w:rsidRPr="0093379F">
        <w:rPr>
          <w:rFonts w:ascii="Arial" w:hAnsi="Arial" w:cs="Arial"/>
          <w:sz w:val="22"/>
          <w:szCs w:val="22"/>
          <w:u w:val="single"/>
        </w:rPr>
        <w:t>o nákladoch voči audítorovi, audítorskej spoločnosti</w:t>
      </w:r>
    </w:p>
    <w:tbl>
      <w:tblPr>
        <w:tblW w:w="8580" w:type="dxa"/>
        <w:tblInd w:w="2" w:type="dxa"/>
        <w:tblLook w:val="00A0"/>
      </w:tblPr>
      <w:tblGrid>
        <w:gridCol w:w="5340"/>
        <w:gridCol w:w="1660"/>
        <w:gridCol w:w="1879"/>
      </w:tblGrid>
      <w:tr w:rsidR="005C6CA8" w:rsidRPr="0093379F">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5C6CA8" w:rsidRPr="0093379F" w:rsidRDefault="005C6CA8" w:rsidP="00306960">
            <w:pPr>
              <w:jc w:val="center"/>
              <w:rPr>
                <w:rFonts w:ascii="Arial" w:hAnsi="Arial" w:cs="Arial"/>
                <w:b/>
                <w:bCs/>
              </w:rPr>
            </w:pPr>
            <w:r w:rsidRPr="0093379F">
              <w:rPr>
                <w:rFonts w:ascii="Arial" w:hAnsi="Arial" w:cs="Arial"/>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rsidR="005C6CA8" w:rsidRPr="0093379F" w:rsidRDefault="005C6CA8" w:rsidP="00306960">
            <w:pPr>
              <w:jc w:val="center"/>
              <w:rPr>
                <w:rFonts w:ascii="Arial" w:hAnsi="Arial" w:cs="Arial"/>
                <w:b/>
                <w:bCs/>
              </w:rPr>
            </w:pPr>
            <w:r w:rsidRPr="0093379F">
              <w:rPr>
                <w:rFonts w:ascii="Arial" w:hAnsi="Arial" w:cs="Arial"/>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5C6CA8" w:rsidRPr="0093379F" w:rsidRDefault="005C6CA8" w:rsidP="00306960">
            <w:pPr>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306960">
            <w:pPr>
              <w:jc w:val="both"/>
              <w:rPr>
                <w:rFonts w:ascii="Arial" w:hAnsi="Arial" w:cs="Arial"/>
                <w:b/>
                <w:bCs/>
              </w:rPr>
            </w:pPr>
            <w:r w:rsidRPr="0093379F">
              <w:rPr>
                <w:rFonts w:ascii="Arial" w:hAnsi="Arial" w:cs="Arial"/>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iné uisťovacie audítorské služby</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súvisiace audítorské služby</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daňové poradenstvo</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ostatné neaudítorské služby</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6A00C7">
      <w:pPr>
        <w:spacing w:after="120"/>
        <w:ind w:right="-471"/>
        <w:jc w:val="both"/>
        <w:rPr>
          <w:rFonts w:ascii="Arial" w:hAnsi="Arial" w:cs="Arial"/>
          <w:b/>
          <w:bCs/>
          <w:sz w:val="22"/>
          <w:szCs w:val="22"/>
        </w:rPr>
      </w:pPr>
      <w:r w:rsidRPr="0093379F">
        <w:rPr>
          <w:rFonts w:ascii="Arial" w:hAnsi="Arial" w:cs="Arial"/>
          <w:b/>
          <w:bCs/>
          <w:sz w:val="22"/>
          <w:szCs w:val="22"/>
        </w:rPr>
        <w:t xml:space="preserve">J. Informácie o daniach z príjmov: </w:t>
      </w:r>
    </w:p>
    <w:p w:rsidR="005C6CA8" w:rsidRPr="0093379F" w:rsidRDefault="005C6CA8" w:rsidP="004A1E6C">
      <w:pPr>
        <w:spacing w:after="120"/>
        <w:jc w:val="both"/>
        <w:rPr>
          <w:rFonts w:ascii="Arial" w:hAnsi="Arial" w:cs="Arial"/>
          <w:sz w:val="22"/>
          <w:szCs w:val="22"/>
        </w:rPr>
      </w:pPr>
      <w:r w:rsidRPr="0093379F">
        <w:rPr>
          <w:rFonts w:ascii="Arial" w:hAnsi="Arial" w:cs="Arial"/>
          <w:sz w:val="22"/>
          <w:szCs w:val="22"/>
        </w:rPr>
        <w:t>a,b,c,d,e) Informácie o daniach z príjmov:</w:t>
      </w:r>
    </w:p>
    <w:p w:rsidR="005C6CA8" w:rsidRPr="0093379F" w:rsidRDefault="005C6CA8"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a) až e) </w:t>
      </w:r>
      <w:r w:rsidRPr="0093379F">
        <w:rPr>
          <w:rFonts w:ascii="Arial" w:hAnsi="Arial" w:cs="Arial"/>
          <w:sz w:val="22"/>
          <w:szCs w:val="22"/>
          <w:u w:val="single"/>
        </w:rPr>
        <w:t>o daniach z príjmov</w:t>
      </w:r>
    </w:p>
    <w:tbl>
      <w:tblPr>
        <w:tblW w:w="8560" w:type="dxa"/>
        <w:tblInd w:w="2" w:type="dxa"/>
        <w:tblLook w:val="00A0"/>
      </w:tblPr>
      <w:tblGrid>
        <w:gridCol w:w="5200"/>
        <w:gridCol w:w="1600"/>
        <w:gridCol w:w="1879"/>
      </w:tblGrid>
      <w:tr w:rsidR="005C6CA8" w:rsidRPr="0093379F">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5C6CA8" w:rsidRPr="0093379F" w:rsidRDefault="005C6CA8" w:rsidP="006A00C7">
            <w:pPr>
              <w:jc w:val="center"/>
              <w:rPr>
                <w:rFonts w:ascii="Arial" w:hAnsi="Arial" w:cs="Arial"/>
                <w:b/>
                <w:bCs/>
              </w:rPr>
            </w:pPr>
            <w:r w:rsidRPr="0093379F">
              <w:rPr>
                <w:rFonts w:ascii="Arial" w:hAnsi="Arial" w:cs="Arial"/>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rsidR="005C6CA8" w:rsidRPr="0093379F" w:rsidRDefault="005C6CA8" w:rsidP="006A00C7">
            <w:pPr>
              <w:jc w:val="center"/>
              <w:rPr>
                <w:rFonts w:ascii="Arial" w:hAnsi="Arial" w:cs="Arial"/>
                <w:b/>
                <w:bCs/>
              </w:rPr>
            </w:pPr>
            <w:r w:rsidRPr="0093379F">
              <w:rPr>
                <w:rFonts w:ascii="Arial" w:hAnsi="Arial" w:cs="Arial"/>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5C6CA8" w:rsidRPr="0093379F" w:rsidRDefault="005C6CA8" w:rsidP="006A00C7">
            <w:pPr>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trPr>
          <w:trHeight w:val="555"/>
        </w:trPr>
        <w:tc>
          <w:tcPr>
            <w:tcW w:w="520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555"/>
        </w:trPr>
        <w:tc>
          <w:tcPr>
            <w:tcW w:w="520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1365"/>
        </w:trPr>
        <w:tc>
          <w:tcPr>
            <w:tcW w:w="520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1095"/>
        </w:trPr>
        <w:tc>
          <w:tcPr>
            <w:tcW w:w="5200" w:type="dxa"/>
            <w:tcBorders>
              <w:top w:val="nil"/>
              <w:left w:val="single" w:sz="8" w:space="0" w:color="auto"/>
              <w:bottom w:val="single" w:sz="4" w:space="0" w:color="auto"/>
              <w:right w:val="single" w:sz="8" w:space="0" w:color="auto"/>
            </w:tcBorders>
            <w:vAlign w:val="bottom"/>
          </w:tcPr>
          <w:p w:rsidR="005C6CA8" w:rsidRPr="0093379F" w:rsidRDefault="005C6CA8" w:rsidP="005031B8">
            <w:pPr>
              <w:jc w:val="both"/>
              <w:rPr>
                <w:rFonts w:ascii="Arial" w:hAnsi="Arial" w:cs="Arial"/>
              </w:rPr>
            </w:pPr>
            <w:r w:rsidRPr="0093379F">
              <w:rPr>
                <w:rFonts w:ascii="Arial" w:hAnsi="Arial" w:cs="Arial"/>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825"/>
        </w:trPr>
        <w:tc>
          <w:tcPr>
            <w:tcW w:w="520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 xml:space="preserve">Suma neuplatneného umorenia daňovej straty, nevyužitých daňových odpočtov a iných nárokov a odpočítateľných dočasných rozdielov, </w:t>
            </w:r>
            <w:r w:rsidRPr="0093379F">
              <w:rPr>
                <w:rFonts w:ascii="Arial" w:hAnsi="Arial" w:cs="Arial"/>
                <w:sz w:val="22"/>
                <w:szCs w:val="22"/>
              </w:rPr>
              <w:lastRenderedPageBreak/>
              <w:t>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lastRenderedPageBreak/>
              <w:t> </w:t>
            </w:r>
          </w:p>
        </w:tc>
        <w:tc>
          <w:tcPr>
            <w:tcW w:w="17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840"/>
        </w:trPr>
        <w:tc>
          <w:tcPr>
            <w:tcW w:w="5200" w:type="dxa"/>
            <w:tcBorders>
              <w:top w:val="nil"/>
              <w:left w:val="single" w:sz="8" w:space="0" w:color="auto"/>
              <w:bottom w:val="single" w:sz="8"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lastRenderedPageBreak/>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8"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bl>
    <w:p w:rsidR="005C6CA8" w:rsidRPr="0093379F" w:rsidRDefault="005C6CA8" w:rsidP="0075484E">
      <w:pPr>
        <w:ind w:right="-468"/>
        <w:jc w:val="both"/>
        <w:rPr>
          <w:rFonts w:ascii="Arial" w:hAnsi="Arial" w:cs="Arial"/>
          <w:sz w:val="22"/>
          <w:szCs w:val="22"/>
        </w:rPr>
      </w:pPr>
    </w:p>
    <w:p w:rsidR="005C6CA8" w:rsidRPr="0093379F" w:rsidRDefault="005C6CA8" w:rsidP="004A1E6C">
      <w:pPr>
        <w:spacing w:after="120"/>
        <w:jc w:val="both"/>
        <w:rPr>
          <w:rFonts w:ascii="Arial" w:hAnsi="Arial" w:cs="Arial"/>
          <w:sz w:val="22"/>
          <w:szCs w:val="22"/>
        </w:rPr>
      </w:pPr>
      <w:r w:rsidRPr="0093379F">
        <w:rPr>
          <w:rFonts w:ascii="Arial" w:hAnsi="Arial" w:cs="Arial"/>
          <w:sz w:val="22"/>
          <w:szCs w:val="22"/>
        </w:rPr>
        <w:t>f,g) Informácie o daniach z príjmov:</w:t>
      </w:r>
    </w:p>
    <w:p w:rsidR="005C6CA8" w:rsidRPr="0093379F" w:rsidRDefault="005C6CA8"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f) a g) </w:t>
      </w:r>
      <w:r w:rsidRPr="0093379F">
        <w:rPr>
          <w:rFonts w:ascii="Arial" w:hAnsi="Arial" w:cs="Arial"/>
          <w:sz w:val="22"/>
          <w:szCs w:val="22"/>
          <w:u w:val="single"/>
        </w:rPr>
        <w:t>o daniach z príjmov</w:t>
      </w:r>
    </w:p>
    <w:tbl>
      <w:tblPr>
        <w:tblW w:w="5000" w:type="pct"/>
        <w:jc w:val="center"/>
        <w:tblLayout w:type="fixed"/>
        <w:tblLook w:val="00A0"/>
      </w:tblPr>
      <w:tblGrid>
        <w:gridCol w:w="2801"/>
        <w:gridCol w:w="1831"/>
        <w:gridCol w:w="665"/>
        <w:gridCol w:w="665"/>
        <w:gridCol w:w="1995"/>
        <w:gridCol w:w="665"/>
        <w:gridCol w:w="665"/>
      </w:tblGrid>
      <w:tr w:rsidR="005C6CA8" w:rsidRPr="0093379F">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Bezprostredne predchádzajúce</w:t>
            </w:r>
          </w:p>
          <w:p w:rsidR="005C6CA8" w:rsidRPr="0093379F" w:rsidRDefault="005C6CA8" w:rsidP="005C7EEB">
            <w:pPr>
              <w:pStyle w:val="TopHeader"/>
              <w:rPr>
                <w:rFonts w:ascii="Arial" w:hAnsi="Arial" w:cs="Arial"/>
              </w:rPr>
            </w:pPr>
            <w:r w:rsidRPr="0093379F">
              <w:rPr>
                <w:rFonts w:ascii="Arial" w:hAnsi="Arial" w:cs="Arial"/>
              </w:rPr>
              <w:t xml:space="preserve"> účtovné obdobie</w:t>
            </w:r>
          </w:p>
        </w:tc>
      </w:tr>
      <w:tr w:rsidR="005C6CA8" w:rsidRPr="0093379F">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rPr>
                <w:rFonts w:ascii="Arial" w:hAnsi="Arial" w:cs="Arial"/>
                <w:b/>
                <w:bCs/>
              </w:rPr>
            </w:pPr>
          </w:p>
        </w:tc>
        <w:tc>
          <w:tcPr>
            <w:tcW w:w="183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Daň v %</w:t>
            </w:r>
          </w:p>
        </w:tc>
        <w:tc>
          <w:tcPr>
            <w:tcW w:w="199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Daň v %</w:t>
            </w:r>
          </w:p>
        </w:tc>
      </w:tr>
      <w:tr w:rsidR="005C6CA8" w:rsidRPr="0093379F">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B13D40">
            <w:pPr>
              <w:jc w:val="center"/>
              <w:rPr>
                <w:rFonts w:ascii="Arial" w:hAnsi="Arial" w:cs="Arial"/>
              </w:rPr>
            </w:pPr>
            <w:r w:rsidRPr="0093379F">
              <w:rPr>
                <w:rFonts w:ascii="Arial" w:hAnsi="Arial" w:cs="Arial"/>
                <w:sz w:val="22"/>
                <w:szCs w:val="22"/>
              </w:rPr>
              <w:t>a</w:t>
            </w:r>
          </w:p>
        </w:tc>
        <w:tc>
          <w:tcPr>
            <w:tcW w:w="1831"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b</w:t>
            </w:r>
          </w:p>
        </w:tc>
        <w:tc>
          <w:tcPr>
            <w:tcW w:w="66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A1E6C">
            <w:pPr>
              <w:jc w:val="center"/>
              <w:rPr>
                <w:rFonts w:ascii="Arial" w:hAnsi="Arial" w:cs="Arial"/>
              </w:rPr>
            </w:pPr>
            <w:r w:rsidRPr="0093379F">
              <w:rPr>
                <w:rFonts w:ascii="Arial" w:hAnsi="Arial" w:cs="Arial"/>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d</w:t>
            </w:r>
          </w:p>
        </w:tc>
        <w:tc>
          <w:tcPr>
            <w:tcW w:w="199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e</w:t>
            </w:r>
          </w:p>
        </w:tc>
        <w:tc>
          <w:tcPr>
            <w:tcW w:w="66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g</w:t>
            </w:r>
          </w:p>
        </w:tc>
      </w:tr>
      <w:tr w:rsidR="00A87EFB" w:rsidRPr="0093379F">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rsidR="00A87EFB" w:rsidRPr="0093379F" w:rsidRDefault="00A87EFB" w:rsidP="005C7EEB">
            <w:pPr>
              <w:rPr>
                <w:rFonts w:ascii="Arial" w:hAnsi="Arial" w:cs="Arial"/>
              </w:rPr>
            </w:pPr>
            <w:r w:rsidRPr="0093379F">
              <w:rPr>
                <w:rFonts w:ascii="Arial" w:hAnsi="Arial" w:cs="Arial"/>
                <w:sz w:val="22"/>
                <w:szCs w:val="22"/>
              </w:rPr>
              <w:t>Výsledok hospodárenia </w:t>
            </w:r>
            <w:r w:rsidRPr="0093379F">
              <w:rPr>
                <w:rFonts w:ascii="Arial" w:hAnsi="Arial" w:cs="Arial"/>
                <w:sz w:val="22"/>
                <w:szCs w:val="22"/>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A87EFB" w:rsidRPr="0093379F" w:rsidRDefault="00A87EFB" w:rsidP="00253FBC">
            <w:pPr>
              <w:jc w:val="center"/>
              <w:rPr>
                <w:rFonts w:ascii="Arial" w:hAnsi="Arial" w:cs="Arial"/>
              </w:rPr>
            </w:pPr>
            <w:r>
              <w:rPr>
                <w:rFonts w:ascii="Arial" w:hAnsi="Arial" w:cs="Arial"/>
              </w:rPr>
              <w:t>-61.639,41</w:t>
            </w:r>
          </w:p>
        </w:tc>
        <w:tc>
          <w:tcPr>
            <w:tcW w:w="665" w:type="dxa"/>
            <w:tcBorders>
              <w:top w:val="single" w:sz="12" w:space="0" w:color="auto"/>
              <w:left w:val="nil"/>
              <w:bottom w:val="single" w:sz="4" w:space="0" w:color="auto"/>
              <w:right w:val="single" w:sz="4" w:space="0" w:color="auto"/>
            </w:tcBorders>
            <w:noWrap/>
            <w:vAlign w:val="center"/>
          </w:tcPr>
          <w:p w:rsidR="00A87EFB" w:rsidRPr="0093379F" w:rsidRDefault="00A87EFB" w:rsidP="005C7EEB">
            <w:pPr>
              <w:jc w:val="center"/>
              <w:rPr>
                <w:rFonts w:ascii="Arial" w:hAnsi="Arial" w:cs="Arial"/>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A87EFB" w:rsidRPr="0093379F" w:rsidRDefault="00A87EFB" w:rsidP="005C7EEB">
            <w:pPr>
              <w:jc w:val="center"/>
              <w:rPr>
                <w:rFonts w:ascii="Arial" w:hAnsi="Arial" w:cs="Arial"/>
              </w:rPr>
            </w:pPr>
            <w:r w:rsidRPr="0093379F">
              <w:rPr>
                <w:rFonts w:ascii="Arial" w:hAnsi="Arial" w:cs="Arial"/>
                <w:sz w:val="22"/>
                <w:szCs w:val="22"/>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A87EFB" w:rsidRPr="0093379F" w:rsidRDefault="00A87EFB" w:rsidP="00661A87">
            <w:pPr>
              <w:jc w:val="center"/>
              <w:rPr>
                <w:rFonts w:ascii="Arial" w:hAnsi="Arial" w:cs="Arial"/>
              </w:rPr>
            </w:pPr>
            <w:r>
              <w:rPr>
                <w:rFonts w:ascii="Arial" w:hAnsi="Arial" w:cs="Arial"/>
              </w:rPr>
              <w:t>4061,86</w:t>
            </w:r>
          </w:p>
        </w:tc>
        <w:tc>
          <w:tcPr>
            <w:tcW w:w="665" w:type="dxa"/>
            <w:tcBorders>
              <w:top w:val="single" w:sz="12" w:space="0" w:color="auto"/>
              <w:left w:val="nil"/>
              <w:bottom w:val="single" w:sz="4" w:space="0" w:color="auto"/>
              <w:right w:val="single" w:sz="4" w:space="0" w:color="auto"/>
            </w:tcBorders>
            <w:noWrap/>
            <w:vAlign w:val="center"/>
          </w:tcPr>
          <w:p w:rsidR="00A87EFB" w:rsidRPr="0093379F" w:rsidRDefault="00A87EFB" w:rsidP="00661A87">
            <w:pPr>
              <w:jc w:val="center"/>
              <w:rPr>
                <w:rFonts w:ascii="Arial" w:hAnsi="Arial" w:cs="Arial"/>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A87EFB" w:rsidRPr="0093379F" w:rsidRDefault="00A87EFB" w:rsidP="00661A87">
            <w:pPr>
              <w:jc w:val="center"/>
              <w:rPr>
                <w:rFonts w:ascii="Arial" w:hAnsi="Arial" w:cs="Arial"/>
              </w:rPr>
            </w:pPr>
            <w:r w:rsidRPr="0093379F">
              <w:rPr>
                <w:rFonts w:ascii="Arial" w:hAnsi="Arial" w:cs="Arial"/>
                <w:sz w:val="22"/>
                <w:szCs w:val="22"/>
              </w:rPr>
              <w:t>x</w:t>
            </w:r>
          </w:p>
        </w:tc>
      </w:tr>
      <w:tr w:rsidR="00A87EFB" w:rsidRPr="0093379F">
        <w:trPr>
          <w:trHeight w:val="454"/>
          <w:jc w:val="center"/>
        </w:trPr>
        <w:tc>
          <w:tcPr>
            <w:tcW w:w="2801" w:type="dxa"/>
            <w:tcBorders>
              <w:top w:val="nil"/>
              <w:left w:val="single" w:sz="12" w:space="0" w:color="auto"/>
              <w:bottom w:val="single" w:sz="6" w:space="0" w:color="auto"/>
              <w:right w:val="single" w:sz="12" w:space="0" w:color="auto"/>
            </w:tcBorders>
            <w:noWrap/>
            <w:vAlign w:val="center"/>
          </w:tcPr>
          <w:p w:rsidR="00A87EFB" w:rsidRPr="0093379F" w:rsidRDefault="00A87EFB" w:rsidP="005C7EEB">
            <w:pPr>
              <w:rPr>
                <w:rFonts w:ascii="Arial" w:hAnsi="Arial" w:cs="Arial"/>
              </w:rPr>
            </w:pPr>
            <w:r w:rsidRPr="0093379F">
              <w:rPr>
                <w:rFonts w:ascii="Arial" w:hAnsi="Arial" w:cs="Arial"/>
                <w:sz w:val="22"/>
                <w:szCs w:val="22"/>
              </w:rPr>
              <w:t xml:space="preserve">teoretická daň </w:t>
            </w:r>
          </w:p>
        </w:tc>
        <w:tc>
          <w:tcPr>
            <w:tcW w:w="1831" w:type="dxa"/>
            <w:tcBorders>
              <w:top w:val="nil"/>
              <w:left w:val="single" w:sz="12" w:space="0" w:color="auto"/>
              <w:bottom w:val="single" w:sz="6" w:space="0" w:color="auto"/>
              <w:right w:val="single" w:sz="4" w:space="0" w:color="auto"/>
            </w:tcBorders>
            <w:noWrap/>
            <w:vAlign w:val="center"/>
          </w:tcPr>
          <w:p w:rsidR="00A87EFB" w:rsidRPr="0093379F" w:rsidRDefault="00A87EFB"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A87EFB" w:rsidRPr="0093379F" w:rsidRDefault="00A87EFB" w:rsidP="005C7EEB">
            <w:pPr>
              <w:jc w:val="center"/>
              <w:rPr>
                <w:rFonts w:ascii="Arial" w:hAnsi="Arial" w:cs="Arial"/>
              </w:rPr>
            </w:pPr>
          </w:p>
        </w:tc>
        <w:tc>
          <w:tcPr>
            <w:tcW w:w="665" w:type="dxa"/>
            <w:tcBorders>
              <w:top w:val="nil"/>
              <w:left w:val="nil"/>
              <w:bottom w:val="single" w:sz="6" w:space="0" w:color="auto"/>
              <w:right w:val="single" w:sz="12" w:space="0" w:color="auto"/>
            </w:tcBorders>
            <w:noWrap/>
            <w:vAlign w:val="center"/>
          </w:tcPr>
          <w:p w:rsidR="00A87EFB" w:rsidRPr="0093379F" w:rsidRDefault="00A87EFB" w:rsidP="005C7EEB">
            <w:pPr>
              <w:jc w:val="center"/>
              <w:rPr>
                <w:rFonts w:ascii="Arial" w:hAnsi="Arial" w:cs="Arial"/>
              </w:rPr>
            </w:pPr>
          </w:p>
        </w:tc>
        <w:tc>
          <w:tcPr>
            <w:tcW w:w="1995" w:type="dxa"/>
            <w:tcBorders>
              <w:top w:val="nil"/>
              <w:left w:val="single" w:sz="12" w:space="0" w:color="auto"/>
              <w:bottom w:val="single" w:sz="6" w:space="0" w:color="auto"/>
              <w:right w:val="single" w:sz="4" w:space="0" w:color="auto"/>
            </w:tcBorders>
            <w:noWrap/>
            <w:vAlign w:val="center"/>
          </w:tcPr>
          <w:p w:rsidR="00A87EFB" w:rsidRPr="0093379F" w:rsidRDefault="00A87EFB" w:rsidP="00661A87">
            <w:pPr>
              <w:jc w:val="center"/>
              <w:rPr>
                <w:rFonts w:ascii="Arial" w:hAnsi="Arial" w:cs="Arial"/>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A87EFB" w:rsidRPr="0093379F" w:rsidRDefault="00A87EFB" w:rsidP="00661A87">
            <w:pPr>
              <w:jc w:val="center"/>
              <w:rPr>
                <w:rFonts w:ascii="Arial" w:hAnsi="Arial" w:cs="Arial"/>
              </w:rPr>
            </w:pPr>
          </w:p>
        </w:tc>
        <w:tc>
          <w:tcPr>
            <w:tcW w:w="665" w:type="dxa"/>
            <w:tcBorders>
              <w:top w:val="nil"/>
              <w:left w:val="nil"/>
              <w:bottom w:val="single" w:sz="6" w:space="0" w:color="auto"/>
              <w:right w:val="single" w:sz="12" w:space="0" w:color="auto"/>
            </w:tcBorders>
            <w:noWrap/>
            <w:vAlign w:val="center"/>
          </w:tcPr>
          <w:p w:rsidR="00A87EFB" w:rsidRPr="0093379F" w:rsidRDefault="00A87EFB" w:rsidP="00661A87">
            <w:pPr>
              <w:jc w:val="center"/>
              <w:rPr>
                <w:rFonts w:ascii="Arial" w:hAnsi="Arial" w:cs="Arial"/>
              </w:rPr>
            </w:pPr>
          </w:p>
        </w:tc>
      </w:tr>
      <w:tr w:rsidR="00A87EFB" w:rsidRPr="0093379F">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A87EFB" w:rsidRPr="0093379F" w:rsidRDefault="00A87EFB" w:rsidP="005C7EEB">
            <w:pPr>
              <w:rPr>
                <w:rFonts w:ascii="Arial" w:hAnsi="Arial" w:cs="Arial"/>
              </w:rPr>
            </w:pPr>
            <w:r w:rsidRPr="0093379F">
              <w:rPr>
                <w:rFonts w:ascii="Arial" w:hAnsi="Arial" w:cs="Arial"/>
                <w:sz w:val="22"/>
                <w:szCs w:val="22"/>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tcPr>
          <w:p w:rsidR="00A87EFB" w:rsidRPr="0093379F" w:rsidRDefault="00A87EFB" w:rsidP="00BB6FAA">
            <w:pPr>
              <w:jc w:val="center"/>
              <w:rPr>
                <w:rFonts w:ascii="Arial" w:hAnsi="Arial" w:cs="Arial"/>
              </w:rPr>
            </w:pPr>
            <w:r>
              <w:rPr>
                <w:rFonts w:ascii="Arial" w:hAnsi="Arial" w:cs="Arial"/>
                <w:sz w:val="22"/>
                <w:szCs w:val="22"/>
              </w:rPr>
              <w:t>1.270,32</w:t>
            </w:r>
          </w:p>
        </w:tc>
        <w:tc>
          <w:tcPr>
            <w:tcW w:w="665" w:type="dxa"/>
            <w:tcBorders>
              <w:top w:val="single" w:sz="6" w:space="0" w:color="auto"/>
              <w:left w:val="nil"/>
              <w:bottom w:val="single" w:sz="6" w:space="0" w:color="auto"/>
              <w:right w:val="single" w:sz="4" w:space="0" w:color="auto"/>
            </w:tcBorders>
            <w:noWrap/>
            <w:vAlign w:val="center"/>
          </w:tcPr>
          <w:p w:rsidR="00A87EFB" w:rsidRPr="0093379F" w:rsidRDefault="00A87EFB"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A87EFB" w:rsidRPr="0093379F" w:rsidRDefault="00A87EFB" w:rsidP="005C7EEB">
            <w:pPr>
              <w:rPr>
                <w:rFonts w:ascii="Arial" w:hAnsi="Arial" w:cs="Arial"/>
              </w:rPr>
            </w:pPr>
            <w:r w:rsidRPr="0093379F">
              <w:rPr>
                <w:rFonts w:ascii="Arial" w:hAnsi="Arial" w:cs="Arial"/>
                <w:sz w:val="22"/>
                <w:szCs w:val="22"/>
              </w:rPr>
              <w:t> </w:t>
            </w:r>
          </w:p>
        </w:tc>
        <w:tc>
          <w:tcPr>
            <w:tcW w:w="1995" w:type="dxa"/>
            <w:tcBorders>
              <w:top w:val="single" w:sz="6" w:space="0" w:color="auto"/>
              <w:left w:val="single" w:sz="12" w:space="0" w:color="auto"/>
              <w:bottom w:val="single" w:sz="6" w:space="0" w:color="auto"/>
              <w:right w:val="single" w:sz="4" w:space="0" w:color="auto"/>
            </w:tcBorders>
            <w:noWrap/>
            <w:vAlign w:val="center"/>
          </w:tcPr>
          <w:p w:rsidR="00A87EFB" w:rsidRPr="0093379F" w:rsidRDefault="00A87EFB" w:rsidP="00661A87">
            <w:pPr>
              <w:jc w:val="center"/>
              <w:rPr>
                <w:rFonts w:ascii="Arial" w:hAnsi="Arial" w:cs="Arial"/>
              </w:rPr>
            </w:pPr>
            <w:r>
              <w:rPr>
                <w:rFonts w:ascii="Arial" w:hAnsi="Arial" w:cs="Arial"/>
                <w:sz w:val="22"/>
                <w:szCs w:val="22"/>
              </w:rPr>
              <w:t>1393,24</w:t>
            </w:r>
          </w:p>
        </w:tc>
        <w:tc>
          <w:tcPr>
            <w:tcW w:w="665" w:type="dxa"/>
            <w:tcBorders>
              <w:top w:val="single" w:sz="6" w:space="0" w:color="auto"/>
              <w:left w:val="nil"/>
              <w:bottom w:val="single" w:sz="6" w:space="0" w:color="auto"/>
              <w:right w:val="single" w:sz="4" w:space="0" w:color="auto"/>
            </w:tcBorders>
            <w:noWrap/>
            <w:vAlign w:val="center"/>
          </w:tcPr>
          <w:p w:rsidR="00A87EFB" w:rsidRPr="0093379F" w:rsidRDefault="00A87EFB" w:rsidP="00661A87">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A87EFB" w:rsidRPr="0093379F" w:rsidRDefault="00A87EFB" w:rsidP="00661A87">
            <w:pPr>
              <w:rPr>
                <w:rFonts w:ascii="Arial" w:hAnsi="Arial" w:cs="Arial"/>
              </w:rPr>
            </w:pPr>
            <w:r w:rsidRPr="0093379F">
              <w:rPr>
                <w:rFonts w:ascii="Arial" w:hAnsi="Arial" w:cs="Arial"/>
                <w:sz w:val="22"/>
                <w:szCs w:val="22"/>
              </w:rPr>
              <w:t> </w:t>
            </w:r>
          </w:p>
        </w:tc>
      </w:tr>
      <w:tr w:rsidR="00A87EFB" w:rsidRPr="0093379F">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rsidR="00A87EFB" w:rsidRPr="0093379F" w:rsidRDefault="00A87EFB" w:rsidP="005C7EEB">
            <w:pPr>
              <w:rPr>
                <w:rFonts w:ascii="Arial" w:hAnsi="Arial" w:cs="Arial"/>
              </w:rPr>
            </w:pPr>
            <w:r w:rsidRPr="0093379F">
              <w:rPr>
                <w:rFonts w:ascii="Arial" w:hAnsi="Arial" w:cs="Arial"/>
                <w:sz w:val="22"/>
                <w:szCs w:val="22"/>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tcPr>
          <w:p w:rsidR="00A87EFB" w:rsidRPr="0093379F" w:rsidRDefault="00A87EFB"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A87EFB" w:rsidRPr="0093379F" w:rsidRDefault="00A87EFB"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A87EFB" w:rsidRPr="0093379F" w:rsidRDefault="00A87EFB" w:rsidP="005C7EEB">
            <w:pPr>
              <w:rPr>
                <w:rFonts w:ascii="Arial" w:hAnsi="Arial" w:cs="Arial"/>
              </w:rPr>
            </w:pPr>
            <w:r w:rsidRPr="0093379F">
              <w:rPr>
                <w:rFonts w:ascii="Arial" w:hAnsi="Arial" w:cs="Arial"/>
                <w:sz w:val="22"/>
                <w:szCs w:val="22"/>
              </w:rPr>
              <w:t> </w:t>
            </w:r>
          </w:p>
        </w:tc>
        <w:tc>
          <w:tcPr>
            <w:tcW w:w="1995" w:type="dxa"/>
            <w:tcBorders>
              <w:top w:val="single" w:sz="6" w:space="0" w:color="auto"/>
              <w:left w:val="single" w:sz="12" w:space="0" w:color="auto"/>
              <w:bottom w:val="single" w:sz="8" w:space="0" w:color="auto"/>
              <w:right w:val="single" w:sz="4" w:space="0" w:color="auto"/>
            </w:tcBorders>
            <w:noWrap/>
            <w:vAlign w:val="center"/>
          </w:tcPr>
          <w:p w:rsidR="00A87EFB" w:rsidRPr="0093379F" w:rsidRDefault="00A87EFB" w:rsidP="00661A87">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A87EFB" w:rsidRPr="0093379F" w:rsidRDefault="00A87EFB" w:rsidP="00661A87">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A87EFB" w:rsidRPr="0093379F" w:rsidRDefault="00A87EFB" w:rsidP="00661A87">
            <w:pPr>
              <w:rPr>
                <w:rFonts w:ascii="Arial" w:hAnsi="Arial" w:cs="Arial"/>
              </w:rPr>
            </w:pPr>
            <w:r w:rsidRPr="0093379F">
              <w:rPr>
                <w:rFonts w:ascii="Arial" w:hAnsi="Arial" w:cs="Arial"/>
                <w:sz w:val="22"/>
                <w:szCs w:val="22"/>
              </w:rPr>
              <w:t> </w:t>
            </w:r>
          </w:p>
        </w:tc>
      </w:tr>
      <w:tr w:rsidR="00A87EFB" w:rsidRPr="0093379F">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A87EFB" w:rsidRPr="0093379F" w:rsidRDefault="00A87EFB" w:rsidP="00C53BB5">
            <w:pPr>
              <w:rPr>
                <w:rFonts w:ascii="Arial" w:hAnsi="Arial" w:cs="Arial"/>
              </w:rPr>
            </w:pPr>
            <w:r w:rsidRPr="0093379F">
              <w:rPr>
                <w:rFonts w:ascii="Arial" w:hAnsi="Arial" w:cs="Arial"/>
                <w:sz w:val="22"/>
                <w:szCs w:val="22"/>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A87EFB" w:rsidRPr="0093379F" w:rsidRDefault="00A87EFB" w:rsidP="005C7EEB">
            <w:pPr>
              <w:rPr>
                <w:rFonts w:ascii="Arial" w:hAnsi="Arial" w:cs="Arial"/>
              </w:rPr>
            </w:pPr>
          </w:p>
        </w:tc>
        <w:tc>
          <w:tcPr>
            <w:tcW w:w="665" w:type="dxa"/>
            <w:tcBorders>
              <w:top w:val="single" w:sz="8" w:space="0" w:color="auto"/>
              <w:left w:val="nil"/>
              <w:bottom w:val="single" w:sz="4" w:space="0" w:color="auto"/>
              <w:right w:val="single" w:sz="4" w:space="0" w:color="auto"/>
            </w:tcBorders>
            <w:noWrap/>
            <w:vAlign w:val="center"/>
          </w:tcPr>
          <w:p w:rsidR="00A87EFB" w:rsidRPr="0093379F" w:rsidRDefault="00A87EFB" w:rsidP="005C7EEB">
            <w:pPr>
              <w:rPr>
                <w:rFonts w:ascii="Arial" w:hAnsi="Arial" w:cs="Arial"/>
              </w:rPr>
            </w:pPr>
          </w:p>
        </w:tc>
        <w:tc>
          <w:tcPr>
            <w:tcW w:w="665" w:type="dxa"/>
            <w:tcBorders>
              <w:top w:val="single" w:sz="8" w:space="0" w:color="auto"/>
              <w:left w:val="nil"/>
              <w:bottom w:val="single" w:sz="4" w:space="0" w:color="auto"/>
              <w:right w:val="single" w:sz="12" w:space="0" w:color="auto"/>
            </w:tcBorders>
            <w:noWrap/>
            <w:vAlign w:val="center"/>
          </w:tcPr>
          <w:p w:rsidR="00A87EFB" w:rsidRPr="0093379F" w:rsidRDefault="00A87EFB" w:rsidP="005C7EEB">
            <w:pPr>
              <w:rPr>
                <w:rFonts w:ascii="Arial" w:hAnsi="Arial" w:cs="Arial"/>
              </w:rPr>
            </w:pPr>
          </w:p>
        </w:tc>
        <w:tc>
          <w:tcPr>
            <w:tcW w:w="1995" w:type="dxa"/>
            <w:tcBorders>
              <w:top w:val="single" w:sz="8" w:space="0" w:color="auto"/>
              <w:left w:val="single" w:sz="12" w:space="0" w:color="auto"/>
              <w:bottom w:val="single" w:sz="4" w:space="0" w:color="auto"/>
              <w:right w:val="single" w:sz="4" w:space="0" w:color="auto"/>
            </w:tcBorders>
            <w:noWrap/>
            <w:vAlign w:val="center"/>
          </w:tcPr>
          <w:p w:rsidR="00A87EFB" w:rsidRPr="0093379F" w:rsidRDefault="00A87EFB" w:rsidP="00661A87">
            <w:pPr>
              <w:rPr>
                <w:rFonts w:ascii="Arial" w:hAnsi="Arial" w:cs="Arial"/>
              </w:rPr>
            </w:pPr>
          </w:p>
        </w:tc>
        <w:tc>
          <w:tcPr>
            <w:tcW w:w="665" w:type="dxa"/>
            <w:tcBorders>
              <w:top w:val="single" w:sz="8" w:space="0" w:color="auto"/>
              <w:left w:val="nil"/>
              <w:bottom w:val="single" w:sz="4" w:space="0" w:color="auto"/>
              <w:right w:val="single" w:sz="4" w:space="0" w:color="auto"/>
            </w:tcBorders>
            <w:noWrap/>
            <w:vAlign w:val="center"/>
          </w:tcPr>
          <w:p w:rsidR="00A87EFB" w:rsidRPr="0093379F" w:rsidRDefault="00A87EFB" w:rsidP="00661A87">
            <w:pPr>
              <w:rPr>
                <w:rFonts w:ascii="Arial" w:hAnsi="Arial" w:cs="Arial"/>
              </w:rPr>
            </w:pPr>
          </w:p>
        </w:tc>
        <w:tc>
          <w:tcPr>
            <w:tcW w:w="665" w:type="dxa"/>
            <w:tcBorders>
              <w:top w:val="single" w:sz="8" w:space="0" w:color="auto"/>
              <w:left w:val="nil"/>
              <w:bottom w:val="single" w:sz="4" w:space="0" w:color="auto"/>
              <w:right w:val="single" w:sz="12" w:space="0" w:color="auto"/>
            </w:tcBorders>
            <w:noWrap/>
            <w:vAlign w:val="center"/>
          </w:tcPr>
          <w:p w:rsidR="00A87EFB" w:rsidRPr="0093379F" w:rsidRDefault="00A87EFB" w:rsidP="00661A87">
            <w:pPr>
              <w:rPr>
                <w:rFonts w:ascii="Arial" w:hAnsi="Arial" w:cs="Arial"/>
              </w:rPr>
            </w:pPr>
          </w:p>
        </w:tc>
      </w:tr>
      <w:tr w:rsidR="00A87EFB" w:rsidRPr="0093379F">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A87EFB" w:rsidRPr="0093379F" w:rsidRDefault="00A87EFB" w:rsidP="005C7EEB">
            <w:pPr>
              <w:rPr>
                <w:rFonts w:ascii="Arial" w:hAnsi="Arial" w:cs="Arial"/>
              </w:rPr>
            </w:pPr>
            <w:r w:rsidRPr="0093379F">
              <w:rPr>
                <w:rFonts w:ascii="Arial" w:hAnsi="Arial" w:cs="Arial"/>
                <w:sz w:val="22"/>
                <w:szCs w:val="22"/>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tcPr>
          <w:p w:rsidR="00A87EFB" w:rsidRPr="0093379F" w:rsidRDefault="00A87EFB" w:rsidP="00723D2B">
            <w:pPr>
              <w:jc w:val="center"/>
              <w:rPr>
                <w:rFonts w:ascii="Arial" w:hAnsi="Arial" w:cs="Arial"/>
              </w:rPr>
            </w:pPr>
            <w:r>
              <w:rPr>
                <w:rFonts w:ascii="Arial" w:hAnsi="Arial" w:cs="Arial"/>
                <w:sz w:val="22"/>
                <w:szCs w:val="22"/>
              </w:rPr>
              <w:t>0</w:t>
            </w:r>
          </w:p>
        </w:tc>
        <w:tc>
          <w:tcPr>
            <w:tcW w:w="665" w:type="dxa"/>
            <w:tcBorders>
              <w:top w:val="single" w:sz="8" w:space="0" w:color="auto"/>
              <w:left w:val="nil"/>
              <w:bottom w:val="single" w:sz="4" w:space="0" w:color="auto"/>
              <w:right w:val="single" w:sz="4" w:space="0" w:color="auto"/>
            </w:tcBorders>
            <w:noWrap/>
            <w:vAlign w:val="center"/>
          </w:tcPr>
          <w:p w:rsidR="00A87EFB" w:rsidRPr="0093379F" w:rsidRDefault="00A87EFB"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A87EFB" w:rsidRPr="0093379F" w:rsidRDefault="00A87EFB" w:rsidP="005C7EEB">
            <w:pPr>
              <w:rPr>
                <w:rFonts w:ascii="Arial" w:hAnsi="Arial" w:cs="Arial"/>
              </w:rPr>
            </w:pPr>
            <w:r w:rsidRPr="0093379F">
              <w:rPr>
                <w:rFonts w:ascii="Arial" w:hAnsi="Arial" w:cs="Arial"/>
                <w:sz w:val="22"/>
                <w:szCs w:val="22"/>
              </w:rPr>
              <w:t> </w:t>
            </w:r>
          </w:p>
        </w:tc>
        <w:tc>
          <w:tcPr>
            <w:tcW w:w="1995" w:type="dxa"/>
            <w:tcBorders>
              <w:top w:val="single" w:sz="8" w:space="0" w:color="auto"/>
              <w:left w:val="single" w:sz="12" w:space="0" w:color="auto"/>
              <w:bottom w:val="single" w:sz="4" w:space="0" w:color="auto"/>
              <w:right w:val="single" w:sz="4" w:space="0" w:color="auto"/>
            </w:tcBorders>
            <w:noWrap/>
            <w:vAlign w:val="center"/>
          </w:tcPr>
          <w:p w:rsidR="00A87EFB" w:rsidRPr="0093379F" w:rsidRDefault="00A87EFB" w:rsidP="00661A87">
            <w:pPr>
              <w:jc w:val="center"/>
              <w:rPr>
                <w:rFonts w:ascii="Arial" w:hAnsi="Arial" w:cs="Arial"/>
              </w:rPr>
            </w:pPr>
            <w:r>
              <w:rPr>
                <w:rFonts w:ascii="Arial" w:hAnsi="Arial" w:cs="Arial"/>
                <w:sz w:val="22"/>
                <w:szCs w:val="22"/>
              </w:rPr>
              <w:t>-</w:t>
            </w:r>
            <w:r w:rsidRPr="0093379F">
              <w:rPr>
                <w:rFonts w:ascii="Arial" w:hAnsi="Arial" w:cs="Arial"/>
                <w:sz w:val="22"/>
                <w:szCs w:val="22"/>
              </w:rPr>
              <w:t> </w:t>
            </w:r>
            <w:r>
              <w:rPr>
                <w:rFonts w:ascii="Arial" w:hAnsi="Arial" w:cs="Arial"/>
                <w:sz w:val="22"/>
                <w:szCs w:val="22"/>
              </w:rPr>
              <w:t>883,50</w:t>
            </w:r>
          </w:p>
        </w:tc>
        <w:tc>
          <w:tcPr>
            <w:tcW w:w="665" w:type="dxa"/>
            <w:tcBorders>
              <w:top w:val="single" w:sz="8" w:space="0" w:color="auto"/>
              <w:left w:val="nil"/>
              <w:bottom w:val="single" w:sz="4" w:space="0" w:color="auto"/>
              <w:right w:val="single" w:sz="4" w:space="0" w:color="auto"/>
            </w:tcBorders>
            <w:noWrap/>
            <w:vAlign w:val="center"/>
          </w:tcPr>
          <w:p w:rsidR="00A87EFB" w:rsidRPr="0093379F" w:rsidRDefault="00A87EFB" w:rsidP="00661A87">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A87EFB" w:rsidRPr="0093379F" w:rsidRDefault="00A87EFB" w:rsidP="00661A87">
            <w:pPr>
              <w:rPr>
                <w:rFonts w:ascii="Arial" w:hAnsi="Arial" w:cs="Arial"/>
              </w:rPr>
            </w:pPr>
            <w:r w:rsidRPr="0093379F">
              <w:rPr>
                <w:rFonts w:ascii="Arial" w:hAnsi="Arial" w:cs="Arial"/>
                <w:sz w:val="22"/>
                <w:szCs w:val="22"/>
              </w:rPr>
              <w:t> </w:t>
            </w:r>
          </w:p>
        </w:tc>
      </w:tr>
      <w:tr w:rsidR="00A87EFB"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A87EFB" w:rsidRPr="0093379F" w:rsidRDefault="00A87EFB" w:rsidP="005C7EEB">
            <w:pPr>
              <w:rPr>
                <w:rFonts w:ascii="Arial" w:hAnsi="Arial" w:cs="Arial"/>
              </w:rPr>
            </w:pPr>
            <w:r w:rsidRPr="0093379F">
              <w:rPr>
                <w:rFonts w:ascii="Arial" w:hAnsi="Arial" w:cs="Arial"/>
                <w:sz w:val="22"/>
                <w:szCs w:val="22"/>
              </w:rPr>
              <w:t>Zmena sadzby dane</w:t>
            </w:r>
          </w:p>
        </w:tc>
        <w:tc>
          <w:tcPr>
            <w:tcW w:w="1831" w:type="dxa"/>
            <w:tcBorders>
              <w:top w:val="nil"/>
              <w:left w:val="single" w:sz="12" w:space="0" w:color="auto"/>
              <w:bottom w:val="single" w:sz="4" w:space="0" w:color="auto"/>
              <w:right w:val="single" w:sz="4" w:space="0" w:color="auto"/>
            </w:tcBorders>
            <w:noWrap/>
            <w:vAlign w:val="center"/>
          </w:tcPr>
          <w:p w:rsidR="00A87EFB" w:rsidRPr="0093379F" w:rsidRDefault="00A87EFB"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A87EFB" w:rsidRPr="0093379F" w:rsidRDefault="00A87EFB"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A87EFB" w:rsidRPr="0093379F" w:rsidRDefault="00A87EFB" w:rsidP="005C7EEB">
            <w:pPr>
              <w:rPr>
                <w:rFonts w:ascii="Arial" w:hAnsi="Arial" w:cs="Arial"/>
              </w:rPr>
            </w:pPr>
          </w:p>
        </w:tc>
        <w:tc>
          <w:tcPr>
            <w:tcW w:w="1995" w:type="dxa"/>
            <w:tcBorders>
              <w:top w:val="nil"/>
              <w:left w:val="single" w:sz="12" w:space="0" w:color="auto"/>
              <w:bottom w:val="single" w:sz="4" w:space="0" w:color="auto"/>
              <w:right w:val="single" w:sz="4" w:space="0" w:color="auto"/>
            </w:tcBorders>
            <w:noWrap/>
            <w:vAlign w:val="center"/>
          </w:tcPr>
          <w:p w:rsidR="00A87EFB" w:rsidRPr="0093379F" w:rsidRDefault="00A87EFB" w:rsidP="00661A87">
            <w:pPr>
              <w:rPr>
                <w:rFonts w:ascii="Arial" w:hAnsi="Arial" w:cs="Arial"/>
              </w:rPr>
            </w:pPr>
          </w:p>
        </w:tc>
        <w:tc>
          <w:tcPr>
            <w:tcW w:w="665" w:type="dxa"/>
            <w:tcBorders>
              <w:top w:val="nil"/>
              <w:left w:val="nil"/>
              <w:bottom w:val="single" w:sz="4" w:space="0" w:color="auto"/>
              <w:right w:val="single" w:sz="4" w:space="0" w:color="auto"/>
            </w:tcBorders>
            <w:noWrap/>
            <w:vAlign w:val="center"/>
          </w:tcPr>
          <w:p w:rsidR="00A87EFB" w:rsidRPr="0093379F" w:rsidRDefault="00A87EFB" w:rsidP="00661A87">
            <w:pPr>
              <w:rPr>
                <w:rFonts w:ascii="Arial" w:hAnsi="Arial" w:cs="Arial"/>
              </w:rPr>
            </w:pPr>
          </w:p>
        </w:tc>
        <w:tc>
          <w:tcPr>
            <w:tcW w:w="665" w:type="dxa"/>
            <w:tcBorders>
              <w:top w:val="nil"/>
              <w:left w:val="nil"/>
              <w:bottom w:val="single" w:sz="4" w:space="0" w:color="auto"/>
              <w:right w:val="single" w:sz="12" w:space="0" w:color="auto"/>
            </w:tcBorders>
            <w:noWrap/>
            <w:vAlign w:val="center"/>
          </w:tcPr>
          <w:p w:rsidR="00A87EFB" w:rsidRPr="0093379F" w:rsidRDefault="00A87EFB" w:rsidP="00661A87">
            <w:pPr>
              <w:rPr>
                <w:rFonts w:ascii="Arial" w:hAnsi="Arial" w:cs="Arial"/>
              </w:rPr>
            </w:pPr>
          </w:p>
        </w:tc>
      </w:tr>
      <w:tr w:rsidR="00A87EFB"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A87EFB" w:rsidRPr="0093379F" w:rsidRDefault="00A87EFB" w:rsidP="005C7EEB">
            <w:pPr>
              <w:rPr>
                <w:rFonts w:ascii="Arial" w:hAnsi="Arial" w:cs="Arial"/>
              </w:rPr>
            </w:pPr>
            <w:r w:rsidRPr="0093379F">
              <w:rPr>
                <w:rFonts w:ascii="Arial" w:hAnsi="Arial" w:cs="Arial"/>
                <w:sz w:val="22"/>
                <w:szCs w:val="22"/>
              </w:rPr>
              <w:t>Iné</w:t>
            </w:r>
          </w:p>
        </w:tc>
        <w:tc>
          <w:tcPr>
            <w:tcW w:w="1831" w:type="dxa"/>
            <w:tcBorders>
              <w:top w:val="nil"/>
              <w:left w:val="single" w:sz="12" w:space="0" w:color="auto"/>
              <w:bottom w:val="single" w:sz="4" w:space="0" w:color="auto"/>
              <w:right w:val="single" w:sz="4" w:space="0" w:color="auto"/>
            </w:tcBorders>
            <w:noWrap/>
            <w:vAlign w:val="center"/>
          </w:tcPr>
          <w:p w:rsidR="00A87EFB" w:rsidRPr="0093379F" w:rsidRDefault="00A87EFB"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A87EFB" w:rsidRPr="0093379F" w:rsidRDefault="00A87EFB"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A87EFB" w:rsidRPr="0093379F" w:rsidRDefault="00A87EFB" w:rsidP="005C7EEB">
            <w:pPr>
              <w:rPr>
                <w:rFonts w:ascii="Arial" w:hAnsi="Arial" w:cs="Arial"/>
              </w:rPr>
            </w:pPr>
          </w:p>
        </w:tc>
        <w:tc>
          <w:tcPr>
            <w:tcW w:w="1995" w:type="dxa"/>
            <w:tcBorders>
              <w:top w:val="nil"/>
              <w:left w:val="single" w:sz="12" w:space="0" w:color="auto"/>
              <w:bottom w:val="single" w:sz="4" w:space="0" w:color="auto"/>
              <w:right w:val="single" w:sz="4" w:space="0" w:color="auto"/>
            </w:tcBorders>
            <w:noWrap/>
            <w:vAlign w:val="center"/>
          </w:tcPr>
          <w:p w:rsidR="00A87EFB" w:rsidRPr="0093379F" w:rsidRDefault="00A87EFB" w:rsidP="00661A87">
            <w:pPr>
              <w:rPr>
                <w:rFonts w:ascii="Arial" w:hAnsi="Arial" w:cs="Arial"/>
              </w:rPr>
            </w:pPr>
          </w:p>
        </w:tc>
        <w:tc>
          <w:tcPr>
            <w:tcW w:w="665" w:type="dxa"/>
            <w:tcBorders>
              <w:top w:val="nil"/>
              <w:left w:val="nil"/>
              <w:bottom w:val="single" w:sz="4" w:space="0" w:color="auto"/>
              <w:right w:val="single" w:sz="4" w:space="0" w:color="auto"/>
            </w:tcBorders>
            <w:noWrap/>
            <w:vAlign w:val="center"/>
          </w:tcPr>
          <w:p w:rsidR="00A87EFB" w:rsidRPr="0093379F" w:rsidRDefault="00A87EFB" w:rsidP="00661A87">
            <w:pPr>
              <w:rPr>
                <w:rFonts w:ascii="Arial" w:hAnsi="Arial" w:cs="Arial"/>
              </w:rPr>
            </w:pPr>
          </w:p>
        </w:tc>
        <w:tc>
          <w:tcPr>
            <w:tcW w:w="665" w:type="dxa"/>
            <w:tcBorders>
              <w:top w:val="nil"/>
              <w:left w:val="nil"/>
              <w:bottom w:val="single" w:sz="4" w:space="0" w:color="auto"/>
              <w:right w:val="single" w:sz="12" w:space="0" w:color="auto"/>
            </w:tcBorders>
            <w:noWrap/>
            <w:vAlign w:val="center"/>
          </w:tcPr>
          <w:p w:rsidR="00A87EFB" w:rsidRPr="0093379F" w:rsidRDefault="00A87EFB" w:rsidP="00661A87">
            <w:pPr>
              <w:rPr>
                <w:rFonts w:ascii="Arial" w:hAnsi="Arial" w:cs="Arial"/>
              </w:rPr>
            </w:pPr>
          </w:p>
        </w:tc>
      </w:tr>
      <w:tr w:rsidR="00A87EFB"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A87EFB" w:rsidRPr="0093379F" w:rsidRDefault="00A87EFB" w:rsidP="005C7EEB">
            <w:pPr>
              <w:rPr>
                <w:rFonts w:ascii="Arial" w:hAnsi="Arial" w:cs="Arial"/>
              </w:rPr>
            </w:pPr>
            <w:r w:rsidRPr="0093379F">
              <w:rPr>
                <w:rFonts w:ascii="Arial" w:hAnsi="Arial" w:cs="Arial"/>
                <w:sz w:val="22"/>
                <w:szCs w:val="22"/>
              </w:rPr>
              <w:t>Spolu</w:t>
            </w:r>
          </w:p>
        </w:tc>
        <w:tc>
          <w:tcPr>
            <w:tcW w:w="1831" w:type="dxa"/>
            <w:tcBorders>
              <w:top w:val="nil"/>
              <w:left w:val="single" w:sz="12" w:space="0" w:color="auto"/>
              <w:bottom w:val="single" w:sz="4" w:space="0" w:color="auto"/>
              <w:right w:val="single" w:sz="4" w:space="0" w:color="auto"/>
            </w:tcBorders>
            <w:noWrap/>
            <w:vAlign w:val="center"/>
          </w:tcPr>
          <w:p w:rsidR="00A87EFB" w:rsidRPr="0093379F" w:rsidRDefault="00A87EFB" w:rsidP="00CD362C">
            <w:pPr>
              <w:jc w:val="center"/>
              <w:rPr>
                <w:rFonts w:ascii="Arial" w:hAnsi="Arial" w:cs="Arial"/>
              </w:rPr>
            </w:pPr>
            <w:r>
              <w:rPr>
                <w:rFonts w:ascii="Arial" w:hAnsi="Arial" w:cs="Arial"/>
                <w:sz w:val="22"/>
                <w:szCs w:val="22"/>
              </w:rPr>
              <w:t>-60.369,09</w:t>
            </w:r>
          </w:p>
        </w:tc>
        <w:tc>
          <w:tcPr>
            <w:tcW w:w="665" w:type="dxa"/>
            <w:tcBorders>
              <w:top w:val="nil"/>
              <w:left w:val="nil"/>
              <w:bottom w:val="single" w:sz="4" w:space="0" w:color="auto"/>
              <w:right w:val="single" w:sz="4" w:space="0" w:color="auto"/>
            </w:tcBorders>
            <w:noWrap/>
            <w:vAlign w:val="center"/>
          </w:tcPr>
          <w:p w:rsidR="00A87EFB" w:rsidRPr="0093379F" w:rsidRDefault="00A87EFB"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A87EFB" w:rsidRPr="0093379F" w:rsidRDefault="00A87EFB" w:rsidP="005C7EEB">
            <w:pPr>
              <w:rPr>
                <w:rFonts w:ascii="Arial" w:hAnsi="Arial" w:cs="Arial"/>
              </w:rPr>
            </w:pPr>
            <w:r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A87EFB" w:rsidRPr="0093379F" w:rsidRDefault="00A87EFB" w:rsidP="00661A87">
            <w:pPr>
              <w:jc w:val="center"/>
              <w:rPr>
                <w:rFonts w:ascii="Arial" w:hAnsi="Arial" w:cs="Arial"/>
              </w:rPr>
            </w:pPr>
            <w:r>
              <w:rPr>
                <w:rFonts w:ascii="Arial" w:hAnsi="Arial" w:cs="Arial"/>
                <w:sz w:val="22"/>
                <w:szCs w:val="22"/>
              </w:rPr>
              <w:t>4571,60</w:t>
            </w:r>
          </w:p>
        </w:tc>
        <w:tc>
          <w:tcPr>
            <w:tcW w:w="665" w:type="dxa"/>
            <w:tcBorders>
              <w:top w:val="nil"/>
              <w:left w:val="nil"/>
              <w:bottom w:val="single" w:sz="4" w:space="0" w:color="auto"/>
              <w:right w:val="single" w:sz="4" w:space="0" w:color="auto"/>
            </w:tcBorders>
            <w:noWrap/>
            <w:vAlign w:val="center"/>
          </w:tcPr>
          <w:p w:rsidR="00A87EFB" w:rsidRPr="0093379F" w:rsidRDefault="00A87EFB" w:rsidP="00661A87">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A87EFB" w:rsidRPr="0093379F" w:rsidRDefault="00A87EFB" w:rsidP="00661A87">
            <w:pPr>
              <w:rPr>
                <w:rFonts w:ascii="Arial" w:hAnsi="Arial" w:cs="Arial"/>
              </w:rPr>
            </w:pPr>
            <w:r w:rsidRPr="0093379F">
              <w:rPr>
                <w:rFonts w:ascii="Arial" w:hAnsi="Arial" w:cs="Arial"/>
                <w:sz w:val="22"/>
                <w:szCs w:val="22"/>
              </w:rPr>
              <w:t> </w:t>
            </w:r>
          </w:p>
        </w:tc>
      </w:tr>
      <w:tr w:rsidR="00A87EFB"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A87EFB" w:rsidRPr="0093379F" w:rsidRDefault="00A87EFB" w:rsidP="005C7EEB">
            <w:pPr>
              <w:rPr>
                <w:rFonts w:ascii="Arial" w:hAnsi="Arial" w:cs="Arial"/>
              </w:rPr>
            </w:pPr>
            <w:r w:rsidRPr="0093379F">
              <w:rPr>
                <w:rFonts w:ascii="Arial" w:hAnsi="Arial" w:cs="Arial"/>
                <w:sz w:val="22"/>
                <w:szCs w:val="22"/>
              </w:rPr>
              <w:t>Splatná daň z príjmov</w:t>
            </w:r>
          </w:p>
        </w:tc>
        <w:tc>
          <w:tcPr>
            <w:tcW w:w="1831" w:type="dxa"/>
            <w:tcBorders>
              <w:top w:val="nil"/>
              <w:left w:val="single" w:sz="12" w:space="0" w:color="auto"/>
              <w:bottom w:val="single" w:sz="4" w:space="0" w:color="auto"/>
              <w:right w:val="single" w:sz="4" w:space="0" w:color="auto"/>
            </w:tcBorders>
            <w:noWrap/>
            <w:vAlign w:val="center"/>
          </w:tcPr>
          <w:p w:rsidR="00A87EFB" w:rsidRPr="0093379F" w:rsidRDefault="00A87EFB"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A87EFB" w:rsidRPr="0093379F" w:rsidRDefault="00A87EFB"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A87EFB" w:rsidRPr="0093379F" w:rsidRDefault="00A87EFB" w:rsidP="005C7EEB">
            <w:pPr>
              <w:rPr>
                <w:rFonts w:ascii="Arial" w:hAnsi="Arial" w:cs="Arial"/>
              </w:rPr>
            </w:pPr>
            <w:r>
              <w:rPr>
                <w:rFonts w:ascii="Arial" w:hAnsi="Arial" w:cs="Arial"/>
                <w:sz w:val="22"/>
                <w:szCs w:val="22"/>
              </w:rPr>
              <w:t>21</w:t>
            </w:r>
          </w:p>
        </w:tc>
        <w:tc>
          <w:tcPr>
            <w:tcW w:w="1995" w:type="dxa"/>
            <w:tcBorders>
              <w:top w:val="nil"/>
              <w:left w:val="single" w:sz="12" w:space="0" w:color="auto"/>
              <w:bottom w:val="single" w:sz="4" w:space="0" w:color="auto"/>
              <w:right w:val="single" w:sz="4" w:space="0" w:color="auto"/>
            </w:tcBorders>
            <w:noWrap/>
            <w:vAlign w:val="center"/>
          </w:tcPr>
          <w:p w:rsidR="00A87EFB" w:rsidRPr="0093379F" w:rsidRDefault="00A87EFB" w:rsidP="00661A87">
            <w:pPr>
              <w:jc w:val="center"/>
              <w:rPr>
                <w:rFonts w:ascii="Arial" w:hAnsi="Arial" w:cs="Arial"/>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A87EFB" w:rsidRPr="0093379F" w:rsidRDefault="00A87EFB" w:rsidP="00661A87">
            <w:pPr>
              <w:rPr>
                <w:rFonts w:ascii="Arial" w:hAnsi="Arial" w:cs="Arial"/>
              </w:rPr>
            </w:pPr>
            <w:r>
              <w:rPr>
                <w:rFonts w:ascii="Arial" w:hAnsi="Arial" w:cs="Arial"/>
                <w:sz w:val="22"/>
                <w:szCs w:val="22"/>
              </w:rPr>
              <w:t>960</w:t>
            </w:r>
          </w:p>
        </w:tc>
        <w:tc>
          <w:tcPr>
            <w:tcW w:w="665" w:type="dxa"/>
            <w:tcBorders>
              <w:top w:val="nil"/>
              <w:left w:val="nil"/>
              <w:bottom w:val="single" w:sz="4" w:space="0" w:color="auto"/>
              <w:right w:val="single" w:sz="12" w:space="0" w:color="auto"/>
            </w:tcBorders>
            <w:noWrap/>
            <w:vAlign w:val="center"/>
          </w:tcPr>
          <w:p w:rsidR="00A87EFB" w:rsidRPr="0093379F" w:rsidRDefault="00A87EFB" w:rsidP="00661A87">
            <w:pPr>
              <w:rPr>
                <w:rFonts w:ascii="Arial" w:hAnsi="Arial" w:cs="Arial"/>
              </w:rPr>
            </w:pPr>
            <w:r>
              <w:rPr>
                <w:rFonts w:ascii="Arial" w:hAnsi="Arial" w:cs="Arial"/>
                <w:sz w:val="22"/>
                <w:szCs w:val="22"/>
              </w:rPr>
              <w:t>21</w:t>
            </w:r>
          </w:p>
        </w:tc>
      </w:tr>
      <w:tr w:rsidR="00A87EFB" w:rsidRPr="0093379F">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A87EFB" w:rsidRPr="0093379F" w:rsidRDefault="00A87EFB" w:rsidP="005C7EEB">
            <w:pPr>
              <w:rPr>
                <w:rFonts w:ascii="Arial" w:hAnsi="Arial" w:cs="Arial"/>
              </w:rPr>
            </w:pPr>
            <w:r w:rsidRPr="0093379F">
              <w:rPr>
                <w:rFonts w:ascii="Arial" w:hAnsi="Arial" w:cs="Arial"/>
                <w:sz w:val="22"/>
                <w:szCs w:val="22"/>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tcPr>
          <w:p w:rsidR="00A87EFB" w:rsidRPr="0093379F" w:rsidRDefault="00A87EFB" w:rsidP="005C7EEB">
            <w:pPr>
              <w:jc w:val="center"/>
              <w:rPr>
                <w:rFonts w:ascii="Arial" w:hAnsi="Arial" w:cs="Arial"/>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A87EFB" w:rsidRPr="0093379F" w:rsidRDefault="00A87EFB" w:rsidP="005C7EEB">
            <w:pPr>
              <w:rPr>
                <w:rFonts w:ascii="Arial" w:hAnsi="Arial" w:cs="Arial"/>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A87EFB" w:rsidRPr="0093379F" w:rsidRDefault="00A87EFB" w:rsidP="005C7EEB">
            <w:pPr>
              <w:rPr>
                <w:rFonts w:ascii="Arial" w:hAnsi="Arial" w:cs="Arial"/>
              </w:rPr>
            </w:pPr>
            <w:r w:rsidRPr="0093379F">
              <w:rPr>
                <w:rFonts w:ascii="Arial" w:hAnsi="Arial" w:cs="Arial"/>
                <w:sz w:val="22"/>
                <w:szCs w:val="22"/>
              </w:rPr>
              <w:t> </w:t>
            </w:r>
          </w:p>
        </w:tc>
        <w:tc>
          <w:tcPr>
            <w:tcW w:w="1995" w:type="dxa"/>
            <w:tcBorders>
              <w:top w:val="single" w:sz="4" w:space="0" w:color="auto"/>
              <w:left w:val="single" w:sz="12" w:space="0" w:color="auto"/>
              <w:bottom w:val="single" w:sz="4" w:space="0" w:color="auto"/>
              <w:right w:val="single" w:sz="4" w:space="0" w:color="auto"/>
            </w:tcBorders>
            <w:noWrap/>
            <w:vAlign w:val="center"/>
          </w:tcPr>
          <w:p w:rsidR="00A87EFB" w:rsidRPr="0093379F" w:rsidRDefault="00A87EFB" w:rsidP="00661A87">
            <w:pPr>
              <w:jc w:val="center"/>
              <w:rPr>
                <w:rFonts w:ascii="Arial" w:hAnsi="Arial" w:cs="Arial"/>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A87EFB" w:rsidRPr="0093379F" w:rsidRDefault="00A87EFB" w:rsidP="00661A87">
            <w:pPr>
              <w:rPr>
                <w:rFonts w:ascii="Arial" w:hAnsi="Arial" w:cs="Arial"/>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A87EFB" w:rsidRPr="0093379F" w:rsidRDefault="00A87EFB" w:rsidP="00661A87">
            <w:pPr>
              <w:rPr>
                <w:rFonts w:ascii="Arial" w:hAnsi="Arial" w:cs="Arial"/>
              </w:rPr>
            </w:pPr>
            <w:r w:rsidRPr="0093379F">
              <w:rPr>
                <w:rFonts w:ascii="Arial" w:hAnsi="Arial" w:cs="Arial"/>
                <w:sz w:val="22"/>
                <w:szCs w:val="22"/>
              </w:rPr>
              <w:t> </w:t>
            </w:r>
          </w:p>
        </w:tc>
      </w:tr>
      <w:tr w:rsidR="00A87EFB" w:rsidRPr="0093379F">
        <w:trPr>
          <w:trHeight w:val="454"/>
          <w:jc w:val="center"/>
        </w:trPr>
        <w:tc>
          <w:tcPr>
            <w:tcW w:w="2801" w:type="dxa"/>
            <w:tcBorders>
              <w:top w:val="nil"/>
              <w:left w:val="single" w:sz="12" w:space="0" w:color="auto"/>
              <w:bottom w:val="single" w:sz="12" w:space="0" w:color="auto"/>
              <w:right w:val="single" w:sz="12" w:space="0" w:color="auto"/>
            </w:tcBorders>
            <w:noWrap/>
            <w:vAlign w:val="center"/>
          </w:tcPr>
          <w:p w:rsidR="00A87EFB" w:rsidRPr="0093379F" w:rsidRDefault="00A87EFB" w:rsidP="005C7EEB">
            <w:pPr>
              <w:rPr>
                <w:rFonts w:ascii="Arial" w:hAnsi="Arial" w:cs="Arial"/>
              </w:rPr>
            </w:pPr>
            <w:r w:rsidRPr="0093379F">
              <w:rPr>
                <w:rFonts w:ascii="Arial" w:hAnsi="Arial" w:cs="Arial"/>
                <w:sz w:val="22"/>
                <w:szCs w:val="22"/>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tcPr>
          <w:p w:rsidR="00A87EFB" w:rsidRPr="0093379F" w:rsidRDefault="00A87EFB"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A87EFB" w:rsidRPr="0093379F" w:rsidRDefault="00A87EFB" w:rsidP="005C7EEB">
            <w:pPr>
              <w:rPr>
                <w:rFonts w:ascii="Arial" w:hAnsi="Arial" w:cs="Arial"/>
              </w:rPr>
            </w:pPr>
          </w:p>
        </w:tc>
        <w:tc>
          <w:tcPr>
            <w:tcW w:w="665" w:type="dxa"/>
            <w:tcBorders>
              <w:top w:val="nil"/>
              <w:left w:val="nil"/>
              <w:bottom w:val="single" w:sz="12" w:space="0" w:color="auto"/>
              <w:right w:val="single" w:sz="12" w:space="0" w:color="auto"/>
            </w:tcBorders>
            <w:noWrap/>
            <w:vAlign w:val="center"/>
          </w:tcPr>
          <w:p w:rsidR="00A87EFB" w:rsidRPr="0093379F" w:rsidRDefault="00A87EFB" w:rsidP="005C7EEB">
            <w:pPr>
              <w:rPr>
                <w:rFonts w:ascii="Arial" w:hAnsi="Arial" w:cs="Arial"/>
              </w:rPr>
            </w:pPr>
            <w:r w:rsidRPr="0093379F">
              <w:rPr>
                <w:rFonts w:ascii="Arial" w:hAnsi="Arial" w:cs="Arial"/>
                <w:sz w:val="22"/>
                <w:szCs w:val="22"/>
              </w:rPr>
              <w:t> </w:t>
            </w:r>
            <w:r>
              <w:rPr>
                <w:rFonts w:ascii="Arial" w:hAnsi="Arial" w:cs="Arial"/>
                <w:sz w:val="22"/>
                <w:szCs w:val="22"/>
              </w:rPr>
              <w:t>21</w:t>
            </w:r>
          </w:p>
        </w:tc>
        <w:tc>
          <w:tcPr>
            <w:tcW w:w="1995" w:type="dxa"/>
            <w:tcBorders>
              <w:top w:val="nil"/>
              <w:left w:val="single" w:sz="12" w:space="0" w:color="auto"/>
              <w:bottom w:val="single" w:sz="12" w:space="0" w:color="auto"/>
              <w:right w:val="single" w:sz="4" w:space="0" w:color="auto"/>
            </w:tcBorders>
            <w:noWrap/>
            <w:vAlign w:val="center"/>
          </w:tcPr>
          <w:p w:rsidR="00A87EFB" w:rsidRPr="0093379F" w:rsidRDefault="00A87EFB" w:rsidP="00661A87">
            <w:pPr>
              <w:jc w:val="center"/>
              <w:rPr>
                <w:rFonts w:ascii="Arial" w:hAnsi="Arial" w:cs="Arial"/>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A87EFB" w:rsidRPr="0093379F" w:rsidRDefault="00A87EFB" w:rsidP="00661A87">
            <w:pPr>
              <w:rPr>
                <w:rFonts w:ascii="Arial" w:hAnsi="Arial" w:cs="Arial"/>
              </w:rPr>
            </w:pPr>
            <w:r w:rsidRPr="0093379F">
              <w:rPr>
                <w:rFonts w:ascii="Arial" w:hAnsi="Arial" w:cs="Arial"/>
                <w:sz w:val="22"/>
                <w:szCs w:val="22"/>
              </w:rPr>
              <w:t> </w:t>
            </w:r>
            <w:r>
              <w:rPr>
                <w:rFonts w:ascii="Arial" w:hAnsi="Arial" w:cs="Arial"/>
                <w:sz w:val="22"/>
                <w:szCs w:val="22"/>
              </w:rPr>
              <w:t>960</w:t>
            </w:r>
          </w:p>
        </w:tc>
        <w:tc>
          <w:tcPr>
            <w:tcW w:w="665" w:type="dxa"/>
            <w:tcBorders>
              <w:top w:val="nil"/>
              <w:left w:val="nil"/>
              <w:bottom w:val="single" w:sz="12" w:space="0" w:color="auto"/>
              <w:right w:val="single" w:sz="12" w:space="0" w:color="auto"/>
            </w:tcBorders>
            <w:noWrap/>
            <w:vAlign w:val="center"/>
          </w:tcPr>
          <w:p w:rsidR="00A87EFB" w:rsidRPr="0093379F" w:rsidRDefault="00A87EFB" w:rsidP="00661A87">
            <w:pPr>
              <w:rPr>
                <w:rFonts w:ascii="Arial" w:hAnsi="Arial" w:cs="Arial"/>
              </w:rPr>
            </w:pPr>
            <w:r w:rsidRPr="0093379F">
              <w:rPr>
                <w:rFonts w:ascii="Arial" w:hAnsi="Arial" w:cs="Arial"/>
                <w:sz w:val="22"/>
                <w:szCs w:val="22"/>
              </w:rPr>
              <w:t> </w:t>
            </w:r>
            <w:r>
              <w:rPr>
                <w:rFonts w:ascii="Arial" w:hAnsi="Arial" w:cs="Arial"/>
                <w:sz w:val="22"/>
                <w:szCs w:val="22"/>
              </w:rPr>
              <w:t>21</w:t>
            </w:r>
          </w:p>
        </w:tc>
      </w:tr>
    </w:tbl>
    <w:p w:rsidR="005C6CA8" w:rsidRPr="0093379F" w:rsidRDefault="005C6CA8" w:rsidP="00C53BB5">
      <w:pPr>
        <w:pStyle w:val="Nzov"/>
        <w:spacing w:before="0" w:beforeAutospacing="0" w:after="0"/>
        <w:jc w:val="left"/>
        <w:rPr>
          <w:rFonts w:ascii="Arial" w:hAnsi="Arial" w:cs="Arial"/>
          <w:sz w:val="24"/>
          <w:szCs w:val="24"/>
        </w:rPr>
      </w:pPr>
    </w:p>
    <w:p w:rsidR="005C6CA8" w:rsidRPr="0093379F" w:rsidRDefault="005C6CA8" w:rsidP="0075484E">
      <w:pPr>
        <w:ind w:right="-468"/>
        <w:jc w:val="both"/>
        <w:rPr>
          <w:rFonts w:ascii="Arial" w:hAnsi="Arial" w:cs="Arial"/>
          <w:sz w:val="22"/>
          <w:szCs w:val="22"/>
        </w:rPr>
      </w:pPr>
    </w:p>
    <w:p w:rsidR="005C6CA8" w:rsidRPr="0093379F" w:rsidRDefault="005C6CA8" w:rsidP="006A00C7">
      <w:pPr>
        <w:spacing w:after="120"/>
        <w:ind w:right="-471"/>
        <w:jc w:val="both"/>
        <w:rPr>
          <w:rFonts w:ascii="Arial" w:hAnsi="Arial" w:cs="Arial"/>
          <w:b/>
          <w:bCs/>
          <w:sz w:val="22"/>
          <w:szCs w:val="22"/>
        </w:rPr>
      </w:pPr>
      <w:r w:rsidRPr="0093379F">
        <w:rPr>
          <w:rFonts w:ascii="Arial" w:hAnsi="Arial" w:cs="Arial"/>
          <w:b/>
          <w:bCs/>
          <w:sz w:val="22"/>
          <w:szCs w:val="22"/>
        </w:rPr>
        <w:t>K . Údaje na podsúvahových účtoch:</w:t>
      </w: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Tu sa uvádzajú informácie o</w:t>
      </w:r>
      <w:r w:rsidRPr="0093379F">
        <w:rPr>
          <w:rFonts w:ascii="Arial" w:hAnsi="Arial" w:cs="Arial"/>
          <w:b/>
          <w:bCs/>
          <w:sz w:val="22"/>
          <w:szCs w:val="22"/>
        </w:rPr>
        <w:t xml:space="preserve"> </w:t>
      </w:r>
      <w:r w:rsidRPr="0093379F">
        <w:rPr>
          <w:rFonts w:ascii="Arial" w:hAnsi="Arial" w:cs="Arial"/>
          <w:sz w:val="22"/>
          <w:szCs w:val="22"/>
        </w:rPr>
        <w:t>významných položkách prenajatého majetku, majetku prijatého do úschovy, o pohľadávkach a záväzkoch z opcií, o odpísaných pohľadávkach a pohľadávkach a záväzkoch z lízingu:</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 xml:space="preserve">L. Informácie o iných aktívach a iných pasívach: </w:t>
      </w:r>
    </w:p>
    <w:p w:rsidR="005C6CA8" w:rsidRPr="0093379F" w:rsidRDefault="005C6CA8" w:rsidP="0075484E">
      <w:pPr>
        <w:ind w:right="-468"/>
        <w:jc w:val="both"/>
        <w:rPr>
          <w:rFonts w:ascii="Arial" w:hAnsi="Arial" w:cs="Arial"/>
          <w:b/>
          <w:bCs/>
          <w:sz w:val="22"/>
          <w:szCs w:val="22"/>
        </w:rPr>
      </w:pPr>
    </w:p>
    <w:p w:rsidR="005C6CA8" w:rsidRPr="0093379F" w:rsidRDefault="005C6CA8" w:rsidP="00697203">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Podmienené záväzky</w:t>
      </w:r>
      <w:r w:rsidRPr="0093379F">
        <w:rPr>
          <w:rFonts w:ascii="Arial" w:hAnsi="Arial" w:cs="Arial"/>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rsidR="005C6CA8" w:rsidRPr="0093379F" w:rsidRDefault="005C6CA8" w:rsidP="00697203">
      <w:pPr>
        <w:jc w:val="both"/>
        <w:rPr>
          <w:rFonts w:ascii="Arial" w:hAnsi="Arial" w:cs="Arial"/>
          <w:sz w:val="22"/>
          <w:szCs w:val="22"/>
        </w:rPr>
      </w:pPr>
    </w:p>
    <w:p w:rsidR="005C6CA8" w:rsidRPr="0093379F" w:rsidRDefault="005C6CA8" w:rsidP="00697203">
      <w:pPr>
        <w:jc w:val="both"/>
        <w:rPr>
          <w:rFonts w:ascii="Arial" w:hAnsi="Arial" w:cs="Arial"/>
          <w:sz w:val="22"/>
          <w:szCs w:val="22"/>
        </w:rPr>
      </w:pPr>
    </w:p>
    <w:p w:rsidR="005C6CA8" w:rsidRPr="0093379F" w:rsidRDefault="005C6CA8" w:rsidP="00D35100">
      <w:pPr>
        <w:jc w:val="both"/>
        <w:rPr>
          <w:rFonts w:ascii="Arial" w:hAnsi="Arial" w:cs="Arial"/>
          <w:sz w:val="22"/>
          <w:szCs w:val="22"/>
        </w:rPr>
      </w:pPr>
      <w:r w:rsidRPr="0093379F">
        <w:rPr>
          <w:rFonts w:ascii="Arial" w:hAnsi="Arial" w:cs="Arial"/>
          <w:sz w:val="22"/>
          <w:szCs w:val="22"/>
        </w:rPr>
        <w:t xml:space="preserve">b) Opis a hodnota </w:t>
      </w:r>
      <w:r w:rsidRPr="0093379F">
        <w:rPr>
          <w:rFonts w:ascii="Arial" w:hAnsi="Arial" w:cs="Arial"/>
          <w:b/>
          <w:bCs/>
          <w:sz w:val="22"/>
          <w:szCs w:val="22"/>
          <w:u w:val="single"/>
        </w:rPr>
        <w:t>podmienených záväzkov voči spriazneným osobám</w:t>
      </w:r>
      <w:r w:rsidRPr="0093379F">
        <w:rPr>
          <w:rFonts w:ascii="Arial" w:hAnsi="Arial" w:cs="Arial"/>
          <w:sz w:val="22"/>
          <w:szCs w:val="22"/>
        </w:rPr>
        <w:t xml:space="preserve"> (spriaznené osoby sú - napr. majetkovo prepojené osoby, personálne prepojené osoby, vedúci zamestnanci a ich blízke osoby, významní veritelia, významní obchodní partneri):</w:t>
      </w:r>
    </w:p>
    <w:p w:rsidR="005C6CA8" w:rsidRPr="0093379F" w:rsidRDefault="005C6CA8" w:rsidP="00D35100">
      <w:pPr>
        <w:jc w:val="both"/>
        <w:rPr>
          <w:rFonts w:ascii="Arial" w:hAnsi="Arial" w:cs="Arial"/>
          <w:sz w:val="22"/>
          <w:szCs w:val="22"/>
        </w:rPr>
      </w:pPr>
    </w:p>
    <w:p w:rsidR="005C6CA8" w:rsidRPr="0093379F" w:rsidRDefault="005C6CA8" w:rsidP="00D35100">
      <w:pPr>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b/>
          <w:bCs/>
          <w:sz w:val="22"/>
          <w:szCs w:val="22"/>
          <w:u w:val="single"/>
        </w:rPr>
        <w:t>Podmienený majetok</w:t>
      </w:r>
      <w:r w:rsidRPr="0093379F">
        <w:rPr>
          <w:rFonts w:ascii="Arial" w:hAnsi="Arial" w:cs="Arial"/>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5C6CA8" w:rsidRPr="0093379F" w:rsidRDefault="005C6CA8" w:rsidP="002E490E">
      <w:pPr>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p>
    <w:p w:rsidR="005C6CA8" w:rsidRPr="0093379F" w:rsidRDefault="005C6CA8" w:rsidP="009965DA">
      <w:pPr>
        <w:spacing w:after="120"/>
        <w:ind w:right="-471"/>
        <w:jc w:val="both"/>
        <w:rPr>
          <w:rFonts w:ascii="Arial" w:hAnsi="Arial" w:cs="Arial"/>
          <w:b/>
          <w:bCs/>
          <w:sz w:val="22"/>
          <w:szCs w:val="22"/>
        </w:rPr>
      </w:pPr>
      <w:r w:rsidRPr="0093379F">
        <w:rPr>
          <w:rFonts w:ascii="Arial" w:hAnsi="Arial" w:cs="Arial"/>
          <w:b/>
          <w:bCs/>
          <w:sz w:val="22"/>
          <w:szCs w:val="22"/>
        </w:rPr>
        <w:t>M. Príjmy a výhody členov štatutárneho orgánu, dozorného orgánu a iného orgánu účtovnej jednotky:</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a,b,c,d,e) </w:t>
      </w:r>
      <w:r w:rsidRPr="0093379F">
        <w:rPr>
          <w:rFonts w:ascii="Arial" w:hAnsi="Arial" w:cs="Arial"/>
          <w:sz w:val="22"/>
          <w:szCs w:val="22"/>
          <w:u w:val="single"/>
        </w:rPr>
        <w:t>Priznané odmeny (záruky, pôžičky – istina a úroky, iné plnenia)</w:t>
      </w:r>
      <w:r w:rsidRPr="0093379F">
        <w:rPr>
          <w:rFonts w:ascii="Arial" w:hAnsi="Arial" w:cs="Arial"/>
          <w:sz w:val="22"/>
          <w:szCs w:val="22"/>
        </w:rPr>
        <w:t xml:space="preserve"> za účtovné obdobie v členení za jednotlivé orgány (z dôvodu ochrany osobných údajov sa neuvádzajú mená konkrétnych fyzických osôb):</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Štatutárny orgán:</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Dozorný orgán:</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Iný orgán:</w:t>
      </w:r>
    </w:p>
    <w:p w:rsidR="005C6CA8" w:rsidRPr="0093379F" w:rsidRDefault="005C6CA8" w:rsidP="0075484E">
      <w:pPr>
        <w:ind w:right="-468"/>
        <w:jc w:val="both"/>
        <w:rPr>
          <w:rFonts w:ascii="Arial" w:hAnsi="Arial" w:cs="Arial"/>
          <w:b/>
          <w:bCs/>
          <w:sz w:val="22"/>
          <w:szCs w:val="22"/>
        </w:rPr>
      </w:pPr>
    </w:p>
    <w:p w:rsidR="005C6CA8" w:rsidRPr="0093379F" w:rsidRDefault="005C6CA8" w:rsidP="00614845">
      <w:pPr>
        <w:jc w:val="both"/>
        <w:rPr>
          <w:rFonts w:ascii="Arial" w:hAnsi="Arial" w:cs="Arial"/>
          <w:b/>
          <w:bCs/>
          <w:sz w:val="22"/>
          <w:szCs w:val="22"/>
        </w:rPr>
      </w:pPr>
      <w:r w:rsidRPr="0093379F">
        <w:rPr>
          <w:rFonts w:ascii="Arial" w:hAnsi="Arial" w:cs="Arial"/>
          <w:b/>
          <w:bCs/>
          <w:sz w:val="22"/>
          <w:szCs w:val="22"/>
        </w:rPr>
        <w:t>N. Informácie o ekonomických vzťahoch účtovnej jednotky a spriaznených osôb:</w:t>
      </w:r>
    </w:p>
    <w:p w:rsidR="005C6CA8" w:rsidRPr="0093379F" w:rsidRDefault="005C6CA8" w:rsidP="0075484E">
      <w:pPr>
        <w:ind w:left="964" w:right="-468"/>
        <w:jc w:val="both"/>
        <w:rPr>
          <w:rFonts w:ascii="Arial" w:hAnsi="Arial" w:cs="Arial"/>
          <w:sz w:val="22"/>
          <w:szCs w:val="22"/>
        </w:rPr>
      </w:pPr>
    </w:p>
    <w:p w:rsidR="005C6CA8" w:rsidRPr="0093379F" w:rsidRDefault="005C6CA8" w:rsidP="00302371">
      <w:pPr>
        <w:jc w:val="both"/>
        <w:rPr>
          <w:rFonts w:ascii="Arial" w:hAnsi="Arial" w:cs="Arial"/>
          <w:sz w:val="22"/>
          <w:szCs w:val="22"/>
        </w:rPr>
      </w:pPr>
      <w:r w:rsidRPr="0093379F">
        <w:rPr>
          <w:rFonts w:ascii="Arial" w:hAnsi="Arial" w:cs="Arial"/>
          <w:sz w:val="22"/>
          <w:szCs w:val="22"/>
        </w:rPr>
        <w:t xml:space="preserve">a,b,c) </w:t>
      </w:r>
      <w:r w:rsidRPr="0093379F">
        <w:rPr>
          <w:rFonts w:ascii="Arial" w:hAnsi="Arial" w:cs="Arial"/>
          <w:sz w:val="22"/>
          <w:szCs w:val="22"/>
          <w:u w:val="single"/>
        </w:rPr>
        <w:t>Zoznam obchodov</w:t>
      </w:r>
      <w:r w:rsidRPr="0093379F">
        <w:rPr>
          <w:rFonts w:ascii="Arial" w:hAnsi="Arial" w:cs="Arial"/>
          <w:sz w:val="22"/>
          <w:szCs w:val="22"/>
        </w:rPr>
        <w:t>, neuzavretých na základe obvyklých obchodných podmienok, medzi účtovnou jednotkou a </w:t>
      </w:r>
      <w:r w:rsidRPr="0093379F">
        <w:rPr>
          <w:rFonts w:ascii="Arial" w:hAnsi="Arial" w:cs="Arial"/>
          <w:sz w:val="22"/>
          <w:szCs w:val="22"/>
          <w:u w:val="single"/>
        </w:rPr>
        <w:t>spriaznenými osobami</w:t>
      </w:r>
      <w:r w:rsidRPr="0093379F">
        <w:rPr>
          <w:rFonts w:ascii="Arial" w:hAnsi="Arial" w:cs="Arial"/>
          <w:sz w:val="22"/>
          <w:szCs w:val="22"/>
        </w:rPr>
        <w:t>, pričom sa uvedie najmä – druh obchodu (napr. kúpa alebo predaj, tovar alebo služby, licenčné právo, pôžička) a finančná hodnota obchodu:</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 xml:space="preserve">O. Následné udalosti - informácie o skutočnostiach, ktoré nastali po dni, ku ktorému sa zostavuje účtovná závierka, do dňa zostavenia účtovnej závierky: </w:t>
      </w: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 xml:space="preserve"> </w:t>
      </w: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Pokles alebo zvýšenie trhovej ceny finančného majetku</w:t>
      </w:r>
      <w:r w:rsidRPr="0093379F">
        <w:rPr>
          <w:rFonts w:ascii="Arial" w:hAnsi="Arial" w:cs="Arial"/>
          <w:sz w:val="22"/>
          <w:szCs w:val="22"/>
        </w:rPr>
        <w:t xml:space="preserve"> ako dôsledok okolností, ktoré nastali po dni, ku ktorému sa zostavuje účtovná závierka do dňa zostavenia účtovnej závierky s uvedením dôvodu týchto zmien: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Dôvody pre zmenu výšky rezerv a opravných položiek</w:t>
      </w:r>
      <w:r w:rsidRPr="0093379F">
        <w:rPr>
          <w:rFonts w:ascii="Arial" w:hAnsi="Arial" w:cs="Arial"/>
          <w:sz w:val="22"/>
          <w:szCs w:val="22"/>
        </w:rPr>
        <w:t>, o ktorých sa účtovná jednotka dozvedela medzi dňom, ku ktorému sa účtovná závierka zostavuje a dňom jej zostavenia a ktoré sa týkajú ich stavu ku dňu, ku ktorému sa zostavuje účtovná závierka:</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c) Zmena spoločníkov účtovnej jednotky: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d) Prijaté rozhodnutia o predaji účtovnej jednotky alebo jej časti:</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e) Zmeny významných položiek dlhodobého finančného majetku:</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f) Začatie alebo ukončenie činnosti časti účtovnej jednotky, napríklad odštepného závodu, organizačnej zložky, prevádzkarne: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g) Vydané dlhopisy a iné cenné papiere: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h) Zlúčenie, splynutie, rozdelenie a zmena právnej formy účtovnej jednotky: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i) Mimoriadne udalosti, ak majú vplyv na hospodárenie účtovnej jednotky, napr. živelná pohroma: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j) Získanie alebo odobratie licencií alebo iných povolení významných pre činnosť účtovnej jednotky:</w:t>
      </w: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D319A0">
      <w:pPr>
        <w:spacing w:after="120"/>
        <w:ind w:right="-471"/>
        <w:jc w:val="both"/>
        <w:rPr>
          <w:rFonts w:ascii="Arial" w:hAnsi="Arial" w:cs="Arial"/>
          <w:b/>
          <w:bCs/>
          <w:sz w:val="22"/>
          <w:szCs w:val="22"/>
        </w:rPr>
      </w:pPr>
    </w:p>
    <w:p w:rsidR="005C6CA8" w:rsidRPr="0093379F" w:rsidRDefault="005C6CA8" w:rsidP="00D319A0">
      <w:pPr>
        <w:spacing w:after="120"/>
        <w:ind w:right="-471"/>
        <w:jc w:val="both"/>
        <w:rPr>
          <w:rFonts w:ascii="Arial" w:hAnsi="Arial" w:cs="Arial"/>
          <w:b/>
          <w:bCs/>
          <w:sz w:val="22"/>
          <w:szCs w:val="22"/>
        </w:rPr>
      </w:pPr>
      <w:r w:rsidRPr="0093379F">
        <w:rPr>
          <w:rFonts w:ascii="Arial" w:hAnsi="Arial" w:cs="Arial"/>
          <w:b/>
          <w:bCs/>
          <w:sz w:val="22"/>
          <w:szCs w:val="22"/>
        </w:rPr>
        <w:t>P. Prehľad zmien vlastného imania:</w:t>
      </w:r>
    </w:p>
    <w:p w:rsidR="005C6CA8" w:rsidRPr="0093379F" w:rsidRDefault="005C6CA8" w:rsidP="00D319A0">
      <w:pPr>
        <w:spacing w:after="120"/>
        <w:ind w:right="-471"/>
        <w:jc w:val="both"/>
        <w:rPr>
          <w:rFonts w:ascii="Arial" w:hAnsi="Arial" w:cs="Arial"/>
          <w:sz w:val="22"/>
          <w:szCs w:val="22"/>
        </w:rPr>
      </w:pPr>
      <w:r w:rsidRPr="0093379F">
        <w:rPr>
          <w:rFonts w:ascii="Arial" w:hAnsi="Arial" w:cs="Arial"/>
          <w:sz w:val="22"/>
          <w:szCs w:val="22"/>
        </w:rPr>
        <w:t>Základné imanie zapísané do obchodného registra:</w:t>
      </w:r>
    </w:p>
    <w:p w:rsidR="005C6CA8" w:rsidRPr="0093379F" w:rsidRDefault="005C6CA8" w:rsidP="00A35F64">
      <w:pPr>
        <w:jc w:val="both"/>
        <w:rPr>
          <w:rFonts w:ascii="Arial" w:hAnsi="Arial" w:cs="Arial"/>
          <w:sz w:val="22"/>
          <w:szCs w:val="22"/>
        </w:rPr>
      </w:pPr>
      <w:r w:rsidRPr="0093379F">
        <w:rPr>
          <w:rFonts w:ascii="Arial" w:hAnsi="Arial" w:cs="Arial"/>
          <w:sz w:val="22"/>
          <w:szCs w:val="22"/>
        </w:rPr>
        <w:t>Základné imanie nezapísané do obchodného registra:</w:t>
      </w:r>
    </w:p>
    <w:p w:rsidR="005C6CA8" w:rsidRPr="0093379F" w:rsidRDefault="005C6CA8" w:rsidP="00A35F64">
      <w:pPr>
        <w:jc w:val="both"/>
        <w:rPr>
          <w:rFonts w:ascii="Arial" w:hAnsi="Arial" w:cs="Arial"/>
          <w:sz w:val="22"/>
          <w:szCs w:val="22"/>
        </w:rPr>
      </w:pPr>
    </w:p>
    <w:p w:rsidR="005C6CA8" w:rsidRPr="0093379F" w:rsidRDefault="005C6CA8" w:rsidP="00A9024B">
      <w:pPr>
        <w:spacing w:after="120"/>
        <w:ind w:right="-471"/>
        <w:jc w:val="both"/>
        <w:rPr>
          <w:rFonts w:ascii="Arial" w:hAnsi="Arial" w:cs="Arial"/>
          <w:sz w:val="22"/>
          <w:szCs w:val="22"/>
        </w:rPr>
      </w:pPr>
      <w:r w:rsidRPr="0093379F">
        <w:rPr>
          <w:rFonts w:ascii="Arial" w:hAnsi="Arial" w:cs="Arial"/>
          <w:sz w:val="22"/>
          <w:szCs w:val="22"/>
        </w:rPr>
        <w:t>Ďalej sa tu uvádza stav vlastného imania na začiatku účtovného obdobia, zvýšenie alebo zníženie počas účtovného obdobia a stav na konci účtovného obdobia a dôvody zmien – v bežnom účtovnom období a v bezprostredne predchádzajúcom účtovnom období:</w:t>
      </w:r>
    </w:p>
    <w:p w:rsidR="005C6CA8" w:rsidRPr="0093379F" w:rsidRDefault="005C6CA8" w:rsidP="00A9024B">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P. o zmenách vlastného imania </w:t>
      </w:r>
    </w:p>
    <w:p w:rsidR="005C6CA8" w:rsidRPr="0093379F" w:rsidRDefault="005C6CA8" w:rsidP="00CD452D">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2153"/>
        <w:gridCol w:w="1426"/>
        <w:gridCol w:w="1427"/>
        <w:gridCol w:w="1427"/>
        <w:gridCol w:w="1427"/>
        <w:gridCol w:w="1427"/>
      </w:tblGrid>
      <w:tr w:rsidR="005C6CA8" w:rsidRPr="0093379F">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Bežné účtovné obdobie</w:t>
            </w:r>
          </w:p>
        </w:tc>
      </w:tr>
      <w:tr w:rsidR="005C6CA8" w:rsidRPr="0093379F">
        <w:trPr>
          <w:jc w:val="center"/>
        </w:trPr>
        <w:tc>
          <w:tcPr>
            <w:tcW w:w="2154"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rPr>
                <w:rFonts w:ascii="Arial" w:hAnsi="Arial" w:cs="Arial"/>
                <w:b/>
                <w:bCs/>
              </w:rPr>
            </w:pPr>
          </w:p>
        </w:tc>
        <w:tc>
          <w:tcPr>
            <w:tcW w:w="1426"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Stav na konci účtovného obdobia</w:t>
            </w:r>
          </w:p>
        </w:tc>
      </w:tr>
      <w:tr w:rsidR="005C6CA8" w:rsidRPr="0093379F">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a</w:t>
            </w:r>
          </w:p>
        </w:tc>
        <w:tc>
          <w:tcPr>
            <w:tcW w:w="1426" w:type="dxa"/>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f</w:t>
            </w:r>
          </w:p>
        </w:tc>
      </w:tr>
      <w:tr w:rsidR="005C6CA8" w:rsidRPr="0093379F">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r>
              <w:rPr>
                <w:rFonts w:ascii="Arial" w:hAnsi="Arial" w:cs="Arial"/>
                <w:sz w:val="22"/>
                <w:szCs w:val="22"/>
              </w:rPr>
              <w:t>6.638,78</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Pr>
                <w:rFonts w:ascii="Arial" w:hAnsi="Arial" w:cs="Arial"/>
                <w:sz w:val="22"/>
                <w:szCs w:val="22"/>
              </w:rPr>
              <w:t>6.638,78</w:t>
            </w:r>
            <w:r w:rsidRPr="0093379F">
              <w:rPr>
                <w:rFonts w:ascii="Arial" w:hAnsi="Arial" w:cs="Arial"/>
                <w:sz w:val="22"/>
                <w:szCs w:val="22"/>
              </w:rPr>
              <w:t> </w:t>
            </w:r>
          </w:p>
        </w:tc>
      </w:tr>
      <w:tr w:rsidR="005C6CA8" w:rsidRPr="0093379F">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A87EFB" w:rsidP="005C7EEB">
            <w:pPr>
              <w:rPr>
                <w:rFonts w:ascii="Arial" w:hAnsi="Arial" w:cs="Arial"/>
              </w:rPr>
            </w:pPr>
            <w:r>
              <w:rPr>
                <w:rFonts w:ascii="Arial" w:hAnsi="Arial" w:cs="Arial"/>
                <w:sz w:val="22"/>
                <w:szCs w:val="22"/>
              </w:rPr>
              <w:t>70.000</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D32366" w:rsidP="005C7EEB">
            <w:pPr>
              <w:rPr>
                <w:rFonts w:ascii="Arial" w:hAnsi="Arial" w:cs="Arial"/>
              </w:rPr>
            </w:pPr>
            <w:r>
              <w:rPr>
                <w:rFonts w:ascii="Arial" w:hAnsi="Arial" w:cs="Arial"/>
                <w:sz w:val="22"/>
                <w:szCs w:val="22"/>
              </w:rPr>
              <w:t>70.000</w:t>
            </w:r>
            <w:r w:rsidR="005C6CA8" w:rsidRPr="0093379F">
              <w:rPr>
                <w:rFonts w:ascii="Arial" w:hAnsi="Arial" w:cs="Arial"/>
                <w:sz w:val="22"/>
                <w:szCs w:val="22"/>
              </w:rPr>
              <w:t> </w:t>
            </w:r>
          </w:p>
        </w:tc>
      </w:tr>
      <w:tr w:rsidR="005C6CA8" w:rsidRPr="0093379F">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rsidTr="00A87EFB">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rsidTr="00A87EFB">
        <w:trPr>
          <w:trHeight w:val="660"/>
          <w:jc w:val="center"/>
        </w:trPr>
        <w:tc>
          <w:tcPr>
            <w:tcW w:w="2154" w:type="dxa"/>
            <w:tcBorders>
              <w:top w:val="single" w:sz="4" w:space="0" w:color="auto"/>
              <w:left w:val="single" w:sz="4" w:space="0" w:color="auto"/>
              <w:bottom w:val="single" w:sz="4" w:space="0" w:color="auto"/>
              <w:right w:val="single" w:sz="4" w:space="0" w:color="auto"/>
            </w:tcBorders>
            <w:vAlign w:val="center"/>
          </w:tcPr>
          <w:p w:rsidR="005C6CA8" w:rsidRPr="0093379F" w:rsidRDefault="005C6CA8" w:rsidP="00CD452D">
            <w:pPr>
              <w:rPr>
                <w:rFonts w:ascii="Arial" w:hAnsi="Arial" w:cs="Arial"/>
              </w:rPr>
            </w:pPr>
            <w:r w:rsidRPr="0093379F">
              <w:rPr>
                <w:rFonts w:ascii="Arial" w:hAnsi="Arial" w:cs="Arial"/>
                <w:sz w:val="22"/>
                <w:szCs w:val="22"/>
              </w:rPr>
              <w:lastRenderedPageBreak/>
              <w:t>Oceňovacie rozdiely z precenenia pri zlúčení, splynutí a rozdelení</w:t>
            </w:r>
          </w:p>
        </w:tc>
        <w:tc>
          <w:tcPr>
            <w:tcW w:w="1426" w:type="dxa"/>
            <w:tcBorders>
              <w:top w:val="single" w:sz="4" w:space="0" w:color="auto"/>
              <w:left w:val="single" w:sz="4"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C6CA8" w:rsidRPr="0093379F" w:rsidRDefault="00A87EFB" w:rsidP="005C7EEB">
            <w:pPr>
              <w:rPr>
                <w:rFonts w:ascii="Arial" w:hAnsi="Arial" w:cs="Arial"/>
              </w:rPr>
            </w:pPr>
            <w:r>
              <w:rPr>
                <w:rFonts w:ascii="Arial" w:hAnsi="Arial" w:cs="Arial"/>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A87EFB" w:rsidP="005C7EEB">
            <w:pPr>
              <w:rPr>
                <w:rFonts w:ascii="Arial" w:hAnsi="Arial" w:cs="Arial"/>
              </w:rPr>
            </w:pPr>
            <w:r>
              <w:rPr>
                <w:rFonts w:ascii="Arial" w:hAnsi="Arial" w:cs="Arial"/>
                <w:sz w:val="22"/>
                <w:szCs w:val="22"/>
              </w:rPr>
              <w:t>16.358,50</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A87EFB" w:rsidP="005C7EEB">
            <w:pPr>
              <w:rPr>
                <w:rFonts w:ascii="Arial" w:hAnsi="Arial" w:cs="Arial"/>
              </w:rPr>
            </w:pPr>
            <w:r>
              <w:rPr>
                <w:rFonts w:ascii="Arial" w:hAnsi="Arial" w:cs="Arial"/>
              </w:rPr>
              <w:t>20.155,66</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A87EFB" w:rsidP="005C7EEB">
            <w:pPr>
              <w:rPr>
                <w:rFonts w:ascii="Arial" w:hAnsi="Arial" w:cs="Arial"/>
              </w:rPr>
            </w:pPr>
            <w:r>
              <w:rPr>
                <w:rFonts w:ascii="Arial" w:hAnsi="Arial" w:cs="Arial"/>
              </w:rPr>
              <w:t>36.694,16</w:t>
            </w:r>
          </w:p>
        </w:tc>
      </w:tr>
      <w:tr w:rsidR="005C6CA8" w:rsidRPr="0093379F">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5C6CA8" w:rsidRPr="0093379F" w:rsidRDefault="00A87EFB" w:rsidP="005C7EEB">
            <w:pPr>
              <w:rPr>
                <w:rFonts w:ascii="Arial" w:hAnsi="Arial" w:cs="Arial"/>
              </w:rPr>
            </w:pPr>
            <w:r>
              <w:rPr>
                <w:rFonts w:ascii="Arial" w:hAnsi="Arial" w:cs="Arial"/>
              </w:rPr>
              <w:t>77.182,24</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A87EFB" w:rsidP="005C7EEB">
            <w:pPr>
              <w:rPr>
                <w:rFonts w:ascii="Arial" w:hAnsi="Arial" w:cs="Arial"/>
              </w:rPr>
            </w:pPr>
            <w:r>
              <w:rPr>
                <w:rFonts w:ascii="Arial" w:hAnsi="Arial" w:cs="Arial"/>
              </w:rPr>
              <w:t>4.290,86</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5C6CA8" w:rsidRPr="0093379F" w:rsidRDefault="00A87EFB" w:rsidP="005C7EEB">
            <w:pPr>
              <w:rPr>
                <w:rFonts w:ascii="Arial" w:hAnsi="Arial" w:cs="Arial"/>
              </w:rPr>
            </w:pPr>
            <w:bookmarkStart w:id="0" w:name="_GoBack"/>
            <w:bookmarkEnd w:id="0"/>
            <w:r>
              <w:rPr>
                <w:rFonts w:ascii="Arial" w:hAnsi="Arial" w:cs="Arial"/>
                <w:sz w:val="22"/>
                <w:szCs w:val="22"/>
              </w:rPr>
              <w:t>81.473,10</w:t>
            </w:r>
          </w:p>
        </w:tc>
      </w:tr>
      <w:tr w:rsidR="005C6CA8" w:rsidRPr="0093379F">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bl>
    <w:p w:rsidR="005C6CA8" w:rsidRPr="0093379F" w:rsidRDefault="005C6CA8" w:rsidP="00CD452D">
      <w:pPr>
        <w:tabs>
          <w:tab w:val="left" w:pos="1276"/>
        </w:tabs>
        <w:rPr>
          <w:rFonts w:ascii="Arial" w:hAnsi="Arial" w:cs="Arial"/>
          <w:sz w:val="22"/>
          <w:szCs w:val="22"/>
        </w:rPr>
      </w:pPr>
    </w:p>
    <w:p w:rsidR="005C6CA8" w:rsidRPr="0093379F" w:rsidRDefault="005C6CA8" w:rsidP="00CD452D">
      <w:pPr>
        <w:tabs>
          <w:tab w:val="left" w:pos="1276"/>
        </w:tabs>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2152"/>
        <w:gridCol w:w="1427"/>
        <w:gridCol w:w="1427"/>
        <w:gridCol w:w="1427"/>
        <w:gridCol w:w="1427"/>
        <w:gridCol w:w="1427"/>
      </w:tblGrid>
      <w:tr w:rsidR="005C6CA8" w:rsidRPr="0093379F">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Bezprostredne predchádzajúce účtovné obdobie</w:t>
            </w:r>
          </w:p>
        </w:tc>
      </w:tr>
      <w:tr w:rsidR="005C6CA8" w:rsidRPr="0093379F">
        <w:trPr>
          <w:jc w:val="center"/>
        </w:trPr>
        <w:tc>
          <w:tcPr>
            <w:tcW w:w="2153"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rPr>
                <w:rFonts w:ascii="Arial" w:hAnsi="Arial" w:cs="Arial"/>
                <w:b/>
                <w:bCs/>
              </w:rPr>
            </w:pP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Prírastky</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Stav na konci účtovného obdobia</w:t>
            </w:r>
          </w:p>
        </w:tc>
      </w:tr>
      <w:tr w:rsidR="005C6CA8" w:rsidRPr="0093379F">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a</w:t>
            </w:r>
          </w:p>
        </w:tc>
        <w:tc>
          <w:tcPr>
            <w:tcW w:w="1427" w:type="dxa"/>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f</w:t>
            </w:r>
          </w:p>
        </w:tc>
      </w:tr>
      <w:tr w:rsidR="005C6CA8" w:rsidRPr="0093379F">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 xml:space="preserve">Oceňovacie rozdiely </w:t>
            </w:r>
            <w:r w:rsidRPr="0093379F">
              <w:rPr>
                <w:rFonts w:ascii="Arial" w:hAnsi="Arial" w:cs="Arial"/>
                <w:sz w:val="22"/>
                <w:szCs w:val="22"/>
              </w:rPr>
              <w:lastRenderedPageBreak/>
              <w:t>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lastRenderedPageBreak/>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lastRenderedPageBreak/>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660"/>
          <w:jc w:val="center"/>
        </w:trPr>
        <w:tc>
          <w:tcPr>
            <w:tcW w:w="2153" w:type="dxa"/>
            <w:tcBorders>
              <w:top w:val="nil"/>
              <w:left w:val="single" w:sz="12" w:space="0" w:color="auto"/>
              <w:bottom w:val="single" w:sz="4" w:space="0" w:color="auto"/>
              <w:right w:val="single" w:sz="12" w:space="0" w:color="auto"/>
            </w:tcBorders>
            <w:vAlign w:val="center"/>
          </w:tcPr>
          <w:p w:rsidR="005C6CA8" w:rsidRPr="0093379F" w:rsidRDefault="005C6CA8" w:rsidP="00CD452D">
            <w:pPr>
              <w:rPr>
                <w:rFonts w:ascii="Arial" w:hAnsi="Arial" w:cs="Arial"/>
              </w:rPr>
            </w:pPr>
            <w:r w:rsidRPr="0093379F">
              <w:rPr>
                <w:rFonts w:ascii="Arial" w:hAnsi="Arial" w:cs="Arial"/>
                <w:sz w:val="22"/>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bl>
    <w:p w:rsidR="005C6CA8" w:rsidRPr="0093379F" w:rsidRDefault="005C6CA8" w:rsidP="00A35F64">
      <w:pPr>
        <w:jc w:val="both"/>
        <w:rPr>
          <w:rFonts w:ascii="Arial" w:hAnsi="Arial" w:cs="Arial"/>
          <w:sz w:val="22"/>
          <w:szCs w:val="22"/>
        </w:rPr>
      </w:pPr>
      <w:r w:rsidRPr="0093379F">
        <w:rPr>
          <w:rFonts w:ascii="Arial" w:hAnsi="Arial" w:cs="Arial"/>
          <w:b/>
          <w:bCs/>
          <w:sz w:val="22"/>
          <w:szCs w:val="22"/>
        </w:rPr>
        <w:tab/>
      </w:r>
    </w:p>
    <w:p w:rsidR="005C6CA8" w:rsidRPr="0093379F" w:rsidRDefault="005C6CA8" w:rsidP="0075484E">
      <w:pPr>
        <w:overflowPunct w:val="0"/>
        <w:autoSpaceDE w:val="0"/>
        <w:autoSpaceDN w:val="0"/>
        <w:adjustRightInd w:val="0"/>
        <w:jc w:val="both"/>
        <w:rPr>
          <w:rFonts w:ascii="Arial" w:hAnsi="Arial" w:cs="Arial"/>
          <w:b/>
          <w:bCs/>
          <w:sz w:val="22"/>
          <w:szCs w:val="22"/>
        </w:rPr>
      </w:pPr>
    </w:p>
    <w:p w:rsidR="005C6CA8" w:rsidRPr="0093379F" w:rsidRDefault="005C6CA8" w:rsidP="0075484E">
      <w:pPr>
        <w:overflowPunct w:val="0"/>
        <w:autoSpaceDE w:val="0"/>
        <w:autoSpaceDN w:val="0"/>
        <w:adjustRightInd w:val="0"/>
        <w:jc w:val="both"/>
        <w:rPr>
          <w:rFonts w:ascii="Arial" w:hAnsi="Arial" w:cs="Arial"/>
          <w:b/>
          <w:bCs/>
          <w:sz w:val="22"/>
          <w:szCs w:val="22"/>
        </w:rPr>
      </w:pPr>
    </w:p>
    <w:p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 xml:space="preserve">R. Prehľad o peňažných tokoch: </w:t>
      </w:r>
      <w:r>
        <w:rPr>
          <w:rFonts w:ascii="Arial" w:hAnsi="Arial" w:cs="Arial"/>
          <w:b/>
          <w:bCs/>
          <w:sz w:val="22"/>
          <w:szCs w:val="22"/>
        </w:rPr>
        <w:t>bez náplne</w:t>
      </w:r>
    </w:p>
    <w:p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U. Informácie o osobitnej kategórii priemyselnej výroby: bez náplne</w:t>
      </w:r>
    </w:p>
    <w:p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V. Informácie o finančných vzťahoch s orgánmi verejnej moci: bez náplne</w:t>
      </w:r>
    </w:p>
    <w:p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W. Informácie o službách vo verejnom záujme: bez náplne</w:t>
      </w:r>
    </w:p>
    <w:p w:rsidR="005C6CA8" w:rsidRPr="0093379F" w:rsidRDefault="005C6CA8" w:rsidP="0075484E">
      <w:pPr>
        <w:overflowPunct w:val="0"/>
        <w:autoSpaceDE w:val="0"/>
        <w:autoSpaceDN w:val="0"/>
        <w:adjustRightInd w:val="0"/>
        <w:jc w:val="both"/>
        <w:rPr>
          <w:rFonts w:ascii="Arial" w:hAnsi="Arial" w:cs="Arial"/>
          <w:b/>
          <w:bCs/>
          <w:sz w:val="22"/>
          <w:szCs w:val="22"/>
        </w:rPr>
      </w:pPr>
    </w:p>
    <w:sectPr w:rsidR="005C6CA8" w:rsidRPr="0093379F" w:rsidSect="00D30075">
      <w:headerReference w:type="even" r:id="rId8"/>
      <w:headerReference w:type="default" r:id="rId9"/>
      <w:footerReference w:type="even" r:id="rId10"/>
      <w:footerReference w:type="default" r:id="rId11"/>
      <w:headerReference w:type="first" r:id="rId12"/>
      <w:footerReference w:type="first" r:id="rId13"/>
      <w:pgSz w:w="11907" w:h="16840" w:code="9"/>
      <w:pgMar w:top="1418" w:right="1418" w:bottom="1418" w:left="1418" w:header="567" w:footer="567" w:gutter="0"/>
      <w:cols w:space="708"/>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07A37" w:rsidRDefault="00C07A37">
      <w:r>
        <w:separator/>
      </w:r>
    </w:p>
  </w:endnote>
  <w:endnote w:type="continuationSeparator" w:id="1">
    <w:p w:rsidR="00C07A37" w:rsidRDefault="00C07A37">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Arial Narrow">
    <w:altName w:val="Segoe Script"/>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EFB" w:rsidRDefault="00A87EFB">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0E15" w:rsidRDefault="00F60E15">
    <w:pPr>
      <w:pStyle w:val="Pta"/>
      <w:jc w:val="right"/>
    </w:pPr>
    <w:fldSimple w:instr="PAGE   \* MERGEFORMAT">
      <w:r w:rsidR="00A87EFB">
        <w:rPr>
          <w:noProof/>
        </w:rPr>
        <w:t>33</w:t>
      </w:r>
    </w:fldSimple>
  </w:p>
  <w:p w:rsidR="00F60E15" w:rsidRDefault="00F60E15">
    <w:pPr>
      <w:pStyle w:val="Pt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EFB" w:rsidRDefault="00A87EFB">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07A37" w:rsidRDefault="00C07A37">
      <w:r>
        <w:separator/>
      </w:r>
    </w:p>
  </w:footnote>
  <w:footnote w:type="continuationSeparator" w:id="1">
    <w:p w:rsidR="00C07A37" w:rsidRDefault="00C07A3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EFB" w:rsidRDefault="00A87EFB">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2" w:type="dxa"/>
      <w:tblCellMar>
        <w:left w:w="70" w:type="dxa"/>
        <w:right w:w="70" w:type="dxa"/>
      </w:tblCellMar>
      <w:tblLook w:val="00A0"/>
    </w:tblPr>
    <w:tblGrid>
      <w:gridCol w:w="2780"/>
      <w:gridCol w:w="2260"/>
      <w:gridCol w:w="519"/>
      <w:gridCol w:w="324"/>
      <w:gridCol w:w="324"/>
      <w:gridCol w:w="324"/>
      <w:gridCol w:w="324"/>
      <w:gridCol w:w="324"/>
      <w:gridCol w:w="324"/>
      <w:gridCol w:w="324"/>
      <w:gridCol w:w="324"/>
      <w:gridCol w:w="324"/>
      <w:gridCol w:w="324"/>
    </w:tblGrid>
    <w:tr w:rsidR="00F60E15" w:rsidRPr="0093379F">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F60E15" w:rsidRPr="0093379F" w:rsidRDefault="00F60E15" w:rsidP="00AD5E55">
          <w:pPr>
            <w:rPr>
              <w:rFonts w:ascii="Arial" w:hAnsi="Arial" w:cs="Arial"/>
              <w:color w:val="000000"/>
            </w:rPr>
          </w:pPr>
          <w:r w:rsidRPr="0093379F">
            <w:rPr>
              <w:rFonts w:ascii="Arial" w:hAnsi="Arial" w:cs="Arial"/>
              <w:color w:val="000000"/>
              <w:sz w:val="22"/>
              <w:szCs w:val="22"/>
            </w:rPr>
            <w:t>Poznámky Úč POD 3 - 04</w:t>
          </w:r>
        </w:p>
      </w:tc>
      <w:tc>
        <w:tcPr>
          <w:tcW w:w="2260" w:type="dxa"/>
          <w:tcBorders>
            <w:top w:val="nil"/>
            <w:left w:val="nil"/>
            <w:bottom w:val="nil"/>
            <w:right w:val="nil"/>
          </w:tcBorders>
          <w:noWrap/>
          <w:vAlign w:val="bottom"/>
        </w:tcPr>
        <w:p w:rsidR="00F60E15" w:rsidRPr="0093379F" w:rsidRDefault="00F60E15" w:rsidP="00AD5E55">
          <w:pPr>
            <w:jc w:val="center"/>
            <w:rPr>
              <w:rFonts w:ascii="Arial" w:hAnsi="Arial" w:cs="Arial"/>
              <w:color w:val="000000"/>
            </w:rPr>
          </w:pPr>
        </w:p>
      </w:tc>
      <w:tc>
        <w:tcPr>
          <w:tcW w:w="420" w:type="dxa"/>
          <w:tcBorders>
            <w:top w:val="nil"/>
            <w:left w:val="nil"/>
            <w:bottom w:val="nil"/>
            <w:right w:val="nil"/>
          </w:tcBorders>
          <w:noWrap/>
          <w:vAlign w:val="bottom"/>
        </w:tcPr>
        <w:p w:rsidR="00F60E15" w:rsidRPr="0093379F" w:rsidRDefault="00F60E15" w:rsidP="00AD5E55">
          <w:pPr>
            <w:rPr>
              <w:rFonts w:ascii="Arial" w:hAnsi="Arial" w:cs="Arial"/>
              <w:color w:val="000000"/>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F60E15" w:rsidRPr="0093379F" w:rsidRDefault="00F60E15" w:rsidP="00AD469F">
          <w:pPr>
            <w:jc w:val="center"/>
            <w:rPr>
              <w:rFonts w:ascii="Arial" w:hAnsi="Arial" w:cs="Arial"/>
            </w:rPr>
          </w:pPr>
          <w:r w:rsidRPr="0093379F">
            <w:rPr>
              <w:rFonts w:ascii="Arial" w:hAnsi="Arial" w:cs="Arial"/>
              <w:sz w:val="22"/>
              <w:szCs w:val="22"/>
            </w:rPr>
            <w:t> </w:t>
          </w: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tcPr>
        <w:p w:rsidR="00F60E15" w:rsidRPr="0093379F" w:rsidRDefault="00F60E15" w:rsidP="00AD5E55">
          <w:pPr>
            <w:jc w:val="center"/>
            <w:rPr>
              <w:rFonts w:ascii="Arial" w:hAnsi="Arial" w:cs="Arial"/>
            </w:rPr>
          </w:pPr>
          <w:r>
            <w:rPr>
              <w:rFonts w:ascii="Arial" w:hAnsi="Arial" w:cs="Arial"/>
              <w:sz w:val="22"/>
              <w:szCs w:val="22"/>
            </w:rPr>
            <w:t>0</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F60E15" w:rsidRPr="0093379F" w:rsidRDefault="00F60E15" w:rsidP="00AD5E55">
          <w:pPr>
            <w:jc w:val="center"/>
            <w:rPr>
              <w:rFonts w:ascii="Arial" w:hAnsi="Arial" w:cs="Arial"/>
            </w:rPr>
          </w:pPr>
          <w:r>
            <w:rPr>
              <w:rFonts w:ascii="Arial" w:hAnsi="Arial" w:cs="Arial"/>
              <w:sz w:val="22"/>
              <w:szCs w:val="22"/>
            </w:rPr>
            <w:t>2</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F60E15" w:rsidRPr="0093379F" w:rsidRDefault="00F60E15" w:rsidP="00AD5E55">
          <w:pPr>
            <w:jc w:val="center"/>
            <w:rPr>
              <w:rFonts w:ascii="Arial" w:hAnsi="Arial" w:cs="Arial"/>
            </w:rPr>
          </w:pPr>
          <w:r>
            <w:rPr>
              <w:rFonts w:ascii="Arial" w:hAnsi="Arial" w:cs="Arial"/>
              <w:sz w:val="22"/>
              <w:szCs w:val="22"/>
            </w:rPr>
            <w:t>1</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F60E15" w:rsidRPr="0093379F" w:rsidRDefault="00F60E15" w:rsidP="00AD5E55">
          <w:pPr>
            <w:jc w:val="center"/>
            <w:rPr>
              <w:rFonts w:ascii="Arial" w:hAnsi="Arial" w:cs="Arial"/>
            </w:rPr>
          </w:pPr>
          <w:r>
            <w:rPr>
              <w:rFonts w:ascii="Arial" w:hAnsi="Arial" w:cs="Arial"/>
              <w:sz w:val="22"/>
              <w:szCs w:val="22"/>
            </w:rPr>
            <w:t>4</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F60E15" w:rsidRPr="0093379F" w:rsidRDefault="00F60E15" w:rsidP="00AD5E55">
          <w:pPr>
            <w:jc w:val="center"/>
            <w:rPr>
              <w:rFonts w:ascii="Arial" w:hAnsi="Arial" w:cs="Arial"/>
            </w:rPr>
          </w:pPr>
          <w:r>
            <w:rPr>
              <w:rFonts w:ascii="Arial" w:hAnsi="Arial" w:cs="Arial"/>
              <w:sz w:val="22"/>
              <w:szCs w:val="22"/>
            </w:rPr>
            <w:t>9</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F60E15" w:rsidRPr="0093379F" w:rsidRDefault="00F60E15" w:rsidP="00AD5E55">
          <w:pPr>
            <w:jc w:val="center"/>
            <w:rPr>
              <w:rFonts w:ascii="Arial" w:hAnsi="Arial" w:cs="Arial"/>
            </w:rPr>
          </w:pPr>
          <w:r>
            <w:rPr>
              <w:rFonts w:ascii="Arial" w:hAnsi="Arial" w:cs="Arial"/>
              <w:sz w:val="22"/>
              <w:szCs w:val="22"/>
            </w:rPr>
            <w:t>6</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F60E15" w:rsidRPr="0093379F" w:rsidRDefault="00F60E15" w:rsidP="00AD5E55">
          <w:pPr>
            <w:jc w:val="center"/>
            <w:rPr>
              <w:rFonts w:ascii="Arial" w:hAnsi="Arial" w:cs="Arial"/>
            </w:rPr>
          </w:pPr>
          <w:r>
            <w:rPr>
              <w:rFonts w:ascii="Arial" w:hAnsi="Arial" w:cs="Arial"/>
              <w:sz w:val="22"/>
              <w:szCs w:val="22"/>
            </w:rPr>
            <w:t>4</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F60E15" w:rsidRPr="0093379F" w:rsidRDefault="00F60E15" w:rsidP="00AD5E55">
          <w:pPr>
            <w:jc w:val="center"/>
            <w:rPr>
              <w:rFonts w:ascii="Arial" w:hAnsi="Arial" w:cs="Arial"/>
            </w:rPr>
          </w:pPr>
          <w:r>
            <w:rPr>
              <w:rFonts w:ascii="Arial" w:hAnsi="Arial" w:cs="Arial"/>
              <w:sz w:val="22"/>
              <w:szCs w:val="22"/>
            </w:rPr>
            <w:t>2</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F60E15" w:rsidRPr="0093379F" w:rsidRDefault="00F60E15" w:rsidP="00AD5E55">
          <w:pPr>
            <w:jc w:val="center"/>
            <w:rPr>
              <w:rFonts w:ascii="Arial" w:hAnsi="Arial" w:cs="Arial"/>
            </w:rPr>
          </w:pPr>
          <w:r>
            <w:rPr>
              <w:rFonts w:ascii="Arial" w:hAnsi="Arial" w:cs="Arial"/>
              <w:sz w:val="22"/>
              <w:szCs w:val="22"/>
            </w:rPr>
            <w:t>2</w:t>
          </w:r>
          <w:r w:rsidRPr="0093379F">
            <w:rPr>
              <w:rFonts w:ascii="Arial" w:hAnsi="Arial" w:cs="Arial"/>
              <w:sz w:val="22"/>
              <w:szCs w:val="22"/>
            </w:rPr>
            <w:t> </w:t>
          </w:r>
        </w:p>
      </w:tc>
    </w:tr>
  </w:tbl>
  <w:p w:rsidR="00F60E15" w:rsidRPr="0093379F" w:rsidRDefault="00F60E15">
    <w:pPr>
      <w:pStyle w:val="Hlavika"/>
      <w:rPr>
        <w:rFonts w:ascii="Arial" w:hAnsi="Arial" w:cs="Aria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EFB" w:rsidRDefault="00A87EFB">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2">
    <w:nsid w:val="2E32651F"/>
    <w:multiLevelType w:val="hybridMultilevel"/>
    <w:tmpl w:val="588A164C"/>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3">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
    <w:nsid w:val="7AE74515"/>
    <w:multiLevelType w:val="hybridMultilevel"/>
    <w:tmpl w:val="F8C8B4C0"/>
    <w:lvl w:ilvl="0" w:tplc="041B000B">
      <w:start w:val="1"/>
      <w:numFmt w:val="bullet"/>
      <w:lvlText w:val=""/>
      <w:lvlJc w:val="left"/>
      <w:pPr>
        <w:ind w:hanging="360"/>
      </w:pPr>
      <w:rPr>
        <w:rFonts w:ascii="Wingdings" w:hAnsi="Wingdings" w:cs="Wingdings" w:hint="default"/>
      </w:rPr>
    </w:lvl>
    <w:lvl w:ilvl="1" w:tplc="041B0003">
      <w:start w:val="1"/>
      <w:numFmt w:val="bullet"/>
      <w:lvlText w:val="o"/>
      <w:lvlJc w:val="left"/>
      <w:pPr>
        <w:ind w:left="720" w:hanging="360"/>
      </w:pPr>
      <w:rPr>
        <w:rFonts w:ascii="Courier New" w:hAnsi="Courier New" w:cs="Courier New" w:hint="default"/>
      </w:rPr>
    </w:lvl>
    <w:lvl w:ilvl="2" w:tplc="041B0005">
      <w:start w:val="1"/>
      <w:numFmt w:val="bullet"/>
      <w:lvlText w:val=""/>
      <w:lvlJc w:val="left"/>
      <w:pPr>
        <w:ind w:left="1440" w:hanging="360"/>
      </w:pPr>
      <w:rPr>
        <w:rFonts w:ascii="Wingdings" w:hAnsi="Wingdings" w:cs="Wingdings" w:hint="default"/>
      </w:rPr>
    </w:lvl>
    <w:lvl w:ilvl="3" w:tplc="041B0001">
      <w:start w:val="1"/>
      <w:numFmt w:val="bullet"/>
      <w:lvlText w:val=""/>
      <w:lvlJc w:val="left"/>
      <w:pPr>
        <w:ind w:left="2160" w:hanging="360"/>
      </w:pPr>
      <w:rPr>
        <w:rFonts w:ascii="Symbol" w:hAnsi="Symbol" w:cs="Symbol" w:hint="default"/>
      </w:rPr>
    </w:lvl>
    <w:lvl w:ilvl="4" w:tplc="041B0003">
      <w:start w:val="1"/>
      <w:numFmt w:val="bullet"/>
      <w:lvlText w:val="o"/>
      <w:lvlJc w:val="left"/>
      <w:pPr>
        <w:ind w:left="2880" w:hanging="360"/>
      </w:pPr>
      <w:rPr>
        <w:rFonts w:ascii="Courier New" w:hAnsi="Courier New" w:cs="Courier New" w:hint="default"/>
      </w:rPr>
    </w:lvl>
    <w:lvl w:ilvl="5" w:tplc="041B0005">
      <w:start w:val="1"/>
      <w:numFmt w:val="bullet"/>
      <w:lvlText w:val=""/>
      <w:lvlJc w:val="left"/>
      <w:pPr>
        <w:ind w:left="3600" w:hanging="360"/>
      </w:pPr>
      <w:rPr>
        <w:rFonts w:ascii="Wingdings" w:hAnsi="Wingdings" w:cs="Wingdings" w:hint="default"/>
      </w:rPr>
    </w:lvl>
    <w:lvl w:ilvl="6" w:tplc="041B0001">
      <w:start w:val="1"/>
      <w:numFmt w:val="bullet"/>
      <w:lvlText w:val=""/>
      <w:lvlJc w:val="left"/>
      <w:pPr>
        <w:ind w:left="4320" w:hanging="360"/>
      </w:pPr>
      <w:rPr>
        <w:rFonts w:ascii="Symbol" w:hAnsi="Symbol" w:cs="Symbol" w:hint="default"/>
      </w:rPr>
    </w:lvl>
    <w:lvl w:ilvl="7" w:tplc="041B0003">
      <w:start w:val="1"/>
      <w:numFmt w:val="bullet"/>
      <w:lvlText w:val="o"/>
      <w:lvlJc w:val="left"/>
      <w:pPr>
        <w:ind w:left="5040" w:hanging="360"/>
      </w:pPr>
      <w:rPr>
        <w:rFonts w:ascii="Courier New" w:hAnsi="Courier New" w:cs="Courier New" w:hint="default"/>
      </w:rPr>
    </w:lvl>
    <w:lvl w:ilvl="8" w:tplc="041B0005">
      <w:start w:val="1"/>
      <w:numFmt w:val="bullet"/>
      <w:lvlText w:val=""/>
      <w:lvlJc w:val="left"/>
      <w:pPr>
        <w:ind w:left="5760" w:hanging="360"/>
      </w:pPr>
      <w:rPr>
        <w:rFonts w:ascii="Wingdings" w:hAnsi="Wingdings" w:cs="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0"/>
    <w:footnote w:id="1"/>
  </w:footnotePr>
  <w:endnotePr>
    <w:endnote w:id="0"/>
    <w:endnote w:id="1"/>
  </w:endnotePr>
  <w:compat/>
  <w:rsids>
    <w:rsidRoot w:val="00582C1D"/>
    <w:rsid w:val="00000C65"/>
    <w:rsid w:val="000104C1"/>
    <w:rsid w:val="00024CC8"/>
    <w:rsid w:val="0002705A"/>
    <w:rsid w:val="000433E0"/>
    <w:rsid w:val="00044E9F"/>
    <w:rsid w:val="00045B2B"/>
    <w:rsid w:val="00051B40"/>
    <w:rsid w:val="000538A8"/>
    <w:rsid w:val="00053F45"/>
    <w:rsid w:val="0005650F"/>
    <w:rsid w:val="00057E69"/>
    <w:rsid w:val="00070129"/>
    <w:rsid w:val="00070DC9"/>
    <w:rsid w:val="00080329"/>
    <w:rsid w:val="000A46AB"/>
    <w:rsid w:val="000B1BA1"/>
    <w:rsid w:val="000B252C"/>
    <w:rsid w:val="000B2961"/>
    <w:rsid w:val="000E0FA5"/>
    <w:rsid w:val="000E4475"/>
    <w:rsid w:val="000E57B5"/>
    <w:rsid w:val="000E7875"/>
    <w:rsid w:val="000F226D"/>
    <w:rsid w:val="00105490"/>
    <w:rsid w:val="00110837"/>
    <w:rsid w:val="001126C4"/>
    <w:rsid w:val="001148AB"/>
    <w:rsid w:val="00117BEB"/>
    <w:rsid w:val="00124A2A"/>
    <w:rsid w:val="00154F1B"/>
    <w:rsid w:val="001550FB"/>
    <w:rsid w:val="001627ED"/>
    <w:rsid w:val="00171D3D"/>
    <w:rsid w:val="00173E72"/>
    <w:rsid w:val="00175067"/>
    <w:rsid w:val="00177499"/>
    <w:rsid w:val="00177E9D"/>
    <w:rsid w:val="001922C8"/>
    <w:rsid w:val="00194863"/>
    <w:rsid w:val="001A0386"/>
    <w:rsid w:val="001A1F4C"/>
    <w:rsid w:val="001A5D58"/>
    <w:rsid w:val="001A5DD0"/>
    <w:rsid w:val="001A6AA3"/>
    <w:rsid w:val="001B34AD"/>
    <w:rsid w:val="001B376D"/>
    <w:rsid w:val="001E5339"/>
    <w:rsid w:val="001F7CCE"/>
    <w:rsid w:val="002100EC"/>
    <w:rsid w:val="0021761B"/>
    <w:rsid w:val="00223544"/>
    <w:rsid w:val="00223758"/>
    <w:rsid w:val="00235630"/>
    <w:rsid w:val="00246C6C"/>
    <w:rsid w:val="002474D2"/>
    <w:rsid w:val="00253FBC"/>
    <w:rsid w:val="0026388C"/>
    <w:rsid w:val="00265418"/>
    <w:rsid w:val="002715D0"/>
    <w:rsid w:val="002716CB"/>
    <w:rsid w:val="00281335"/>
    <w:rsid w:val="00283B09"/>
    <w:rsid w:val="00287F94"/>
    <w:rsid w:val="00291A07"/>
    <w:rsid w:val="00292240"/>
    <w:rsid w:val="00295E93"/>
    <w:rsid w:val="002A2389"/>
    <w:rsid w:val="002A28DC"/>
    <w:rsid w:val="002A78C8"/>
    <w:rsid w:val="002B2E75"/>
    <w:rsid w:val="002C1869"/>
    <w:rsid w:val="002C1A49"/>
    <w:rsid w:val="002C25D7"/>
    <w:rsid w:val="002D0D47"/>
    <w:rsid w:val="002D6C9F"/>
    <w:rsid w:val="002E1036"/>
    <w:rsid w:val="002E1542"/>
    <w:rsid w:val="002E37C2"/>
    <w:rsid w:val="002E490E"/>
    <w:rsid w:val="002E6607"/>
    <w:rsid w:val="002F23B0"/>
    <w:rsid w:val="00302371"/>
    <w:rsid w:val="003023F7"/>
    <w:rsid w:val="00306960"/>
    <w:rsid w:val="00312CE9"/>
    <w:rsid w:val="00331575"/>
    <w:rsid w:val="00331EB6"/>
    <w:rsid w:val="00346F61"/>
    <w:rsid w:val="00355441"/>
    <w:rsid w:val="00362212"/>
    <w:rsid w:val="0036452C"/>
    <w:rsid w:val="00364E98"/>
    <w:rsid w:val="00391A1E"/>
    <w:rsid w:val="003974CA"/>
    <w:rsid w:val="003B22E0"/>
    <w:rsid w:val="003C13BE"/>
    <w:rsid w:val="003C20BE"/>
    <w:rsid w:val="003C4F72"/>
    <w:rsid w:val="003D1B77"/>
    <w:rsid w:val="003D3AF5"/>
    <w:rsid w:val="003D4C8A"/>
    <w:rsid w:val="003E330A"/>
    <w:rsid w:val="003E3C41"/>
    <w:rsid w:val="003F477D"/>
    <w:rsid w:val="00406D81"/>
    <w:rsid w:val="0041482F"/>
    <w:rsid w:val="0041493D"/>
    <w:rsid w:val="004233E2"/>
    <w:rsid w:val="004264CD"/>
    <w:rsid w:val="00434A9A"/>
    <w:rsid w:val="0044678C"/>
    <w:rsid w:val="00453111"/>
    <w:rsid w:val="00454AEB"/>
    <w:rsid w:val="00454F2D"/>
    <w:rsid w:val="0045642D"/>
    <w:rsid w:val="00460CC6"/>
    <w:rsid w:val="00482574"/>
    <w:rsid w:val="00484634"/>
    <w:rsid w:val="00487167"/>
    <w:rsid w:val="00487CB2"/>
    <w:rsid w:val="004A0C7E"/>
    <w:rsid w:val="004A1C62"/>
    <w:rsid w:val="004A1E6C"/>
    <w:rsid w:val="004B4D11"/>
    <w:rsid w:val="004B7DB5"/>
    <w:rsid w:val="004C5915"/>
    <w:rsid w:val="004C5B4F"/>
    <w:rsid w:val="004C7D02"/>
    <w:rsid w:val="004D5595"/>
    <w:rsid w:val="004D6D30"/>
    <w:rsid w:val="004E32B6"/>
    <w:rsid w:val="004E4A85"/>
    <w:rsid w:val="004E4FCE"/>
    <w:rsid w:val="004E6500"/>
    <w:rsid w:val="005031B8"/>
    <w:rsid w:val="00512000"/>
    <w:rsid w:val="00516CC3"/>
    <w:rsid w:val="00526FB9"/>
    <w:rsid w:val="00527E38"/>
    <w:rsid w:val="00550F87"/>
    <w:rsid w:val="00555F04"/>
    <w:rsid w:val="00562E0F"/>
    <w:rsid w:val="00573E9F"/>
    <w:rsid w:val="0057641B"/>
    <w:rsid w:val="00582C1D"/>
    <w:rsid w:val="00582F0F"/>
    <w:rsid w:val="005835F3"/>
    <w:rsid w:val="00585033"/>
    <w:rsid w:val="00585C1A"/>
    <w:rsid w:val="00593B4A"/>
    <w:rsid w:val="005A41F7"/>
    <w:rsid w:val="005A5912"/>
    <w:rsid w:val="005A612F"/>
    <w:rsid w:val="005B4857"/>
    <w:rsid w:val="005C08D0"/>
    <w:rsid w:val="005C3B7A"/>
    <w:rsid w:val="005C6CA8"/>
    <w:rsid w:val="005C6EBD"/>
    <w:rsid w:val="005C7EEB"/>
    <w:rsid w:val="005D7097"/>
    <w:rsid w:val="005E12D2"/>
    <w:rsid w:val="005E4F88"/>
    <w:rsid w:val="005E6F68"/>
    <w:rsid w:val="005F504F"/>
    <w:rsid w:val="00614845"/>
    <w:rsid w:val="00615C55"/>
    <w:rsid w:val="00636459"/>
    <w:rsid w:val="00640019"/>
    <w:rsid w:val="00642D98"/>
    <w:rsid w:val="00642FD8"/>
    <w:rsid w:val="00661CE7"/>
    <w:rsid w:val="00671EEA"/>
    <w:rsid w:val="006761B2"/>
    <w:rsid w:val="006767A9"/>
    <w:rsid w:val="00683790"/>
    <w:rsid w:val="00684E4D"/>
    <w:rsid w:val="00697203"/>
    <w:rsid w:val="006A00C7"/>
    <w:rsid w:val="006A0CA6"/>
    <w:rsid w:val="006B21DE"/>
    <w:rsid w:val="006B69FE"/>
    <w:rsid w:val="006C7BF2"/>
    <w:rsid w:val="006D2872"/>
    <w:rsid w:val="006D7398"/>
    <w:rsid w:val="006F5596"/>
    <w:rsid w:val="006F5A49"/>
    <w:rsid w:val="00701C3B"/>
    <w:rsid w:val="00704DF2"/>
    <w:rsid w:val="0070649A"/>
    <w:rsid w:val="00711C27"/>
    <w:rsid w:val="007139BF"/>
    <w:rsid w:val="00723420"/>
    <w:rsid w:val="00723D2B"/>
    <w:rsid w:val="00733A07"/>
    <w:rsid w:val="00741A9D"/>
    <w:rsid w:val="007475DC"/>
    <w:rsid w:val="0075132C"/>
    <w:rsid w:val="0075484E"/>
    <w:rsid w:val="00755E77"/>
    <w:rsid w:val="007561E8"/>
    <w:rsid w:val="00760326"/>
    <w:rsid w:val="00771D0D"/>
    <w:rsid w:val="007728FB"/>
    <w:rsid w:val="007753B9"/>
    <w:rsid w:val="00780227"/>
    <w:rsid w:val="007A17D1"/>
    <w:rsid w:val="007A6BEE"/>
    <w:rsid w:val="007B6B6C"/>
    <w:rsid w:val="007C40F2"/>
    <w:rsid w:val="007D50DA"/>
    <w:rsid w:val="007E4948"/>
    <w:rsid w:val="007E7210"/>
    <w:rsid w:val="007F26F7"/>
    <w:rsid w:val="007F523F"/>
    <w:rsid w:val="00800352"/>
    <w:rsid w:val="0080258D"/>
    <w:rsid w:val="008119BF"/>
    <w:rsid w:val="00815AE4"/>
    <w:rsid w:val="00832FF0"/>
    <w:rsid w:val="0084070B"/>
    <w:rsid w:val="00840EF0"/>
    <w:rsid w:val="00861401"/>
    <w:rsid w:val="00861803"/>
    <w:rsid w:val="00867392"/>
    <w:rsid w:val="008719B8"/>
    <w:rsid w:val="00884A8C"/>
    <w:rsid w:val="00890711"/>
    <w:rsid w:val="008A1671"/>
    <w:rsid w:val="008B186E"/>
    <w:rsid w:val="008B19F2"/>
    <w:rsid w:val="008B4817"/>
    <w:rsid w:val="008B6609"/>
    <w:rsid w:val="008C4105"/>
    <w:rsid w:val="008C5C88"/>
    <w:rsid w:val="008D024C"/>
    <w:rsid w:val="008D0B38"/>
    <w:rsid w:val="008D6D25"/>
    <w:rsid w:val="008E18B3"/>
    <w:rsid w:val="008E6809"/>
    <w:rsid w:val="008F7BD4"/>
    <w:rsid w:val="009068C5"/>
    <w:rsid w:val="00911BF0"/>
    <w:rsid w:val="00925C6F"/>
    <w:rsid w:val="0093379F"/>
    <w:rsid w:val="00940C7E"/>
    <w:rsid w:val="00945CB3"/>
    <w:rsid w:val="0095296D"/>
    <w:rsid w:val="00952C06"/>
    <w:rsid w:val="0095638F"/>
    <w:rsid w:val="00967EF0"/>
    <w:rsid w:val="00971363"/>
    <w:rsid w:val="00990840"/>
    <w:rsid w:val="009965DA"/>
    <w:rsid w:val="009A06CA"/>
    <w:rsid w:val="009B124D"/>
    <w:rsid w:val="009B17D1"/>
    <w:rsid w:val="009C2162"/>
    <w:rsid w:val="009C49BF"/>
    <w:rsid w:val="009C58C9"/>
    <w:rsid w:val="009D0C18"/>
    <w:rsid w:val="009F04E7"/>
    <w:rsid w:val="009F5D0D"/>
    <w:rsid w:val="009F65FA"/>
    <w:rsid w:val="009F6DA7"/>
    <w:rsid w:val="00A068D1"/>
    <w:rsid w:val="00A06EA9"/>
    <w:rsid w:val="00A10E26"/>
    <w:rsid w:val="00A16C95"/>
    <w:rsid w:val="00A26876"/>
    <w:rsid w:val="00A3246D"/>
    <w:rsid w:val="00A35F64"/>
    <w:rsid w:val="00A40E0B"/>
    <w:rsid w:val="00A53820"/>
    <w:rsid w:val="00A63B92"/>
    <w:rsid w:val="00A649E0"/>
    <w:rsid w:val="00A678A6"/>
    <w:rsid w:val="00A75780"/>
    <w:rsid w:val="00A76945"/>
    <w:rsid w:val="00A84C9F"/>
    <w:rsid w:val="00A87EFB"/>
    <w:rsid w:val="00A9024B"/>
    <w:rsid w:val="00A91854"/>
    <w:rsid w:val="00A95B16"/>
    <w:rsid w:val="00AA0570"/>
    <w:rsid w:val="00AA2BED"/>
    <w:rsid w:val="00AA3E88"/>
    <w:rsid w:val="00AA44FB"/>
    <w:rsid w:val="00AA70A4"/>
    <w:rsid w:val="00AC5487"/>
    <w:rsid w:val="00AC754B"/>
    <w:rsid w:val="00AD1402"/>
    <w:rsid w:val="00AD469F"/>
    <w:rsid w:val="00AD5E55"/>
    <w:rsid w:val="00AE28DD"/>
    <w:rsid w:val="00AE433D"/>
    <w:rsid w:val="00AF0C89"/>
    <w:rsid w:val="00B1126C"/>
    <w:rsid w:val="00B13D40"/>
    <w:rsid w:val="00B13E94"/>
    <w:rsid w:val="00B2395B"/>
    <w:rsid w:val="00B23F82"/>
    <w:rsid w:val="00B27DA4"/>
    <w:rsid w:val="00B46883"/>
    <w:rsid w:val="00B47D3C"/>
    <w:rsid w:val="00B50B0E"/>
    <w:rsid w:val="00B53B34"/>
    <w:rsid w:val="00B5432A"/>
    <w:rsid w:val="00B66313"/>
    <w:rsid w:val="00B811C0"/>
    <w:rsid w:val="00B82176"/>
    <w:rsid w:val="00B87E21"/>
    <w:rsid w:val="00BB6FAA"/>
    <w:rsid w:val="00BC3432"/>
    <w:rsid w:val="00BC3D4A"/>
    <w:rsid w:val="00BD2F98"/>
    <w:rsid w:val="00BD55A8"/>
    <w:rsid w:val="00BF1944"/>
    <w:rsid w:val="00BF51A4"/>
    <w:rsid w:val="00C035C7"/>
    <w:rsid w:val="00C0603C"/>
    <w:rsid w:val="00C07A37"/>
    <w:rsid w:val="00C15E63"/>
    <w:rsid w:val="00C23EA4"/>
    <w:rsid w:val="00C31D64"/>
    <w:rsid w:val="00C41DAA"/>
    <w:rsid w:val="00C42CE5"/>
    <w:rsid w:val="00C47EB8"/>
    <w:rsid w:val="00C5163D"/>
    <w:rsid w:val="00C53BB5"/>
    <w:rsid w:val="00C57038"/>
    <w:rsid w:val="00C61C50"/>
    <w:rsid w:val="00C677B0"/>
    <w:rsid w:val="00C73DCF"/>
    <w:rsid w:val="00C74FFF"/>
    <w:rsid w:val="00C80FCD"/>
    <w:rsid w:val="00C86E91"/>
    <w:rsid w:val="00CC40E4"/>
    <w:rsid w:val="00CD1BFB"/>
    <w:rsid w:val="00CD2EA4"/>
    <w:rsid w:val="00CD362C"/>
    <w:rsid w:val="00CD452D"/>
    <w:rsid w:val="00CD560B"/>
    <w:rsid w:val="00CD7556"/>
    <w:rsid w:val="00CE47B4"/>
    <w:rsid w:val="00CE49CF"/>
    <w:rsid w:val="00CF092E"/>
    <w:rsid w:val="00CF3C7C"/>
    <w:rsid w:val="00D004CC"/>
    <w:rsid w:val="00D223FE"/>
    <w:rsid w:val="00D237A3"/>
    <w:rsid w:val="00D30075"/>
    <w:rsid w:val="00D319A0"/>
    <w:rsid w:val="00D32366"/>
    <w:rsid w:val="00D343DA"/>
    <w:rsid w:val="00D35100"/>
    <w:rsid w:val="00D40079"/>
    <w:rsid w:val="00D404F7"/>
    <w:rsid w:val="00D47EBF"/>
    <w:rsid w:val="00D52BB2"/>
    <w:rsid w:val="00D65F08"/>
    <w:rsid w:val="00D95777"/>
    <w:rsid w:val="00D97CDB"/>
    <w:rsid w:val="00DA1265"/>
    <w:rsid w:val="00DA33E6"/>
    <w:rsid w:val="00DA68AA"/>
    <w:rsid w:val="00DA7353"/>
    <w:rsid w:val="00DB00DC"/>
    <w:rsid w:val="00DC77A2"/>
    <w:rsid w:val="00DD45F0"/>
    <w:rsid w:val="00DD6176"/>
    <w:rsid w:val="00DE00F7"/>
    <w:rsid w:val="00DE4D02"/>
    <w:rsid w:val="00DF0BC8"/>
    <w:rsid w:val="00E01803"/>
    <w:rsid w:val="00E02BAC"/>
    <w:rsid w:val="00E03AC2"/>
    <w:rsid w:val="00E0440E"/>
    <w:rsid w:val="00E15EEC"/>
    <w:rsid w:val="00E247AD"/>
    <w:rsid w:val="00E30EE5"/>
    <w:rsid w:val="00E40050"/>
    <w:rsid w:val="00E44945"/>
    <w:rsid w:val="00E508B2"/>
    <w:rsid w:val="00E50A4C"/>
    <w:rsid w:val="00E51AE1"/>
    <w:rsid w:val="00E55384"/>
    <w:rsid w:val="00E55B3B"/>
    <w:rsid w:val="00E56718"/>
    <w:rsid w:val="00E6025D"/>
    <w:rsid w:val="00E61ACE"/>
    <w:rsid w:val="00E65523"/>
    <w:rsid w:val="00E67116"/>
    <w:rsid w:val="00E70599"/>
    <w:rsid w:val="00E7088D"/>
    <w:rsid w:val="00E72E71"/>
    <w:rsid w:val="00E81C52"/>
    <w:rsid w:val="00E90529"/>
    <w:rsid w:val="00EB5BB2"/>
    <w:rsid w:val="00ED7779"/>
    <w:rsid w:val="00EF6214"/>
    <w:rsid w:val="00F1419E"/>
    <w:rsid w:val="00F15A2F"/>
    <w:rsid w:val="00F210A0"/>
    <w:rsid w:val="00F26D58"/>
    <w:rsid w:val="00F30374"/>
    <w:rsid w:val="00F30F81"/>
    <w:rsid w:val="00F45973"/>
    <w:rsid w:val="00F57983"/>
    <w:rsid w:val="00F60E15"/>
    <w:rsid w:val="00F616AF"/>
    <w:rsid w:val="00F76FC1"/>
    <w:rsid w:val="00F773E0"/>
    <w:rsid w:val="00F82459"/>
    <w:rsid w:val="00F83213"/>
    <w:rsid w:val="00F86679"/>
    <w:rsid w:val="00F920DE"/>
    <w:rsid w:val="00FA0504"/>
    <w:rsid w:val="00FA5372"/>
    <w:rsid w:val="00FB7889"/>
    <w:rsid w:val="00FC64AE"/>
    <w:rsid w:val="00FF1F21"/>
    <w:rsid w:val="00FF230B"/>
    <w:rsid w:val="00FF50C7"/>
    <w:rsid w:val="00FF73C5"/>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uiPriority="0" w:unhideWhenUsed="1" w:qFormat="1"/>
    <w:lsdException w:name="heading 4" w:locked="1" w:uiPriority="0" w:unhideWhenUsed="1" w:qFormat="1"/>
    <w:lsdException w:name="heading 5" w:locked="1" w:uiPriority="0" w:unhideWhenUsed="1" w:qFormat="1"/>
    <w:lsdException w:name="heading 6" w:locked="1" w:uiPriority="0" w:unhideWhenUsed="1" w:qFormat="1"/>
    <w:lsdException w:name="heading 7" w:locked="1" w:uiPriority="0" w:unhideWhenUsed="1" w:qFormat="1"/>
    <w:lsdException w:name="heading 8" w:locked="1" w:uiPriority="0" w:unhideWhenUsed="1" w:qFormat="1"/>
    <w:lsdException w:name="heading 9" w:locked="1" w:uiPriority="0" w:unhideWhenUsed="1"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locked="1" w:semiHidden="0" w:uiPriority="0"/>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locked="1" w:semiHidden="0" w:uiPriority="0"/>
    <w:lsdException w:name="List 2" w:unhideWhenUsed="1"/>
    <w:lsdException w:name="List 3" w:unhideWhenUsed="1"/>
    <w:lsdException w:name="List 4" w:locked="1" w:semiHidden="0" w:uiPriority="0"/>
    <w:lsdException w:name="List 5" w:locked="1" w:semiHidden="0" w:uiPriority="0"/>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locked="1" w:semiHidden="0" w:uiPriority="0"/>
    <w:lsdException w:name="Date" w:locked="1" w:semiHidden="0" w:uiPriority="0"/>
    <w:lsdException w:name="Body Text First Indent" w:locked="1" w:semiHidden="0" w:uiPriority="0"/>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DD6176"/>
    <w:rPr>
      <w:sz w:val="24"/>
      <w:szCs w:val="24"/>
    </w:rPr>
  </w:style>
  <w:style w:type="paragraph" w:styleId="Nadpis1">
    <w:name w:val="heading 1"/>
    <w:basedOn w:val="Normlny"/>
    <w:next w:val="Nadpis2"/>
    <w:link w:val="Nadpis1Char"/>
    <w:uiPriority w:val="99"/>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uiPriority w:val="99"/>
    <w:qFormat/>
    <w:rsid w:val="00DD6176"/>
    <w:pPr>
      <w:keepNext/>
      <w:spacing w:after="120"/>
      <w:jc w:val="center"/>
      <w:outlineLvl w:val="1"/>
    </w:pPr>
    <w:rPr>
      <w:rFonts w:ascii="Cambria" w:hAnsi="Cambria" w:cs="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5C6EBD"/>
    <w:rPr>
      <w:b/>
      <w:bCs/>
      <w:kern w:val="32"/>
      <w:sz w:val="24"/>
      <w:szCs w:val="24"/>
      <w:lang w:val="sk-SK" w:eastAsia="sk-SK"/>
    </w:rPr>
  </w:style>
  <w:style w:type="character" w:customStyle="1" w:styleId="Nadpis2Char">
    <w:name w:val="Nadpis 2 Char"/>
    <w:basedOn w:val="Predvolenpsmoodseku"/>
    <w:link w:val="Nadpis2"/>
    <w:uiPriority w:val="99"/>
    <w:semiHidden/>
    <w:locked/>
    <w:rsid w:val="005C6EBD"/>
    <w:rPr>
      <w:rFonts w:ascii="Cambria" w:hAnsi="Cambria" w:cs="Cambria"/>
      <w:b/>
      <w:bCs/>
      <w:i/>
      <w:iCs/>
      <w:sz w:val="28"/>
      <w:szCs w:val="28"/>
    </w:rPr>
  </w:style>
  <w:style w:type="paragraph" w:customStyle="1" w:styleId="Zkladntext">
    <w:name w:val="Základní text"/>
    <w:uiPriority w:val="99"/>
    <w:rsid w:val="00DD6176"/>
    <w:pPr>
      <w:spacing w:after="240"/>
      <w:jc w:val="both"/>
    </w:pPr>
    <w:rPr>
      <w:color w:val="000000"/>
      <w:sz w:val="24"/>
      <w:szCs w:val="24"/>
    </w:rPr>
  </w:style>
  <w:style w:type="paragraph" w:styleId="Textpoznmkypodiarou">
    <w:name w:val="footnote text"/>
    <w:basedOn w:val="Normlny"/>
    <w:link w:val="TextpoznmkypodiarouChar"/>
    <w:uiPriority w:val="99"/>
    <w:semiHidden/>
    <w:rsid w:val="00DD6176"/>
    <w:rPr>
      <w:sz w:val="20"/>
      <w:szCs w:val="20"/>
    </w:rPr>
  </w:style>
  <w:style w:type="character" w:customStyle="1" w:styleId="TextpoznmkypodiarouChar">
    <w:name w:val="Text poznámky pod čiarou Char"/>
    <w:basedOn w:val="Predvolenpsmoodseku"/>
    <w:link w:val="Textpoznmkypodiarou"/>
    <w:uiPriority w:val="99"/>
    <w:semiHidden/>
    <w:locked/>
    <w:rsid w:val="005C6EBD"/>
    <w:rPr>
      <w:sz w:val="20"/>
      <w:szCs w:val="20"/>
    </w:rPr>
  </w:style>
  <w:style w:type="character" w:styleId="Odkaznapoznmkupodiarou">
    <w:name w:val="footnote reference"/>
    <w:basedOn w:val="Predvolenpsmoodseku"/>
    <w:uiPriority w:val="99"/>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basedOn w:val="Predvolenpsmoodseku"/>
    <w:link w:val="Pta"/>
    <w:uiPriority w:val="99"/>
    <w:locked/>
    <w:rsid w:val="005C6EBD"/>
    <w:rPr>
      <w:sz w:val="24"/>
      <w:szCs w:val="24"/>
    </w:rPr>
  </w:style>
  <w:style w:type="character" w:styleId="slostrany">
    <w:name w:val="page number"/>
    <w:basedOn w:val="Predvolenpsmoodseku"/>
    <w:uiPriority w:val="99"/>
    <w:rsid w:val="006761B2"/>
  </w:style>
  <w:style w:type="table" w:styleId="Mriekatabuky">
    <w:name w:val="Table Grid"/>
    <w:basedOn w:val="Normlnatabuka"/>
    <w:uiPriority w:val="99"/>
    <w:rsid w:val="003B22E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cs="Arial Narrow"/>
      <w:b/>
      <w:bCs/>
      <w:kern w:val="28"/>
      <w:sz w:val="32"/>
      <w:szCs w:val="32"/>
    </w:rPr>
  </w:style>
  <w:style w:type="character" w:customStyle="1" w:styleId="NzovChar">
    <w:name w:val="Názov Char"/>
    <w:basedOn w:val="Predvolenpsmoodseku"/>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uiPriority w:val="99"/>
    <w:rsid w:val="0095296D"/>
    <w:pPr>
      <w:jc w:val="center"/>
    </w:pPr>
    <w:rPr>
      <w:rFonts w:ascii="Arial Narrow" w:hAnsi="Arial Narrow" w:cs="Arial Narrow"/>
      <w:b/>
      <w:bCs/>
      <w:sz w:val="22"/>
      <w:szCs w:val="22"/>
      <w:lang w:eastAsia="en-US"/>
    </w:rPr>
  </w:style>
  <w:style w:type="paragraph" w:styleId="Hlavika">
    <w:name w:val="header"/>
    <w:basedOn w:val="Normlny"/>
    <w:link w:val="HlavikaChar"/>
    <w:uiPriority w:val="99"/>
    <w:rsid w:val="003C13BE"/>
    <w:pPr>
      <w:tabs>
        <w:tab w:val="center" w:pos="4703"/>
        <w:tab w:val="right" w:pos="9406"/>
      </w:tabs>
    </w:pPr>
  </w:style>
  <w:style w:type="character" w:customStyle="1" w:styleId="HlavikaChar">
    <w:name w:val="Hlavička Char"/>
    <w:basedOn w:val="Predvolenpsmoodseku"/>
    <w:link w:val="Hlavika"/>
    <w:uiPriority w:val="99"/>
    <w:locked/>
    <w:rsid w:val="003C13BE"/>
    <w:rPr>
      <w:sz w:val="24"/>
      <w:szCs w:val="24"/>
      <w:lang w:val="sk-SK" w:eastAsia="sk-SK"/>
    </w:rPr>
  </w:style>
</w:styles>
</file>

<file path=word/webSettings.xml><?xml version="1.0" encoding="utf-8"?>
<w:webSettings xmlns:r="http://schemas.openxmlformats.org/officeDocument/2006/relationships" xmlns:w="http://schemas.openxmlformats.org/wordprocessingml/2006/main">
  <w:divs>
    <w:div w:id="869220544">
      <w:marLeft w:val="0"/>
      <w:marRight w:val="0"/>
      <w:marTop w:val="0"/>
      <w:marBottom w:val="0"/>
      <w:divBdr>
        <w:top w:val="none" w:sz="0" w:space="0" w:color="auto"/>
        <w:left w:val="none" w:sz="0" w:space="0" w:color="auto"/>
        <w:bottom w:val="none" w:sz="0" w:space="0" w:color="auto"/>
        <w:right w:val="none" w:sz="0" w:space="0" w:color="auto"/>
      </w:divBdr>
    </w:div>
    <w:div w:id="869220545">
      <w:marLeft w:val="0"/>
      <w:marRight w:val="0"/>
      <w:marTop w:val="0"/>
      <w:marBottom w:val="0"/>
      <w:divBdr>
        <w:top w:val="none" w:sz="0" w:space="0" w:color="auto"/>
        <w:left w:val="none" w:sz="0" w:space="0" w:color="auto"/>
        <w:bottom w:val="none" w:sz="0" w:space="0" w:color="auto"/>
        <w:right w:val="none" w:sz="0" w:space="0" w:color="auto"/>
      </w:divBdr>
    </w:div>
    <w:div w:id="869220546">
      <w:marLeft w:val="0"/>
      <w:marRight w:val="0"/>
      <w:marTop w:val="0"/>
      <w:marBottom w:val="0"/>
      <w:divBdr>
        <w:top w:val="none" w:sz="0" w:space="0" w:color="auto"/>
        <w:left w:val="none" w:sz="0" w:space="0" w:color="auto"/>
        <w:bottom w:val="none" w:sz="0" w:space="0" w:color="auto"/>
        <w:right w:val="none" w:sz="0" w:space="0" w:color="auto"/>
      </w:divBdr>
    </w:div>
    <w:div w:id="869220547">
      <w:marLeft w:val="0"/>
      <w:marRight w:val="0"/>
      <w:marTop w:val="0"/>
      <w:marBottom w:val="0"/>
      <w:divBdr>
        <w:top w:val="none" w:sz="0" w:space="0" w:color="auto"/>
        <w:left w:val="none" w:sz="0" w:space="0" w:color="auto"/>
        <w:bottom w:val="none" w:sz="0" w:space="0" w:color="auto"/>
        <w:right w:val="none" w:sz="0" w:space="0" w:color="auto"/>
      </w:divBdr>
    </w:div>
    <w:div w:id="869220548">
      <w:marLeft w:val="0"/>
      <w:marRight w:val="0"/>
      <w:marTop w:val="0"/>
      <w:marBottom w:val="0"/>
      <w:divBdr>
        <w:top w:val="none" w:sz="0" w:space="0" w:color="auto"/>
        <w:left w:val="none" w:sz="0" w:space="0" w:color="auto"/>
        <w:bottom w:val="none" w:sz="0" w:space="0" w:color="auto"/>
        <w:right w:val="none" w:sz="0" w:space="0" w:color="auto"/>
      </w:divBdr>
    </w:div>
    <w:div w:id="869220549">
      <w:marLeft w:val="0"/>
      <w:marRight w:val="0"/>
      <w:marTop w:val="0"/>
      <w:marBottom w:val="0"/>
      <w:divBdr>
        <w:top w:val="none" w:sz="0" w:space="0" w:color="auto"/>
        <w:left w:val="none" w:sz="0" w:space="0" w:color="auto"/>
        <w:bottom w:val="none" w:sz="0" w:space="0" w:color="auto"/>
        <w:right w:val="none" w:sz="0" w:space="0" w:color="auto"/>
      </w:divBdr>
    </w:div>
    <w:div w:id="869220550">
      <w:marLeft w:val="0"/>
      <w:marRight w:val="0"/>
      <w:marTop w:val="0"/>
      <w:marBottom w:val="0"/>
      <w:divBdr>
        <w:top w:val="none" w:sz="0" w:space="0" w:color="auto"/>
        <w:left w:val="none" w:sz="0" w:space="0" w:color="auto"/>
        <w:bottom w:val="none" w:sz="0" w:space="0" w:color="auto"/>
        <w:right w:val="none" w:sz="0" w:space="0" w:color="auto"/>
      </w:divBdr>
    </w:div>
    <w:div w:id="869220551">
      <w:marLeft w:val="0"/>
      <w:marRight w:val="0"/>
      <w:marTop w:val="0"/>
      <w:marBottom w:val="0"/>
      <w:divBdr>
        <w:top w:val="none" w:sz="0" w:space="0" w:color="auto"/>
        <w:left w:val="none" w:sz="0" w:space="0" w:color="auto"/>
        <w:bottom w:val="none" w:sz="0" w:space="0" w:color="auto"/>
        <w:right w:val="none" w:sz="0" w:space="0" w:color="auto"/>
      </w:divBdr>
    </w:div>
    <w:div w:id="869220552">
      <w:marLeft w:val="0"/>
      <w:marRight w:val="0"/>
      <w:marTop w:val="0"/>
      <w:marBottom w:val="0"/>
      <w:divBdr>
        <w:top w:val="none" w:sz="0" w:space="0" w:color="auto"/>
        <w:left w:val="none" w:sz="0" w:space="0" w:color="auto"/>
        <w:bottom w:val="none" w:sz="0" w:space="0" w:color="auto"/>
        <w:right w:val="none" w:sz="0" w:space="0" w:color="auto"/>
      </w:divBdr>
    </w:div>
    <w:div w:id="869220553">
      <w:marLeft w:val="0"/>
      <w:marRight w:val="0"/>
      <w:marTop w:val="0"/>
      <w:marBottom w:val="0"/>
      <w:divBdr>
        <w:top w:val="none" w:sz="0" w:space="0" w:color="auto"/>
        <w:left w:val="none" w:sz="0" w:space="0" w:color="auto"/>
        <w:bottom w:val="none" w:sz="0" w:space="0" w:color="auto"/>
        <w:right w:val="none" w:sz="0" w:space="0" w:color="auto"/>
      </w:divBdr>
    </w:div>
    <w:div w:id="869220554">
      <w:marLeft w:val="0"/>
      <w:marRight w:val="0"/>
      <w:marTop w:val="0"/>
      <w:marBottom w:val="0"/>
      <w:divBdr>
        <w:top w:val="none" w:sz="0" w:space="0" w:color="auto"/>
        <w:left w:val="none" w:sz="0" w:space="0" w:color="auto"/>
        <w:bottom w:val="none" w:sz="0" w:space="0" w:color="auto"/>
        <w:right w:val="none" w:sz="0" w:space="0" w:color="auto"/>
      </w:divBdr>
    </w:div>
    <w:div w:id="869220555">
      <w:marLeft w:val="0"/>
      <w:marRight w:val="0"/>
      <w:marTop w:val="0"/>
      <w:marBottom w:val="0"/>
      <w:divBdr>
        <w:top w:val="none" w:sz="0" w:space="0" w:color="auto"/>
        <w:left w:val="none" w:sz="0" w:space="0" w:color="auto"/>
        <w:bottom w:val="none" w:sz="0" w:space="0" w:color="auto"/>
        <w:right w:val="none" w:sz="0" w:space="0" w:color="auto"/>
      </w:divBdr>
    </w:div>
    <w:div w:id="869220556">
      <w:marLeft w:val="0"/>
      <w:marRight w:val="0"/>
      <w:marTop w:val="0"/>
      <w:marBottom w:val="0"/>
      <w:divBdr>
        <w:top w:val="none" w:sz="0" w:space="0" w:color="auto"/>
        <w:left w:val="none" w:sz="0" w:space="0" w:color="auto"/>
        <w:bottom w:val="none" w:sz="0" w:space="0" w:color="auto"/>
        <w:right w:val="none" w:sz="0" w:space="0" w:color="auto"/>
      </w:divBdr>
    </w:div>
    <w:div w:id="869220557">
      <w:marLeft w:val="0"/>
      <w:marRight w:val="0"/>
      <w:marTop w:val="0"/>
      <w:marBottom w:val="0"/>
      <w:divBdr>
        <w:top w:val="none" w:sz="0" w:space="0" w:color="auto"/>
        <w:left w:val="none" w:sz="0" w:space="0" w:color="auto"/>
        <w:bottom w:val="none" w:sz="0" w:space="0" w:color="auto"/>
        <w:right w:val="none" w:sz="0" w:space="0" w:color="auto"/>
      </w:divBdr>
    </w:div>
    <w:div w:id="869220558">
      <w:marLeft w:val="0"/>
      <w:marRight w:val="0"/>
      <w:marTop w:val="0"/>
      <w:marBottom w:val="0"/>
      <w:divBdr>
        <w:top w:val="none" w:sz="0" w:space="0" w:color="auto"/>
        <w:left w:val="none" w:sz="0" w:space="0" w:color="auto"/>
        <w:bottom w:val="none" w:sz="0" w:space="0" w:color="auto"/>
        <w:right w:val="none" w:sz="0" w:space="0" w:color="auto"/>
      </w:divBdr>
    </w:div>
    <w:div w:id="869220559">
      <w:marLeft w:val="0"/>
      <w:marRight w:val="0"/>
      <w:marTop w:val="0"/>
      <w:marBottom w:val="0"/>
      <w:divBdr>
        <w:top w:val="none" w:sz="0" w:space="0" w:color="auto"/>
        <w:left w:val="none" w:sz="0" w:space="0" w:color="auto"/>
        <w:bottom w:val="none" w:sz="0" w:space="0" w:color="auto"/>
        <w:right w:val="none" w:sz="0" w:space="0" w:color="auto"/>
      </w:divBdr>
    </w:div>
    <w:div w:id="869220560">
      <w:marLeft w:val="0"/>
      <w:marRight w:val="0"/>
      <w:marTop w:val="0"/>
      <w:marBottom w:val="0"/>
      <w:divBdr>
        <w:top w:val="none" w:sz="0" w:space="0" w:color="auto"/>
        <w:left w:val="none" w:sz="0" w:space="0" w:color="auto"/>
        <w:bottom w:val="none" w:sz="0" w:space="0" w:color="auto"/>
        <w:right w:val="none" w:sz="0" w:space="0" w:color="auto"/>
      </w:divBdr>
    </w:div>
    <w:div w:id="869220561">
      <w:marLeft w:val="0"/>
      <w:marRight w:val="0"/>
      <w:marTop w:val="0"/>
      <w:marBottom w:val="0"/>
      <w:divBdr>
        <w:top w:val="none" w:sz="0" w:space="0" w:color="auto"/>
        <w:left w:val="none" w:sz="0" w:space="0" w:color="auto"/>
        <w:bottom w:val="none" w:sz="0" w:space="0" w:color="auto"/>
        <w:right w:val="none" w:sz="0" w:space="0" w:color="auto"/>
      </w:divBdr>
    </w:div>
    <w:div w:id="869220562">
      <w:marLeft w:val="0"/>
      <w:marRight w:val="0"/>
      <w:marTop w:val="0"/>
      <w:marBottom w:val="0"/>
      <w:divBdr>
        <w:top w:val="none" w:sz="0" w:space="0" w:color="auto"/>
        <w:left w:val="none" w:sz="0" w:space="0" w:color="auto"/>
        <w:bottom w:val="none" w:sz="0" w:space="0" w:color="auto"/>
        <w:right w:val="none" w:sz="0" w:space="0" w:color="auto"/>
      </w:divBdr>
    </w:div>
    <w:div w:id="869220563">
      <w:marLeft w:val="0"/>
      <w:marRight w:val="0"/>
      <w:marTop w:val="0"/>
      <w:marBottom w:val="0"/>
      <w:divBdr>
        <w:top w:val="none" w:sz="0" w:space="0" w:color="auto"/>
        <w:left w:val="none" w:sz="0" w:space="0" w:color="auto"/>
        <w:bottom w:val="none" w:sz="0" w:space="0" w:color="auto"/>
        <w:right w:val="none" w:sz="0" w:space="0" w:color="auto"/>
      </w:divBdr>
    </w:div>
    <w:div w:id="869220564">
      <w:marLeft w:val="0"/>
      <w:marRight w:val="0"/>
      <w:marTop w:val="0"/>
      <w:marBottom w:val="0"/>
      <w:divBdr>
        <w:top w:val="none" w:sz="0" w:space="0" w:color="auto"/>
        <w:left w:val="none" w:sz="0" w:space="0" w:color="auto"/>
        <w:bottom w:val="none" w:sz="0" w:space="0" w:color="auto"/>
        <w:right w:val="none" w:sz="0" w:space="0" w:color="auto"/>
      </w:divBdr>
    </w:div>
    <w:div w:id="869220565">
      <w:marLeft w:val="0"/>
      <w:marRight w:val="0"/>
      <w:marTop w:val="0"/>
      <w:marBottom w:val="0"/>
      <w:divBdr>
        <w:top w:val="none" w:sz="0" w:space="0" w:color="auto"/>
        <w:left w:val="none" w:sz="0" w:space="0" w:color="auto"/>
        <w:bottom w:val="none" w:sz="0" w:space="0" w:color="auto"/>
        <w:right w:val="none" w:sz="0" w:space="0" w:color="auto"/>
      </w:divBdr>
    </w:div>
    <w:div w:id="869220566">
      <w:marLeft w:val="0"/>
      <w:marRight w:val="0"/>
      <w:marTop w:val="0"/>
      <w:marBottom w:val="0"/>
      <w:divBdr>
        <w:top w:val="none" w:sz="0" w:space="0" w:color="auto"/>
        <w:left w:val="none" w:sz="0" w:space="0" w:color="auto"/>
        <w:bottom w:val="none" w:sz="0" w:space="0" w:color="auto"/>
        <w:right w:val="none" w:sz="0" w:space="0" w:color="auto"/>
      </w:divBdr>
    </w:div>
    <w:div w:id="869220567">
      <w:marLeft w:val="0"/>
      <w:marRight w:val="0"/>
      <w:marTop w:val="0"/>
      <w:marBottom w:val="0"/>
      <w:divBdr>
        <w:top w:val="none" w:sz="0" w:space="0" w:color="auto"/>
        <w:left w:val="none" w:sz="0" w:space="0" w:color="auto"/>
        <w:bottom w:val="none" w:sz="0" w:space="0" w:color="auto"/>
        <w:right w:val="none" w:sz="0" w:space="0" w:color="auto"/>
      </w:divBdr>
    </w:div>
    <w:div w:id="869220568">
      <w:marLeft w:val="0"/>
      <w:marRight w:val="0"/>
      <w:marTop w:val="0"/>
      <w:marBottom w:val="0"/>
      <w:divBdr>
        <w:top w:val="none" w:sz="0" w:space="0" w:color="auto"/>
        <w:left w:val="none" w:sz="0" w:space="0" w:color="auto"/>
        <w:bottom w:val="none" w:sz="0" w:space="0" w:color="auto"/>
        <w:right w:val="none" w:sz="0" w:space="0" w:color="auto"/>
      </w:divBdr>
    </w:div>
    <w:div w:id="869220569">
      <w:marLeft w:val="0"/>
      <w:marRight w:val="0"/>
      <w:marTop w:val="0"/>
      <w:marBottom w:val="0"/>
      <w:divBdr>
        <w:top w:val="none" w:sz="0" w:space="0" w:color="auto"/>
        <w:left w:val="none" w:sz="0" w:space="0" w:color="auto"/>
        <w:bottom w:val="none" w:sz="0" w:space="0" w:color="auto"/>
        <w:right w:val="none" w:sz="0" w:space="0" w:color="auto"/>
      </w:divBdr>
    </w:div>
    <w:div w:id="869220570">
      <w:marLeft w:val="0"/>
      <w:marRight w:val="0"/>
      <w:marTop w:val="0"/>
      <w:marBottom w:val="0"/>
      <w:divBdr>
        <w:top w:val="none" w:sz="0" w:space="0" w:color="auto"/>
        <w:left w:val="none" w:sz="0" w:space="0" w:color="auto"/>
        <w:bottom w:val="none" w:sz="0" w:space="0" w:color="auto"/>
        <w:right w:val="none" w:sz="0" w:space="0" w:color="auto"/>
      </w:divBdr>
    </w:div>
    <w:div w:id="869220571">
      <w:marLeft w:val="0"/>
      <w:marRight w:val="0"/>
      <w:marTop w:val="0"/>
      <w:marBottom w:val="0"/>
      <w:divBdr>
        <w:top w:val="none" w:sz="0" w:space="0" w:color="auto"/>
        <w:left w:val="none" w:sz="0" w:space="0" w:color="auto"/>
        <w:bottom w:val="none" w:sz="0" w:space="0" w:color="auto"/>
        <w:right w:val="none" w:sz="0" w:space="0" w:color="auto"/>
      </w:divBdr>
    </w:div>
    <w:div w:id="869220572">
      <w:marLeft w:val="0"/>
      <w:marRight w:val="0"/>
      <w:marTop w:val="0"/>
      <w:marBottom w:val="0"/>
      <w:divBdr>
        <w:top w:val="none" w:sz="0" w:space="0" w:color="auto"/>
        <w:left w:val="none" w:sz="0" w:space="0" w:color="auto"/>
        <w:bottom w:val="none" w:sz="0" w:space="0" w:color="auto"/>
        <w:right w:val="none" w:sz="0" w:space="0" w:color="auto"/>
      </w:divBdr>
    </w:div>
    <w:div w:id="869220573">
      <w:marLeft w:val="0"/>
      <w:marRight w:val="0"/>
      <w:marTop w:val="0"/>
      <w:marBottom w:val="0"/>
      <w:divBdr>
        <w:top w:val="none" w:sz="0" w:space="0" w:color="auto"/>
        <w:left w:val="none" w:sz="0" w:space="0" w:color="auto"/>
        <w:bottom w:val="none" w:sz="0" w:space="0" w:color="auto"/>
        <w:right w:val="none" w:sz="0" w:space="0" w:color="auto"/>
      </w:divBdr>
    </w:div>
    <w:div w:id="869220574">
      <w:marLeft w:val="0"/>
      <w:marRight w:val="0"/>
      <w:marTop w:val="0"/>
      <w:marBottom w:val="0"/>
      <w:divBdr>
        <w:top w:val="none" w:sz="0" w:space="0" w:color="auto"/>
        <w:left w:val="none" w:sz="0" w:space="0" w:color="auto"/>
        <w:bottom w:val="none" w:sz="0" w:space="0" w:color="auto"/>
        <w:right w:val="none" w:sz="0" w:space="0" w:color="auto"/>
      </w:divBdr>
    </w:div>
    <w:div w:id="869220575">
      <w:marLeft w:val="0"/>
      <w:marRight w:val="0"/>
      <w:marTop w:val="0"/>
      <w:marBottom w:val="0"/>
      <w:divBdr>
        <w:top w:val="none" w:sz="0" w:space="0" w:color="auto"/>
        <w:left w:val="none" w:sz="0" w:space="0" w:color="auto"/>
        <w:bottom w:val="none" w:sz="0" w:space="0" w:color="auto"/>
        <w:right w:val="none" w:sz="0" w:space="0" w:color="auto"/>
      </w:divBdr>
    </w:div>
    <w:div w:id="869220576">
      <w:marLeft w:val="0"/>
      <w:marRight w:val="0"/>
      <w:marTop w:val="0"/>
      <w:marBottom w:val="0"/>
      <w:divBdr>
        <w:top w:val="none" w:sz="0" w:space="0" w:color="auto"/>
        <w:left w:val="none" w:sz="0" w:space="0" w:color="auto"/>
        <w:bottom w:val="none" w:sz="0" w:space="0" w:color="auto"/>
        <w:right w:val="none" w:sz="0" w:space="0" w:color="auto"/>
      </w:divBdr>
    </w:div>
    <w:div w:id="869220577">
      <w:marLeft w:val="0"/>
      <w:marRight w:val="0"/>
      <w:marTop w:val="0"/>
      <w:marBottom w:val="0"/>
      <w:divBdr>
        <w:top w:val="none" w:sz="0" w:space="0" w:color="auto"/>
        <w:left w:val="none" w:sz="0" w:space="0" w:color="auto"/>
        <w:bottom w:val="none" w:sz="0" w:space="0" w:color="auto"/>
        <w:right w:val="none" w:sz="0" w:space="0" w:color="auto"/>
      </w:divBdr>
    </w:div>
    <w:div w:id="869220578">
      <w:marLeft w:val="0"/>
      <w:marRight w:val="0"/>
      <w:marTop w:val="0"/>
      <w:marBottom w:val="0"/>
      <w:divBdr>
        <w:top w:val="none" w:sz="0" w:space="0" w:color="auto"/>
        <w:left w:val="none" w:sz="0" w:space="0" w:color="auto"/>
        <w:bottom w:val="none" w:sz="0" w:space="0" w:color="auto"/>
        <w:right w:val="none" w:sz="0" w:space="0" w:color="auto"/>
      </w:divBdr>
    </w:div>
    <w:div w:id="869220579">
      <w:marLeft w:val="0"/>
      <w:marRight w:val="0"/>
      <w:marTop w:val="0"/>
      <w:marBottom w:val="0"/>
      <w:divBdr>
        <w:top w:val="none" w:sz="0" w:space="0" w:color="auto"/>
        <w:left w:val="none" w:sz="0" w:space="0" w:color="auto"/>
        <w:bottom w:val="none" w:sz="0" w:space="0" w:color="auto"/>
        <w:right w:val="none" w:sz="0" w:space="0" w:color="auto"/>
      </w:divBdr>
    </w:div>
    <w:div w:id="869220580">
      <w:marLeft w:val="0"/>
      <w:marRight w:val="0"/>
      <w:marTop w:val="0"/>
      <w:marBottom w:val="0"/>
      <w:divBdr>
        <w:top w:val="none" w:sz="0" w:space="0" w:color="auto"/>
        <w:left w:val="none" w:sz="0" w:space="0" w:color="auto"/>
        <w:bottom w:val="none" w:sz="0" w:space="0" w:color="auto"/>
        <w:right w:val="none" w:sz="0" w:space="0" w:color="auto"/>
      </w:divBdr>
    </w:div>
    <w:div w:id="869220581">
      <w:marLeft w:val="0"/>
      <w:marRight w:val="0"/>
      <w:marTop w:val="0"/>
      <w:marBottom w:val="0"/>
      <w:divBdr>
        <w:top w:val="none" w:sz="0" w:space="0" w:color="auto"/>
        <w:left w:val="none" w:sz="0" w:space="0" w:color="auto"/>
        <w:bottom w:val="none" w:sz="0" w:space="0" w:color="auto"/>
        <w:right w:val="none" w:sz="0" w:space="0" w:color="auto"/>
      </w:divBdr>
    </w:div>
    <w:div w:id="869220582">
      <w:marLeft w:val="0"/>
      <w:marRight w:val="0"/>
      <w:marTop w:val="0"/>
      <w:marBottom w:val="0"/>
      <w:divBdr>
        <w:top w:val="none" w:sz="0" w:space="0" w:color="auto"/>
        <w:left w:val="none" w:sz="0" w:space="0" w:color="auto"/>
        <w:bottom w:val="none" w:sz="0" w:space="0" w:color="auto"/>
        <w:right w:val="none" w:sz="0" w:space="0" w:color="auto"/>
      </w:divBdr>
    </w:div>
    <w:div w:id="869220583">
      <w:marLeft w:val="0"/>
      <w:marRight w:val="0"/>
      <w:marTop w:val="0"/>
      <w:marBottom w:val="0"/>
      <w:divBdr>
        <w:top w:val="none" w:sz="0" w:space="0" w:color="auto"/>
        <w:left w:val="none" w:sz="0" w:space="0" w:color="auto"/>
        <w:bottom w:val="none" w:sz="0" w:space="0" w:color="auto"/>
        <w:right w:val="none" w:sz="0" w:space="0" w:color="auto"/>
      </w:divBdr>
    </w:div>
    <w:div w:id="869220584">
      <w:marLeft w:val="0"/>
      <w:marRight w:val="0"/>
      <w:marTop w:val="0"/>
      <w:marBottom w:val="0"/>
      <w:divBdr>
        <w:top w:val="none" w:sz="0" w:space="0" w:color="auto"/>
        <w:left w:val="none" w:sz="0" w:space="0" w:color="auto"/>
        <w:bottom w:val="none" w:sz="0" w:space="0" w:color="auto"/>
        <w:right w:val="none" w:sz="0" w:space="0" w:color="auto"/>
      </w:divBdr>
    </w:div>
    <w:div w:id="869220585">
      <w:marLeft w:val="0"/>
      <w:marRight w:val="0"/>
      <w:marTop w:val="0"/>
      <w:marBottom w:val="0"/>
      <w:divBdr>
        <w:top w:val="none" w:sz="0" w:space="0" w:color="auto"/>
        <w:left w:val="none" w:sz="0" w:space="0" w:color="auto"/>
        <w:bottom w:val="none" w:sz="0" w:space="0" w:color="auto"/>
        <w:right w:val="none" w:sz="0" w:space="0" w:color="auto"/>
      </w:divBdr>
    </w:div>
    <w:div w:id="869220586">
      <w:marLeft w:val="0"/>
      <w:marRight w:val="0"/>
      <w:marTop w:val="0"/>
      <w:marBottom w:val="0"/>
      <w:divBdr>
        <w:top w:val="none" w:sz="0" w:space="0" w:color="auto"/>
        <w:left w:val="none" w:sz="0" w:space="0" w:color="auto"/>
        <w:bottom w:val="none" w:sz="0" w:space="0" w:color="auto"/>
        <w:right w:val="none" w:sz="0" w:space="0" w:color="auto"/>
      </w:divBdr>
    </w:div>
    <w:div w:id="869220587">
      <w:marLeft w:val="0"/>
      <w:marRight w:val="0"/>
      <w:marTop w:val="0"/>
      <w:marBottom w:val="0"/>
      <w:divBdr>
        <w:top w:val="none" w:sz="0" w:space="0" w:color="auto"/>
        <w:left w:val="none" w:sz="0" w:space="0" w:color="auto"/>
        <w:bottom w:val="none" w:sz="0" w:space="0" w:color="auto"/>
        <w:right w:val="none" w:sz="0" w:space="0" w:color="auto"/>
      </w:divBdr>
    </w:div>
    <w:div w:id="869220588">
      <w:marLeft w:val="0"/>
      <w:marRight w:val="0"/>
      <w:marTop w:val="0"/>
      <w:marBottom w:val="0"/>
      <w:divBdr>
        <w:top w:val="none" w:sz="0" w:space="0" w:color="auto"/>
        <w:left w:val="none" w:sz="0" w:space="0" w:color="auto"/>
        <w:bottom w:val="none" w:sz="0" w:space="0" w:color="auto"/>
        <w:right w:val="none" w:sz="0" w:space="0" w:color="auto"/>
      </w:divBdr>
    </w:div>
    <w:div w:id="869220589">
      <w:marLeft w:val="0"/>
      <w:marRight w:val="0"/>
      <w:marTop w:val="0"/>
      <w:marBottom w:val="0"/>
      <w:divBdr>
        <w:top w:val="none" w:sz="0" w:space="0" w:color="auto"/>
        <w:left w:val="none" w:sz="0" w:space="0" w:color="auto"/>
        <w:bottom w:val="none" w:sz="0" w:space="0" w:color="auto"/>
        <w:right w:val="none" w:sz="0" w:space="0" w:color="auto"/>
      </w:divBdr>
    </w:div>
    <w:div w:id="869220590">
      <w:marLeft w:val="0"/>
      <w:marRight w:val="0"/>
      <w:marTop w:val="0"/>
      <w:marBottom w:val="0"/>
      <w:divBdr>
        <w:top w:val="none" w:sz="0" w:space="0" w:color="auto"/>
        <w:left w:val="none" w:sz="0" w:space="0" w:color="auto"/>
        <w:bottom w:val="none" w:sz="0" w:space="0" w:color="auto"/>
        <w:right w:val="none" w:sz="0" w:space="0" w:color="auto"/>
      </w:divBdr>
    </w:div>
    <w:div w:id="869220591">
      <w:marLeft w:val="0"/>
      <w:marRight w:val="0"/>
      <w:marTop w:val="0"/>
      <w:marBottom w:val="0"/>
      <w:divBdr>
        <w:top w:val="none" w:sz="0" w:space="0" w:color="auto"/>
        <w:left w:val="none" w:sz="0" w:space="0" w:color="auto"/>
        <w:bottom w:val="none" w:sz="0" w:space="0" w:color="auto"/>
        <w:right w:val="none" w:sz="0" w:space="0" w:color="auto"/>
      </w:divBdr>
    </w:div>
    <w:div w:id="869220592">
      <w:marLeft w:val="0"/>
      <w:marRight w:val="0"/>
      <w:marTop w:val="0"/>
      <w:marBottom w:val="0"/>
      <w:divBdr>
        <w:top w:val="none" w:sz="0" w:space="0" w:color="auto"/>
        <w:left w:val="none" w:sz="0" w:space="0" w:color="auto"/>
        <w:bottom w:val="none" w:sz="0" w:space="0" w:color="auto"/>
        <w:right w:val="none" w:sz="0" w:space="0" w:color="auto"/>
      </w:divBdr>
    </w:div>
    <w:div w:id="86922059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9110AD-A72D-4053-B9AC-1A209A800F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35</Pages>
  <Words>7216</Words>
  <Characters>41137</Characters>
  <Application>Microsoft Office Word</Application>
  <DocSecurity>0</DocSecurity>
  <Lines>342</Lines>
  <Paragraphs>96</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48257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Chris</cp:lastModifiedBy>
  <cp:revision>5</cp:revision>
  <cp:lastPrinted>2010-04-22T15:02:00Z</cp:lastPrinted>
  <dcterms:created xsi:type="dcterms:W3CDTF">2019-04-04T09:39:00Z</dcterms:created>
  <dcterms:modified xsi:type="dcterms:W3CDTF">2019-04-04T10:15:00Z</dcterms:modified>
</cp:coreProperties>
</file>