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E05" w:rsidRPr="00610627" w:rsidRDefault="00A2006B" w:rsidP="00A2006B">
      <w:pPr>
        <w:jc w:val="center"/>
        <w:rPr>
          <w:rFonts w:ascii="Verdana" w:hAnsi="Verdana"/>
          <w:sz w:val="28"/>
          <w:szCs w:val="28"/>
        </w:rPr>
      </w:pPr>
      <w:r w:rsidRPr="00610627">
        <w:rPr>
          <w:rFonts w:ascii="Verdana" w:hAnsi="Verdana"/>
          <w:sz w:val="36"/>
          <w:szCs w:val="36"/>
        </w:rPr>
        <w:t>GERIA,</w:t>
      </w:r>
      <w:r w:rsidR="004B404B" w:rsidRPr="00610627">
        <w:rPr>
          <w:rFonts w:ascii="Verdana" w:hAnsi="Verdana"/>
          <w:sz w:val="36"/>
          <w:szCs w:val="36"/>
        </w:rPr>
        <w:t xml:space="preserve"> </w:t>
      </w:r>
      <w:r w:rsidRPr="00610627">
        <w:rPr>
          <w:rFonts w:ascii="Verdana" w:hAnsi="Verdana"/>
          <w:sz w:val="36"/>
          <w:szCs w:val="36"/>
        </w:rPr>
        <w:t>n.</w:t>
      </w:r>
      <w:r w:rsidR="00AF2CE1" w:rsidRPr="00610627">
        <w:rPr>
          <w:rFonts w:ascii="Verdana" w:hAnsi="Verdana"/>
          <w:sz w:val="36"/>
          <w:szCs w:val="36"/>
        </w:rPr>
        <w:t xml:space="preserve"> </w:t>
      </w:r>
      <w:r w:rsidRPr="00610627">
        <w:rPr>
          <w:rFonts w:ascii="Verdana" w:hAnsi="Verdana"/>
          <w:sz w:val="36"/>
          <w:szCs w:val="36"/>
        </w:rPr>
        <w:t>o.</w:t>
      </w:r>
      <w:r w:rsidR="00610627" w:rsidRPr="00610627">
        <w:rPr>
          <w:rFonts w:ascii="Verdana" w:hAnsi="Verdana"/>
          <w:sz w:val="36"/>
          <w:szCs w:val="36"/>
        </w:rPr>
        <w:t xml:space="preserve"> </w:t>
      </w:r>
      <w:r w:rsidRPr="00610627">
        <w:rPr>
          <w:rFonts w:ascii="Verdana" w:hAnsi="Verdana"/>
          <w:sz w:val="28"/>
          <w:szCs w:val="28"/>
        </w:rPr>
        <w:t>Vyšná Jablonka č.</w:t>
      </w:r>
      <w:r w:rsidR="00AF2CE1" w:rsidRPr="00610627">
        <w:rPr>
          <w:rFonts w:ascii="Verdana" w:hAnsi="Verdana"/>
          <w:sz w:val="28"/>
          <w:szCs w:val="28"/>
        </w:rPr>
        <w:t xml:space="preserve"> </w:t>
      </w:r>
      <w:r w:rsidRPr="00610627">
        <w:rPr>
          <w:rFonts w:ascii="Verdana" w:hAnsi="Verdana"/>
          <w:sz w:val="28"/>
          <w:szCs w:val="28"/>
        </w:rPr>
        <w:t>34,</w:t>
      </w:r>
      <w:r w:rsidR="004B404B" w:rsidRPr="00610627">
        <w:rPr>
          <w:rFonts w:ascii="Verdana" w:hAnsi="Verdana"/>
          <w:sz w:val="28"/>
          <w:szCs w:val="28"/>
        </w:rPr>
        <w:t xml:space="preserve"> </w:t>
      </w:r>
      <w:r w:rsidRPr="00610627">
        <w:rPr>
          <w:rFonts w:ascii="Verdana" w:hAnsi="Verdana"/>
          <w:sz w:val="28"/>
          <w:szCs w:val="28"/>
        </w:rPr>
        <w:t>067 34,</w:t>
      </w:r>
      <w:r w:rsidR="004B404B" w:rsidRPr="00610627">
        <w:rPr>
          <w:rFonts w:ascii="Verdana" w:hAnsi="Verdana"/>
          <w:sz w:val="28"/>
          <w:szCs w:val="28"/>
        </w:rPr>
        <w:t xml:space="preserve"> </w:t>
      </w:r>
      <w:r w:rsidRPr="00610627">
        <w:rPr>
          <w:rFonts w:ascii="Verdana" w:hAnsi="Verdana"/>
          <w:sz w:val="28"/>
          <w:szCs w:val="28"/>
        </w:rPr>
        <w:t>okr.</w:t>
      </w:r>
      <w:r w:rsidR="004B404B" w:rsidRPr="00610627">
        <w:rPr>
          <w:rFonts w:ascii="Verdana" w:hAnsi="Verdana"/>
          <w:sz w:val="28"/>
          <w:szCs w:val="28"/>
        </w:rPr>
        <w:t xml:space="preserve"> </w:t>
      </w:r>
      <w:r w:rsidRPr="00610627">
        <w:rPr>
          <w:rFonts w:ascii="Verdana" w:hAnsi="Verdana"/>
          <w:sz w:val="28"/>
          <w:szCs w:val="28"/>
        </w:rPr>
        <w:t>Humenné</w:t>
      </w:r>
    </w:p>
    <w:p w:rsidR="00A2006B" w:rsidRPr="00536588" w:rsidRDefault="00610627" w:rsidP="00A2006B">
      <w:pPr>
        <w:jc w:val="center"/>
        <w:rPr>
          <w:rFonts w:ascii="Verdana" w:hAnsi="Verdana"/>
          <w:sz w:val="28"/>
        </w:rPr>
      </w:pPr>
      <w:r>
        <w:rPr>
          <w:noProof/>
          <w:lang w:eastAsia="sk-SK"/>
        </w:rPr>
        <w:drawing>
          <wp:inline distT="0" distB="0" distL="0" distR="0" wp14:anchorId="3CF97B50" wp14:editId="06E10AC0">
            <wp:extent cx="5760720" cy="1421285"/>
            <wp:effectExtent l="0" t="0" r="0" b="7620"/>
            <wp:docPr id="2" name="Obrázok 2" descr="GERIA, n. 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ERIA, n. o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2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006B" w:rsidRPr="00AF2CE1" w:rsidRDefault="00A2006B" w:rsidP="00A2006B">
      <w:pPr>
        <w:jc w:val="center"/>
      </w:pPr>
    </w:p>
    <w:p w:rsidR="00A2006B" w:rsidRPr="00AF2CE1" w:rsidRDefault="00A2006B" w:rsidP="00A2006B">
      <w:pPr>
        <w:jc w:val="center"/>
      </w:pPr>
    </w:p>
    <w:p w:rsidR="00A2006B" w:rsidRPr="00AF2CE1" w:rsidRDefault="00A2006B" w:rsidP="00A2006B"/>
    <w:p w:rsidR="00A2006B" w:rsidRPr="00AF2CE1" w:rsidRDefault="00A2006B" w:rsidP="00A2006B">
      <w:pPr>
        <w:jc w:val="center"/>
      </w:pPr>
    </w:p>
    <w:p w:rsidR="00610627" w:rsidRPr="00610627" w:rsidRDefault="00A2006B" w:rsidP="00A2006B">
      <w:pPr>
        <w:tabs>
          <w:tab w:val="left" w:pos="3690"/>
        </w:tabs>
        <w:jc w:val="center"/>
        <w:rPr>
          <w:rFonts w:ascii="Verdana" w:hAnsi="Verdana"/>
          <w:b/>
          <w:sz w:val="48"/>
          <w:szCs w:val="32"/>
        </w:rPr>
      </w:pPr>
      <w:r w:rsidRPr="00610627">
        <w:rPr>
          <w:rFonts w:ascii="Verdana" w:hAnsi="Verdana"/>
          <w:b/>
          <w:sz w:val="48"/>
          <w:szCs w:val="32"/>
        </w:rPr>
        <w:t>Výročná správa</w:t>
      </w:r>
    </w:p>
    <w:p w:rsidR="00A2006B" w:rsidRPr="00610627" w:rsidRDefault="00A2006B" w:rsidP="00A2006B">
      <w:pPr>
        <w:tabs>
          <w:tab w:val="left" w:pos="3690"/>
        </w:tabs>
        <w:jc w:val="center"/>
        <w:rPr>
          <w:rFonts w:ascii="Verdana" w:hAnsi="Verdana"/>
          <w:b/>
          <w:sz w:val="40"/>
          <w:szCs w:val="32"/>
        </w:rPr>
      </w:pPr>
      <w:r w:rsidRPr="00610627">
        <w:rPr>
          <w:rFonts w:ascii="Verdana" w:hAnsi="Verdana"/>
          <w:b/>
          <w:sz w:val="40"/>
          <w:szCs w:val="32"/>
        </w:rPr>
        <w:t xml:space="preserve">  o činnosti a hospodárení</w:t>
      </w:r>
      <w:r w:rsidR="00192EA7" w:rsidRPr="00610627">
        <w:rPr>
          <w:rFonts w:ascii="Verdana" w:hAnsi="Verdana"/>
          <w:b/>
          <w:sz w:val="40"/>
          <w:szCs w:val="32"/>
        </w:rPr>
        <w:t xml:space="preserve"> neziskovej organizácie</w:t>
      </w:r>
    </w:p>
    <w:p w:rsidR="00A2006B" w:rsidRPr="00610627" w:rsidRDefault="00AF2CE1" w:rsidP="00A2006B">
      <w:pPr>
        <w:tabs>
          <w:tab w:val="left" w:pos="3690"/>
        </w:tabs>
        <w:jc w:val="center"/>
        <w:rPr>
          <w:rFonts w:ascii="Verdana" w:hAnsi="Verdana"/>
          <w:b/>
          <w:sz w:val="40"/>
          <w:szCs w:val="32"/>
        </w:rPr>
      </w:pPr>
      <w:r w:rsidRPr="00610627">
        <w:rPr>
          <w:rFonts w:ascii="Verdana" w:hAnsi="Verdana"/>
          <w:b/>
          <w:sz w:val="40"/>
          <w:szCs w:val="32"/>
        </w:rPr>
        <w:t>z</w:t>
      </w:r>
      <w:r w:rsidR="00A2006B" w:rsidRPr="00610627">
        <w:rPr>
          <w:rFonts w:ascii="Verdana" w:hAnsi="Verdana"/>
          <w:b/>
          <w:sz w:val="40"/>
          <w:szCs w:val="32"/>
        </w:rPr>
        <w:t>ariadenie pre seniorov  GERIA,</w:t>
      </w:r>
      <w:r w:rsidRPr="00610627">
        <w:rPr>
          <w:rFonts w:ascii="Verdana" w:hAnsi="Verdana"/>
          <w:b/>
          <w:sz w:val="40"/>
          <w:szCs w:val="32"/>
        </w:rPr>
        <w:t xml:space="preserve"> </w:t>
      </w:r>
      <w:r w:rsidR="00A2006B" w:rsidRPr="00610627">
        <w:rPr>
          <w:rFonts w:ascii="Verdana" w:hAnsi="Verdana"/>
          <w:b/>
          <w:sz w:val="40"/>
          <w:szCs w:val="32"/>
        </w:rPr>
        <w:t>n.</w:t>
      </w:r>
      <w:r w:rsidRPr="00610627">
        <w:rPr>
          <w:rFonts w:ascii="Verdana" w:hAnsi="Verdana"/>
          <w:b/>
          <w:sz w:val="40"/>
          <w:szCs w:val="32"/>
        </w:rPr>
        <w:t xml:space="preserve"> </w:t>
      </w:r>
      <w:r w:rsidR="00A2006B" w:rsidRPr="00610627">
        <w:rPr>
          <w:rFonts w:ascii="Verdana" w:hAnsi="Verdana"/>
          <w:b/>
          <w:sz w:val="40"/>
          <w:szCs w:val="32"/>
        </w:rPr>
        <w:t>o.</w:t>
      </w:r>
    </w:p>
    <w:p w:rsidR="00A2006B" w:rsidRPr="00610627" w:rsidRDefault="00AF2CE1" w:rsidP="00A2006B">
      <w:pPr>
        <w:tabs>
          <w:tab w:val="left" w:pos="3690"/>
        </w:tabs>
        <w:jc w:val="center"/>
        <w:rPr>
          <w:rFonts w:ascii="Verdana" w:hAnsi="Verdana"/>
          <w:b/>
          <w:sz w:val="40"/>
          <w:szCs w:val="32"/>
        </w:rPr>
      </w:pPr>
      <w:r w:rsidRPr="00610627">
        <w:rPr>
          <w:rFonts w:ascii="Verdana" w:hAnsi="Verdana"/>
          <w:b/>
          <w:sz w:val="40"/>
          <w:szCs w:val="32"/>
        </w:rPr>
        <w:t>z</w:t>
      </w:r>
      <w:r w:rsidR="006F192D">
        <w:rPr>
          <w:rFonts w:ascii="Verdana" w:hAnsi="Verdana"/>
          <w:b/>
          <w:sz w:val="40"/>
          <w:szCs w:val="32"/>
        </w:rPr>
        <w:t>a rok 2018</w:t>
      </w:r>
    </w:p>
    <w:p w:rsidR="00A2006B" w:rsidRPr="00AF2CE1" w:rsidRDefault="00A2006B" w:rsidP="00A2006B">
      <w:pPr>
        <w:rPr>
          <w:sz w:val="32"/>
          <w:szCs w:val="32"/>
        </w:rPr>
      </w:pPr>
    </w:p>
    <w:p w:rsidR="00270953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610627" w:rsidRDefault="00610627" w:rsidP="00A2006B">
      <w:pPr>
        <w:tabs>
          <w:tab w:val="left" w:pos="6630"/>
        </w:tabs>
        <w:rPr>
          <w:sz w:val="32"/>
          <w:szCs w:val="32"/>
        </w:rPr>
      </w:pPr>
    </w:p>
    <w:p w:rsidR="00610627" w:rsidRDefault="00610627" w:rsidP="00A2006B">
      <w:pPr>
        <w:tabs>
          <w:tab w:val="left" w:pos="6630"/>
        </w:tabs>
        <w:rPr>
          <w:sz w:val="32"/>
          <w:szCs w:val="32"/>
        </w:rPr>
      </w:pPr>
    </w:p>
    <w:p w:rsidR="00610627" w:rsidRDefault="00610627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192EA7" w:rsidRPr="00536588" w:rsidRDefault="00536588" w:rsidP="00192EA7">
      <w:pPr>
        <w:tabs>
          <w:tab w:val="left" w:pos="6630"/>
        </w:tabs>
        <w:spacing w:after="0"/>
        <w:rPr>
          <w:rFonts w:ascii="Verdana" w:hAnsi="Verdana"/>
          <w:sz w:val="28"/>
          <w:szCs w:val="24"/>
        </w:rPr>
      </w:pPr>
      <w:r>
        <w:rPr>
          <w:rFonts w:ascii="Verdana" w:hAnsi="Verdana"/>
          <w:sz w:val="28"/>
          <w:szCs w:val="24"/>
        </w:rPr>
        <w:t xml:space="preserve">Zbojné                                                 </w:t>
      </w:r>
      <w:r w:rsidR="00192EA7" w:rsidRPr="00536588">
        <w:rPr>
          <w:rFonts w:ascii="Verdana" w:hAnsi="Verdana"/>
          <w:sz w:val="28"/>
          <w:szCs w:val="24"/>
        </w:rPr>
        <w:t xml:space="preserve">Monika Kirešová                                                                                          </w:t>
      </w:r>
      <w:r w:rsidR="006F192D">
        <w:rPr>
          <w:rFonts w:ascii="Verdana" w:hAnsi="Verdana"/>
          <w:sz w:val="28"/>
          <w:szCs w:val="24"/>
        </w:rPr>
        <w:t xml:space="preserve">                    február 2019</w:t>
      </w:r>
      <w:r w:rsidR="00192EA7" w:rsidRPr="00536588">
        <w:rPr>
          <w:rFonts w:ascii="Verdana" w:hAnsi="Verdana"/>
          <w:sz w:val="28"/>
          <w:szCs w:val="24"/>
        </w:rPr>
        <w:t xml:space="preserve">                   </w:t>
      </w:r>
      <w:r w:rsidR="00610627">
        <w:rPr>
          <w:rFonts w:ascii="Verdana" w:hAnsi="Verdana"/>
          <w:sz w:val="28"/>
          <w:szCs w:val="24"/>
        </w:rPr>
        <w:t xml:space="preserve">     </w:t>
      </w:r>
      <w:r w:rsidR="00192EA7" w:rsidRPr="00536588">
        <w:rPr>
          <w:rFonts w:ascii="Verdana" w:hAnsi="Verdana"/>
          <w:sz w:val="28"/>
          <w:szCs w:val="24"/>
        </w:rPr>
        <w:t xml:space="preserve">                    </w:t>
      </w:r>
      <w:r>
        <w:rPr>
          <w:rFonts w:ascii="Verdana" w:hAnsi="Verdana"/>
          <w:sz w:val="28"/>
          <w:szCs w:val="24"/>
        </w:rPr>
        <w:t xml:space="preserve"> riaditeľka                         </w:t>
      </w:r>
    </w:p>
    <w:p w:rsidR="00270953" w:rsidRPr="00AF2CE1" w:rsidRDefault="00270953" w:rsidP="00192EA7">
      <w:pPr>
        <w:tabs>
          <w:tab w:val="left" w:pos="6630"/>
        </w:tabs>
        <w:spacing w:after="0"/>
        <w:rPr>
          <w:sz w:val="24"/>
          <w:szCs w:val="24"/>
        </w:rPr>
      </w:pPr>
    </w:p>
    <w:p w:rsidR="00192EA7" w:rsidRPr="00536588" w:rsidRDefault="00192EA7" w:rsidP="00270953">
      <w:pPr>
        <w:spacing w:after="0" w:line="240" w:lineRule="auto"/>
        <w:rPr>
          <w:rFonts w:ascii="Verdana" w:eastAsia="Times New Roman" w:hAnsi="Verdana" w:cs="Times New Roman"/>
          <w:b/>
          <w:sz w:val="32"/>
          <w:szCs w:val="28"/>
          <w:lang w:eastAsia="sk-SK"/>
        </w:rPr>
      </w:pPr>
      <w:r w:rsidRPr="00536588">
        <w:rPr>
          <w:rFonts w:ascii="Verdana" w:eastAsia="Times New Roman" w:hAnsi="Verdana" w:cs="Times New Roman"/>
          <w:b/>
          <w:sz w:val="32"/>
          <w:szCs w:val="28"/>
          <w:lang w:eastAsia="sk-SK"/>
        </w:rPr>
        <w:lastRenderedPageBreak/>
        <w:t>OBSAH</w:t>
      </w:r>
    </w:p>
    <w:p w:rsidR="00192EA7" w:rsidRPr="00AF2CE1" w:rsidRDefault="00192EA7" w:rsidP="0027095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92EA7" w:rsidRPr="00AF2CE1" w:rsidRDefault="00192EA7" w:rsidP="0027095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192EA7" w:rsidRPr="00AF2CE1" w:rsidRDefault="00192EA7" w:rsidP="0027095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270953" w:rsidRPr="00AF2CE1" w:rsidRDefault="00192EA7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Úvod</w:t>
      </w:r>
      <w:r w:rsidR="00270953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..........................................................................</w:t>
      </w: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.............................. 3</w:t>
      </w:r>
    </w:p>
    <w:p w:rsidR="00192EA7" w:rsidRPr="00AF2CE1" w:rsidRDefault="00192EA7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1.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Identifikácia organizácie..................................................................</w:t>
      </w:r>
      <w:r w:rsidR="00D4119F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</w:t>
      </w: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50C6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4</w:t>
      </w:r>
    </w:p>
    <w:p w:rsidR="008D3B62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1.1.Organy neziskovej organizácie...........................................................</w:t>
      </w:r>
      <w:r w:rsidR="00C32B95">
        <w:rPr>
          <w:rFonts w:ascii="Times New Roman" w:eastAsia="Times New Roman" w:hAnsi="Times New Roman" w:cs="Times New Roman"/>
          <w:sz w:val="28"/>
          <w:szCs w:val="28"/>
          <w:lang w:eastAsia="sk-SK"/>
        </w:rPr>
        <w:t>4</w:t>
      </w:r>
    </w:p>
    <w:p w:rsidR="008D3B62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1.2.Oblasť ľudských zdrojov....................................................................</w:t>
      </w:r>
      <w:r w:rsidR="00C32B95">
        <w:rPr>
          <w:rFonts w:ascii="Times New Roman" w:eastAsia="Times New Roman" w:hAnsi="Times New Roman" w:cs="Times New Roman"/>
          <w:sz w:val="28"/>
          <w:szCs w:val="28"/>
          <w:lang w:eastAsia="sk-SK"/>
        </w:rPr>
        <w:t>5</w:t>
      </w:r>
    </w:p>
    <w:p w:rsidR="00270953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1.3</w:t>
      </w:r>
      <w:r w:rsidR="00192EA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="00192EA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Účel a druh všeobecné prospešných služieb......................................</w:t>
      </w:r>
      <w:r w:rsidR="00C32B95">
        <w:rPr>
          <w:rFonts w:ascii="Times New Roman" w:eastAsia="Times New Roman" w:hAnsi="Times New Roman" w:cs="Times New Roman"/>
          <w:sz w:val="28"/>
          <w:szCs w:val="28"/>
          <w:lang w:eastAsia="sk-SK"/>
        </w:rPr>
        <w:t>6</w:t>
      </w:r>
    </w:p>
    <w:p w:rsidR="000A0128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2.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Prijímatelia sociálnych služieb </w:t>
      </w:r>
      <w:r w:rsidR="00192EA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0A0128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..............................</w:t>
      </w:r>
      <w:r w:rsidR="00D4119F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................7</w:t>
      </w:r>
    </w:p>
    <w:p w:rsidR="00192EA7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3</w:t>
      </w:r>
      <w:r w:rsidR="000A0128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="00192EA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Činnosti neziskovej organizácie.............................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..............................8</w:t>
      </w:r>
    </w:p>
    <w:p w:rsidR="00192EA7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4</w:t>
      </w:r>
      <w:r w:rsidR="00004DA5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="00192EA7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Ročná účtovná závierka ........................................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.............................1</w:t>
      </w:r>
      <w:r w:rsidR="00DD0E7C">
        <w:rPr>
          <w:rFonts w:ascii="Times New Roman" w:eastAsia="Times New Roman" w:hAnsi="Times New Roman" w:cs="Times New Roman"/>
          <w:sz w:val="28"/>
          <w:szCs w:val="28"/>
          <w:lang w:eastAsia="sk-SK"/>
        </w:rPr>
        <w:t>3</w:t>
      </w:r>
    </w:p>
    <w:p w:rsidR="003C1CA9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5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Výrok audítora k ročnej účtovnej závierke.....................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</w:t>
      </w:r>
      <w:r w:rsidR="00DD0E7C">
        <w:rPr>
          <w:rFonts w:ascii="Times New Roman" w:eastAsia="Times New Roman" w:hAnsi="Times New Roman" w:cs="Times New Roman"/>
          <w:sz w:val="28"/>
          <w:szCs w:val="28"/>
          <w:lang w:eastAsia="sk-SK"/>
        </w:rPr>
        <w:t>13</w:t>
      </w:r>
    </w:p>
    <w:p w:rsidR="003C1CA9" w:rsidRPr="00AF2CE1" w:rsidRDefault="008D3B62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6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</w:t>
      </w:r>
      <w:r w:rsidR="001963EF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Hospodárenie neziskovej organizácie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.</w:t>
      </w:r>
      <w:r w:rsidR="001963EF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</w:t>
      </w:r>
      <w:r w:rsidR="003C1CA9"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</w:t>
      </w:r>
      <w:r w:rsidR="00DD0E7C">
        <w:rPr>
          <w:rFonts w:ascii="Times New Roman" w:eastAsia="Times New Roman" w:hAnsi="Times New Roman" w:cs="Times New Roman"/>
          <w:sz w:val="28"/>
          <w:szCs w:val="28"/>
          <w:lang w:eastAsia="sk-SK"/>
        </w:rPr>
        <w:t>.14</w:t>
      </w:r>
    </w:p>
    <w:p w:rsidR="003C1CA9" w:rsidRPr="00AF2CE1" w:rsidRDefault="00D4119F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Záver.....................................................................................</w:t>
      </w:r>
      <w:r w:rsidR="00AF2CE1">
        <w:rPr>
          <w:rFonts w:ascii="Times New Roman" w:eastAsia="Times New Roman" w:hAnsi="Times New Roman" w:cs="Times New Roman"/>
          <w:sz w:val="28"/>
          <w:szCs w:val="28"/>
          <w:lang w:eastAsia="sk-SK"/>
        </w:rPr>
        <w:t>..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</w:t>
      </w:r>
      <w:r w:rsidR="00DD0E7C">
        <w:rPr>
          <w:rFonts w:ascii="Times New Roman" w:eastAsia="Times New Roman" w:hAnsi="Times New Roman" w:cs="Times New Roman"/>
          <w:sz w:val="28"/>
          <w:szCs w:val="28"/>
          <w:lang w:eastAsia="sk-SK"/>
        </w:rPr>
        <w:t>.15</w:t>
      </w:r>
    </w:p>
    <w:p w:rsidR="003C1CA9" w:rsidRPr="00AF2CE1" w:rsidRDefault="00074353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sk-SK"/>
        </w:rPr>
        <w:t>Zoznam príloh..............................................................</w:t>
      </w:r>
      <w:r w:rsidR="00CD6EEA">
        <w:rPr>
          <w:rFonts w:ascii="Times New Roman" w:eastAsia="Times New Roman" w:hAnsi="Times New Roman" w:cs="Times New Roman"/>
          <w:sz w:val="28"/>
          <w:szCs w:val="28"/>
          <w:lang w:eastAsia="sk-SK"/>
        </w:rPr>
        <w:t>..........................</w:t>
      </w:r>
      <w:r w:rsidR="00DD0E7C">
        <w:rPr>
          <w:rFonts w:ascii="Times New Roman" w:eastAsia="Times New Roman" w:hAnsi="Times New Roman" w:cs="Times New Roman"/>
          <w:sz w:val="28"/>
          <w:szCs w:val="28"/>
          <w:lang w:eastAsia="sk-SK"/>
        </w:rPr>
        <w:t xml:space="preserve"> 15</w:t>
      </w:r>
    </w:p>
    <w:p w:rsidR="00270953" w:rsidRPr="00AF2CE1" w:rsidRDefault="00270953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270953" w:rsidRPr="00AF2CE1" w:rsidRDefault="00270953" w:rsidP="003C1CA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270953" w:rsidRPr="00AF2CE1" w:rsidRDefault="00270953" w:rsidP="00A2006B">
      <w:pPr>
        <w:tabs>
          <w:tab w:val="left" w:pos="6630"/>
        </w:tabs>
        <w:rPr>
          <w:sz w:val="32"/>
          <w:szCs w:val="32"/>
        </w:rPr>
      </w:pPr>
    </w:p>
    <w:p w:rsidR="000A0128" w:rsidRPr="00AF2CE1" w:rsidRDefault="000A0128" w:rsidP="005D25EB">
      <w:pPr>
        <w:spacing w:before="100" w:beforeAutospacing="1" w:after="100" w:afterAutospacing="1"/>
        <w:rPr>
          <w:b/>
          <w:bCs/>
          <w:sz w:val="28"/>
          <w:szCs w:val="28"/>
          <w:lang w:eastAsia="sk-SK"/>
        </w:rPr>
      </w:pPr>
    </w:p>
    <w:p w:rsidR="0051712F" w:rsidRDefault="00AB0417" w:rsidP="005D25EB">
      <w:pPr>
        <w:spacing w:before="100" w:beforeAutospacing="1" w:after="100" w:afterAutospacing="1"/>
        <w:rPr>
          <w:rFonts w:ascii="Verdana" w:hAnsi="Verdana" w:cs="Times New Roman"/>
          <w:b/>
          <w:bCs/>
          <w:sz w:val="32"/>
          <w:szCs w:val="32"/>
          <w:lang w:eastAsia="sk-SK"/>
        </w:rPr>
      </w:pPr>
      <w:r w:rsidRPr="00536588">
        <w:rPr>
          <w:rFonts w:ascii="Verdana" w:hAnsi="Verdana" w:cs="Times New Roman"/>
          <w:b/>
          <w:bCs/>
          <w:sz w:val="32"/>
          <w:szCs w:val="32"/>
          <w:lang w:eastAsia="sk-SK"/>
        </w:rPr>
        <w:lastRenderedPageBreak/>
        <w:t>Úvo</w:t>
      </w:r>
      <w:r w:rsidR="00FD192C" w:rsidRPr="00536588">
        <w:rPr>
          <w:rFonts w:ascii="Verdana" w:hAnsi="Verdana" w:cs="Times New Roman"/>
          <w:b/>
          <w:bCs/>
          <w:sz w:val="32"/>
          <w:szCs w:val="32"/>
          <w:lang w:eastAsia="sk-SK"/>
        </w:rPr>
        <w:t>d</w:t>
      </w:r>
    </w:p>
    <w:p w:rsidR="002122C6" w:rsidRDefault="002122C6" w:rsidP="009836C3">
      <w:pPr>
        <w:spacing w:before="100" w:beforeAutospacing="1" w:after="100" w:afterAutospacing="1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Náš slogan </w:t>
      </w:r>
      <w:r w:rsidRPr="002122C6">
        <w:rPr>
          <w:rStyle w:val="Zvraznenie"/>
          <w:rFonts w:ascii="Verdana" w:hAnsi="Verdana" w:cs="Times New Roman"/>
          <w:color w:val="FF0000"/>
          <w:sz w:val="24"/>
          <w:szCs w:val="24"/>
          <w:shd w:val="clear" w:color="auto" w:fill="FFFFFF"/>
        </w:rPr>
        <w:t>“Komfort domova v každom veku”</w:t>
      </w: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 zosobňuje náš prísľub vytvoriť klientom “domov” so všetkým, čo im umožní spokojný a kvalitný život.</w:t>
      </w:r>
    </w:p>
    <w:p w:rsidR="009836C3" w:rsidRPr="002122C6" w:rsidRDefault="007372B5" w:rsidP="009836C3">
      <w:pPr>
        <w:spacing w:before="100" w:beforeAutospacing="1" w:after="100" w:afterAutospacing="1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Je to oblasť ,kde žije veľa seniorov .Z rodiska veľa mladých odchádza za prácou a tak rodičia ostávajú žiť sami vo svojich domovoch. S pribúdajúcim vekom je im potrebné pomáhať, pretože sily ubúdajú, pridružia sa rôzne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choroby. </w:t>
      </w: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Deti často nemôžu  veľmi pomáhať a zabezpečiť primeranú starostlivosť svojim rodičom v domácom prostredí .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</w:t>
      </w: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A keď svoju sociálnu situáciu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už nedokážu vlastnými silami vyriešiť, vtedy sa obyvatelia obracajú na Zariadenie pre seniorov GERIA ,ktoré im dokáže pomôcť.</w:t>
      </w:r>
    </w:p>
    <w:p w:rsidR="00944CDF" w:rsidRPr="002122C6" w:rsidRDefault="002122C6" w:rsidP="00944CDF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Naše zariadenie poskytuje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sociálne služby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 fyzickej osobe,</w:t>
      </w:r>
      <w:r w:rsidR="00944CDF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ktorá je </w:t>
      </w:r>
      <w:r w:rsidR="00944CDF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odkázaná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 na pomoc</w:t>
      </w:r>
      <w:r w:rsidR="00944CDF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pri riešení nepriaznivej sociálnej situácie z dôvodu nepriaznivého zdravotného stavu  alebo z dôvodu dovŕšenia dôchodkového veku v zmysle zákona č.448/2008 Z. z. o sociálnych službách .Naše zariadenie je rodinného typu ,kde kladieme dôraz na vysokú kvalitu poskytovaných sociálnych služieb s individuálnym prístupom ku každému prijímateľovi .</w:t>
      </w:r>
      <w:r w:rsidR="009836C3"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 xml:space="preserve"> </w:t>
      </w:r>
    </w:p>
    <w:p w:rsidR="00944CDF" w:rsidRPr="002122C6" w:rsidRDefault="00944CDF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  <w:r w:rsidRPr="002122C6"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  <w:t>Predložená výročná správa by mala poskytnúť ucelený pohľad ako sme pracovali a ako sa náš zámer darí plniť.</w:t>
      </w:r>
    </w:p>
    <w:p w:rsidR="00ED0BB1" w:rsidRPr="002122C6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Pr="002122C6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Pr="002122C6" w:rsidRDefault="00ED0BB1" w:rsidP="00C24485">
      <w:pPr>
        <w:spacing w:after="0"/>
        <w:jc w:val="both"/>
        <w:rPr>
          <w:rFonts w:ascii="Times New Roman" w:hAnsi="Times New Roman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ED0BB1" w:rsidRPr="00AB2DAD" w:rsidRDefault="00ED0BB1" w:rsidP="00C24485">
      <w:pPr>
        <w:spacing w:after="0"/>
        <w:jc w:val="both"/>
        <w:rPr>
          <w:rFonts w:ascii="Verdana" w:hAnsi="Verdana" w:cs="Times New Roman"/>
          <w:color w:val="404040"/>
          <w:sz w:val="24"/>
          <w:szCs w:val="24"/>
          <w:shd w:val="clear" w:color="auto" w:fill="FFFFFF"/>
        </w:rPr>
      </w:pPr>
    </w:p>
    <w:p w:rsidR="00944CDF" w:rsidRPr="00536588" w:rsidRDefault="00944CDF" w:rsidP="00944CDF">
      <w:pPr>
        <w:pStyle w:val="Odsekzoznamu"/>
        <w:numPr>
          <w:ilvl w:val="0"/>
          <w:numId w:val="3"/>
        </w:numPr>
        <w:spacing w:before="100" w:beforeAutospacing="1" w:after="100" w:afterAutospacing="1"/>
        <w:rPr>
          <w:rFonts w:ascii="Verdana" w:hAnsi="Verdana"/>
          <w:b/>
          <w:sz w:val="32"/>
          <w:szCs w:val="32"/>
          <w:lang w:eastAsia="sk-SK"/>
        </w:rPr>
      </w:pPr>
      <w:r>
        <w:rPr>
          <w:rFonts w:ascii="Verdana" w:hAnsi="Verdana" w:cs="Times New Roman"/>
          <w:b/>
          <w:bCs/>
          <w:sz w:val="32"/>
          <w:szCs w:val="32"/>
          <w:lang w:eastAsia="sk-SK"/>
        </w:rPr>
        <w:lastRenderedPageBreak/>
        <w:t xml:space="preserve"> </w:t>
      </w:r>
      <w:r w:rsidRPr="00536588">
        <w:rPr>
          <w:rFonts w:ascii="Verdana" w:hAnsi="Verdana" w:cs="Times New Roman"/>
          <w:b/>
          <w:bCs/>
          <w:sz w:val="32"/>
          <w:szCs w:val="32"/>
          <w:lang w:eastAsia="sk-SK"/>
        </w:rPr>
        <w:t>Identifikácia</w:t>
      </w:r>
      <w:r w:rsidRPr="00536588">
        <w:rPr>
          <w:rFonts w:ascii="Verdana" w:hAnsi="Verdana"/>
          <w:b/>
          <w:bCs/>
          <w:sz w:val="32"/>
          <w:szCs w:val="32"/>
          <w:lang w:eastAsia="sk-SK"/>
        </w:rPr>
        <w:t xml:space="preserve"> organizácie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 xml:space="preserve">Názov :    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GERIA, n. o.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Právna forma: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Nezisková organizácia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Názov organizácie: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Zariadenie pre seniorov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Sídlo: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        </w:t>
      </w:r>
      <w:r w:rsidRPr="00536588">
        <w:rPr>
          <w:rFonts w:ascii="Times New Roman" w:hAnsi="Times New Roman" w:cs="Times New Roman"/>
          <w:color w:val="000000"/>
          <w:sz w:val="28"/>
          <w:szCs w:val="24"/>
          <w:lang w:eastAsia="sk-SK"/>
        </w:rPr>
        <w:t>Zbojné 89,06713 Zbojné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Adresa prevádzky: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Vyšná Jablonka č.34</w:t>
      </w:r>
    </w:p>
    <w:p w:rsidR="00944CDF" w:rsidRPr="00536588" w:rsidRDefault="00944CDF" w:rsidP="00944CDF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4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IČO: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         </w:t>
      </w:r>
      <w:r w:rsidRPr="00536588">
        <w:rPr>
          <w:rFonts w:ascii="Times New Roman" w:hAnsi="Times New Roman" w:cs="Times New Roman"/>
          <w:color w:val="000000"/>
          <w:sz w:val="28"/>
          <w:szCs w:val="24"/>
        </w:rPr>
        <w:t>50687018</w:t>
      </w:r>
    </w:p>
    <w:p w:rsidR="00944CDF" w:rsidRPr="00536588" w:rsidRDefault="00944CDF" w:rsidP="00944CDF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DIČ 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        </w:t>
      </w:r>
      <w:r w:rsidRPr="00536588">
        <w:rPr>
          <w:rFonts w:ascii="Times New Roman" w:hAnsi="Times New Roman" w:cs="Times New Roman"/>
          <w:bCs/>
          <w:kern w:val="32"/>
          <w:sz w:val="28"/>
          <w:szCs w:val="24"/>
        </w:rPr>
        <w:t>2120432919</w:t>
      </w:r>
    </w:p>
    <w:p w:rsidR="00944CDF" w:rsidRPr="00536588" w:rsidRDefault="00944CDF" w:rsidP="00944CDF">
      <w:pPr>
        <w:tabs>
          <w:tab w:val="left" w:pos="2940"/>
          <w:tab w:val="left" w:pos="3000"/>
          <w:tab w:val="left" w:pos="5580"/>
        </w:tabs>
        <w:spacing w:after="0" w:line="240" w:lineRule="auto"/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Štatutárny orgán – riaditeľ:</w:t>
      </w:r>
      <w:r>
        <w:rPr>
          <w:rFonts w:ascii="Times New Roman" w:hAnsi="Times New Roman" w:cs="Times New Roman"/>
          <w:b/>
          <w:sz w:val="28"/>
          <w:szCs w:val="24"/>
          <w:lang w:eastAsia="sk-SK"/>
        </w:rPr>
        <w:t xml:space="preserve">  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</w:t>
      </w:r>
      <w:r w:rsidR="00C24485">
        <w:rPr>
          <w:rFonts w:ascii="Times New Roman" w:hAnsi="Times New Roman" w:cs="Times New Roman"/>
          <w:sz w:val="28"/>
          <w:szCs w:val="24"/>
          <w:lang w:eastAsia="sk-SK"/>
        </w:rPr>
        <w:t>menovaná  01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. </w:t>
      </w:r>
      <w:r w:rsidR="00C24485">
        <w:rPr>
          <w:rFonts w:ascii="Times New Roman" w:hAnsi="Times New Roman" w:cs="Times New Roman"/>
          <w:sz w:val="28"/>
          <w:szCs w:val="24"/>
          <w:lang w:eastAsia="sk-SK"/>
        </w:rPr>
        <w:t>06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>. 2017</w:t>
      </w:r>
    </w:p>
    <w:p w:rsidR="00944CDF" w:rsidRPr="00536588" w:rsidRDefault="00944CDF" w:rsidP="00944CDF">
      <w:pPr>
        <w:tabs>
          <w:tab w:val="left" w:pos="2940"/>
          <w:tab w:val="left" w:pos="3000"/>
          <w:tab w:val="left" w:pos="5580"/>
        </w:tabs>
        <w:spacing w:after="0" w:line="240" w:lineRule="auto"/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sz w:val="28"/>
          <w:szCs w:val="24"/>
          <w:lang w:eastAsia="sk-SK"/>
        </w:rPr>
        <w:tab/>
        <w:t xml:space="preserve">        </w:t>
      </w:r>
      <w:r>
        <w:rPr>
          <w:rFonts w:ascii="Times New Roman" w:hAnsi="Times New Roman" w:cs="Times New Roman"/>
          <w:sz w:val="28"/>
          <w:szCs w:val="24"/>
          <w:lang w:eastAsia="sk-SK"/>
        </w:rPr>
        <w:t xml:space="preserve">        </w:t>
      </w:r>
      <w:r w:rsidR="00C24485">
        <w:rPr>
          <w:rFonts w:ascii="Times New Roman" w:hAnsi="Times New Roman" w:cs="Times New Roman"/>
          <w:sz w:val="28"/>
          <w:szCs w:val="24"/>
          <w:lang w:eastAsia="sk-SK"/>
        </w:rPr>
        <w:t>Monika Kirešová</w:t>
      </w:r>
    </w:p>
    <w:p w:rsidR="00944CDF" w:rsidRPr="00536588" w:rsidRDefault="00944CDF" w:rsidP="00944CDF">
      <w:pPr>
        <w:tabs>
          <w:tab w:val="left" w:pos="2940"/>
          <w:tab w:val="left" w:pos="3000"/>
          <w:tab w:val="left" w:pos="5580"/>
        </w:tabs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sz w:val="28"/>
          <w:szCs w:val="24"/>
          <w:lang w:eastAsia="sk-SK"/>
        </w:rPr>
        <w:tab/>
        <w:t xml:space="preserve">        </w:t>
      </w:r>
      <w:r>
        <w:rPr>
          <w:rFonts w:ascii="Times New Roman" w:hAnsi="Times New Roman" w:cs="Times New Roman"/>
          <w:sz w:val="28"/>
          <w:szCs w:val="24"/>
          <w:lang w:eastAsia="sk-SK"/>
        </w:rPr>
        <w:t xml:space="preserve">        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Zbojné č. </w:t>
      </w:r>
      <w:r w:rsidR="00C24485">
        <w:rPr>
          <w:rFonts w:ascii="Times New Roman" w:hAnsi="Times New Roman" w:cs="Times New Roman"/>
          <w:sz w:val="28"/>
          <w:szCs w:val="24"/>
          <w:lang w:eastAsia="sk-SK"/>
        </w:rPr>
        <w:t>89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>, 067 13  Zbojné</w:t>
      </w:r>
    </w:p>
    <w:p w:rsidR="00944CDF" w:rsidRPr="00536588" w:rsidRDefault="00944CDF" w:rsidP="00944CDF">
      <w:pPr>
        <w:tabs>
          <w:tab w:val="left" w:pos="3000"/>
          <w:tab w:val="left" w:pos="5580"/>
        </w:tabs>
        <w:spacing w:after="0"/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Kontakt: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 0910 573 455 </w:t>
      </w:r>
    </w:p>
    <w:p w:rsidR="00944CDF" w:rsidRPr="00536588" w:rsidRDefault="00944CDF" w:rsidP="00944CDF">
      <w:pPr>
        <w:spacing w:after="0"/>
        <w:ind w:left="2124"/>
        <w:rPr>
          <w:rFonts w:ascii="Times New Roman" w:hAnsi="Times New Roman" w:cs="Times New Roman"/>
          <w:sz w:val="28"/>
          <w:szCs w:val="24"/>
          <w:lang w:eastAsia="sk-SK"/>
        </w:rPr>
      </w:pPr>
      <w:r>
        <w:rPr>
          <w:rFonts w:ascii="Times New Roman" w:hAnsi="Times New Roman" w:cs="Times New Roman"/>
          <w:sz w:val="28"/>
          <w:szCs w:val="24"/>
          <w:lang w:eastAsia="sk-SK"/>
        </w:rPr>
        <w:t xml:space="preserve">      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057</w:t>
      </w:r>
      <w:r>
        <w:rPr>
          <w:rFonts w:ascii="Times New Roman" w:hAnsi="Times New Roman" w:cs="Times New Roman"/>
          <w:sz w:val="28"/>
          <w:szCs w:val="24"/>
          <w:lang w:eastAsia="sk-SK"/>
        </w:rPr>
        <w:t xml:space="preserve"> 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>/</w:t>
      </w:r>
      <w:r>
        <w:rPr>
          <w:rFonts w:ascii="Times New Roman" w:hAnsi="Times New Roman" w:cs="Times New Roman"/>
          <w:sz w:val="28"/>
          <w:szCs w:val="24"/>
          <w:lang w:eastAsia="sk-SK"/>
        </w:rPr>
        <w:t xml:space="preserve"> </w:t>
      </w:r>
      <w:r w:rsidR="00C24485">
        <w:rPr>
          <w:rFonts w:ascii="Times New Roman" w:hAnsi="Times New Roman" w:cs="Times New Roman"/>
          <w:sz w:val="28"/>
          <w:szCs w:val="24"/>
          <w:lang w:eastAsia="sk-SK"/>
        </w:rPr>
        <w:t>7795071</w:t>
      </w:r>
    </w:p>
    <w:p w:rsidR="00944CDF" w:rsidRPr="00536588" w:rsidRDefault="00944CDF" w:rsidP="00944CDF">
      <w:pPr>
        <w:tabs>
          <w:tab w:val="left" w:pos="2715"/>
        </w:tabs>
        <w:rPr>
          <w:rFonts w:ascii="Times New Roman" w:hAnsi="Times New Roman" w:cs="Times New Roman"/>
          <w:sz w:val="28"/>
          <w:szCs w:val="24"/>
          <w:u w:val="single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Webové sídlo: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ab/>
        <w:t xml:space="preserve">            </w:t>
      </w:r>
      <w:r>
        <w:rPr>
          <w:rFonts w:ascii="Times New Roman" w:hAnsi="Times New Roman" w:cs="Times New Roman"/>
          <w:sz w:val="28"/>
          <w:szCs w:val="24"/>
          <w:lang w:eastAsia="sk-SK"/>
        </w:rPr>
        <w:t xml:space="preserve">       </w:t>
      </w:r>
      <w:r w:rsidRPr="00536588">
        <w:rPr>
          <w:rFonts w:ascii="Times New Roman" w:hAnsi="Times New Roman" w:cs="Times New Roman"/>
          <w:sz w:val="28"/>
          <w:szCs w:val="24"/>
          <w:u w:val="single"/>
          <w:lang w:eastAsia="sk-SK"/>
        </w:rPr>
        <w:t>www.geriano.sk</w:t>
      </w:r>
    </w:p>
    <w:p w:rsidR="009D082E" w:rsidRPr="008372C4" w:rsidRDefault="00944CDF" w:rsidP="008372C4">
      <w:pPr>
        <w:rPr>
          <w:rFonts w:ascii="Times New Roman" w:hAnsi="Times New Roman" w:cs="Times New Roman"/>
          <w:sz w:val="28"/>
          <w:szCs w:val="24"/>
          <w:lang w:eastAsia="sk-SK"/>
        </w:rPr>
      </w:pPr>
      <w:r w:rsidRPr="00536588">
        <w:rPr>
          <w:rFonts w:ascii="Times New Roman" w:hAnsi="Times New Roman" w:cs="Times New Roman"/>
          <w:b/>
          <w:sz w:val="28"/>
          <w:szCs w:val="24"/>
          <w:lang w:eastAsia="sk-SK"/>
        </w:rPr>
        <w:t>E-mail:</w:t>
      </w:r>
      <w:r w:rsidRPr="00536588">
        <w:rPr>
          <w:rFonts w:ascii="Times New Roman" w:hAnsi="Times New Roman" w:cs="Times New Roman"/>
          <w:sz w:val="28"/>
          <w:szCs w:val="24"/>
          <w:lang w:eastAsia="sk-SK"/>
        </w:rPr>
        <w:t xml:space="preserve">                                             </w:t>
      </w:r>
      <w:r w:rsidRPr="00536588">
        <w:rPr>
          <w:rFonts w:ascii="Times New Roman" w:hAnsi="Times New Roman" w:cs="Times New Roman"/>
          <w:sz w:val="28"/>
          <w:szCs w:val="24"/>
          <w:u w:val="single"/>
          <w:lang w:eastAsia="sk-SK"/>
        </w:rPr>
        <w:t>domovgeriano©gmail.com</w:t>
      </w:r>
    </w:p>
    <w:p w:rsidR="00D52AED" w:rsidRPr="008372C4" w:rsidRDefault="00D52AED" w:rsidP="008372C4">
      <w:pPr>
        <w:spacing w:before="100" w:beforeAutospacing="1" w:after="100" w:afterAutospacing="1"/>
        <w:rPr>
          <w:rFonts w:cs="Times New Roman"/>
          <w:bCs/>
          <w:sz w:val="24"/>
          <w:szCs w:val="24"/>
          <w:lang w:eastAsia="sk-SK"/>
        </w:rPr>
        <w:sectPr w:rsidR="00D52AED" w:rsidRPr="008372C4" w:rsidSect="00CD6EEA">
          <w:footerReference w:type="default" r:id="rId10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:rsidR="00D52AED" w:rsidRDefault="00D52AED" w:rsidP="008372C4">
      <w:pPr>
        <w:pStyle w:val="Normlnywebov"/>
        <w:shd w:val="clear" w:color="auto" w:fill="FFFFFF"/>
        <w:spacing w:after="360" w:afterAutospacing="0"/>
        <w:rPr>
          <w:rFonts w:ascii="Tahoma" w:hAnsi="Tahoma" w:cs="Tahoma"/>
          <w:color w:val="404040"/>
          <w:sz w:val="26"/>
          <w:szCs w:val="26"/>
          <w:lang w:val="sk-SK"/>
        </w:rPr>
        <w:sectPr w:rsidR="00D52AED" w:rsidSect="00D52AED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7B44C4" w:rsidRPr="008372C4" w:rsidRDefault="00536588" w:rsidP="007B44C4">
      <w:pPr>
        <w:spacing w:after="0" w:line="360" w:lineRule="auto"/>
        <w:ind w:left="360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  <w:r>
        <w:rPr>
          <w:rFonts w:ascii="Verdana" w:hAnsi="Verdana"/>
          <w:b/>
          <w:sz w:val="32"/>
          <w:szCs w:val="32"/>
          <w:lang w:eastAsia="sk-SK"/>
        </w:rPr>
        <w:lastRenderedPageBreak/>
        <w:t xml:space="preserve"> </w:t>
      </w:r>
      <w:r w:rsidR="007B44C4">
        <w:rPr>
          <w:rFonts w:ascii="Verdana" w:hAnsi="Verdana"/>
          <w:b/>
          <w:sz w:val="32"/>
          <w:szCs w:val="32"/>
          <w:lang w:eastAsia="sk-SK"/>
        </w:rPr>
        <w:t>1.1</w:t>
      </w:r>
      <w:r w:rsid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>.</w:t>
      </w:r>
      <w:r w:rsidR="007B44C4" w:rsidRPr="008372C4">
        <w:rPr>
          <w:rFonts w:ascii="Verdana" w:eastAsia="Times New Roman" w:hAnsi="Verdana" w:cs="Times New Roman"/>
          <w:b/>
          <w:sz w:val="32"/>
          <w:szCs w:val="32"/>
          <w:lang w:eastAsia="sk-SK"/>
        </w:rPr>
        <w:t xml:space="preserve"> </w:t>
      </w:r>
      <w:r w:rsidR="008D3B62">
        <w:rPr>
          <w:rFonts w:ascii="Verdana" w:eastAsia="Times New Roman" w:hAnsi="Verdana" w:cs="Times New Roman"/>
          <w:b/>
          <w:sz w:val="32"/>
          <w:szCs w:val="32"/>
          <w:lang w:eastAsia="sk-SK"/>
        </w:rPr>
        <w:t>Organy neziskovej organizácie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Správna rada neziskovej organizácie  GERIA v roku 2018 zasadala trikrát.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V roku 2018</w:t>
      </w:r>
      <w:r w:rsidR="002122C6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nastali zmeny v organoch neziskovej organizácie ,kde bol z funkcie člena správnej rady odvolaný p. Marek Porochnavý a správna rada menovala do funkcie nového člena správnej rady p. MUDr. Erika Kireša. 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Členmi správnej rady n. o. sú:   Mgr. Lukáš Kireš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</w:t>
      </w:r>
      <w:r w:rsidR="00AB2DA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        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Ing. Dominik Kireš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</w:t>
      </w:r>
      <w:r w:rsidR="002122C6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        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Mgr.</w:t>
      </w:r>
      <w:r w:rsidR="00DD0E7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Mária Čičváková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ab/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ab/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ab/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ab/>
        <w:t xml:space="preserve">    </w:t>
      </w:r>
      <w:r w:rsidR="002122C6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MUDr.</w:t>
      </w:r>
      <w:r w:rsidR="00DD0E7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Erik Kireš</w:t>
      </w:r>
    </w:p>
    <w:p w:rsidR="007B44C4" w:rsidRPr="00AB2DAD" w:rsidRDefault="007B44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</w:t>
      </w:r>
      <w:r w:rsidR="002122C6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        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Ing.</w:t>
      </w:r>
      <w:r w:rsidR="00DD0E7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>Pavol Koščo</w:t>
      </w:r>
      <w:r w:rsidRPr="00AB2DAD">
        <w:rPr>
          <w:rFonts w:ascii="Verdana" w:eastAsia="Times New Roman" w:hAnsi="Verdana" w:cs="Times New Roman"/>
          <w:sz w:val="24"/>
          <w:szCs w:val="24"/>
          <w:lang w:eastAsia="sk-SK"/>
        </w:rPr>
        <w:tab/>
      </w:r>
    </w:p>
    <w:p w:rsidR="007B44C4" w:rsidRDefault="007B44C4" w:rsidP="00B25116">
      <w:pPr>
        <w:pStyle w:val="Normlnywebov"/>
        <w:shd w:val="clear" w:color="auto" w:fill="FFFFFF"/>
        <w:spacing w:after="360" w:afterAutospacing="0" w:line="276" w:lineRule="auto"/>
        <w:jc w:val="both"/>
        <w:rPr>
          <w:rFonts w:ascii="Verdana" w:hAnsi="Verdana"/>
          <w:b/>
          <w:sz w:val="32"/>
          <w:szCs w:val="32"/>
          <w:lang w:val="sk-SK" w:eastAsia="sk-SK"/>
        </w:rPr>
      </w:pPr>
    </w:p>
    <w:p w:rsidR="00B25116" w:rsidRDefault="00B25116" w:rsidP="00B25116">
      <w:pPr>
        <w:pStyle w:val="Normlnywebov"/>
        <w:shd w:val="clear" w:color="auto" w:fill="FFFFFF"/>
        <w:spacing w:after="360" w:afterAutospacing="0" w:line="276" w:lineRule="auto"/>
        <w:jc w:val="both"/>
        <w:rPr>
          <w:rFonts w:ascii="Verdana" w:hAnsi="Verdana"/>
          <w:b/>
          <w:sz w:val="32"/>
          <w:szCs w:val="32"/>
          <w:lang w:val="sk-SK" w:eastAsia="sk-SK"/>
        </w:rPr>
      </w:pPr>
    </w:p>
    <w:p w:rsidR="007B44C4" w:rsidRDefault="007B44C4" w:rsidP="008372C4">
      <w:pPr>
        <w:pStyle w:val="Normlnywebov"/>
        <w:shd w:val="clear" w:color="auto" w:fill="FFFFFF"/>
        <w:spacing w:after="360" w:afterAutospacing="0"/>
        <w:rPr>
          <w:rFonts w:ascii="Verdana" w:hAnsi="Verdana"/>
          <w:b/>
          <w:sz w:val="32"/>
          <w:szCs w:val="32"/>
          <w:lang w:val="sk-SK" w:eastAsia="sk-SK"/>
        </w:rPr>
      </w:pPr>
      <w:r>
        <w:rPr>
          <w:rFonts w:ascii="Verdana" w:hAnsi="Verdana"/>
          <w:b/>
          <w:sz w:val="32"/>
          <w:szCs w:val="32"/>
          <w:lang w:val="sk-SK" w:eastAsia="sk-SK"/>
        </w:rPr>
        <w:lastRenderedPageBreak/>
        <w:t>1.2.Oblasť ľudských zdrojov</w:t>
      </w:r>
    </w:p>
    <w:p w:rsidR="007252E6" w:rsidRDefault="00AB2DAD" w:rsidP="00B25116">
      <w:pPr>
        <w:pStyle w:val="Normlnywebov"/>
        <w:shd w:val="clear" w:color="auto" w:fill="FFFFFF"/>
        <w:spacing w:after="360" w:afterAutospacing="0" w:line="276" w:lineRule="auto"/>
        <w:jc w:val="both"/>
        <w:rPr>
          <w:rFonts w:ascii="Verdana" w:hAnsi="Verdana"/>
          <w:lang w:val="sk-SK" w:eastAsia="sk-SK"/>
        </w:rPr>
      </w:pPr>
      <w:r w:rsidRPr="002122C6">
        <w:rPr>
          <w:rFonts w:ascii="Verdana" w:hAnsi="Verdana"/>
          <w:lang w:val="sk-SK" w:eastAsia="sk-SK"/>
        </w:rPr>
        <w:t>GERIA ,nezisková organizácia sa snažila poskytovať sociálne služby na o</w:t>
      </w:r>
      <w:r w:rsidR="002122C6">
        <w:rPr>
          <w:rFonts w:ascii="Verdana" w:hAnsi="Verdana"/>
          <w:lang w:val="sk-SK" w:eastAsia="sk-SK"/>
        </w:rPr>
        <w:t>dbornej a kvalifikovanej úrovni,</w:t>
      </w:r>
      <w:r w:rsidRPr="002122C6">
        <w:rPr>
          <w:rFonts w:ascii="Verdana" w:hAnsi="Verdana"/>
          <w:lang w:val="sk-SK" w:eastAsia="sk-SK"/>
        </w:rPr>
        <w:t xml:space="preserve"> nakoľko zariadenie pre seniorov bolo otvorené 02.01.2018.</w:t>
      </w:r>
      <w:r w:rsidR="00C00BE1">
        <w:rPr>
          <w:rFonts w:ascii="Verdana" w:hAnsi="Verdana"/>
          <w:lang w:val="sk-SK" w:eastAsia="sk-SK"/>
        </w:rPr>
        <w:t>.</w:t>
      </w:r>
      <w:r w:rsidRPr="002122C6">
        <w:rPr>
          <w:rFonts w:ascii="Verdana" w:hAnsi="Verdana"/>
          <w:lang w:val="sk-SK" w:eastAsia="sk-SK"/>
        </w:rPr>
        <w:t>Došlo k postupnému prijímaniu zamestnancov .V priebehu roka</w:t>
      </w:r>
      <w:r w:rsidR="00E9146E">
        <w:rPr>
          <w:rFonts w:ascii="Verdana" w:hAnsi="Verdana"/>
          <w:lang w:val="sk-SK" w:eastAsia="sk-SK"/>
        </w:rPr>
        <w:t xml:space="preserve"> 2018</w:t>
      </w:r>
      <w:r w:rsidRPr="002122C6">
        <w:rPr>
          <w:rFonts w:ascii="Verdana" w:hAnsi="Verdana"/>
          <w:lang w:val="sk-SK" w:eastAsia="sk-SK"/>
        </w:rPr>
        <w:t xml:space="preserve"> boli </w:t>
      </w:r>
      <w:r w:rsidR="00E9146E">
        <w:rPr>
          <w:rFonts w:ascii="Verdana" w:hAnsi="Verdana"/>
          <w:lang w:val="sk-SK" w:eastAsia="sk-SK"/>
        </w:rPr>
        <w:t xml:space="preserve">do pracovného pomeru </w:t>
      </w:r>
      <w:r w:rsidRPr="002122C6">
        <w:rPr>
          <w:rFonts w:ascii="Verdana" w:hAnsi="Verdana"/>
          <w:lang w:val="sk-SK" w:eastAsia="sk-SK"/>
        </w:rPr>
        <w:t xml:space="preserve">prijatí 19 </w:t>
      </w:r>
      <w:r w:rsidR="00E9146E">
        <w:rPr>
          <w:rFonts w:ascii="Verdana" w:hAnsi="Verdana"/>
          <w:lang w:val="sk-SK" w:eastAsia="sk-SK"/>
        </w:rPr>
        <w:t xml:space="preserve"> </w:t>
      </w:r>
      <w:r w:rsidRPr="002122C6">
        <w:rPr>
          <w:rFonts w:ascii="Verdana" w:hAnsi="Verdana"/>
          <w:lang w:val="sk-SK" w:eastAsia="sk-SK"/>
        </w:rPr>
        <w:t>zamestnanci</w:t>
      </w:r>
      <w:r w:rsidR="00E9146E">
        <w:rPr>
          <w:rFonts w:ascii="Verdana" w:hAnsi="Verdana"/>
          <w:lang w:val="sk-SK" w:eastAsia="sk-SK"/>
        </w:rPr>
        <w:t>.  U</w:t>
      </w:r>
      <w:r w:rsidRPr="002122C6">
        <w:rPr>
          <w:rFonts w:ascii="Verdana" w:hAnsi="Verdana"/>
          <w:lang w:val="sk-SK" w:eastAsia="sk-SK"/>
        </w:rPr>
        <w:t>končený  pracovný pomer u 5 zamest</w:t>
      </w:r>
      <w:r w:rsidR="00E9146E">
        <w:rPr>
          <w:rFonts w:ascii="Verdana" w:hAnsi="Verdana"/>
          <w:lang w:val="sk-SK" w:eastAsia="sk-SK"/>
        </w:rPr>
        <w:t xml:space="preserve">nancov. Dohoda o vykonaní práce </w:t>
      </w:r>
      <w:r w:rsidRPr="002122C6">
        <w:rPr>
          <w:rFonts w:ascii="Verdana" w:hAnsi="Verdana"/>
          <w:lang w:val="sk-SK" w:eastAsia="sk-SK"/>
        </w:rPr>
        <w:t>bola uzatvorená u</w:t>
      </w:r>
      <w:r w:rsidR="00845D99" w:rsidRPr="002122C6">
        <w:rPr>
          <w:rFonts w:ascii="Verdana" w:hAnsi="Verdana"/>
          <w:lang w:val="sk-SK" w:eastAsia="sk-SK"/>
        </w:rPr>
        <w:t> 10 zamestnancov</w:t>
      </w:r>
      <w:r w:rsidR="00E9146E">
        <w:rPr>
          <w:rFonts w:ascii="Verdana" w:hAnsi="Verdana"/>
          <w:lang w:val="sk-SK" w:eastAsia="sk-SK"/>
        </w:rPr>
        <w:t xml:space="preserve"> a </w:t>
      </w:r>
      <w:r w:rsidR="00845D99" w:rsidRPr="002122C6">
        <w:rPr>
          <w:rFonts w:ascii="Verdana" w:hAnsi="Verdana"/>
          <w:lang w:val="sk-SK" w:eastAsia="sk-SK"/>
        </w:rPr>
        <w:t>1 zamestnanec dohoda o vykonaní b</w:t>
      </w:r>
      <w:r w:rsidR="00C00BE1" w:rsidRPr="002122C6">
        <w:rPr>
          <w:rFonts w:ascii="Verdana" w:hAnsi="Verdana"/>
          <w:lang w:val="sk-SK" w:eastAsia="sk-SK"/>
        </w:rPr>
        <w:t>rigádnickej činnosti</w:t>
      </w:r>
      <w:r w:rsidR="00C00BE1" w:rsidRPr="00C00BE1">
        <w:rPr>
          <w:rFonts w:ascii="Verdana" w:hAnsi="Verdana"/>
          <w:lang w:val="sk-SK" w:eastAsia="sk-SK"/>
        </w:rPr>
        <w:t xml:space="preserve"> </w:t>
      </w:r>
      <w:r w:rsidR="00C00BE1">
        <w:rPr>
          <w:rFonts w:ascii="Verdana" w:hAnsi="Verdana"/>
          <w:lang w:val="sk-SK" w:eastAsia="sk-SK"/>
        </w:rPr>
        <w:t>V roku 2018 sa vzdelávanie zamestnancov uskutočnilo, tri zamestnankyne začali navštevovať  SZŠ Humenné ,jedná zamestnankyňa sa rekvalifikovala v odbore kuchárka</w:t>
      </w:r>
      <w:r w:rsidR="00845D99" w:rsidRPr="002122C6">
        <w:rPr>
          <w:rFonts w:ascii="Verdana" w:hAnsi="Verdana"/>
          <w:lang w:val="sk-SK" w:eastAsia="sk-SK"/>
        </w:rPr>
        <w:t>. Pracovnú zmluvu ma uzatvorenú 13 zamestnancov.</w:t>
      </w:r>
    </w:p>
    <w:p w:rsidR="00E9146E" w:rsidRPr="002122C6" w:rsidRDefault="00E9146E" w:rsidP="00B25116">
      <w:pPr>
        <w:pStyle w:val="Normlnywebov"/>
        <w:shd w:val="clear" w:color="auto" w:fill="FFFFFF"/>
        <w:spacing w:after="360" w:afterAutospacing="0" w:line="276" w:lineRule="auto"/>
        <w:jc w:val="both"/>
        <w:rPr>
          <w:rFonts w:ascii="Verdana" w:hAnsi="Verdana"/>
          <w:lang w:val="sk-SK" w:eastAsia="sk-SK"/>
        </w:rPr>
      </w:pPr>
      <w:r>
        <w:rPr>
          <w:rFonts w:ascii="Verdana" w:hAnsi="Verdana"/>
          <w:lang w:val="sk-SK" w:eastAsia="sk-SK"/>
        </w:rPr>
        <w:t>V rámci  sociálneho programu  bol zamestnancom  poskytnutý príspevok  na stravovanie z nákladov   zamestnávateľa vo výške .......................a zo sociálneho fondu ..................... Snažíme sa zamestnancom  vytvárať príjemné a pokojné pracovné prostredie,</w:t>
      </w:r>
      <w:r w:rsidR="00DD0E7C">
        <w:rPr>
          <w:rFonts w:ascii="Verdana" w:hAnsi="Verdana"/>
          <w:lang w:val="sk-SK" w:eastAsia="sk-SK"/>
        </w:rPr>
        <w:t xml:space="preserve"> </w:t>
      </w:r>
      <w:r>
        <w:rPr>
          <w:rFonts w:ascii="Verdana" w:hAnsi="Verdana"/>
          <w:lang w:val="sk-SK" w:eastAsia="sk-SK"/>
        </w:rPr>
        <w:t xml:space="preserve">organizujeme pre </w:t>
      </w:r>
      <w:r w:rsidR="00DD0E7C">
        <w:rPr>
          <w:rFonts w:ascii="Verdana" w:hAnsi="Verdana"/>
          <w:lang w:val="sk-SK" w:eastAsia="sk-SK"/>
        </w:rPr>
        <w:t>nich</w:t>
      </w:r>
      <w:r>
        <w:rPr>
          <w:rFonts w:ascii="Verdana" w:hAnsi="Verdana"/>
          <w:lang w:val="sk-SK" w:eastAsia="sk-SK"/>
        </w:rPr>
        <w:t xml:space="preserve"> spoločenské posedenie(deň matiek,</w:t>
      </w:r>
      <w:r w:rsidR="00DD0E7C">
        <w:rPr>
          <w:rFonts w:ascii="Verdana" w:hAnsi="Verdana"/>
          <w:lang w:val="sk-SK" w:eastAsia="sk-SK"/>
        </w:rPr>
        <w:t xml:space="preserve"> </w:t>
      </w:r>
      <w:r>
        <w:rPr>
          <w:rFonts w:ascii="Verdana" w:hAnsi="Verdana"/>
          <w:lang w:val="sk-SK" w:eastAsia="sk-SK"/>
        </w:rPr>
        <w:t>opekačky, uvítanie nového roka  a pod.)</w:t>
      </w:r>
    </w:p>
    <w:p w:rsidR="00845D99" w:rsidRPr="00845D99" w:rsidRDefault="00845D99" w:rsidP="00845D99">
      <w:pPr>
        <w:pStyle w:val="Normlnywebov"/>
        <w:shd w:val="clear" w:color="auto" w:fill="FFFFFF"/>
        <w:spacing w:after="360" w:afterAutospacing="0" w:line="360" w:lineRule="auto"/>
        <w:jc w:val="both"/>
        <w:rPr>
          <w:lang w:val="sk-SK" w:eastAsia="sk-SK"/>
        </w:rPr>
      </w:pPr>
      <w:r>
        <w:rPr>
          <w:lang w:val="sk-SK" w:eastAsia="sk-SK"/>
        </w:rPr>
        <w:t xml:space="preserve">Tabuľka č.1  Počet pracovných miest a ich štruktúra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835"/>
        <w:gridCol w:w="2158"/>
      </w:tblGrid>
      <w:tr w:rsidR="00845D99" w:rsidTr="00845D99">
        <w:tc>
          <w:tcPr>
            <w:tcW w:w="4219" w:type="dxa"/>
          </w:tcPr>
          <w:p w:rsidR="00845D99" w:rsidRPr="00711BB3" w:rsidRDefault="00845D99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Počet zamestnancov</w:t>
            </w:r>
            <w:r w:rsidR="00174F2F"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31.12.2017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31.12.2018</w:t>
            </w:r>
          </w:p>
        </w:tc>
      </w:tr>
      <w:tr w:rsidR="00845D99" w:rsidTr="00845D99">
        <w:tc>
          <w:tcPr>
            <w:tcW w:w="4219" w:type="dxa"/>
          </w:tcPr>
          <w:p w:rsidR="00845D99" w:rsidRPr="00711BB3" w:rsidRDefault="002122C6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Počet zamestnancov</w:t>
            </w:r>
            <w:r w:rsidR="00174F2F"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 xml:space="preserve">  (PP) / (DoVP, DoVBČ)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13</w:t>
            </w:r>
            <w:r w:rsidR="00174F2F">
              <w:rPr>
                <w:lang w:val="sk-SK" w:eastAsia="sk-SK"/>
              </w:rPr>
              <w:t xml:space="preserve"> /10/1</w:t>
            </w:r>
          </w:p>
        </w:tc>
      </w:tr>
      <w:tr w:rsidR="00845D99" w:rsidTr="00845D99">
        <w:tc>
          <w:tcPr>
            <w:tcW w:w="4219" w:type="dxa"/>
          </w:tcPr>
          <w:p w:rsidR="00845D99" w:rsidRPr="00711BB3" w:rsidRDefault="00845D99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Z toho : riaditeľ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1</w:t>
            </w:r>
          </w:p>
        </w:tc>
      </w:tr>
      <w:tr w:rsidR="00845D99" w:rsidTr="00845D99">
        <w:tc>
          <w:tcPr>
            <w:tcW w:w="4219" w:type="dxa"/>
          </w:tcPr>
          <w:p w:rsidR="00845D99" w:rsidRPr="00711BB3" w:rsidRDefault="00845D99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-opatrovateľský úsek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7</w:t>
            </w:r>
          </w:p>
        </w:tc>
      </w:tr>
      <w:tr w:rsidR="00845D99" w:rsidTr="00845D99">
        <w:tc>
          <w:tcPr>
            <w:tcW w:w="4219" w:type="dxa"/>
          </w:tcPr>
          <w:p w:rsidR="00845D99" w:rsidRPr="00711BB3" w:rsidRDefault="00845D99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-sociálny úsek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1</w:t>
            </w:r>
          </w:p>
        </w:tc>
      </w:tr>
      <w:tr w:rsidR="00845D99" w:rsidTr="00845D99">
        <w:tc>
          <w:tcPr>
            <w:tcW w:w="4219" w:type="dxa"/>
          </w:tcPr>
          <w:p w:rsidR="00845D99" w:rsidRPr="00711BB3" w:rsidRDefault="00845D99" w:rsidP="008372C4">
            <w:pPr>
              <w:pStyle w:val="Normlnywebov"/>
              <w:spacing w:after="360" w:afterAutospacing="0"/>
              <w:rPr>
                <w:rFonts w:ascii="Verdana" w:hAnsi="Verdana"/>
                <w:b/>
                <w:sz w:val="20"/>
                <w:szCs w:val="20"/>
                <w:lang w:val="sk-SK" w:eastAsia="sk-SK"/>
              </w:rPr>
            </w:pPr>
            <w:r w:rsidRPr="00711BB3">
              <w:rPr>
                <w:rFonts w:ascii="Verdana" w:hAnsi="Verdana"/>
                <w:b/>
                <w:sz w:val="20"/>
                <w:szCs w:val="20"/>
                <w:lang w:val="sk-SK" w:eastAsia="sk-SK"/>
              </w:rPr>
              <w:t>-prevádzkový úsek</w:t>
            </w:r>
          </w:p>
        </w:tc>
        <w:tc>
          <w:tcPr>
            <w:tcW w:w="2835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158" w:type="dxa"/>
          </w:tcPr>
          <w:p w:rsidR="00845D99" w:rsidRDefault="00845D99" w:rsidP="008372C4">
            <w:pPr>
              <w:pStyle w:val="Normlnywebov"/>
              <w:spacing w:after="360" w:afterAutospacing="0"/>
              <w:rPr>
                <w:lang w:val="sk-SK" w:eastAsia="sk-SK"/>
              </w:rPr>
            </w:pPr>
            <w:r>
              <w:rPr>
                <w:lang w:val="sk-SK" w:eastAsia="sk-SK"/>
              </w:rPr>
              <w:t>4</w:t>
            </w:r>
          </w:p>
        </w:tc>
      </w:tr>
    </w:tbl>
    <w:p w:rsidR="0069286B" w:rsidRDefault="0069286B" w:rsidP="008372C4">
      <w:pPr>
        <w:pStyle w:val="Normlnywebov"/>
        <w:shd w:val="clear" w:color="auto" w:fill="FFFFFF"/>
        <w:spacing w:after="360" w:afterAutospacing="0"/>
        <w:rPr>
          <w:rFonts w:ascii="Verdana" w:hAnsi="Verdana"/>
          <w:b/>
          <w:sz w:val="32"/>
          <w:szCs w:val="32"/>
          <w:lang w:val="sk-SK" w:eastAsia="sk-SK"/>
        </w:rPr>
      </w:pPr>
    </w:p>
    <w:p w:rsidR="0069286B" w:rsidRDefault="0069286B" w:rsidP="008372C4">
      <w:pPr>
        <w:pStyle w:val="Normlnywebov"/>
        <w:shd w:val="clear" w:color="auto" w:fill="FFFFFF"/>
        <w:spacing w:after="360" w:afterAutospacing="0"/>
        <w:rPr>
          <w:rFonts w:ascii="Verdana" w:hAnsi="Verdana"/>
          <w:b/>
          <w:sz w:val="32"/>
          <w:szCs w:val="32"/>
          <w:lang w:val="sk-SK" w:eastAsia="sk-SK"/>
        </w:rPr>
      </w:pPr>
    </w:p>
    <w:p w:rsidR="0069286B" w:rsidRDefault="0069286B" w:rsidP="008372C4">
      <w:pPr>
        <w:pStyle w:val="Normlnywebov"/>
        <w:shd w:val="clear" w:color="auto" w:fill="FFFFFF"/>
        <w:spacing w:after="360" w:afterAutospacing="0"/>
        <w:rPr>
          <w:rFonts w:ascii="Verdana" w:hAnsi="Verdana"/>
          <w:b/>
          <w:sz w:val="32"/>
          <w:szCs w:val="32"/>
          <w:lang w:val="sk-SK" w:eastAsia="sk-SK"/>
        </w:rPr>
      </w:pPr>
    </w:p>
    <w:p w:rsidR="00174399" w:rsidRPr="00536588" w:rsidRDefault="007B44C4" w:rsidP="008372C4">
      <w:pPr>
        <w:pStyle w:val="Normlnywebov"/>
        <w:shd w:val="clear" w:color="auto" w:fill="FFFFFF"/>
        <w:spacing w:after="360" w:afterAutospacing="0"/>
        <w:rPr>
          <w:rFonts w:ascii="Verdana" w:hAnsi="Verdana" w:cs="Tahoma"/>
          <w:b/>
          <w:color w:val="404040"/>
          <w:sz w:val="32"/>
          <w:szCs w:val="32"/>
          <w:lang w:val="sk-SK"/>
        </w:rPr>
      </w:pPr>
      <w:r>
        <w:rPr>
          <w:rFonts w:ascii="Verdana" w:hAnsi="Verdana"/>
          <w:b/>
          <w:sz w:val="32"/>
          <w:szCs w:val="32"/>
          <w:lang w:val="sk-SK" w:eastAsia="sk-SK"/>
        </w:rPr>
        <w:lastRenderedPageBreak/>
        <w:t>1.3</w:t>
      </w:r>
      <w:r w:rsidR="008372C4">
        <w:rPr>
          <w:rFonts w:ascii="Verdana" w:hAnsi="Verdana"/>
          <w:b/>
          <w:sz w:val="32"/>
          <w:szCs w:val="32"/>
          <w:lang w:val="sk-SK" w:eastAsia="sk-SK"/>
        </w:rPr>
        <w:t>.</w:t>
      </w:r>
      <w:r w:rsidR="000A0128" w:rsidRPr="00536588">
        <w:rPr>
          <w:rFonts w:ascii="Verdana" w:hAnsi="Verdana"/>
          <w:b/>
          <w:sz w:val="32"/>
          <w:szCs w:val="32"/>
          <w:lang w:val="sk-SK" w:eastAsia="sk-SK"/>
        </w:rPr>
        <w:t xml:space="preserve">Účel a druh všeobecné </w:t>
      </w:r>
      <w:r w:rsidR="00E81BCD" w:rsidRPr="00536588">
        <w:rPr>
          <w:rFonts w:ascii="Verdana" w:hAnsi="Verdana"/>
          <w:b/>
          <w:sz w:val="32"/>
          <w:szCs w:val="32"/>
          <w:lang w:val="sk-SK" w:eastAsia="sk-SK"/>
        </w:rPr>
        <w:t>prospešných</w:t>
      </w:r>
      <w:r w:rsidR="000A0128" w:rsidRPr="00536588">
        <w:rPr>
          <w:rFonts w:ascii="Verdana" w:hAnsi="Verdana"/>
          <w:b/>
          <w:sz w:val="32"/>
          <w:szCs w:val="32"/>
          <w:lang w:val="sk-SK" w:eastAsia="sk-SK"/>
        </w:rPr>
        <w:t xml:space="preserve"> služieb</w:t>
      </w:r>
    </w:p>
    <w:p w:rsidR="008372C4" w:rsidRPr="00D8714D" w:rsidRDefault="008372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Zakladacou listinou zo dňa 14.12.2016 bola založení nezisková organizácia GERIA, n. o.  za účelom poskytovania všeobecné prospešných služieb a dňa 13. 1. 2017 bola rozhodnutím Obvodného úradu Prešov zaregistrovaná pod. číslom OVVS-566/2017-NO ako nezisková organizácia poskytujúca všeobecne prospešné služby.</w:t>
      </w:r>
    </w:p>
    <w:p w:rsidR="008372C4" w:rsidRPr="00D8714D" w:rsidRDefault="008372C4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Dňom 07. 09. 2017 bola GERIA, n. o. zapísaná ako neverejný poskytovateľ sociálnych služieb  pod číslom 422/1 do Registra poskytovateľov sociálnych služieb podľa zákona NR SR č. 448/2008 Z. z. o sociálnych službách a o zmene a doplnení zákona č.455/2008 Zb. o živnostenskom podnikaní (živnostenský zákon) v znení neskorších predpisov, vedenom na sociálnom odbore Úradu PSK.</w:t>
      </w:r>
    </w:p>
    <w:p w:rsidR="00BC701A" w:rsidRPr="00D8714D" w:rsidRDefault="000A0128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Predmetom činnosti neziskovej organizácie GERIA, n. o. je komplexné poskytovanie sociálnych služieb v zmysle zákona 448/2008 Z.z.</w:t>
      </w:r>
      <w:r w:rsidR="00AF2CE1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o sociálnych službách a o zmene a doplnení zákona 455/1991 Zb.</w:t>
      </w:r>
      <w:r w:rsidR="00E81BCD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o živnostenskom podnikaní(živnostenský zákon) v platnom znení</w:t>
      </w:r>
      <w:r w:rsidR="00AF2CE1" w:rsidRPr="00D8714D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</w:p>
    <w:p w:rsidR="00BC701A" w:rsidRPr="00D8714D" w:rsidRDefault="000A0128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V zariadení pre seniorov sa poskytuje </w:t>
      </w:r>
      <w:r w:rsidR="00E81BCD" w:rsidRPr="00D8714D">
        <w:rPr>
          <w:rFonts w:ascii="Verdana" w:eastAsia="Times New Roman" w:hAnsi="Verdana" w:cs="Times New Roman"/>
          <w:sz w:val="24"/>
          <w:szCs w:val="24"/>
          <w:lang w:eastAsia="sk-SK"/>
        </w:rPr>
        <w:t>sociálna služba fyzickej osobe,</w:t>
      </w:r>
      <w:r w:rsidR="00AF2CE1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E81BCD" w:rsidRPr="00D8714D">
        <w:rPr>
          <w:rFonts w:ascii="Verdana" w:eastAsia="Times New Roman" w:hAnsi="Verdana" w:cs="Times New Roman"/>
          <w:sz w:val="24"/>
          <w:szCs w:val="24"/>
          <w:lang w:eastAsia="sk-SK"/>
        </w:rPr>
        <w:t>ktorá dovŕšila dôchodkový vek a je odkázaná  na pomoc inej fyzickej osoby a jej stupeň odkázanosti je najmenej</w:t>
      </w:r>
      <w:r w:rsidR="00AF2CE1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E81BCD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IV a fyzickej osobe, ktorá dovŕšila dôchodkový vek a poskytovanie sociálnej služby  v zariadení potrebuje z iných vážnych dôvodov. V Zariadení pre seniorov sa poskytuje celoročná pobytová sociálna služba na dobu neurčitú.</w:t>
      </w:r>
    </w:p>
    <w:p w:rsidR="00A50C67" w:rsidRPr="00D8714D" w:rsidRDefault="008268C5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Hlavným cieľom GERIA,</w:t>
      </w:r>
      <w:r w:rsidR="0017579E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n.</w:t>
      </w:r>
      <w:r w:rsidR="0017579E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o. je najmä:</w:t>
      </w:r>
    </w:p>
    <w:p w:rsidR="008268C5" w:rsidRPr="00D8714D" w:rsidRDefault="008268C5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-poskytovanie komplexnej sociálnej služby  v zariadení pre seniorov</w:t>
      </w:r>
    </w:p>
    <w:p w:rsidR="00174F2F" w:rsidRPr="00D8714D" w:rsidRDefault="00711BB3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-vyjadrenie úcty k životu v každej jeho životnej  etape </w:t>
      </w:r>
    </w:p>
    <w:p w:rsidR="0017579E" w:rsidRPr="00D8714D" w:rsidRDefault="00663702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-</w:t>
      </w:r>
      <w:r w:rsidR="00711BB3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duchovný  a osobnostný rozvoj </w:t>
      </w:r>
      <w:r w:rsidR="0017579E"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jednotlivca spojený s napĺňaním  jeho sociálnych potrieb v rámci jestvujúcej komunity .</w:t>
      </w:r>
    </w:p>
    <w:p w:rsidR="00663702" w:rsidRPr="00D8714D" w:rsidRDefault="0017579E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-poskytovanie celoročnej pobytovej služby  </w:t>
      </w:r>
    </w:p>
    <w:p w:rsidR="00D8714D" w:rsidRDefault="00D8714D" w:rsidP="00B25116">
      <w:pPr>
        <w:spacing w:after="0"/>
        <w:jc w:val="both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69286B" w:rsidRDefault="0069286B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</w:p>
    <w:p w:rsidR="008372C4" w:rsidRPr="007B44C4" w:rsidRDefault="007B44C4" w:rsidP="00FD2EFE">
      <w:pPr>
        <w:spacing w:after="0" w:line="360" w:lineRule="auto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  <w:r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lastRenderedPageBreak/>
        <w:t>2.Prijímatelia sociálnych služieb</w:t>
      </w:r>
    </w:p>
    <w:p w:rsidR="008372C4" w:rsidRPr="00D8714D" w:rsidRDefault="00D8714D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Dňa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02.01.2018 bolo slávnostné otvorenie zariadenia pre seniorov Geria,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n.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D8714D">
        <w:rPr>
          <w:rFonts w:ascii="Verdana" w:eastAsia="Times New Roman" w:hAnsi="Verdana" w:cs="Times New Roman"/>
          <w:sz w:val="24"/>
          <w:szCs w:val="24"/>
          <w:lang w:eastAsia="sk-SK"/>
        </w:rPr>
        <w:t>o.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s kapacitou 21 prijímateľov. V roku 2018 bolo celkovo prijatých a uzatvorených zmlúv s 26 prijímateľmi .K ukončeniu poskytovania sociálnej služby  z dôvodu úmrtia  došlo u 3 prijímateľov do domáceho prostredia </w:t>
      </w:r>
      <w:r w:rsidR="008A3701">
        <w:rPr>
          <w:rFonts w:ascii="Verdana" w:eastAsia="Times New Roman" w:hAnsi="Verdana" w:cs="Times New Roman"/>
          <w:sz w:val="24"/>
          <w:szCs w:val="24"/>
          <w:lang w:eastAsia="sk-SK"/>
        </w:rPr>
        <w:t>2-ja prijímatelia .</w:t>
      </w:r>
    </w:p>
    <w:p w:rsidR="008372C4" w:rsidRPr="00642F4B" w:rsidRDefault="008A3701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32"/>
          <w:szCs w:val="32"/>
          <w:lang w:eastAsia="sk-SK"/>
        </w:rPr>
        <w:tab/>
      </w:r>
      <w:r w:rsidR="00642F4B" w:rsidRPr="00642F4B">
        <w:rPr>
          <w:rFonts w:ascii="Verdana" w:eastAsia="Times New Roman" w:hAnsi="Verdana" w:cs="Times New Roman"/>
          <w:sz w:val="24"/>
          <w:szCs w:val="24"/>
          <w:lang w:eastAsia="sk-SK"/>
        </w:rPr>
        <w:t>Stav a štruktúra prijímateľov sociálnych služieb ,veková štruktúra</w:t>
      </w:r>
      <w:r w:rsidR="00642F4B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a využitie kapacity zariadenia  k 31.12.2018 je uvedené v tabuľkách .</w:t>
      </w:r>
      <w:r w:rsidR="00642F4B" w:rsidRPr="00642F4B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</w:p>
    <w:p w:rsidR="0069286B" w:rsidRDefault="0069286B" w:rsidP="0069286B">
      <w:pPr>
        <w:pStyle w:val="Normlnywebov"/>
        <w:shd w:val="clear" w:color="auto" w:fill="FFFFFF"/>
        <w:spacing w:before="0" w:beforeAutospacing="0" w:after="360" w:afterAutospacing="0"/>
        <w:rPr>
          <w:rFonts w:ascii="Tahoma" w:hAnsi="Tahoma" w:cs="Tahoma"/>
          <w:b/>
          <w:color w:val="404040"/>
          <w:lang w:val="sk-SK"/>
        </w:rPr>
      </w:pPr>
    </w:p>
    <w:p w:rsidR="00F55419" w:rsidRPr="002C4310" w:rsidRDefault="00642F4B" w:rsidP="0069286B">
      <w:pPr>
        <w:pStyle w:val="Normlnywebov"/>
        <w:shd w:val="clear" w:color="auto" w:fill="FFFFFF"/>
        <w:spacing w:before="0" w:beforeAutospacing="0" w:after="360" w:afterAutospacing="0"/>
        <w:ind w:firstLine="708"/>
        <w:rPr>
          <w:rFonts w:ascii="Tahoma" w:hAnsi="Tahoma" w:cs="Tahoma"/>
          <w:b/>
          <w:color w:val="404040"/>
          <w:lang w:val="sk-SK"/>
        </w:rPr>
      </w:pPr>
      <w:r w:rsidRPr="002C4310">
        <w:rPr>
          <w:rFonts w:ascii="Tahoma" w:hAnsi="Tahoma" w:cs="Tahoma"/>
          <w:b/>
          <w:color w:val="404040"/>
          <w:lang w:val="sk-SK"/>
        </w:rPr>
        <w:t xml:space="preserve">Tabuľka č.1 stav a štruktúra prijímateľov sociálnych služieb 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894"/>
        <w:gridCol w:w="1441"/>
        <w:gridCol w:w="1364"/>
        <w:gridCol w:w="1341"/>
        <w:gridCol w:w="957"/>
        <w:gridCol w:w="1255"/>
        <w:gridCol w:w="1316"/>
      </w:tblGrid>
      <w:tr w:rsidR="001E4D43" w:rsidTr="00DE482A">
        <w:trPr>
          <w:trHeight w:val="372"/>
        </w:trPr>
        <w:tc>
          <w:tcPr>
            <w:tcW w:w="894" w:type="dxa"/>
            <w:vMerge w:val="restart"/>
          </w:tcPr>
          <w:p w:rsidR="001E4D43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</w:p>
        </w:tc>
        <w:tc>
          <w:tcPr>
            <w:tcW w:w="1441" w:type="dxa"/>
            <w:vMerge w:val="restart"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</w:p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  <w:t>Kapacita zariadenia k 31.12.2018</w:t>
            </w:r>
          </w:p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</w:p>
        </w:tc>
        <w:tc>
          <w:tcPr>
            <w:tcW w:w="1364" w:type="dxa"/>
            <w:vMerge w:val="restart"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  <w:p w:rsidR="001E4D43" w:rsidRPr="00DE482A" w:rsidRDefault="001E4D43" w:rsidP="001E4D43">
            <w:pPr>
              <w:jc w:val="center"/>
              <w:rPr>
                <w:b/>
                <w:lang w:eastAsia="cs-CZ"/>
              </w:rPr>
            </w:pPr>
            <w:r w:rsidRPr="00DE482A">
              <w:rPr>
                <w:b/>
                <w:lang w:eastAsia="cs-CZ"/>
              </w:rPr>
              <w:t>Počet prijímateľov k</w:t>
            </w:r>
          </w:p>
          <w:p w:rsidR="001E4D43" w:rsidRPr="00DE482A" w:rsidRDefault="001E4D43" w:rsidP="001E4D43">
            <w:pPr>
              <w:rPr>
                <w:b/>
                <w:lang w:eastAsia="cs-CZ"/>
              </w:rPr>
            </w:pPr>
            <w:r w:rsidRPr="00DE482A">
              <w:rPr>
                <w:b/>
                <w:lang w:eastAsia="cs-CZ"/>
              </w:rPr>
              <w:t>31.12.2017</w:t>
            </w:r>
          </w:p>
        </w:tc>
        <w:tc>
          <w:tcPr>
            <w:tcW w:w="1341" w:type="dxa"/>
            <w:vMerge w:val="restart"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  <w:p w:rsidR="001E4D43" w:rsidRPr="00DE482A" w:rsidRDefault="001E4D43" w:rsidP="001E4D43">
            <w:pPr>
              <w:jc w:val="center"/>
              <w:rPr>
                <w:b/>
                <w:lang w:eastAsia="cs-CZ"/>
              </w:rPr>
            </w:pPr>
            <w:r w:rsidRPr="00DE482A">
              <w:rPr>
                <w:b/>
                <w:lang w:eastAsia="cs-CZ"/>
              </w:rPr>
              <w:t>Počet prijímateľov k</w:t>
            </w:r>
          </w:p>
          <w:p w:rsidR="001E4D43" w:rsidRPr="00DE482A" w:rsidRDefault="001E4D43" w:rsidP="001E4D43">
            <w:pPr>
              <w:rPr>
                <w:b/>
                <w:lang w:eastAsia="cs-CZ"/>
              </w:rPr>
            </w:pPr>
            <w:r w:rsidRPr="00DE482A">
              <w:rPr>
                <w:b/>
                <w:lang w:eastAsia="cs-CZ"/>
              </w:rPr>
              <w:t>31.12.2018</w:t>
            </w:r>
          </w:p>
        </w:tc>
        <w:tc>
          <w:tcPr>
            <w:tcW w:w="957" w:type="dxa"/>
            <w:vMerge w:val="restart"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  <w:p w:rsidR="001E4D43" w:rsidRPr="00DE482A" w:rsidRDefault="001E4D43" w:rsidP="001E4D43">
            <w:pPr>
              <w:rPr>
                <w:b/>
                <w:lang w:eastAsia="cs-CZ"/>
              </w:rPr>
            </w:pPr>
            <w:r w:rsidRPr="00DE482A">
              <w:rPr>
                <w:b/>
                <w:lang w:eastAsia="cs-CZ"/>
              </w:rPr>
              <w:t>Z toho žien</w:t>
            </w:r>
          </w:p>
        </w:tc>
        <w:tc>
          <w:tcPr>
            <w:tcW w:w="2571" w:type="dxa"/>
            <w:gridSpan w:val="2"/>
          </w:tcPr>
          <w:p w:rsidR="001E4D43" w:rsidRPr="00DE482A" w:rsidRDefault="001E4D43" w:rsidP="001E4D43">
            <w:pPr>
              <w:pStyle w:val="Normlnywebov"/>
              <w:spacing w:before="0" w:beforeAutospacing="0" w:after="360" w:afterAutospacing="0"/>
              <w:ind w:firstLine="708"/>
              <w:rPr>
                <w:rFonts w:ascii="Tahoma" w:hAnsi="Tahoma" w:cs="Tahoma"/>
                <w:b/>
                <w:color w:val="404040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lang w:val="sk-SK"/>
              </w:rPr>
              <w:t>ZŤP</w:t>
            </w:r>
          </w:p>
        </w:tc>
      </w:tr>
      <w:tr w:rsidR="001E4D43" w:rsidTr="00DE482A">
        <w:trPr>
          <w:trHeight w:val="991"/>
        </w:trPr>
        <w:tc>
          <w:tcPr>
            <w:tcW w:w="894" w:type="dxa"/>
            <w:vMerge/>
          </w:tcPr>
          <w:p w:rsidR="001E4D43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</w:p>
        </w:tc>
        <w:tc>
          <w:tcPr>
            <w:tcW w:w="1441" w:type="dxa"/>
            <w:vMerge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</w:tc>
        <w:tc>
          <w:tcPr>
            <w:tcW w:w="1364" w:type="dxa"/>
            <w:vMerge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</w:tc>
        <w:tc>
          <w:tcPr>
            <w:tcW w:w="1341" w:type="dxa"/>
            <w:vMerge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</w:tc>
        <w:tc>
          <w:tcPr>
            <w:tcW w:w="957" w:type="dxa"/>
            <w:vMerge/>
          </w:tcPr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</w:tc>
        <w:tc>
          <w:tcPr>
            <w:tcW w:w="1255" w:type="dxa"/>
          </w:tcPr>
          <w:p w:rsidR="001E4D43" w:rsidRPr="00DE482A" w:rsidRDefault="001E4D43" w:rsidP="001E4D43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  <w:t>Imobilní vyžadujúci dlhodobo pravidelnú pomoc inej FO</w:t>
            </w:r>
          </w:p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</w:p>
        </w:tc>
        <w:tc>
          <w:tcPr>
            <w:tcW w:w="1316" w:type="dxa"/>
          </w:tcPr>
          <w:p w:rsidR="001E4D43" w:rsidRPr="00DE482A" w:rsidRDefault="001E4D43" w:rsidP="001E4D43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sz w:val="18"/>
                <w:szCs w:val="18"/>
                <w:lang w:val="sk-SK"/>
              </w:rPr>
              <w:t>Trvalo pripútaní na lôžko</w:t>
            </w:r>
          </w:p>
          <w:p w:rsidR="001E4D43" w:rsidRPr="00DE482A" w:rsidRDefault="001E4D43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</w:p>
        </w:tc>
      </w:tr>
      <w:tr w:rsidR="00DE482A" w:rsidTr="00DE482A">
        <w:tc>
          <w:tcPr>
            <w:tcW w:w="894" w:type="dxa"/>
          </w:tcPr>
          <w:p w:rsidR="00DE482A" w:rsidRP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lang w:val="sk-SK"/>
              </w:rPr>
              <w:t>ZpS</w:t>
            </w:r>
          </w:p>
        </w:tc>
        <w:tc>
          <w:tcPr>
            <w:tcW w:w="1441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21</w:t>
            </w:r>
          </w:p>
        </w:tc>
        <w:tc>
          <w:tcPr>
            <w:tcW w:w="1364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0</w:t>
            </w:r>
          </w:p>
        </w:tc>
        <w:tc>
          <w:tcPr>
            <w:tcW w:w="1341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21</w:t>
            </w:r>
          </w:p>
        </w:tc>
        <w:tc>
          <w:tcPr>
            <w:tcW w:w="957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10</w:t>
            </w:r>
          </w:p>
        </w:tc>
        <w:tc>
          <w:tcPr>
            <w:tcW w:w="1255" w:type="dxa"/>
          </w:tcPr>
          <w:p w:rsidR="00DE482A" w:rsidRDefault="008F4CD8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8</w:t>
            </w:r>
          </w:p>
        </w:tc>
        <w:tc>
          <w:tcPr>
            <w:tcW w:w="1316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4</w:t>
            </w:r>
          </w:p>
        </w:tc>
      </w:tr>
      <w:tr w:rsidR="00DE482A" w:rsidTr="004554CF">
        <w:tc>
          <w:tcPr>
            <w:tcW w:w="894" w:type="dxa"/>
          </w:tcPr>
          <w:p w:rsidR="00DE482A" w:rsidRP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  <w:r w:rsidRPr="00DE482A">
              <w:rPr>
                <w:rFonts w:ascii="Tahoma" w:hAnsi="Tahoma" w:cs="Tahoma"/>
                <w:b/>
                <w:color w:val="404040"/>
                <w:lang w:val="sk-SK"/>
              </w:rPr>
              <w:t>Spolu</w:t>
            </w:r>
          </w:p>
        </w:tc>
        <w:tc>
          <w:tcPr>
            <w:tcW w:w="1441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21</w:t>
            </w:r>
          </w:p>
        </w:tc>
        <w:tc>
          <w:tcPr>
            <w:tcW w:w="1364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0</w:t>
            </w:r>
          </w:p>
        </w:tc>
        <w:tc>
          <w:tcPr>
            <w:tcW w:w="1341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21</w:t>
            </w:r>
          </w:p>
        </w:tc>
        <w:tc>
          <w:tcPr>
            <w:tcW w:w="957" w:type="dxa"/>
          </w:tcPr>
          <w:p w:rsidR="00DE482A" w:rsidRDefault="008F4CD8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10</w:t>
            </w:r>
          </w:p>
        </w:tc>
        <w:tc>
          <w:tcPr>
            <w:tcW w:w="1255" w:type="dxa"/>
          </w:tcPr>
          <w:p w:rsidR="00DE482A" w:rsidRDefault="008F4CD8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8</w:t>
            </w:r>
          </w:p>
        </w:tc>
        <w:tc>
          <w:tcPr>
            <w:tcW w:w="1316" w:type="dxa"/>
          </w:tcPr>
          <w:p w:rsidR="00DE482A" w:rsidRDefault="00DE482A" w:rsidP="00F55419">
            <w:pPr>
              <w:pStyle w:val="Normlnywebov"/>
              <w:spacing w:before="0" w:beforeAutospacing="0" w:after="360" w:afterAutospacing="0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4</w:t>
            </w:r>
          </w:p>
        </w:tc>
      </w:tr>
    </w:tbl>
    <w:p w:rsidR="00B25116" w:rsidRDefault="00B25116" w:rsidP="0069286B">
      <w:pPr>
        <w:pStyle w:val="Normlnywebov"/>
        <w:shd w:val="clear" w:color="auto" w:fill="FFFFFF"/>
        <w:spacing w:before="0" w:beforeAutospacing="0" w:after="360" w:afterAutospacing="0"/>
        <w:rPr>
          <w:rFonts w:ascii="Tahoma" w:hAnsi="Tahoma" w:cs="Tahoma"/>
          <w:b/>
          <w:color w:val="404040"/>
          <w:lang w:val="sk-SK"/>
        </w:rPr>
      </w:pPr>
    </w:p>
    <w:p w:rsidR="00642F4B" w:rsidRPr="002C4310" w:rsidRDefault="00525AA4" w:rsidP="00F55419">
      <w:pPr>
        <w:pStyle w:val="Normlnywebov"/>
        <w:shd w:val="clear" w:color="auto" w:fill="FFFFFF"/>
        <w:spacing w:before="0" w:beforeAutospacing="0" w:after="360" w:afterAutospacing="0"/>
        <w:ind w:left="720"/>
        <w:rPr>
          <w:rFonts w:ascii="Tahoma" w:hAnsi="Tahoma" w:cs="Tahoma"/>
          <w:b/>
          <w:color w:val="404040"/>
          <w:lang w:val="sk-SK"/>
        </w:rPr>
      </w:pPr>
      <w:r w:rsidRPr="002C4310">
        <w:rPr>
          <w:rFonts w:ascii="Tahoma" w:hAnsi="Tahoma" w:cs="Tahoma"/>
          <w:b/>
          <w:color w:val="404040"/>
          <w:lang w:val="sk-SK"/>
        </w:rPr>
        <w:t xml:space="preserve">Tabuľka č.2 Veková </w:t>
      </w:r>
      <w:r w:rsidR="002C4310" w:rsidRPr="002C4310">
        <w:rPr>
          <w:rFonts w:ascii="Tahoma" w:hAnsi="Tahoma" w:cs="Tahoma"/>
          <w:b/>
          <w:color w:val="404040"/>
          <w:lang w:val="sk-SK"/>
        </w:rPr>
        <w:t>štruktúra</w:t>
      </w:r>
      <w:r w:rsidRPr="002C4310">
        <w:rPr>
          <w:rFonts w:ascii="Tahoma" w:hAnsi="Tahoma" w:cs="Tahoma"/>
          <w:b/>
          <w:color w:val="404040"/>
          <w:lang w:val="sk-SK"/>
        </w:rPr>
        <w:t xml:space="preserve"> prijímateľov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776"/>
        <w:gridCol w:w="3800"/>
      </w:tblGrid>
      <w:tr w:rsidR="002C4310" w:rsidTr="002C4310">
        <w:trPr>
          <w:trHeight w:val="507"/>
        </w:trPr>
        <w:tc>
          <w:tcPr>
            <w:tcW w:w="3776" w:type="dxa"/>
          </w:tcPr>
          <w:p w:rsidR="002C4310" w:rsidRPr="002C4310" w:rsidRDefault="002C4310" w:rsidP="002C4310">
            <w:pPr>
              <w:pStyle w:val="Normlnywebov"/>
              <w:tabs>
                <w:tab w:val="left" w:pos="1320"/>
              </w:tabs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ab/>
            </w:r>
            <w:r w:rsidRPr="002C4310">
              <w:rPr>
                <w:rFonts w:ascii="Tahoma" w:hAnsi="Tahoma" w:cs="Tahoma"/>
                <w:b/>
                <w:color w:val="404040"/>
                <w:lang w:val="sk-SK"/>
              </w:rPr>
              <w:t>Vek</w:t>
            </w:r>
          </w:p>
        </w:tc>
        <w:tc>
          <w:tcPr>
            <w:tcW w:w="3800" w:type="dxa"/>
          </w:tcPr>
          <w:p w:rsidR="002C4310" w:rsidRPr="002C4310" w:rsidRDefault="002C4310" w:rsidP="002C4310">
            <w:pPr>
              <w:pStyle w:val="Normlnywebov"/>
              <w:tabs>
                <w:tab w:val="left" w:pos="1320"/>
              </w:tabs>
              <w:spacing w:before="0" w:beforeAutospacing="0" w:after="360" w:afterAutospacing="0"/>
              <w:rPr>
                <w:rFonts w:ascii="Tahoma" w:hAnsi="Tahoma" w:cs="Tahoma"/>
                <w:b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ab/>
            </w:r>
            <w:r w:rsidRPr="002C4310">
              <w:rPr>
                <w:rFonts w:ascii="Tahoma" w:hAnsi="Tahoma" w:cs="Tahoma"/>
                <w:b/>
                <w:color w:val="404040"/>
                <w:lang w:val="sk-SK"/>
              </w:rPr>
              <w:t>Počet</w:t>
            </w:r>
          </w:p>
        </w:tc>
      </w:tr>
      <w:tr w:rsidR="002C4310" w:rsidTr="002C4310">
        <w:trPr>
          <w:trHeight w:val="560"/>
        </w:trPr>
        <w:tc>
          <w:tcPr>
            <w:tcW w:w="3776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63-74 rokov</w:t>
            </w:r>
          </w:p>
        </w:tc>
        <w:tc>
          <w:tcPr>
            <w:tcW w:w="3800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10</w:t>
            </w:r>
          </w:p>
        </w:tc>
      </w:tr>
      <w:tr w:rsidR="002C4310" w:rsidTr="002C4310">
        <w:trPr>
          <w:trHeight w:val="599"/>
        </w:trPr>
        <w:tc>
          <w:tcPr>
            <w:tcW w:w="3776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75-79 rokov</w:t>
            </w:r>
          </w:p>
        </w:tc>
        <w:tc>
          <w:tcPr>
            <w:tcW w:w="3800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5</w:t>
            </w:r>
          </w:p>
        </w:tc>
      </w:tr>
      <w:tr w:rsidR="002C4310" w:rsidTr="002C4310">
        <w:trPr>
          <w:trHeight w:val="599"/>
        </w:trPr>
        <w:tc>
          <w:tcPr>
            <w:tcW w:w="3776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80-84 rokov</w:t>
            </w:r>
          </w:p>
        </w:tc>
        <w:tc>
          <w:tcPr>
            <w:tcW w:w="3800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2</w:t>
            </w:r>
          </w:p>
        </w:tc>
      </w:tr>
      <w:tr w:rsidR="002C4310" w:rsidTr="002C4310">
        <w:trPr>
          <w:trHeight w:val="599"/>
        </w:trPr>
        <w:tc>
          <w:tcPr>
            <w:tcW w:w="3776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85-89 rokov</w:t>
            </w:r>
          </w:p>
        </w:tc>
        <w:tc>
          <w:tcPr>
            <w:tcW w:w="3800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4</w:t>
            </w:r>
          </w:p>
        </w:tc>
      </w:tr>
      <w:tr w:rsidR="002C4310" w:rsidTr="002C4310">
        <w:trPr>
          <w:trHeight w:val="613"/>
        </w:trPr>
        <w:tc>
          <w:tcPr>
            <w:tcW w:w="3776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Nad 90 rokov</w:t>
            </w:r>
          </w:p>
        </w:tc>
        <w:tc>
          <w:tcPr>
            <w:tcW w:w="3800" w:type="dxa"/>
          </w:tcPr>
          <w:p w:rsidR="002C4310" w:rsidRDefault="002C4310" w:rsidP="002C4310">
            <w:pPr>
              <w:pStyle w:val="Normlnywebov"/>
              <w:spacing w:before="0" w:beforeAutospacing="0" w:after="360" w:afterAutospacing="0"/>
              <w:jc w:val="center"/>
              <w:rPr>
                <w:rFonts w:ascii="Tahoma" w:hAnsi="Tahoma" w:cs="Tahoma"/>
                <w:color w:val="404040"/>
                <w:lang w:val="sk-SK"/>
              </w:rPr>
            </w:pPr>
            <w:r>
              <w:rPr>
                <w:rFonts w:ascii="Tahoma" w:hAnsi="Tahoma" w:cs="Tahoma"/>
                <w:color w:val="404040"/>
                <w:lang w:val="sk-SK"/>
              </w:rPr>
              <w:t>0</w:t>
            </w:r>
          </w:p>
        </w:tc>
      </w:tr>
    </w:tbl>
    <w:p w:rsidR="00642F4B" w:rsidRPr="002C4310" w:rsidRDefault="002C4310" w:rsidP="0069286B">
      <w:pPr>
        <w:pStyle w:val="Normlnywebov"/>
        <w:shd w:val="clear" w:color="auto" w:fill="FFFFFF"/>
        <w:spacing w:before="0" w:beforeAutospacing="0" w:after="360" w:afterAutospacing="0"/>
        <w:ind w:firstLine="708"/>
        <w:rPr>
          <w:rFonts w:ascii="Tahoma" w:hAnsi="Tahoma" w:cs="Tahoma"/>
          <w:b/>
          <w:color w:val="404040"/>
          <w:lang w:val="sk-SK"/>
        </w:rPr>
      </w:pPr>
      <w:r w:rsidRPr="002C4310">
        <w:rPr>
          <w:rFonts w:ascii="Tahoma" w:hAnsi="Tahoma" w:cs="Tahoma"/>
          <w:b/>
          <w:color w:val="404040"/>
          <w:lang w:val="sk-SK"/>
        </w:rPr>
        <w:lastRenderedPageBreak/>
        <w:t xml:space="preserve">Tabuľka č.3  Prehľad využitia kapacity zariadenia </w:t>
      </w: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1517"/>
        <w:gridCol w:w="1582"/>
        <w:gridCol w:w="1323"/>
        <w:gridCol w:w="1643"/>
        <w:gridCol w:w="1445"/>
        <w:gridCol w:w="1244"/>
      </w:tblGrid>
      <w:tr w:rsidR="003521D4" w:rsidRPr="002C4310" w:rsidTr="005F3961">
        <w:trPr>
          <w:trHeight w:val="1185"/>
        </w:trPr>
        <w:tc>
          <w:tcPr>
            <w:tcW w:w="1517" w:type="dxa"/>
          </w:tcPr>
          <w:p w:rsidR="003521D4" w:rsidRPr="002C4310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</w:tc>
        <w:tc>
          <w:tcPr>
            <w:tcW w:w="1582" w:type="dxa"/>
          </w:tcPr>
          <w:p w:rsidR="003521D4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 w:rsidRPr="002C4310"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Kapacita zariadenia k 31.12.2018</w:t>
            </w:r>
          </w:p>
        </w:tc>
        <w:tc>
          <w:tcPr>
            <w:tcW w:w="1323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 w:rsidRPr="002C4310"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Ubytovacie dní</w:t>
            </w:r>
          </w:p>
        </w:tc>
        <w:tc>
          <w:tcPr>
            <w:tcW w:w="1643" w:type="dxa"/>
          </w:tcPr>
          <w:p w:rsidR="003521D4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 w:rsidRPr="002C4310"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Dni dočasnej  neprítomnosti</w:t>
            </w:r>
          </w:p>
        </w:tc>
        <w:tc>
          <w:tcPr>
            <w:tcW w:w="1445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Neobsadene dní</w:t>
            </w:r>
          </w:p>
        </w:tc>
        <w:tc>
          <w:tcPr>
            <w:tcW w:w="1244" w:type="dxa"/>
          </w:tcPr>
          <w:p w:rsidR="003521D4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F55419">
            <w:pPr>
              <w:pStyle w:val="Normlnywebov"/>
              <w:spacing w:before="0" w:beforeAutospacing="0" w:after="360" w:afterAutospacing="0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Spolu</w:t>
            </w:r>
          </w:p>
        </w:tc>
      </w:tr>
      <w:tr w:rsidR="003521D4" w:rsidRPr="002C4310" w:rsidTr="005F3961">
        <w:trPr>
          <w:trHeight w:val="755"/>
        </w:trPr>
        <w:tc>
          <w:tcPr>
            <w:tcW w:w="1517" w:type="dxa"/>
          </w:tcPr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 w:rsidRPr="002C4310"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Zariadenie pre seniorov</w:t>
            </w:r>
          </w:p>
        </w:tc>
        <w:tc>
          <w:tcPr>
            <w:tcW w:w="1582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21</w:t>
            </w:r>
          </w:p>
        </w:tc>
        <w:tc>
          <w:tcPr>
            <w:tcW w:w="1323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6779</w:t>
            </w:r>
          </w:p>
        </w:tc>
        <w:tc>
          <w:tcPr>
            <w:tcW w:w="1643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400</w:t>
            </w:r>
          </w:p>
        </w:tc>
        <w:tc>
          <w:tcPr>
            <w:tcW w:w="1445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486</w:t>
            </w:r>
          </w:p>
        </w:tc>
        <w:tc>
          <w:tcPr>
            <w:tcW w:w="1244" w:type="dxa"/>
          </w:tcPr>
          <w:p w:rsidR="003521D4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</w:p>
          <w:p w:rsidR="003521D4" w:rsidRPr="002C4310" w:rsidRDefault="003521D4" w:rsidP="003521D4">
            <w:pPr>
              <w:pStyle w:val="Normlnywebov"/>
              <w:spacing w:before="0" w:beforeAutospacing="0" w:after="360" w:afterAutospacing="0"/>
              <w:jc w:val="center"/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</w:pPr>
            <w:r>
              <w:rPr>
                <w:rFonts w:ascii="Verdana" w:hAnsi="Verdana" w:cs="Tahoma"/>
                <w:color w:val="404040"/>
                <w:sz w:val="20"/>
                <w:szCs w:val="20"/>
                <w:lang w:val="sk-SK"/>
              </w:rPr>
              <w:t>7665</w:t>
            </w:r>
          </w:p>
        </w:tc>
      </w:tr>
    </w:tbl>
    <w:p w:rsidR="00642F4B" w:rsidRDefault="00642F4B" w:rsidP="005F3961">
      <w:pPr>
        <w:pStyle w:val="Normlnywebov"/>
        <w:shd w:val="clear" w:color="auto" w:fill="FFFFFF"/>
        <w:spacing w:before="0" w:beforeAutospacing="0" w:after="360" w:afterAutospacing="0"/>
        <w:ind w:left="720"/>
        <w:jc w:val="both"/>
        <w:rPr>
          <w:rFonts w:ascii="Verdana" w:hAnsi="Verdana" w:cs="Tahoma"/>
          <w:color w:val="404040"/>
          <w:sz w:val="20"/>
          <w:szCs w:val="20"/>
          <w:lang w:val="sk-SK"/>
        </w:rPr>
      </w:pPr>
    </w:p>
    <w:p w:rsidR="00642F4B" w:rsidRPr="005F3961" w:rsidRDefault="00244D61" w:rsidP="00E358EA">
      <w:pPr>
        <w:pStyle w:val="Normlnywebov"/>
        <w:shd w:val="clear" w:color="auto" w:fill="FFFFFF"/>
        <w:spacing w:before="0" w:beforeAutospacing="0" w:after="360" w:afterAutospacing="0" w:line="276" w:lineRule="auto"/>
        <w:ind w:firstLine="708"/>
        <w:jc w:val="both"/>
        <w:rPr>
          <w:rFonts w:ascii="Verdana" w:hAnsi="Verdana" w:cs="Tahoma"/>
          <w:color w:val="404040"/>
          <w:lang w:val="sk-SK"/>
        </w:rPr>
      </w:pPr>
      <w:r w:rsidRPr="00244D61">
        <w:rPr>
          <w:rFonts w:ascii="Verdana" w:hAnsi="Verdana" w:cs="Tahoma"/>
          <w:color w:val="404040"/>
          <w:lang w:val="sk-SK"/>
        </w:rPr>
        <w:t>K 31.12.2018 boli všetci prijímatelia sociálnych služieb GERIA,</w:t>
      </w:r>
      <w:r>
        <w:rPr>
          <w:rFonts w:ascii="Verdana" w:hAnsi="Verdana" w:cs="Tahoma"/>
          <w:color w:val="404040"/>
          <w:lang w:val="sk-SK"/>
        </w:rPr>
        <w:t xml:space="preserve"> </w:t>
      </w:r>
      <w:r w:rsidRPr="00244D61">
        <w:rPr>
          <w:rFonts w:ascii="Verdana" w:hAnsi="Verdana" w:cs="Tahoma"/>
          <w:color w:val="404040"/>
          <w:lang w:val="sk-SK"/>
        </w:rPr>
        <w:t>n.</w:t>
      </w:r>
      <w:r>
        <w:rPr>
          <w:rFonts w:ascii="Verdana" w:hAnsi="Verdana" w:cs="Tahoma"/>
          <w:color w:val="404040"/>
          <w:lang w:val="sk-SK"/>
        </w:rPr>
        <w:t xml:space="preserve"> </w:t>
      </w:r>
      <w:r w:rsidRPr="00244D61">
        <w:rPr>
          <w:rFonts w:ascii="Verdana" w:hAnsi="Verdana" w:cs="Tahoma"/>
          <w:color w:val="404040"/>
          <w:lang w:val="sk-SK"/>
        </w:rPr>
        <w:t xml:space="preserve">o. posúdení podľa zákona č.448/2008 o sociálnych službách a bolo im vydané rozhodnutie o odkázanosti </w:t>
      </w:r>
      <w:r>
        <w:rPr>
          <w:rFonts w:ascii="Verdana" w:hAnsi="Verdana" w:cs="Tahoma"/>
          <w:color w:val="404040"/>
          <w:lang w:val="sk-SK"/>
        </w:rPr>
        <w:t xml:space="preserve">na sociálnu službu podľa príslušného trvalého bydliska prijímateľa </w:t>
      </w:r>
      <w:r w:rsidRPr="00244D61">
        <w:rPr>
          <w:rFonts w:ascii="Verdana" w:hAnsi="Verdana" w:cs="Tahoma"/>
          <w:color w:val="404040"/>
          <w:lang w:val="sk-SK"/>
        </w:rPr>
        <w:t xml:space="preserve">obcou </w:t>
      </w:r>
      <w:r>
        <w:rPr>
          <w:rFonts w:ascii="Verdana" w:hAnsi="Verdana" w:cs="Tahoma"/>
          <w:color w:val="404040"/>
          <w:lang w:val="sk-SK"/>
        </w:rPr>
        <w:t>alebo mestom. V roku 2018 sme pri stanovení úhrady vychádzali z cenníka platného od 01.01.2018  a od 1.3.2018 bolo stanovená úhrada za poskytovanie sociálnej služby podľa platného cenníka od 1.3.2018.Celkové výnos</w:t>
      </w:r>
      <w:r w:rsidR="005F3961">
        <w:rPr>
          <w:rFonts w:ascii="Verdana" w:hAnsi="Verdana" w:cs="Tahoma"/>
          <w:color w:val="404040"/>
          <w:lang w:val="sk-SK"/>
        </w:rPr>
        <w:t>y z poskytovania sociálnych služieb  k 31.12.2018 boli vo výške 73 783,65€.</w:t>
      </w: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69286B" w:rsidRDefault="0069286B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</w:p>
    <w:p w:rsidR="00E81BCD" w:rsidRPr="00536588" w:rsidRDefault="007B44C4" w:rsidP="007B44C4">
      <w:pPr>
        <w:pStyle w:val="Normlnywebov"/>
        <w:shd w:val="clear" w:color="auto" w:fill="FFFFFF"/>
        <w:spacing w:after="360" w:afterAutospacing="0"/>
        <w:ind w:left="360"/>
        <w:rPr>
          <w:rFonts w:ascii="Verdana" w:hAnsi="Verdana" w:cs="Tahoma"/>
          <w:b/>
          <w:color w:val="404040"/>
          <w:sz w:val="32"/>
          <w:szCs w:val="32"/>
          <w:lang w:val="sk-SK"/>
        </w:rPr>
      </w:pPr>
      <w:r>
        <w:rPr>
          <w:rFonts w:ascii="Verdana" w:hAnsi="Verdana" w:cs="Tahoma"/>
          <w:b/>
          <w:color w:val="404040"/>
          <w:sz w:val="32"/>
          <w:szCs w:val="32"/>
          <w:lang w:val="sk-SK"/>
        </w:rPr>
        <w:lastRenderedPageBreak/>
        <w:t>3.</w:t>
      </w:r>
      <w:r w:rsidR="00094FFD" w:rsidRPr="00536588">
        <w:rPr>
          <w:rFonts w:ascii="Verdana" w:hAnsi="Verdana" w:cs="Tahoma"/>
          <w:b/>
          <w:color w:val="404040"/>
          <w:sz w:val="32"/>
          <w:szCs w:val="32"/>
          <w:lang w:val="sk-SK"/>
        </w:rPr>
        <w:t xml:space="preserve"> </w:t>
      </w:r>
      <w:r w:rsidR="00B25536" w:rsidRPr="00536588">
        <w:rPr>
          <w:rFonts w:ascii="Verdana" w:hAnsi="Verdana"/>
          <w:b/>
          <w:sz w:val="32"/>
          <w:szCs w:val="32"/>
          <w:lang w:val="sk-SK" w:eastAsia="sk-SK"/>
        </w:rPr>
        <w:t>Činnosti neziskovej organizácie</w:t>
      </w:r>
      <w:r w:rsidR="00094FFD" w:rsidRPr="00536588">
        <w:rPr>
          <w:rFonts w:ascii="Verdana" w:hAnsi="Verdana" w:cs="Tahoma"/>
          <w:b/>
          <w:color w:val="404040"/>
          <w:sz w:val="32"/>
          <w:szCs w:val="32"/>
          <w:lang w:val="sk-SK"/>
        </w:rPr>
        <w:t xml:space="preserve">   </w:t>
      </w:r>
    </w:p>
    <w:p w:rsidR="00C04138" w:rsidRPr="00EA3FCC" w:rsidRDefault="00F55419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EA3FCC">
        <w:rPr>
          <w:rFonts w:ascii="Verdana" w:hAnsi="Verdana"/>
          <w:sz w:val="24"/>
          <w:szCs w:val="24"/>
        </w:rPr>
        <w:t xml:space="preserve">     </w:t>
      </w:r>
      <w:r w:rsidR="00950ABD" w:rsidRPr="00EA3FCC">
        <w:rPr>
          <w:rFonts w:ascii="Verdana" w:hAnsi="Verdana"/>
          <w:sz w:val="24"/>
          <w:szCs w:val="24"/>
        </w:rPr>
        <w:t>Menovaná organizácia bola založená pre účely poskytovania sociálnych služieb v zmysle</w:t>
      </w:r>
      <w:r w:rsidR="00C04138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zákona 448/2008 Z.</w:t>
      </w:r>
      <w:r w:rsidR="00602716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C04138" w:rsidRPr="00EA3FCC">
        <w:rPr>
          <w:rFonts w:ascii="Verdana" w:eastAsia="Times New Roman" w:hAnsi="Verdana" w:cs="Times New Roman"/>
          <w:sz w:val="24"/>
          <w:szCs w:val="24"/>
          <w:lang w:eastAsia="sk-SK"/>
        </w:rPr>
        <w:t>z.</w:t>
      </w:r>
      <w:r w:rsidR="00602716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C04138" w:rsidRPr="00EA3FCC">
        <w:rPr>
          <w:rFonts w:ascii="Verdana" w:eastAsia="Times New Roman" w:hAnsi="Verdana" w:cs="Times New Roman"/>
          <w:sz w:val="24"/>
          <w:szCs w:val="24"/>
          <w:lang w:eastAsia="sk-SK"/>
        </w:rPr>
        <w:t>o sociálnych službách a o zmene a doplnení zákona 455/1991 Zb. o živnostenskom podnikaní</w:t>
      </w:r>
      <w:r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C04138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(živnostenský zákon) v platnom znení </w:t>
      </w:r>
    </w:p>
    <w:p w:rsidR="00EA3FCC" w:rsidRDefault="00C04138" w:rsidP="00B25116">
      <w:pPr>
        <w:spacing w:after="0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EA3FCC">
        <w:rPr>
          <w:rFonts w:ascii="Verdana" w:eastAsia="Times New Roman" w:hAnsi="Verdana" w:cs="Times New Roman"/>
          <w:sz w:val="24"/>
          <w:szCs w:val="24"/>
          <w:lang w:eastAsia="sk-SK"/>
        </w:rPr>
        <w:t>Dňa 13.</w:t>
      </w:r>
      <w:r w:rsidR="00F55419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EA3FCC">
        <w:rPr>
          <w:rFonts w:ascii="Verdana" w:eastAsia="Times New Roman" w:hAnsi="Verdana" w:cs="Times New Roman"/>
          <w:sz w:val="24"/>
          <w:szCs w:val="24"/>
          <w:lang w:eastAsia="sk-SK"/>
        </w:rPr>
        <w:t>1</w:t>
      </w:r>
      <w:r w:rsidR="00F55419"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. </w:t>
      </w:r>
      <w:r w:rsidRPr="00EA3FCC">
        <w:rPr>
          <w:rFonts w:ascii="Verdana" w:eastAsia="Times New Roman" w:hAnsi="Verdana" w:cs="Times New Roman"/>
          <w:sz w:val="24"/>
          <w:szCs w:val="24"/>
          <w:lang w:eastAsia="sk-SK"/>
        </w:rPr>
        <w:t xml:space="preserve">2017 došlo  -  ROZHODNUTIE KRAJSKÉHO ÚRADU V PREŠOVE / odbor všeobecnej vnútornej správy/ o registrácii. </w:t>
      </w:r>
      <w:r w:rsidR="00EA3FCC"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>Novovzniknuté Zariadenie pre seniorov GERIA ,n. o. vo Vyšnej Jablonke je nezisková organizácia. Zariadenie pre seniorov GERIA, n. o.</w:t>
      </w:r>
      <w:r w:rsid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 xml:space="preserve"> </w:t>
      </w:r>
      <w:r w:rsidR="00EA3FCC"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>sídli v priestoroch bývalej budovy colnej stráže Táto budova prešla rekonštrukciou vnútorných priestorov, ktoré bolo potrebné upraviť a prispôsobiť potrebám budúcich prijímateľov.</w:t>
      </w:r>
      <w:r w:rsidR="00EA3FCC">
        <w:rPr>
          <w:rFonts w:ascii="Verdana" w:eastAsia="Times New Roman" w:hAnsi="Verdana" w:cs="Tahoma"/>
          <w:color w:val="404040"/>
          <w:sz w:val="24"/>
          <w:szCs w:val="24"/>
          <w:lang w:val="cs-CZ" w:eastAsia="cs-CZ"/>
        </w:rPr>
        <w:t xml:space="preserve">Obec </w:t>
      </w:r>
      <w:r w:rsidR="00EA3FCC"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>Vyšná Jablonka sa nachádza na severovýchode Slovenska v severnej časti Nízkych Beskýd v údolí Laboreckej vrchoviny v okrese Humenné. Obec sa rozprestiera pozdĺž toku potoka s názvom RIEKA. Cez obec sa dá starou cestou popod poľské hranice dostať do obce Osadné, v ktorej je aj turistický prechod do Poľska.  Prostredie vytvára predpoklady pre spokojné bývanie  našich prijímateľov nebude  ich ruší, smog, hluk, ruch mesta. Môžu si užívať pokojné prechádzky , či relax v našom exteriéri.</w:t>
      </w:r>
    </w:p>
    <w:p w:rsidR="001E665E" w:rsidRDefault="00EA3FCC" w:rsidP="00B25116">
      <w:pPr>
        <w:spacing w:after="0"/>
        <w:ind w:firstLine="300"/>
        <w:jc w:val="both"/>
        <w:rPr>
          <w:rFonts w:ascii="Verdana" w:eastAsia="Times New Roman" w:hAnsi="Verdana" w:cs="Tahoma"/>
          <w:color w:val="404040"/>
          <w:sz w:val="24"/>
          <w:szCs w:val="24"/>
          <w:lang w:val="cs-CZ" w:eastAsia="cs-CZ"/>
        </w:rPr>
      </w:pPr>
      <w:r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>Zariadenie sídli v dvojpodlažnej budove v ktorej sa nachádza útulné ubytovanie v jednoposteľových ,dvojposteľových a trojposteľových izbách , spoločenská miestnosť s TV, kuchyňa,</w:t>
      </w:r>
      <w:r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 xml:space="preserve"> </w:t>
      </w:r>
      <w:r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 xml:space="preserve">ošetrovňa, bezbariérový prístup, toto všetko skvalitňuje a spríjemňuje pobyt prijímateľov v zariadení a vytvára atmosféru ozajstného domova. Čistotu a poriadok zabezpečujeme vďaka vlastnej práčovni. Priestory budovy sú bezbariérové Okolo celej budovy sa nachádza veľká záhrada s ovocnými a listnatými stromami, kvetinovou a úžitkovou záhradou.  Zariadenie </w:t>
      </w:r>
      <w:r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 xml:space="preserve"> spĺňa všetky predpoklady, a je </w:t>
      </w:r>
      <w:r w:rsidRPr="00EA3FCC">
        <w:rPr>
          <w:rFonts w:ascii="Verdana" w:eastAsia="Times New Roman" w:hAnsi="Verdana" w:cs="Tahoma"/>
          <w:color w:val="404040"/>
          <w:sz w:val="24"/>
          <w:szCs w:val="24"/>
          <w:lang w:eastAsia="cs-CZ"/>
        </w:rPr>
        <w:t xml:space="preserve"> domovom pre seniorov i ľudí, ktorí potrebujú celodennú starostlivosť a chcú dôstojne, harmonicky a plnohodnotne žiť svoj život.</w:t>
      </w:r>
      <w:r w:rsidRPr="00EA3FCC">
        <w:rPr>
          <w:rFonts w:ascii="Verdana" w:eastAsia="Times New Roman" w:hAnsi="Verdana" w:cs="Tahoma"/>
          <w:color w:val="404040"/>
          <w:sz w:val="24"/>
          <w:szCs w:val="24"/>
          <w:lang w:val="cs-CZ" w:eastAsia="cs-CZ"/>
        </w:rPr>
        <w:t> </w:t>
      </w:r>
    </w:p>
    <w:p w:rsidR="0069286B" w:rsidRDefault="0069286B" w:rsidP="00B25116">
      <w:pPr>
        <w:spacing w:after="0"/>
        <w:ind w:firstLine="30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</w:p>
    <w:p w:rsidR="001E665E" w:rsidRDefault="001E665E" w:rsidP="00B25116">
      <w:pPr>
        <w:spacing w:after="0"/>
        <w:ind w:firstLine="30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Prácu s klientom zabezpečuje  </w:t>
      </w:r>
      <w:r w:rsidRPr="006E7E6E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>hlavne sociálno-opatrovateľský úsek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. V oblasti sociálnej sa zameriava na :</w:t>
      </w:r>
    </w:p>
    <w:p w:rsidR="001E665E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1E665E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sociálnu adaptáciu a sociálnu rehabilitáciu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1E665E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1E665E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záujmovú činnosť ,</w:t>
      </w:r>
      <w:r w:rsidR="006E7E6E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 w:rsidR="001E665E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ergoterapiu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1E665E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1E665E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vedenie indvidualných 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plánov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EB18B0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napĺňanie duchovných potrieb prijímateľa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1E665E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sociálno-poradenská práca prvého kontaktu,</w:t>
      </w:r>
    </w:p>
    <w:p w:rsidR="00EB18B0" w:rsidRPr="00CC7E51" w:rsidRDefault="00EB18B0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-zabez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pečenie sociálnoprávnej</w:t>
      </w:r>
      <w:r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ochrany prijímateľom,</w:t>
      </w:r>
    </w:p>
    <w:p w:rsidR="00EB18B0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sociálnoprávne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lužby a poradenstvo,</w:t>
      </w:r>
    </w:p>
    <w:p w:rsidR="00EB18B0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vedenie 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individuálnych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plánov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prijímateľov,</w:t>
      </w:r>
    </w:p>
    <w:p w:rsidR="00EB18B0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lastRenderedPageBreak/>
        <w:t>-</w:t>
      </w:r>
      <w:r w:rsidR="00EB18B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udržiavanie sebestačnosti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zamedzovanie sociálnej izolácie,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vytvorenie podmienok pre bežný život,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pomoc prijímateľom pri vybavovaní úradných záležitosti 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pravidelné konzultácie s príbuznými,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pomoc pri adaptácii s novoprijatých prijímateľov,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organizovanie  a zabezpečenie  kultúrnych  a spoločenských podujatí,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spracovanie a evidencia dokumentácie 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 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spisov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9302F4" w:rsidRPr="00CC7E51" w:rsidRDefault="009302F4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-individuálna práca s prijímateľom ,</w:t>
      </w:r>
    </w:p>
    <w:p w:rsidR="001E665E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skupinová práca s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 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prijímateľom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  <w:r w:rsidR="009302F4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</w:p>
    <w:p w:rsidR="00B25116" w:rsidRDefault="00B25116" w:rsidP="001E665E">
      <w:pPr>
        <w:spacing w:after="0" w:line="360" w:lineRule="auto"/>
        <w:ind w:firstLine="30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9302F4" w:rsidRPr="00943B19" w:rsidRDefault="009302F4" w:rsidP="00CC7E51">
      <w:pPr>
        <w:spacing w:after="0" w:line="360" w:lineRule="auto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943B19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Pravidelná spolupráca so </w:t>
      </w:r>
      <w:r w:rsidR="00943B19" w:rsidRPr="00943B19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subjektmi</w:t>
      </w:r>
    </w:p>
    <w:p w:rsidR="009302F4" w:rsidRPr="00CC7E51" w:rsidRDefault="00CC7E51" w:rsidP="00CC7E51">
      <w:pPr>
        <w:spacing w:after="0" w:line="360" w:lineRule="auto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>a)</w:t>
      </w:r>
      <w:r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 </w:t>
      </w:r>
      <w:r w:rsidR="009302F4" w:rsidRPr="00CC7E51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s obvodným lekárom </w:t>
      </w:r>
      <w:r w:rsidR="00943B19" w:rsidRPr="00CC7E51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,s odborným lekárom </w:t>
      </w:r>
    </w:p>
    <w:p w:rsidR="00943B19" w:rsidRPr="00943B19" w:rsidRDefault="00943B19" w:rsidP="00CC7E51">
      <w:pPr>
        <w:spacing w:after="0"/>
        <w:ind w:firstLine="30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Zdravotnícke služby sa poskytujú pod dohľadom lekára ,ktorého služby pozostávajú s pravidelnej kontroly zdravotného stavu  vo forme vizity jedenkrát mesačne (v prípade potreby aj častejšie )u prijímateľa lekár zabezpečuje –poradenské ,konzultačné a zdravotnícke služby v spolupráci so zdravotníckym  a opatrovateľským personálom  zariadenia . Okrem všeobecného lekára pravidelnú kontrolu vykonáva klinický psychiater ďalší odborný lekári, ktorý spolupracujú s naším zariadením</w:t>
      </w:r>
      <w:r w:rsidR="00673567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. Spolupráca s ADOS.</w:t>
      </w:r>
    </w:p>
    <w:p w:rsidR="009302F4" w:rsidRDefault="00673567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 ošetrovateľsko –</w:t>
      </w:r>
      <w:r w:rsidR="00DD0E7C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opatrovateľskej oblasti sa zameriavame najmä na: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lekárske vyšetrenia ,liečbu a poradenskú službu </w:t>
      </w:r>
    </w:p>
    <w:p w:rsidR="00673567" w:rsidRPr="0069286B" w:rsidRDefault="00673567" w:rsidP="0069286B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69286B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dodržiavanie hygienických a proti epidemiologických zásad a opatrení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poskytovanie zdravotníckeho materiálu ,liekov zdravotníckej techniky  v zmysle právnych možnosti zariadenia 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vedenie príslušnej zdravotníckej dokumentácie  spojenej s poskytovaním opatrovateľskej starostlivosti.</w:t>
      </w:r>
    </w:p>
    <w:p w:rsidR="00BB0CA1" w:rsidRDefault="00BB0CA1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673567" w:rsidRPr="00F84B00" w:rsidRDefault="00673567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F84B00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b)obecným úradom 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určenie stupňa </w:t>
      </w:r>
      <w:r w:rsidR="00F84B0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odkázanosti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zabezpečovanie programov pre jubilantov 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673567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overovanie podpisov v zariadení</w:t>
      </w:r>
    </w:p>
    <w:p w:rsidR="00BB0CA1" w:rsidRDefault="00BB0CA1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F84B00" w:rsidRPr="00CC7E51" w:rsidRDefault="00F84B00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c) pedikérka, kaderníčka </w:t>
      </w:r>
    </w:p>
    <w:p w:rsidR="00F84B00" w:rsidRPr="00CC7E51" w:rsidRDefault="00F84B00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-objednávanie prijímateľov</w:t>
      </w:r>
    </w:p>
    <w:p w:rsidR="00BB0CA1" w:rsidRDefault="00BB0CA1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F84B00" w:rsidRPr="00CC7E51" w:rsidRDefault="00F84B00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CC7E51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>d)sociálnou poisťovňou</w:t>
      </w:r>
    </w:p>
    <w:p w:rsidR="00F84B00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F84B0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nahlasovanie odhlasovanie prijímateľov,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F84B0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vyzdvihnutie rozhodnutia o výmere dôchodkových dávok,</w:t>
      </w:r>
    </w:p>
    <w:p w:rsidR="00F84B00" w:rsidRPr="00895D90" w:rsidRDefault="00F84B00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895D90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lastRenderedPageBreak/>
        <w:t>e)Grecko-katolickým farským úradom ,</w:t>
      </w:r>
    </w:p>
    <w:p w:rsidR="009302F4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F84B0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zabezpečenie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prvých piatkov spoveď pre prijímateľov</w:t>
      </w:r>
      <w:r w:rsidR="00F84B00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  <w:r w:rsidR="00AC666C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moleben,</w:t>
      </w:r>
    </w:p>
    <w:p w:rsidR="00AC666C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AC666C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zaopatrenie umierajúcich,</w:t>
      </w:r>
    </w:p>
    <w:p w:rsidR="00BB0CA1" w:rsidRDefault="00BB0CA1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673567" w:rsidRPr="004200AA" w:rsidRDefault="00895D90" w:rsidP="00CC7E51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4200AA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>f)ZŠ s MŠ Papín ,Folklórna skupina Dubrova Zubné</w:t>
      </w:r>
    </w:p>
    <w:p w:rsidR="00673567" w:rsidRPr="00CC7E51" w:rsidRDefault="00CC7E51" w:rsidP="00CC7E51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4200AA" w:rsidRPr="00CC7E5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zabezpečenie kultúrnych vystúpení a kultúrnych programov</w:t>
      </w:r>
    </w:p>
    <w:p w:rsidR="00BB0CA1" w:rsidRDefault="00BB0CA1" w:rsidP="00CC7E51">
      <w:pPr>
        <w:tabs>
          <w:tab w:val="left" w:pos="795"/>
        </w:tabs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673567" w:rsidRPr="004200AA" w:rsidRDefault="004200AA" w:rsidP="00CC7E51">
      <w:pPr>
        <w:tabs>
          <w:tab w:val="left" w:pos="795"/>
        </w:tabs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4200AA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g)maliarka –Viera Rosova </w:t>
      </w:r>
    </w:p>
    <w:p w:rsidR="004200AA" w:rsidRDefault="00CC7E51" w:rsidP="00CC7E51">
      <w:pPr>
        <w:tabs>
          <w:tab w:val="left" w:pos="795"/>
        </w:tabs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156615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zabezpečenie vystav obrazov podľa </w:t>
      </w:r>
      <w:r w:rsidR="004200AA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 ročných období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</w:p>
    <w:p w:rsidR="00673567" w:rsidRPr="006E7E6E" w:rsidRDefault="00BB0CA1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</w:pPr>
      <w:r w:rsidRPr="006E7E6E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>Sociálna</w:t>
      </w:r>
      <w:r w:rsidR="006E7E6E" w:rsidRPr="006E7E6E">
        <w:rPr>
          <w:rFonts w:ascii="Verdana" w:hAnsi="Verdana" w:cs="Tahoma"/>
          <w:b/>
          <w:color w:val="404040"/>
          <w:sz w:val="24"/>
          <w:szCs w:val="24"/>
          <w:shd w:val="clear" w:color="auto" w:fill="FFFFFF"/>
        </w:rPr>
        <w:t xml:space="preserve"> starostlivosť</w:t>
      </w:r>
    </w:p>
    <w:p w:rsidR="006E7E6E" w:rsidRDefault="006E7E6E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EB18B0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Naším poslaním a hlavným cieľom je zmysluplne, s ohľadom na vek, postihnutie, potreby a záujmy prijímateľov napĺňať a organizovať ich voľný čas, formovať ich správanie, rozširovať okruh poznatkov o okolitom svete.</w:t>
      </w:r>
    </w:p>
    <w:p w:rsidR="00673567" w:rsidRDefault="006E7E6E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 priebehu dňa  sa prijímatelia venujú záujmovej a kultúrnej činnosti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673567" w:rsidRPr="00193686" w:rsidRDefault="0019368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Individuálna</w:t>
      </w:r>
      <w:r w:rsidR="00CC06F1"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 </w:t>
      </w:r>
      <w:r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práca</w:t>
      </w:r>
      <w:r w:rsidR="00CC06F1"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  s</w:t>
      </w:r>
      <w:r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 </w:t>
      </w:r>
      <w:r w:rsidR="00CC06F1" w:rsidRP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prijímateľom </w:t>
      </w:r>
    </w:p>
    <w:p w:rsidR="006E7E6E" w:rsidRDefault="0019368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Sociálne poradenstvo s využitím terapeutických metód a technik:</w:t>
      </w:r>
    </w:p>
    <w:p w:rsidR="00193686" w:rsidRDefault="0019368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(validácia, orientácia v realite a i.) nadviazanie kontaktu vytvorenie vzťahu s prijímateľmi, sledovanie psychiky, pomoc pri adaptácii prijímateľov, zvládanie náročných životných situácii, spolupráca s rodinou, pomoc pri písaní korešpondencie.</w:t>
      </w:r>
      <w:r w:rsidR="004567A0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Tematický program pre prijímateľov zameraný na aktivizáciu a stimuláciu jemnej motoriky  a zmyslového vnímania ,udržanie samoobslužných činnosti ,spoločenský kontakt ,tvorivé využitie voľného času kreativita, fantázia ,koncentrácia a pamäť.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193686" w:rsidRDefault="004567A0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Tvorba individuálnych</w:t>
      </w:r>
      <w:r w:rsidR="0019368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 </w:t>
      </w:r>
      <w:r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plánov</w:t>
      </w:r>
    </w:p>
    <w:p w:rsidR="00193686" w:rsidRPr="00193686" w:rsidRDefault="0019368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Práca  s dokumentáciou ,mapovanie životných situácii, individuálnych potrieb ,záujmov, možnosti  a schopnosti prijímateľov ,voľba cieľov a metód ,plán činnosti ,realizácia ,vyhodnotenie .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6E7E6E" w:rsidRDefault="004567A0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4567A0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Skupinová práca s prijímateľom </w:t>
      </w:r>
    </w:p>
    <w:p w:rsidR="004567A0" w:rsidRDefault="004567A0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Stimulácia jemnej motoriky a zmyslového vnímania ,samoobslužné činnosti, spoločenský kontakt, tvorivé využívanie voľného času </w:t>
      </w:r>
    </w:p>
    <w:p w:rsidR="004567A0" w:rsidRDefault="004567A0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-arteterapia</w:t>
      </w:r>
      <w:r w:rsidR="004C74ED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DD0E7C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maľovanie </w:t>
      </w:r>
      <w:r w:rsidR="004C74ED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omaľovanok</w:t>
      </w:r>
    </w:p>
    <w:p w:rsidR="004567A0" w:rsidRDefault="004567A0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-ergoterapia</w:t>
      </w:r>
      <w:r w:rsidR="00DD0E7C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 lepenie obrázkov, odtlačenie listov na </w:t>
      </w:r>
      <w:r w:rsidR="004C74ED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výkres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 zhotovovanie kvetov s krepového papiera ,ikebany, výroba vianočných ozdôb, zdobenie stromčeka ,vykrajovanie pečiva</w:t>
      </w:r>
      <w:r w:rsidR="004C74ED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.</w:t>
      </w:r>
    </w:p>
    <w:p w:rsidR="004C74ED" w:rsidRPr="004567A0" w:rsidRDefault="004C74ED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-pohybová aktivita ,cvič</w:t>
      </w:r>
      <w:r w:rsidR="00DD0E7C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enie loptou ,fit loptou-zamerané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na spomalenie procesu starnutia ,zachovanie zdravia a udržanie fyzickej výkonnosti.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4C74ED" w:rsidRDefault="004554CF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4554CF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lastRenderedPageBreak/>
        <w:t>Kognitívny tréning/rehabilitácia</w:t>
      </w:r>
    </w:p>
    <w:p w:rsidR="004554CF" w:rsidRDefault="004554CF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-práca v skupinách v jedálni ,spoločenskej miestnosti zamerane   na pamäť, myslenie ,reč, úsudok, čítanie dennej tlače, časopisov </w:t>
      </w:r>
    </w:p>
    <w:p w:rsidR="004554CF" w:rsidRDefault="004554CF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-rozhovory o všeobecnom dianí, spomínanie na minule zážitky, komunikovať ,podeliť sa o skúsenosti ,spomienky –dôležite udalosti zo života (svadba ,narodenie deti ,)</w:t>
      </w:r>
    </w:p>
    <w:p w:rsidR="004554CF" w:rsidRDefault="004554CF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-spoločenské hry, kartové hry .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4554CF" w:rsidRDefault="000216F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0216F6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Prechádzky po obci </w:t>
      </w:r>
      <w:r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a posedenia v </w:t>
      </w:r>
      <w:r w:rsidR="00B50BE4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exteriéri</w:t>
      </w:r>
    </w:p>
    <w:p w:rsidR="000216F6" w:rsidRPr="000216F6" w:rsidRDefault="000216F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-pešie prechádzky po obci , k obecnému úradu, spoločné posedenia v </w:t>
      </w:r>
      <w:r w:rsidR="00B50BE4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exteriéri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zariadenia pri </w:t>
      </w:r>
      <w:r w:rsidR="00B50BE4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káve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,čaji hudbe a </w:t>
      </w:r>
      <w:r w:rsidR="00B50BE4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rozhovore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.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0216F6" w:rsidRDefault="00B50BE4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>Bohoslužby  v zariadení</w:t>
      </w:r>
    </w:p>
    <w:p w:rsidR="00B50BE4" w:rsidRDefault="00B50BE4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B50BE4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-počas celého roka  sme v našom zariadení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poskytovali prijímateľom vysluhovanie  sviatosti s grecko-katolickou farnosťou svetlice,</w:t>
      </w:r>
    </w:p>
    <w:p w:rsidR="00B50BE4" w:rsidRDefault="00B50BE4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-spoločné modlitby svätého ruženca a ruženca božieho milosrdenstva v jedálni ,spoločenskej miestnosti ,</w:t>
      </w:r>
    </w:p>
    <w:p w:rsidR="00B50BE4" w:rsidRPr="00B50BE4" w:rsidRDefault="00B50BE4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-sviatosť zmierenia  bola prijímateľom poskytovaná vždy v prvý piatok v mesiaci a zaopatrenie chorých ,</w:t>
      </w:r>
    </w:p>
    <w:p w:rsidR="00B25116" w:rsidRDefault="00B25116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</w:p>
    <w:p w:rsidR="004554CF" w:rsidRDefault="004554CF" w:rsidP="00B25116">
      <w:pPr>
        <w:spacing w:after="0"/>
        <w:jc w:val="both"/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</w:pPr>
      <w:r w:rsidRPr="004554CF">
        <w:rPr>
          <w:rFonts w:ascii="Verdana" w:hAnsi="Verdana" w:cs="Tahoma"/>
          <w:b/>
          <w:color w:val="404040"/>
          <w:sz w:val="24"/>
          <w:szCs w:val="24"/>
          <w:u w:val="single"/>
          <w:shd w:val="clear" w:color="auto" w:fill="FFFFFF"/>
        </w:rPr>
        <w:t xml:space="preserve">Priebežne počas roka </w:t>
      </w:r>
    </w:p>
    <w:p w:rsidR="004554CF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-slávnostne otvorenie zariadenia pre seniorov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-vysvätenie izieb  a celej budovy kňazom 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-fašiangové popoludnie pri hudbe a koláčoch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-príprava veľkonočných sviatkov, ozdobenie zariadenia 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-príprava košíkov na posvätenie veľkonočnej paschy, samotné posvätenie paschy v zariadení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 spoločné posedenie prijímateľov, slávnostný obed veľká noc,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 </w:t>
      </w:r>
      <w:r w:rsidR="00C851BA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výsadba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semienok zeleniny ,starostlivosť 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-oslavy narodenín  našich prijímateľov pri torte a čaji 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-stávanie mája ,májová opekačka ,posedenie v exteriéri zariadenia ,</w:t>
      </w:r>
    </w:p>
    <w:p w:rsidR="00F76043" w:rsidRDefault="00F76043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-oslava deň matiek vystúpenie folklórnej skupiny zo Zubného,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-výsadba vypestovanej zeleniny ,pestovanie ,polievanie záhradky 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-pri úmrtiach prijímateľov účasť na pohreboch ,</w:t>
      </w:r>
    </w:p>
    <w:p w:rsidR="00F76043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-spoločná opekačka ,prijímateľov a zamestnancov</w:t>
      </w:r>
      <w:r w:rsidR="00F76043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pri hudbe ,speve a tanci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-Anna bal –zábava a vystúpenie gitarového tria</w:t>
      </w:r>
    </w:p>
    <w:p w:rsidR="00C16D0D" w:rsidRDefault="00C16D0D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-návšteva skautov v našom zariadení,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C851BA"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rozlúčka</w:t>
      </w:r>
      <w:r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s letom ,opekanie </w:t>
      </w:r>
      <w:r w:rsidR="00C851BA"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k</w:t>
      </w:r>
      <w:r w:rsidR="00C851BA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l</w:t>
      </w:r>
      <w:r w:rsidR="00C851BA"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obások</w:t>
      </w:r>
      <w:r w:rsidRPr="00936FD1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a zemiakov v pahrebe 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jesenná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brigáda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,hrabanie </w:t>
      </w:r>
      <w:r w:rsidR="00B80878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lístia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,oberanie semienok a 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jabĺk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,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B80878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výstava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p.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Rosovej k mesiac úcty k starším,</w:t>
      </w:r>
    </w:p>
    <w:p w:rsidR="00936FD1" w:rsidRDefault="00936FD1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B80878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vystúpenie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deti</w:t>
      </w:r>
      <w:r w:rsidR="00B80878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 ZŠ Papín pri príležitosti Mesiaca úcty k starším ,</w:t>
      </w:r>
    </w:p>
    <w:p w:rsidR="00B80878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lastRenderedPageBreak/>
        <w:t xml:space="preserve">-pamiatka 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zosnulých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,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zapálenie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kahancov a spomienka  na zosnulých ,spoločná modlitba s kňazom za zomrelých blízkych  a prijímateľov nášho zariadenia ,</w:t>
      </w:r>
    </w:p>
    <w:p w:rsidR="00B80878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-mikulášske posedenie ,odovzdanie darčekov,</w:t>
      </w:r>
    </w:p>
    <w:p w:rsidR="00B80878" w:rsidRPr="00936FD1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-výroba vianočný ozdôb, zdobenie izieb a interiéru zariadenia ,zdobenie stromčekov ,vianočné pečene ,</w:t>
      </w:r>
    </w:p>
    <w:p w:rsidR="00B80878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-výstava p.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Rosovej k ročnému obdobiu zima ,</w:t>
      </w:r>
    </w:p>
    <w:p w:rsidR="00B80878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slávnostná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štedrovečerná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večera  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spojená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s 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rozdávaním</w:t>
      </w: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darčekov ,spev kolied,</w:t>
      </w:r>
    </w:p>
    <w:p w:rsidR="00B80878" w:rsidRDefault="00B80878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rozdávanie</w:t>
      </w:r>
      <w:r w:rsidR="00133964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 darčekov </w:t>
      </w:r>
      <w:r w:rsidR="00413656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 xml:space="preserve">s projektu Vianočný zázrak </w:t>
      </w:r>
    </w:p>
    <w:p w:rsidR="00413656" w:rsidRDefault="0041365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-</w:t>
      </w:r>
      <w:r w:rsidR="003B5165"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silvestrovské posedenie ,vítanie nového roka , novoročné priania .</w:t>
      </w:r>
    </w:p>
    <w:p w:rsidR="004C74ED" w:rsidRDefault="00214E36" w:rsidP="00B25116">
      <w:pPr>
        <w:spacing w:after="0"/>
        <w:jc w:val="both"/>
        <w:rPr>
          <w:rFonts w:ascii="Verdana" w:hAnsi="Verdana" w:cs="Tahoma"/>
          <w:color w:val="404040"/>
          <w:sz w:val="24"/>
          <w:szCs w:val="24"/>
          <w:shd w:val="clear" w:color="auto" w:fill="FFFFFF"/>
        </w:rPr>
      </w:pPr>
      <w:r>
        <w:rPr>
          <w:rFonts w:ascii="Verdana" w:hAnsi="Verdana" w:cs="Tahoma"/>
          <w:color w:val="404040"/>
          <w:sz w:val="24"/>
          <w:szCs w:val="24"/>
          <w:shd w:val="clear" w:color="auto" w:fill="FFFFFF"/>
        </w:rPr>
        <w:t>Na skrášľovaní okolia pracujeme neustále. Počas roka sme sa snažili upraviť a skrášliť exteriér zariadenia ,vybudovanie a vydláždenie chodníkov ,taktiež vysádzanie nových rastlín  . V nasledujúcom roku by sme chceli vybudovať nové altánky pre našich prijímateľov a vytváranie nových oddychových zón.</w:t>
      </w:r>
    </w:p>
    <w:p w:rsidR="008372C4" w:rsidRDefault="008372C4" w:rsidP="00B2511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549D4" w:rsidRPr="001F0FD2" w:rsidRDefault="00C549D4" w:rsidP="00B2511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325D" w:rsidRPr="007B44C4" w:rsidRDefault="007B44C4" w:rsidP="007B44C4">
      <w:pPr>
        <w:spacing w:after="0" w:line="240" w:lineRule="auto"/>
        <w:ind w:left="360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  <w:r>
        <w:rPr>
          <w:rFonts w:ascii="Verdana" w:eastAsia="Times New Roman" w:hAnsi="Verdana" w:cs="Times New Roman"/>
          <w:b/>
          <w:iCs/>
          <w:sz w:val="32"/>
          <w:szCs w:val="32"/>
          <w:lang w:eastAsia="sk-SK"/>
        </w:rPr>
        <w:t>4.</w:t>
      </w:r>
      <w:r w:rsidR="00F55419" w:rsidRPr="007B44C4">
        <w:rPr>
          <w:rFonts w:ascii="Verdana" w:eastAsia="Times New Roman" w:hAnsi="Verdana" w:cs="Times New Roman"/>
          <w:b/>
          <w:iCs/>
          <w:sz w:val="32"/>
          <w:szCs w:val="32"/>
          <w:lang w:eastAsia="sk-SK"/>
        </w:rPr>
        <w:t xml:space="preserve"> </w:t>
      </w:r>
      <w:r w:rsidR="001F325D" w:rsidRPr="007B44C4">
        <w:rPr>
          <w:rFonts w:ascii="Verdana" w:eastAsia="Times New Roman" w:hAnsi="Verdana" w:cs="Times New Roman"/>
          <w:b/>
          <w:iCs/>
          <w:sz w:val="32"/>
          <w:szCs w:val="32"/>
          <w:lang w:eastAsia="sk-SK"/>
        </w:rPr>
        <w:t xml:space="preserve">Ročná účtovná závierka </w:t>
      </w:r>
    </w:p>
    <w:p w:rsidR="00F55419" w:rsidRDefault="00F55419" w:rsidP="001F325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E3F3F" w:rsidRDefault="00BE3F3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Ročná účtovná závierka n.o. za rok 2018 bola zostavená a predložená správnej a dozornej rade n.o. dňa 07. 02. 2018</w:t>
      </w:r>
      <w:r w:rsid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 ktorá bola 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>aj 07. 02. 2018 schválená. Následne účtovná závierka bude predložená na overenie audítorovi.</w:t>
      </w:r>
    </w:p>
    <w:p w:rsidR="00BE3F3F" w:rsidRDefault="00BE3F3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Dosiahnutý hospodársky výsledok v rámci schválenej štruktúry rozpočtu je nasledovný: </w:t>
      </w:r>
    </w:p>
    <w:p w:rsidR="00BE3F3F" w:rsidRDefault="00BE3F3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Náklady spolu: 176 982,29 eur</w:t>
      </w:r>
    </w:p>
    <w:p w:rsidR="00BE3F3F" w:rsidRDefault="00BE3F3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Výnosy spolu:  140 556,97 eur</w:t>
      </w:r>
    </w:p>
    <w:p w:rsidR="00BE3F3F" w:rsidRDefault="00BE3F3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Výsledok hospodárenia pred zdanením: - 36 425,32 eur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Hospodárenie organizácie v roku 2018 bolo ukončené stratou v sume 36 425,32 eur. 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535986" w:rsidRDefault="00535986" w:rsidP="00535986">
      <w:pPr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  </w:t>
      </w:r>
    </w:p>
    <w:p w:rsidR="001F325D" w:rsidRPr="007B44C4" w:rsidRDefault="008D3B62" w:rsidP="007B44C4">
      <w:pPr>
        <w:spacing w:after="0" w:line="240" w:lineRule="auto"/>
        <w:ind w:left="360"/>
        <w:rPr>
          <w:rFonts w:ascii="Verdana" w:eastAsia="Times New Roman" w:hAnsi="Verdana" w:cs="Times New Roman"/>
          <w:b/>
          <w:bCs/>
          <w:sz w:val="32"/>
          <w:szCs w:val="32"/>
          <w:lang w:eastAsia="sk-SK"/>
        </w:rPr>
      </w:pPr>
      <w:r>
        <w:rPr>
          <w:rFonts w:ascii="Verdana" w:eastAsia="Times New Roman" w:hAnsi="Verdana" w:cs="Times New Roman"/>
          <w:b/>
          <w:sz w:val="32"/>
          <w:szCs w:val="32"/>
          <w:lang w:eastAsia="sk-SK"/>
        </w:rPr>
        <w:t>5</w:t>
      </w:r>
      <w:r w:rsid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>.</w:t>
      </w:r>
      <w:r w:rsidR="00F55419"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 xml:space="preserve"> </w:t>
      </w:r>
      <w:r w:rsidR="001F325D"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>Výrok audítora k ročnej účtovnej závierke</w:t>
      </w:r>
    </w:p>
    <w:p w:rsidR="001F325D" w:rsidRPr="00610627" w:rsidRDefault="001F325D" w:rsidP="001F325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32"/>
          <w:lang w:eastAsia="sk-SK"/>
        </w:rPr>
      </w:pPr>
    </w:p>
    <w:p w:rsidR="00F850E1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</w:t>
      </w:r>
      <w:r w:rsidR="00F850E1">
        <w:rPr>
          <w:rFonts w:ascii="Verdana" w:eastAsia="Times New Roman" w:hAnsi="Verdana" w:cs="Times New Roman"/>
          <w:sz w:val="24"/>
          <w:szCs w:val="24"/>
          <w:lang w:eastAsia="sk-SK"/>
        </w:rPr>
        <w:t xml:space="preserve">Podľa zákona č. 213/2017 o neziskových organizáciách poskytnutých všeobecne prospešné služby § 33 ods. 3, nezisková organizácia je povinná mať účtovnú závierku a výročnú správu overenú štatutárnym audítorom, ak: </w:t>
      </w:r>
    </w:p>
    <w:p w:rsidR="00F850E1" w:rsidRDefault="00F850E1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a/ príjem verejných prostriedkov a podielov zaplatenej dane v účtovnom období, za ktoré je účtovná závierka zostavená, presiahne 200 000 eur, alebo</w:t>
      </w:r>
    </w:p>
    <w:p w:rsidR="00F25580" w:rsidRDefault="00F850E1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>b/ všetky príjmy neziskovej organizácie v účtovnom období, za ktoré je účtovná závierka zostavená, presiahnu 500 000 eur, tým nie je dotknutá povinnosť overenia účtovnej závierky podľa osobitného predpisu.</w:t>
      </w:r>
    </w:p>
    <w:p w:rsidR="00F850E1" w:rsidRDefault="00F850E1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F850E1" w:rsidRDefault="00F850E1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Vzhľadom k tomu, že GERIA n.o., v účtovnom období 2018 nepresiahla príjem verejných prostriedkov a podielov zaplatenej dane 200 000 eur a ani príjem všetkých príjmov 500 000 eur, nevznikla jej povinnosť mať</w:t>
      </w:r>
      <w:r w:rsidRPr="00F850E1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účtovnú závierku a výročnú správu overenú štatutárnym audítorom. </w:t>
      </w:r>
    </w:p>
    <w:p w:rsidR="00C549D4" w:rsidRPr="00610627" w:rsidRDefault="00C549D4" w:rsidP="00C549D4">
      <w:pPr>
        <w:spacing w:after="0" w:line="240" w:lineRule="auto"/>
        <w:jc w:val="both"/>
        <w:rPr>
          <w:rFonts w:ascii="Times New Roman" w:eastAsia="Times New Roman" w:hAnsi="Times New Roman" w:cs="Times New Roman"/>
          <w:sz w:val="44"/>
          <w:szCs w:val="24"/>
          <w:lang w:eastAsia="sk-SK"/>
        </w:rPr>
      </w:pPr>
    </w:p>
    <w:p w:rsidR="001F325D" w:rsidRPr="007B44C4" w:rsidRDefault="008D3B62" w:rsidP="007B44C4">
      <w:pPr>
        <w:spacing w:after="0" w:line="360" w:lineRule="auto"/>
        <w:ind w:left="360"/>
        <w:rPr>
          <w:rFonts w:ascii="Verdana" w:eastAsia="Times New Roman" w:hAnsi="Verdana" w:cs="Times New Roman"/>
          <w:b/>
          <w:sz w:val="32"/>
          <w:szCs w:val="32"/>
          <w:lang w:eastAsia="sk-SK"/>
        </w:rPr>
      </w:pPr>
      <w:r>
        <w:rPr>
          <w:rFonts w:ascii="Verdana" w:eastAsia="Times New Roman" w:hAnsi="Verdana" w:cs="Times New Roman"/>
          <w:b/>
          <w:sz w:val="32"/>
          <w:szCs w:val="32"/>
          <w:lang w:eastAsia="sk-SK"/>
        </w:rPr>
        <w:t>6</w:t>
      </w:r>
      <w:r w:rsid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>.</w:t>
      </w:r>
      <w:r w:rsidR="00F55419"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 xml:space="preserve"> </w:t>
      </w:r>
      <w:r w:rsidR="001963EF"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>Hospodárenie neziskovej organizácie</w:t>
      </w:r>
      <w:r w:rsidR="001F325D" w:rsidRPr="007B44C4">
        <w:rPr>
          <w:rFonts w:ascii="Verdana" w:eastAsia="Times New Roman" w:hAnsi="Verdana" w:cs="Times New Roman"/>
          <w:b/>
          <w:sz w:val="32"/>
          <w:szCs w:val="32"/>
          <w:lang w:eastAsia="sk-SK"/>
        </w:rPr>
        <w:t xml:space="preserve"> </w:t>
      </w:r>
    </w:p>
    <w:p w:rsidR="00610627" w:rsidRPr="00610627" w:rsidRDefault="00610627" w:rsidP="00610627">
      <w:pPr>
        <w:pStyle w:val="Odsekzoznamu"/>
        <w:spacing w:after="0" w:line="240" w:lineRule="auto"/>
        <w:rPr>
          <w:rFonts w:ascii="Verdana" w:eastAsia="Times New Roman" w:hAnsi="Verdana" w:cs="Times New Roman"/>
          <w:b/>
          <w:sz w:val="20"/>
          <w:szCs w:val="32"/>
          <w:lang w:eastAsia="sk-SK"/>
        </w:rPr>
      </w:pPr>
    </w:p>
    <w:p w:rsidR="00C549D4" w:rsidRDefault="001963EF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    </w:t>
      </w:r>
      <w:r w:rsidR="00610627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   </w:t>
      </w:r>
      <w:r w:rsid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Dosiahnutý hospodársky výsledok v rámci schválenej štruktúry rozpočtu je nasledovný: 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Náklady spolu: 176 982,29 eur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Výnosy spolu:  140 556,97 eur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>Výsledok hospodárenia pred zdanením: - 36 425,32 eur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Najväčšiu nákladovú položku tvorili mzdové náklady 84 521,54 eur (47,76 %), zákonné sociálne a zdravotné poistenie 31 198,94 eur (17,63 %), spotreba materiálu 39 845,17 eur (22,51 %), spotreba energie 8 886,58 eur (5,02 %), opravy a udržiavanie 3 238,53 eur (1,83 %), náklady na reprezentáciu 23,61 eur (0,01 %), ostatné služby 4 787,33 eur (2,70 %), iné ostatné náklady 246,69 eur (0,14 %) a odpisy dlhodobého hmotného majetku 784,00 eur (0,44 %).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Výnosy boli zabezpečené hlavne dotáciou od štátu vo výške 61 601,72 eur (43,83 %) a tržbami z vlastnej činnosti v sume 78 955,25 eur (56,17 %).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Hospodárenie organizácie v roku 2018 bolo ukončené stratou v sume 36 425,32 eur. </w:t>
      </w:r>
    </w:p>
    <w:p w:rsidR="00C549D4" w:rsidRDefault="00C549D4" w:rsidP="00C549D4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347440" w:rsidRPr="00C549D4" w:rsidRDefault="00347440" w:rsidP="00347440">
      <w:pPr>
        <w:spacing w:after="0" w:line="360" w:lineRule="auto"/>
        <w:rPr>
          <w:rFonts w:ascii="Verdana" w:eastAsia="Times New Roman" w:hAnsi="Verdana" w:cs="Times New Roman"/>
          <w:b/>
          <w:sz w:val="24"/>
          <w:szCs w:val="24"/>
          <w:u w:val="single"/>
          <w:lang w:eastAsia="sk-SK"/>
        </w:rPr>
      </w:pPr>
      <w:r w:rsidRPr="00C549D4">
        <w:rPr>
          <w:rFonts w:ascii="Verdana" w:eastAsia="Times New Roman" w:hAnsi="Verdana" w:cs="Times New Roman"/>
          <w:b/>
          <w:sz w:val="24"/>
          <w:szCs w:val="24"/>
          <w:u w:val="single"/>
          <w:lang w:eastAsia="sk-SK"/>
        </w:rPr>
        <w:t xml:space="preserve">STAV A POHYB MAJETKU A ZÁVAZKOV: </w:t>
      </w:r>
    </w:p>
    <w:p w:rsidR="00347440" w:rsidRPr="00FF7514" w:rsidRDefault="00347440" w:rsidP="00347440">
      <w:pPr>
        <w:spacing w:after="0" w:line="360" w:lineRule="auto"/>
        <w:rPr>
          <w:rFonts w:ascii="Verdana" w:eastAsia="Times New Roman" w:hAnsi="Verdana" w:cs="Times New Roman"/>
          <w:i/>
          <w:sz w:val="24"/>
          <w:szCs w:val="24"/>
          <w:u w:val="single"/>
          <w:lang w:eastAsia="sk-SK"/>
        </w:rPr>
      </w:pPr>
      <w:r w:rsidRPr="00FF7514">
        <w:rPr>
          <w:rFonts w:ascii="Verdana" w:eastAsia="Times New Roman" w:hAnsi="Verdana" w:cs="Times New Roman"/>
          <w:i/>
          <w:sz w:val="24"/>
          <w:szCs w:val="24"/>
          <w:u w:val="single"/>
          <w:lang w:eastAsia="sk-SK"/>
        </w:rPr>
        <w:t>AKTÍVA</w:t>
      </w:r>
    </w:p>
    <w:p w:rsidR="00347440" w:rsidRDefault="00347440" w:rsidP="00347440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</w:t>
      </w:r>
      <w:r w:rsidR="00C549D4">
        <w:rPr>
          <w:rFonts w:ascii="Verdana" w:eastAsia="Times New Roman" w:hAnsi="Verdana" w:cs="Times New Roman"/>
          <w:sz w:val="24"/>
          <w:szCs w:val="24"/>
          <w:lang w:eastAsia="sk-SK"/>
        </w:rPr>
        <w:t>samostatnej hnuteľné veci a súbory hnuteľných vecí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1</w:t>
      </w:r>
      <w:r w:rsidR="00C549D4">
        <w:rPr>
          <w:rFonts w:ascii="Verdana" w:eastAsia="Times New Roman" w:hAnsi="Verdana" w:cs="Times New Roman"/>
          <w:sz w:val="24"/>
          <w:szCs w:val="24"/>
          <w:lang w:eastAsia="sk-SK"/>
        </w:rPr>
        <w:t>9 520,37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€</w:t>
      </w:r>
    </w:p>
    <w:p w:rsidR="00C549D4" w:rsidRDefault="00C549D4" w:rsidP="00C549D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z toho: stavby                                                       15 399,68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FF7514" w:rsidRDefault="00C549D4" w:rsidP="00FF751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schodolez                                                     4 508,69 </w:t>
      </w:r>
      <w:r w:rsidR="00FF7514"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FF7514" w:rsidRDefault="00FF7514" w:rsidP="00FF751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zásoby                                                                     1 950,72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347440" w:rsidRPr="00C549D4" w:rsidRDefault="00347440" w:rsidP="00347440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pokladnica                                                      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2 197,59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€</w:t>
      </w:r>
    </w:p>
    <w:p w:rsidR="00347440" w:rsidRDefault="00347440" w:rsidP="00347440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bankové účty                                                      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>181,73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€</w:t>
      </w:r>
    </w:p>
    <w:p w:rsidR="00FF7514" w:rsidRPr="00C549D4" w:rsidRDefault="00FF7514" w:rsidP="00347440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347440" w:rsidRPr="00FF7514" w:rsidRDefault="00347440" w:rsidP="00347440">
      <w:pPr>
        <w:spacing w:after="0" w:line="360" w:lineRule="auto"/>
        <w:rPr>
          <w:rFonts w:ascii="Verdana" w:eastAsia="Times New Roman" w:hAnsi="Verdana" w:cs="Times New Roman"/>
          <w:i/>
          <w:sz w:val="24"/>
          <w:szCs w:val="24"/>
          <w:u w:val="single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FF7514">
        <w:rPr>
          <w:rFonts w:ascii="Verdana" w:eastAsia="Times New Roman" w:hAnsi="Verdana" w:cs="Times New Roman"/>
          <w:i/>
          <w:sz w:val="24"/>
          <w:szCs w:val="24"/>
          <w:u w:val="single"/>
          <w:lang w:eastAsia="sk-SK"/>
        </w:rPr>
        <w:t>PASÍVA</w:t>
      </w:r>
    </w:p>
    <w:p w:rsidR="00347440" w:rsidRPr="00C549D4" w:rsidRDefault="00347440" w:rsidP="00347440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základné imanie     </w:t>
      </w:r>
      <w:r w:rsidR="00610627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        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50,00 €</w:t>
      </w:r>
    </w:p>
    <w:p w:rsidR="00FF7514" w:rsidRDefault="00347440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- výsledok hospodárenia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minulých rokov</w:t>
      </w:r>
      <w:r w:rsidR="00610627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</w:t>
      </w:r>
      <w:r w:rsidR="00610627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- 6 398,76 €</w:t>
      </w:r>
    </w:p>
    <w:p w:rsidR="00FF7514" w:rsidRDefault="00FF7514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výsledok hospodárenia za úč. obdobie                     - 36 425,32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FF7514" w:rsidRDefault="00FF7514" w:rsidP="00FF751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záväzky zo sociálneho fondu                                          494,70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610627" w:rsidRDefault="00610627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záväzky z obchodného styku   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>1 991,79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€</w:t>
      </w:r>
    </w:p>
    <w:p w:rsidR="00FF7514" w:rsidRDefault="00FF7514" w:rsidP="00FF751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lastRenderedPageBreak/>
        <w:t xml:space="preserve">- záväzky voči zamestnancom                                       8 546,75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FF7514" w:rsidRDefault="00FF7514" w:rsidP="00FF751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záväzky so SP a ZP                                                    4 087,20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FF7514" w:rsidRPr="00C549D4" w:rsidRDefault="00FF7514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daňové záväzky                                                            704,05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</w:t>
      </w:r>
    </w:p>
    <w:p w:rsidR="00610627" w:rsidRPr="00C549D4" w:rsidRDefault="00610627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- prijaté krátkodobé finančné výpomoci       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            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5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>0 8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00,00 €</w:t>
      </w:r>
    </w:p>
    <w:p w:rsidR="00610627" w:rsidRPr="00C549D4" w:rsidRDefault="00610627" w:rsidP="00610627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1F325D" w:rsidRPr="00C549D4" w:rsidRDefault="001F325D" w:rsidP="001F325D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vklad zakladateľov dňa  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16. 01. 2017 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..................................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50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,00 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92636A" w:rsidRPr="00C549D4" w:rsidRDefault="0092636A" w:rsidP="001F325D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C92E19" w:rsidRPr="00C549D4" w:rsidRDefault="001F325D" w:rsidP="005D0934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zos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tatok na účte k dňu   31.12.201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>8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  </w:t>
      </w:r>
      <w:r w:rsidRPr="00C549D4">
        <w:rPr>
          <w:rFonts w:ascii="Verdana" w:eastAsia="Times New Roman" w:hAnsi="Verdana" w:cs="Times New Roman"/>
          <w:sz w:val="24"/>
          <w:szCs w:val="24"/>
          <w:lang w:eastAsia="sk-SK"/>
        </w:rPr>
        <w:t>.................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...............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FF7514">
        <w:rPr>
          <w:rFonts w:ascii="Verdana" w:eastAsia="Times New Roman" w:hAnsi="Verdana" w:cs="Times New Roman"/>
          <w:sz w:val="24"/>
          <w:szCs w:val="24"/>
          <w:lang w:eastAsia="sk-SK"/>
        </w:rPr>
        <w:t>181,73</w:t>
      </w:r>
      <w:r w:rsidR="00F55419" w:rsidRPr="00C549D4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92636A" w:rsidRPr="00C549D4">
        <w:rPr>
          <w:rFonts w:ascii="Verdana" w:eastAsia="Times New Roman" w:hAnsi="Verdana" w:cs="Times New Roman"/>
          <w:sz w:val="24"/>
          <w:szCs w:val="24"/>
          <w:lang w:eastAsia="sk-SK"/>
        </w:rPr>
        <w:t>€</w:t>
      </w:r>
    </w:p>
    <w:p w:rsidR="005D0934" w:rsidRPr="005D0934" w:rsidRDefault="005D0934" w:rsidP="005D09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F7514" w:rsidRDefault="0092636A" w:rsidP="0092636A">
      <w:pPr>
        <w:pStyle w:val="Normlnywebov"/>
        <w:shd w:val="clear" w:color="auto" w:fill="FFFFFF"/>
        <w:tabs>
          <w:tab w:val="left" w:pos="300"/>
        </w:tabs>
        <w:spacing w:after="360" w:afterAutospacing="0"/>
        <w:rPr>
          <w:rFonts w:ascii="Verdana" w:hAnsi="Verdana"/>
          <w:b/>
          <w:color w:val="404040"/>
          <w:sz w:val="32"/>
          <w:szCs w:val="32"/>
          <w:lang w:val="sk-SK"/>
        </w:rPr>
      </w:pPr>
      <w:r w:rsidRPr="00F55419">
        <w:rPr>
          <w:rFonts w:ascii="Verdana" w:hAnsi="Verdana"/>
          <w:b/>
          <w:color w:val="404040"/>
          <w:sz w:val="32"/>
          <w:szCs w:val="32"/>
          <w:lang w:val="sk-SK"/>
        </w:rPr>
        <w:t xml:space="preserve"> </w:t>
      </w:r>
    </w:p>
    <w:p w:rsidR="00E81BCD" w:rsidRPr="00F55419" w:rsidRDefault="0092636A" w:rsidP="0092636A">
      <w:pPr>
        <w:pStyle w:val="Normlnywebov"/>
        <w:shd w:val="clear" w:color="auto" w:fill="FFFFFF"/>
        <w:tabs>
          <w:tab w:val="left" w:pos="300"/>
        </w:tabs>
        <w:spacing w:after="360" w:afterAutospacing="0"/>
        <w:rPr>
          <w:rFonts w:ascii="Verdana" w:hAnsi="Verdana"/>
          <w:b/>
          <w:color w:val="404040"/>
          <w:sz w:val="32"/>
          <w:szCs w:val="32"/>
          <w:lang w:val="sk-SK"/>
        </w:rPr>
      </w:pPr>
      <w:r w:rsidRPr="00F55419">
        <w:rPr>
          <w:rFonts w:ascii="Verdana" w:hAnsi="Verdana"/>
          <w:b/>
          <w:color w:val="404040"/>
          <w:sz w:val="32"/>
          <w:szCs w:val="32"/>
          <w:lang w:val="sk-SK"/>
        </w:rPr>
        <w:t>Záver</w:t>
      </w:r>
    </w:p>
    <w:p w:rsidR="00E81BCD" w:rsidRPr="00B25116" w:rsidRDefault="00A50C67" w:rsidP="00B25116">
      <w:pPr>
        <w:pStyle w:val="Normlnywebov"/>
        <w:shd w:val="clear" w:color="auto" w:fill="FFFFFF"/>
        <w:tabs>
          <w:tab w:val="left" w:pos="525"/>
        </w:tabs>
        <w:spacing w:after="360" w:afterAutospacing="0" w:line="276" w:lineRule="auto"/>
        <w:jc w:val="both"/>
        <w:rPr>
          <w:rFonts w:ascii="Verdana" w:hAnsi="Verdana"/>
          <w:color w:val="404040"/>
          <w:lang w:val="sk-SK"/>
        </w:rPr>
      </w:pPr>
      <w:r w:rsidRPr="00AF2CE1">
        <w:rPr>
          <w:color w:val="404040"/>
          <w:sz w:val="26"/>
          <w:szCs w:val="26"/>
          <w:lang w:val="sk-SK"/>
        </w:rPr>
        <w:tab/>
      </w:r>
      <w:r w:rsidRPr="00B25116">
        <w:rPr>
          <w:rFonts w:ascii="Verdana" w:hAnsi="Verdana"/>
          <w:color w:val="404040"/>
          <w:lang w:val="sk-SK"/>
        </w:rPr>
        <w:t>Na záver možno skonštatovať,</w:t>
      </w:r>
      <w:r w:rsidR="00610627" w:rsidRPr="00B25116">
        <w:rPr>
          <w:rFonts w:ascii="Verdana" w:hAnsi="Verdana"/>
          <w:color w:val="404040"/>
          <w:lang w:val="sk-SK"/>
        </w:rPr>
        <w:t xml:space="preserve"> </w:t>
      </w:r>
      <w:r w:rsidRPr="00B25116">
        <w:rPr>
          <w:rFonts w:ascii="Verdana" w:hAnsi="Verdana"/>
          <w:color w:val="404040"/>
          <w:lang w:val="sk-SK"/>
        </w:rPr>
        <w:t xml:space="preserve">že sú </w:t>
      </w:r>
      <w:r w:rsidR="00D4119F" w:rsidRPr="00B25116">
        <w:rPr>
          <w:rFonts w:ascii="Verdana" w:hAnsi="Verdana"/>
          <w:color w:val="404040"/>
          <w:lang w:val="sk-SK"/>
        </w:rPr>
        <w:t>vytvorené základy a predpoklady pre úspešné fungovanie neziskovej organizácie  s cieľom naplnenia účelu ,na ktorý bola nezisková organizácia založená.</w:t>
      </w:r>
    </w:p>
    <w:p w:rsidR="00D4119F" w:rsidRPr="00B25116" w:rsidRDefault="00D4119F" w:rsidP="00B25116">
      <w:pPr>
        <w:pStyle w:val="Normlnywebov"/>
        <w:shd w:val="clear" w:color="auto" w:fill="FFFFFF"/>
        <w:tabs>
          <w:tab w:val="left" w:pos="525"/>
        </w:tabs>
        <w:spacing w:after="360" w:afterAutospacing="0" w:line="276" w:lineRule="auto"/>
        <w:jc w:val="both"/>
        <w:rPr>
          <w:rFonts w:ascii="Verdana" w:hAnsi="Verdana"/>
          <w:color w:val="404040"/>
          <w:lang w:val="sk-SK"/>
        </w:rPr>
      </w:pPr>
      <w:r w:rsidRPr="00B25116">
        <w:rPr>
          <w:rFonts w:ascii="Verdana" w:hAnsi="Verdana"/>
          <w:color w:val="404040"/>
          <w:lang w:val="sk-SK"/>
        </w:rPr>
        <w:t xml:space="preserve">     Výročná správa bola schválená na zasadnutí správne</w:t>
      </w:r>
      <w:r w:rsidR="002A0647">
        <w:rPr>
          <w:rFonts w:ascii="Verdana" w:hAnsi="Verdana"/>
          <w:color w:val="404040"/>
          <w:lang w:val="sk-SK"/>
        </w:rPr>
        <w:t>j ra</w:t>
      </w:r>
      <w:r w:rsidR="00F06E8A">
        <w:rPr>
          <w:rFonts w:ascii="Verdana" w:hAnsi="Verdana"/>
          <w:color w:val="404040"/>
          <w:lang w:val="sk-SK"/>
        </w:rPr>
        <w:t>dy neziskovej organizácie dňa 10</w:t>
      </w:r>
      <w:r w:rsidR="002A0647">
        <w:rPr>
          <w:rFonts w:ascii="Verdana" w:hAnsi="Verdana"/>
          <w:color w:val="404040"/>
          <w:lang w:val="sk-SK"/>
        </w:rPr>
        <w:t>.02.2018</w:t>
      </w:r>
    </w:p>
    <w:p w:rsidR="00562A5B" w:rsidRDefault="00562A5B" w:rsidP="00D4119F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/>
        <w:rPr>
          <w:color w:val="404040"/>
          <w:sz w:val="26"/>
          <w:szCs w:val="26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/>
        <w:rPr>
          <w:color w:val="404040"/>
          <w:sz w:val="26"/>
          <w:szCs w:val="26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/>
        <w:rPr>
          <w:color w:val="404040"/>
          <w:sz w:val="26"/>
          <w:szCs w:val="26"/>
          <w:lang w:val="sk-SK"/>
        </w:rPr>
      </w:pPr>
    </w:p>
    <w:p w:rsidR="00D4119F" w:rsidRPr="00BE7BCE" w:rsidRDefault="00A45733" w:rsidP="00BE7BCE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 w:line="276" w:lineRule="auto"/>
        <w:rPr>
          <w:rFonts w:ascii="Verdana" w:hAnsi="Verdana"/>
          <w:color w:val="404040"/>
          <w:lang w:val="sk-SK"/>
        </w:rPr>
      </w:pPr>
      <w:r>
        <w:rPr>
          <w:color w:val="404040"/>
          <w:sz w:val="26"/>
          <w:szCs w:val="26"/>
          <w:lang w:val="sk-SK"/>
        </w:rPr>
        <w:tab/>
      </w:r>
      <w:r w:rsidR="00660C0A" w:rsidRPr="00BE7BCE">
        <w:rPr>
          <w:rFonts w:ascii="Verdana" w:hAnsi="Verdana"/>
          <w:color w:val="404040"/>
          <w:sz w:val="26"/>
          <w:szCs w:val="26"/>
          <w:lang w:val="sk-SK"/>
        </w:rPr>
        <w:t xml:space="preserve"> </w:t>
      </w:r>
      <w:r w:rsidR="00BE7BCE">
        <w:rPr>
          <w:rFonts w:ascii="Verdana" w:hAnsi="Verdana"/>
          <w:color w:val="404040"/>
          <w:sz w:val="26"/>
          <w:szCs w:val="26"/>
          <w:lang w:val="sk-SK"/>
        </w:rPr>
        <w:t xml:space="preserve">    </w:t>
      </w:r>
      <w:r w:rsidR="00660C0A" w:rsidRPr="00BE7BCE">
        <w:rPr>
          <w:rFonts w:ascii="Verdana" w:hAnsi="Verdana"/>
          <w:color w:val="404040"/>
          <w:sz w:val="26"/>
          <w:szCs w:val="26"/>
          <w:lang w:val="sk-SK"/>
        </w:rPr>
        <w:t xml:space="preserve"> </w:t>
      </w:r>
      <w:r w:rsidR="00D4119F" w:rsidRPr="00BE7BCE">
        <w:rPr>
          <w:rFonts w:ascii="Verdana" w:hAnsi="Verdana"/>
          <w:color w:val="404040"/>
          <w:lang w:val="sk-SK"/>
        </w:rPr>
        <w:t>Monika Kirešová</w:t>
      </w:r>
    </w:p>
    <w:p w:rsidR="00562A5B" w:rsidRPr="005D0934" w:rsidRDefault="00DD0E7C" w:rsidP="0069286B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 w:line="276" w:lineRule="auto"/>
        <w:rPr>
          <w:rFonts w:ascii="Verdana" w:hAnsi="Verdana"/>
          <w:color w:val="404040"/>
          <w:lang w:val="sk-SK"/>
        </w:rPr>
      </w:pPr>
      <w:r>
        <w:rPr>
          <w:rFonts w:ascii="Verdana" w:hAnsi="Verdana"/>
          <w:color w:val="404040"/>
          <w:lang w:val="sk-SK"/>
        </w:rPr>
        <w:t xml:space="preserve">                                                          </w:t>
      </w:r>
      <w:r w:rsidR="00F55419" w:rsidRPr="00BE7BCE">
        <w:rPr>
          <w:rFonts w:ascii="Verdana" w:hAnsi="Verdana"/>
          <w:color w:val="404040"/>
          <w:lang w:val="sk-SK"/>
        </w:rPr>
        <w:t xml:space="preserve">   </w:t>
      </w:r>
      <w:r w:rsidR="00D4119F" w:rsidRPr="00BE7BCE">
        <w:rPr>
          <w:rFonts w:ascii="Verdana" w:hAnsi="Verdana"/>
          <w:color w:val="404040"/>
          <w:lang w:val="sk-SK"/>
        </w:rPr>
        <w:tab/>
      </w:r>
      <w:r w:rsidR="00F55419" w:rsidRPr="00BE7BCE">
        <w:rPr>
          <w:rFonts w:ascii="Verdana" w:hAnsi="Verdana"/>
          <w:color w:val="404040"/>
          <w:lang w:val="sk-SK"/>
        </w:rPr>
        <w:t xml:space="preserve">      </w:t>
      </w:r>
      <w:r w:rsidR="00BE7BCE">
        <w:rPr>
          <w:rFonts w:ascii="Verdana" w:hAnsi="Verdana"/>
          <w:color w:val="404040"/>
          <w:lang w:val="sk-SK"/>
        </w:rPr>
        <w:t xml:space="preserve"> </w:t>
      </w:r>
      <w:r w:rsidR="0069286B" w:rsidRPr="00BE7BCE">
        <w:rPr>
          <w:rFonts w:ascii="Verdana" w:hAnsi="Verdana"/>
          <w:color w:val="404040"/>
          <w:lang w:val="sk-SK"/>
        </w:rPr>
        <w:t>R</w:t>
      </w:r>
      <w:r w:rsidR="00D4119F" w:rsidRPr="00BE7BCE">
        <w:rPr>
          <w:rFonts w:ascii="Verdana" w:hAnsi="Verdana"/>
          <w:color w:val="404040"/>
          <w:lang w:val="sk-SK"/>
        </w:rPr>
        <w:t>iaditeľka</w:t>
      </w:r>
    </w:p>
    <w:p w:rsidR="00A45733" w:rsidRPr="0069286B" w:rsidRDefault="00A45733" w:rsidP="0069286B">
      <w:pPr>
        <w:pStyle w:val="Normlnywebov"/>
        <w:shd w:val="clear" w:color="auto" w:fill="FFFFFF"/>
        <w:tabs>
          <w:tab w:val="left" w:pos="5790"/>
        </w:tabs>
        <w:spacing w:before="0" w:beforeAutospacing="0" w:after="0" w:afterAutospacing="0" w:line="276" w:lineRule="auto"/>
        <w:rPr>
          <w:rFonts w:ascii="Verdana" w:hAnsi="Verdana"/>
          <w:color w:val="404040"/>
          <w:lang w:val="sk-SK"/>
        </w:rPr>
      </w:pPr>
      <w:r w:rsidRPr="00A45733">
        <w:rPr>
          <w:rFonts w:ascii="Verdana" w:hAnsi="Verdana"/>
          <w:b/>
          <w:color w:val="404040"/>
          <w:sz w:val="32"/>
          <w:szCs w:val="32"/>
          <w:lang w:val="sk-SK"/>
        </w:rPr>
        <w:t>Zoznam príloh</w:t>
      </w:r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A45733" w:rsidRP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404040"/>
          <w:lang w:val="sk-SK"/>
        </w:rPr>
      </w:pPr>
      <w:r w:rsidRPr="00A45733">
        <w:rPr>
          <w:rFonts w:ascii="Verdana" w:hAnsi="Verdana"/>
          <w:color w:val="404040"/>
          <w:lang w:val="sk-SK"/>
        </w:rPr>
        <w:t>1.Výkaz ziskov a strát k 31.12.2018</w:t>
      </w:r>
    </w:p>
    <w:p w:rsidR="00A45733" w:rsidRP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404040"/>
          <w:lang w:val="sk-SK"/>
        </w:rPr>
      </w:pPr>
      <w:r w:rsidRPr="00A45733">
        <w:rPr>
          <w:rFonts w:ascii="Verdana" w:hAnsi="Verdana"/>
          <w:color w:val="404040"/>
          <w:lang w:val="sk-SK"/>
        </w:rPr>
        <w:t>2.Súvaha</w:t>
      </w:r>
    </w:p>
    <w:p w:rsidR="00A45733" w:rsidRP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404040"/>
          <w:lang w:val="sk-SK"/>
        </w:rPr>
      </w:pPr>
      <w:r w:rsidRPr="00A45733">
        <w:rPr>
          <w:rFonts w:ascii="Verdana" w:hAnsi="Verdana"/>
          <w:color w:val="404040"/>
          <w:lang w:val="sk-SK"/>
        </w:rPr>
        <w:t>3.Poznámky k 31.12.2018</w:t>
      </w:r>
    </w:p>
    <w:p w:rsidR="00A45733" w:rsidRDefault="00627293" w:rsidP="00D4119F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404040"/>
          <w:lang w:val="sk-SK"/>
        </w:rPr>
      </w:pPr>
      <w:r>
        <w:rPr>
          <w:rFonts w:ascii="Verdana" w:hAnsi="Verdana"/>
          <w:color w:val="404040"/>
          <w:lang w:val="sk-SK"/>
        </w:rPr>
        <w:t>4</w:t>
      </w:r>
      <w:r w:rsidR="00B03C40">
        <w:rPr>
          <w:rFonts w:ascii="Verdana" w:hAnsi="Verdana"/>
          <w:color w:val="404040"/>
          <w:lang w:val="sk-SK"/>
        </w:rPr>
        <w:t>.Foto-dokumentácia</w:t>
      </w:r>
    </w:p>
    <w:p w:rsidR="00627293" w:rsidRPr="00A45733" w:rsidRDefault="00627293" w:rsidP="00D4119F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404040"/>
          <w:lang w:val="sk-SK"/>
        </w:rPr>
      </w:pPr>
      <w:bookmarkStart w:id="0" w:name="_GoBack"/>
      <w:bookmarkEnd w:id="0"/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A45733" w:rsidRDefault="00A45733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</w:p>
    <w:p w:rsidR="00562A5B" w:rsidRDefault="00853F84" w:rsidP="00D07ABA">
      <w:pPr>
        <w:pStyle w:val="Normlnywebov"/>
        <w:shd w:val="clear" w:color="auto" w:fill="FFFFFF"/>
        <w:tabs>
          <w:tab w:val="left" w:pos="5115"/>
        </w:tabs>
        <w:spacing w:before="0" w:beforeAutospacing="0" w:after="0" w:afterAutospacing="0"/>
        <w:rPr>
          <w:color w:val="404040"/>
          <w:lang w:val="sk-SK"/>
        </w:rPr>
      </w:pPr>
      <w:r>
        <w:rPr>
          <w:noProof/>
          <w:color w:val="404040"/>
          <w:lang w:val="sk-SK" w:eastAsia="sk-SK"/>
        </w:rPr>
        <w:lastRenderedPageBreak/>
        <w:drawing>
          <wp:anchor distT="0" distB="0" distL="114300" distR="114300" simplePos="0" relativeHeight="251658240" behindDoc="0" locked="0" layoutInCell="1" allowOverlap="1" wp14:anchorId="3C280D6A" wp14:editId="6797737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67000" cy="4714875"/>
            <wp:effectExtent l="0" t="0" r="0" b="9525"/>
            <wp:wrapSquare wrapText="bothSides"/>
            <wp:docPr id="5" name="Obrázok 5" descr="C:\Users\Monika1\Desktop\fotky na web\Jarné práce naších prijímateľov\IMAG39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onika1\Desktop\fotky na web\Jarné práce naších prijímateľov\IMAG394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9067" cy="4718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7ABA">
        <w:rPr>
          <w:color w:val="404040"/>
          <w:lang w:val="sk-SK"/>
        </w:rPr>
        <w:tab/>
      </w:r>
    </w:p>
    <w:p w:rsidR="00D07ABA" w:rsidRDefault="00562A5B" w:rsidP="00D4119F">
      <w:pPr>
        <w:pStyle w:val="Normlnywebov"/>
        <w:shd w:val="clear" w:color="auto" w:fill="FFFFFF"/>
        <w:spacing w:before="0" w:beforeAutospacing="0" w:after="0" w:afterAutospacing="0"/>
        <w:rPr>
          <w:color w:val="404040"/>
          <w:lang w:val="sk-SK"/>
        </w:rPr>
      </w:pPr>
      <w:r>
        <w:rPr>
          <w:noProof/>
          <w:color w:val="404040"/>
          <w:lang w:val="sk-SK" w:eastAsia="sk-SK"/>
        </w:rPr>
        <w:drawing>
          <wp:inline distT="0" distB="0" distL="0" distR="0" wp14:anchorId="7E39CD9B" wp14:editId="0A91B6F6">
            <wp:extent cx="3448275" cy="2514600"/>
            <wp:effectExtent l="0" t="0" r="0" b="0"/>
            <wp:docPr id="4" name="Obrázok 4" descr="C:\Users\Monika1\Desktop\fotky na web\Jarné práce naších prijímateľov\28235885_760748820783111_1443200217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onika1\Desktop\fotky na web\Jarné práce naších prijímateľov\28235885_760748820783111_1443200217_n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2538" cy="2517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2D7" w:rsidRDefault="000C72D7" w:rsidP="000C72D7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380B139C" wp14:editId="1BFC20EA">
            <wp:extent cx="3543300" cy="2657475"/>
            <wp:effectExtent l="0" t="0" r="0" b="9525"/>
            <wp:docPr id="14" name="Obrázok 14" descr="C:\Users\Monika1\Desktop\fotky na web\kvety v našom zariadení\IMAG3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Monika1\Desktop\fotky na web\kvety v našom zariadení\IMAG397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8893" cy="2661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2D7" w:rsidRPr="000C72D7" w:rsidRDefault="005D0934" w:rsidP="005D0934">
      <w:pPr>
        <w:ind w:firstLine="708"/>
        <w:jc w:val="center"/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4B08C4A3" wp14:editId="2A6C6EFE">
            <wp:extent cx="4467225" cy="2381250"/>
            <wp:effectExtent l="0" t="0" r="9525" b="0"/>
            <wp:docPr id="42" name="Obrázok 42" descr="C:\Users\Monika1\Desktop\fotky na web\kvety v našom zariadení\IMAG3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Monika1\Desktop\fotky na web\kvety v našom zariadení\IMAG397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0995" cy="23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72D7" w:rsidRDefault="000C72D7" w:rsidP="00D07ABA">
      <w:pPr>
        <w:rPr>
          <w:lang w:eastAsia="cs-CZ"/>
        </w:rPr>
      </w:pPr>
    </w:p>
    <w:p w:rsidR="000C72D7" w:rsidRPr="000C72D7" w:rsidRDefault="000C72D7" w:rsidP="000C72D7">
      <w:pPr>
        <w:rPr>
          <w:lang w:eastAsia="cs-CZ"/>
        </w:rPr>
      </w:pPr>
    </w:p>
    <w:p w:rsidR="000C72D7" w:rsidRDefault="000C72D7" w:rsidP="000C72D7">
      <w:pPr>
        <w:rPr>
          <w:lang w:eastAsia="cs-CZ"/>
        </w:rPr>
      </w:pPr>
    </w:p>
    <w:p w:rsidR="000C72D7" w:rsidRPr="000C72D7" w:rsidRDefault="000C72D7" w:rsidP="000C72D7">
      <w:pPr>
        <w:rPr>
          <w:lang w:eastAsia="cs-CZ"/>
        </w:rPr>
      </w:pPr>
    </w:p>
    <w:p w:rsidR="00D07ABA" w:rsidRDefault="00D07ABA" w:rsidP="00D07ABA">
      <w:pPr>
        <w:rPr>
          <w:lang w:eastAsia="cs-CZ"/>
        </w:rPr>
      </w:pPr>
      <w:r>
        <w:rPr>
          <w:lang w:eastAsia="cs-CZ"/>
        </w:rPr>
        <w:br w:type="textWrapping" w:clear="all"/>
      </w:r>
      <w:r>
        <w:rPr>
          <w:noProof/>
          <w:lang w:eastAsia="sk-SK"/>
        </w:rPr>
        <w:drawing>
          <wp:inline distT="0" distB="0" distL="0" distR="0" wp14:anchorId="3715BCF4" wp14:editId="57FEB282">
            <wp:extent cx="2207866" cy="3686175"/>
            <wp:effectExtent l="0" t="0" r="2540" b="0"/>
            <wp:docPr id="9" name="Obrázok 9" descr="C:\Users\Monika1\Desktop\fotky na web\aktivity\IMAG39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onika1\Desktop\fotky na web\aktivity\IMAG395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543" cy="3697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72D7">
        <w:rPr>
          <w:noProof/>
          <w:lang w:eastAsia="sk-SK"/>
        </w:rPr>
        <w:drawing>
          <wp:inline distT="0" distB="0" distL="0" distR="0" wp14:anchorId="0BDE218B" wp14:editId="63B97709">
            <wp:extent cx="3124200" cy="3600450"/>
            <wp:effectExtent l="0" t="0" r="0" b="0"/>
            <wp:docPr id="10" name="Obrázok 10" descr="C:\Users\Monika1\Desktop\fotky na web\aktivity\38118640_858832464308079_158119208117338112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Monika1\Desktop\fotky na web\aktivity\38118640_858832464308079_1581192081173381120_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3167" cy="35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438400" cy="4071067"/>
            <wp:effectExtent l="0" t="0" r="0" b="5715"/>
            <wp:docPr id="8" name="Obrázok 8" descr="C:\Users\Monika1\Desktop\fotky na web\aktivity\IMAG35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onika1\Desktop\fotky na web\aktivity\IMAG3527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7804" cy="4070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C72D7">
        <w:rPr>
          <w:noProof/>
          <w:lang w:eastAsia="sk-SK"/>
        </w:rPr>
        <w:drawing>
          <wp:inline distT="0" distB="0" distL="0" distR="0">
            <wp:extent cx="2778373" cy="4638675"/>
            <wp:effectExtent l="0" t="0" r="3175" b="0"/>
            <wp:docPr id="11" name="Obrázok 11" descr="C:\Users\Monika1\Desktop\fotky na web\deň matiek 2018\IMAG38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onika1\Desktop\fotky na web\deň matiek 2018\IMAG387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7694" cy="4637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2A5B" w:rsidRDefault="00562A5B" w:rsidP="00D07ABA">
      <w:pPr>
        <w:rPr>
          <w:noProof/>
          <w:lang w:eastAsia="sk-SK"/>
        </w:rPr>
      </w:pPr>
    </w:p>
    <w:p w:rsidR="00EA6ECE" w:rsidRDefault="000C72D7" w:rsidP="00D07ABA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>
            <wp:extent cx="2590105" cy="4324350"/>
            <wp:effectExtent l="0" t="0" r="1270" b="0"/>
            <wp:docPr id="12" name="Obrázok 12" descr="C:\Users\Monika1\Desktop\fotky na web\deň matiek 2018\IMAG38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Monika1\Desktop\fotky na web\deň matiek 2018\IMAG380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92000" cy="4327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3105150" cy="4314825"/>
            <wp:effectExtent l="0" t="0" r="0" b="9525"/>
            <wp:docPr id="13" name="Obrázok 13" descr="C:\Users\Monika1\Desktop\fotky na web\deň matiek 2018\IMAG38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Monika1\Desktop\fotky na web\deň matiek 2018\IMAG384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3957" cy="4327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ECE" w:rsidRDefault="005D0934" w:rsidP="00EA6ECE">
      <w:pPr>
        <w:rPr>
          <w:lang w:eastAsia="cs-CZ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3247F9FB" wp14:editId="0E4DD7CC">
            <wp:simplePos x="0" y="0"/>
            <wp:positionH relativeFrom="column">
              <wp:posOffset>147955</wp:posOffset>
            </wp:positionH>
            <wp:positionV relativeFrom="paragraph">
              <wp:posOffset>148590</wp:posOffset>
            </wp:positionV>
            <wp:extent cx="2743200" cy="3409950"/>
            <wp:effectExtent l="0" t="0" r="0" b="0"/>
            <wp:wrapSquare wrapText="bothSides"/>
            <wp:docPr id="16" name="Obrázok 16" descr="C:\Users\Monika1\Desktop\fotky na web\návšteva skautov v zariadení\37300472_846425372215455_11681672812979814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Monika1\Desktop\fotky na web\návšteva skautov v zariadení\37300472_846425372215455_1168167281297981440_n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340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EA6ECE">
        <w:rPr>
          <w:noProof/>
          <w:lang w:eastAsia="sk-SK"/>
        </w:rPr>
        <w:drawing>
          <wp:inline distT="0" distB="0" distL="0" distR="0" wp14:anchorId="3828E9A6" wp14:editId="14985029">
            <wp:extent cx="3200400" cy="3562350"/>
            <wp:effectExtent l="0" t="0" r="0" b="0"/>
            <wp:docPr id="18" name="Obrázok 18" descr="C:\Users\Monika1\Desktop\fotky na web\návšteva skautov v zariadení\37322711_846425105548815_380673129228481331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Monika1\Desktop\fotky na web\návšteva skautov v zariadení\37322711_846425105548815_3806731292284813312_n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640" cy="356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ABA" w:rsidRDefault="00EA6ECE" w:rsidP="00EA6ECE">
      <w:pPr>
        <w:rPr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 wp14:anchorId="42A33EAE" wp14:editId="0BA8650B">
            <wp:extent cx="4457700" cy="4171950"/>
            <wp:effectExtent l="0" t="0" r="0" b="0"/>
            <wp:docPr id="17" name="Obrázok 17" descr="C:\Users\Monika1\Desktop\fotky na web\návšteva skautov v zariadení\37357240_846424588882200_71873766903628431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Monika1\Desktop\fotky na web\návšteva skautov v zariadení\37357240_846424588882200_7187376690362843136_n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6227" cy="4170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cs-CZ"/>
        </w:rPr>
        <w:br w:type="textWrapping" w:clear="all"/>
      </w:r>
      <w:r>
        <w:rPr>
          <w:noProof/>
          <w:lang w:eastAsia="sk-SK"/>
        </w:rPr>
        <w:drawing>
          <wp:inline distT="0" distB="0" distL="0" distR="0">
            <wp:extent cx="2299146" cy="3838575"/>
            <wp:effectExtent l="0" t="0" r="6350" b="0"/>
            <wp:docPr id="19" name="Obrázok 19" descr="C:\Users\Monika1\Desktop\fotky na web\opekačka jul\IMAG4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Monika1\Desktop\fotky na web\opekačka jul\IMAG4035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489" cy="3842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493526" cy="3343275"/>
            <wp:effectExtent l="0" t="0" r="2540" b="0"/>
            <wp:docPr id="20" name="Obrázok 20" descr="C:\Users\Monika1\Desktop\fotky na web\hubarska sezona\38016526_858832837641375_169799951069898342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Monika1\Desktop\fotky na web\hubarska sezona\38016526_858832837641375_1697999510698983424_n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090" cy="3346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ECE" w:rsidRDefault="00EA6ECE" w:rsidP="00EA6ECE">
      <w:pPr>
        <w:rPr>
          <w:lang w:eastAsia="cs-CZ"/>
        </w:rPr>
      </w:pPr>
    </w:p>
    <w:p w:rsidR="00EA6ECE" w:rsidRDefault="00EA6ECE" w:rsidP="00EA6ECE">
      <w:pPr>
        <w:rPr>
          <w:lang w:eastAsia="cs-CZ"/>
        </w:rPr>
      </w:pPr>
    </w:p>
    <w:p w:rsidR="00EA6ECE" w:rsidRDefault="00EA6ECE" w:rsidP="00EA6ECE">
      <w:pPr>
        <w:rPr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2826604" cy="3800475"/>
            <wp:effectExtent l="0" t="0" r="0" b="0"/>
            <wp:docPr id="21" name="Obrázok 21" descr="C:\Users\Monika1\Desktop\fotky na web\Anna bal\37889951_855806784610647_29490982339110502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Monika1\Desktop\fotky na web\Anna bal\37889951_855806784610647_294909823391105024_n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449" cy="3801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A2E">
        <w:rPr>
          <w:noProof/>
          <w:lang w:eastAsia="sk-SK"/>
        </w:rPr>
        <w:drawing>
          <wp:inline distT="0" distB="0" distL="0" distR="0">
            <wp:extent cx="2630041" cy="4391025"/>
            <wp:effectExtent l="0" t="0" r="0" b="0"/>
            <wp:docPr id="24" name="Obrázok 24" descr="C:\Users\Monika1\Desktop\fotky na web\rozlučka  z letom  – kópia  fg\IMAG44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Monika1\Desktop\fotky na web\rozlučka  z letom  – kópia  fg\IMAG4479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508" cy="439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A2E">
        <w:rPr>
          <w:noProof/>
          <w:lang w:eastAsia="sk-SK"/>
        </w:rPr>
        <w:drawing>
          <wp:inline distT="0" distB="0" distL="0" distR="0" wp14:anchorId="2D93444C" wp14:editId="05AFD547">
            <wp:extent cx="3171825" cy="3333750"/>
            <wp:effectExtent l="0" t="0" r="0" b="0"/>
            <wp:docPr id="22" name="Obrázok 22" descr="C:\Users\Monika1\Desktop\fotky na web\Anna bal\37928925_855806627943996_768551976199572684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Monika1\Desktop\fotky na web\Anna bal\37928925_855806627943996_7685519761995726848_n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941" cy="3338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A2E">
        <w:rPr>
          <w:noProof/>
          <w:lang w:eastAsia="sk-SK"/>
        </w:rPr>
        <w:drawing>
          <wp:inline distT="0" distB="0" distL="0" distR="0">
            <wp:extent cx="2476500" cy="4134678"/>
            <wp:effectExtent l="0" t="0" r="0" b="0"/>
            <wp:docPr id="29" name="Obrázok 29" descr="C:\Users\Monika1\Desktop\fotky na web\rozlučka  z letom  – kópia  fg\IMAG4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Monika1\Desktop\fotky na web\rozlučka  z letom  – kópia  fg\IMAG4488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330" cy="413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A2E">
        <w:rPr>
          <w:noProof/>
          <w:lang w:eastAsia="sk-SK"/>
        </w:rPr>
        <w:lastRenderedPageBreak/>
        <w:drawing>
          <wp:inline distT="0" distB="0" distL="0" distR="0">
            <wp:extent cx="2581275" cy="3467100"/>
            <wp:effectExtent l="0" t="0" r="9525" b="0"/>
            <wp:docPr id="25" name="Obrázok 25" descr="C:\Users\Monika1\Desktop\fotky na web\rozlučka  z letom  – kópia  fg\IMAG45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Monika1\Desktop\fotky na web\rozlučka  z letom  – kópia  fg\IMAG4580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2634" cy="346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A2E">
        <w:rPr>
          <w:noProof/>
          <w:lang w:eastAsia="sk-SK"/>
        </w:rPr>
        <w:drawing>
          <wp:inline distT="0" distB="0" distL="0" distR="0">
            <wp:extent cx="2595810" cy="4333875"/>
            <wp:effectExtent l="0" t="0" r="0" b="0"/>
            <wp:docPr id="26" name="Obrázok 26" descr="C:\Users\Monika1\Desktop\fotky na web\rozlučka  z letom  – kópia  fg\IMAG45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Monika1\Desktop\fotky na web\rozlučka  z letom  – kópia  fg\IMAG4598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7130" cy="4336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ECE" w:rsidRDefault="00781A2E" w:rsidP="00EA6ECE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>
            <wp:extent cx="2581275" cy="3069203"/>
            <wp:effectExtent l="0" t="0" r="0" b="0"/>
            <wp:docPr id="27" name="Obrázok 27" descr="C:\Users\Monika1\Desktop\fotky na web\rozlučka  z letom  – kópia  fg\IMAG44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Monika1\Desktop\fotky na web\rozlučka  z letom  – kópia  fg\IMAG4482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6842" cy="3075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>
            <wp:extent cx="2895600" cy="3019656"/>
            <wp:effectExtent l="0" t="0" r="0" b="9525"/>
            <wp:docPr id="28" name="Obrázok 28" descr="C:\Users\Monika1\Desktop\fotky na web\rozlučka  z letom  – kópia  fg\IMAG46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Monika1\Desktop\fotky na web\rozlučka  z letom  – kópia  fg\IMAG4602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643" cy="3018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1A2E" w:rsidRDefault="00781A2E" w:rsidP="00EA6ECE">
      <w:pPr>
        <w:rPr>
          <w:lang w:eastAsia="cs-CZ"/>
        </w:rPr>
      </w:pPr>
    </w:p>
    <w:p w:rsidR="00781A2E" w:rsidRDefault="00781A2E" w:rsidP="00EA6ECE">
      <w:pPr>
        <w:rPr>
          <w:lang w:eastAsia="cs-CZ"/>
        </w:rPr>
      </w:pPr>
    </w:p>
    <w:p w:rsidR="00781A2E" w:rsidRDefault="00781A2E" w:rsidP="00EA6ECE">
      <w:pPr>
        <w:rPr>
          <w:lang w:eastAsia="cs-CZ"/>
        </w:rPr>
      </w:pPr>
    </w:p>
    <w:p w:rsidR="00781A2E" w:rsidRDefault="00781A2E" w:rsidP="00EA6ECE">
      <w:pPr>
        <w:rPr>
          <w:lang w:eastAsia="cs-CZ"/>
        </w:rPr>
      </w:pPr>
    </w:p>
    <w:p w:rsidR="00781A2E" w:rsidRDefault="00B101BD" w:rsidP="00EA6ECE">
      <w:pPr>
        <w:rPr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 wp14:anchorId="0772508F" wp14:editId="478940A3">
            <wp:extent cx="5838825" cy="2524125"/>
            <wp:effectExtent l="0" t="0" r="9525" b="9525"/>
            <wp:docPr id="55" name="Obrázok 55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794" cy="2526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cs-CZ"/>
        </w:rPr>
        <w:br w:type="textWrapping" w:clear="all"/>
      </w:r>
    </w:p>
    <w:p w:rsidR="00781A2E" w:rsidRDefault="00B101BD" w:rsidP="00EA6ECE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7E18240B" wp14:editId="7F2BBA7F">
            <wp:extent cx="2762250" cy="4429125"/>
            <wp:effectExtent l="0" t="0" r="0" b="0"/>
            <wp:docPr id="58" name="Obrázok 58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7017" cy="4436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3A3AC21F" wp14:editId="7B35E757">
            <wp:extent cx="2695575" cy="4792133"/>
            <wp:effectExtent l="0" t="0" r="0" b="8890"/>
            <wp:docPr id="59" name="Obrázok 59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4792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1A2E" w:rsidRDefault="00781A2E" w:rsidP="00EA6ECE">
      <w:pPr>
        <w:rPr>
          <w:lang w:eastAsia="cs-CZ"/>
        </w:rPr>
      </w:pPr>
    </w:p>
    <w:p w:rsidR="00781A2E" w:rsidRDefault="00781A2E" w:rsidP="00EA6ECE">
      <w:pPr>
        <w:rPr>
          <w:lang w:eastAsia="cs-CZ"/>
        </w:rPr>
      </w:pPr>
    </w:p>
    <w:p w:rsidR="00781A2E" w:rsidRDefault="00781A2E" w:rsidP="00EA6ECE">
      <w:pPr>
        <w:rPr>
          <w:lang w:eastAsia="cs-CZ"/>
        </w:rPr>
      </w:pPr>
    </w:p>
    <w:p w:rsidR="00781A2E" w:rsidRDefault="005D0934" w:rsidP="005D0934">
      <w:pPr>
        <w:tabs>
          <w:tab w:val="left" w:pos="5100"/>
        </w:tabs>
        <w:rPr>
          <w:lang w:eastAsia="cs-CZ"/>
        </w:rPr>
      </w:pPr>
      <w:r>
        <w:rPr>
          <w:lang w:eastAsia="cs-CZ"/>
        </w:rPr>
        <w:lastRenderedPageBreak/>
        <w:tab/>
      </w:r>
      <w:r>
        <w:rPr>
          <w:noProof/>
          <w:lang w:eastAsia="sk-SK"/>
        </w:rPr>
        <w:drawing>
          <wp:inline distT="0" distB="0" distL="0" distR="0" wp14:anchorId="782134FD" wp14:editId="2CFAC51F">
            <wp:extent cx="2752725" cy="4600575"/>
            <wp:effectExtent l="0" t="0" r="9525" b="9525"/>
            <wp:docPr id="48" name="Obrázok 48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916" cy="4602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35FC7AA7" wp14:editId="31FA2DB6">
            <wp:extent cx="2790825" cy="3876675"/>
            <wp:effectExtent l="0" t="0" r="9525" b="9525"/>
            <wp:docPr id="43" name="Obrázok 43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813" cy="3883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F84" w:rsidRDefault="00853F84" w:rsidP="00EA6ECE">
      <w:pPr>
        <w:rPr>
          <w:lang w:eastAsia="cs-CZ"/>
        </w:rPr>
      </w:pPr>
    </w:p>
    <w:p w:rsidR="00853F84" w:rsidRDefault="00853F84" w:rsidP="00EA6ECE">
      <w:pPr>
        <w:rPr>
          <w:lang w:eastAsia="cs-CZ"/>
        </w:rPr>
      </w:pPr>
    </w:p>
    <w:p w:rsidR="00853F84" w:rsidRDefault="00853F84" w:rsidP="00EA6ECE">
      <w:pPr>
        <w:rPr>
          <w:lang w:eastAsia="cs-CZ"/>
        </w:rPr>
      </w:pPr>
    </w:p>
    <w:p w:rsidR="00853F84" w:rsidRDefault="00853F84" w:rsidP="00EA6ECE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4CCFC393" wp14:editId="598EC700">
            <wp:extent cx="9525" cy="1600200"/>
            <wp:effectExtent l="0" t="0" r="9525" b="0"/>
            <wp:docPr id="41" name="Obrázok 41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1505B9DC" wp14:editId="6B3EF967">
            <wp:extent cx="9525" cy="1600200"/>
            <wp:effectExtent l="0" t="0" r="9525" b="0"/>
            <wp:docPr id="40" name="Obrázok 40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101BD">
        <w:rPr>
          <w:noProof/>
          <w:lang w:eastAsia="sk-SK"/>
        </w:rPr>
        <w:drawing>
          <wp:inline distT="0" distB="0" distL="0" distR="0" wp14:anchorId="2E347AA6" wp14:editId="2E520E78">
            <wp:extent cx="2486025" cy="2924175"/>
            <wp:effectExtent l="0" t="0" r="9525" b="9525"/>
            <wp:docPr id="65" name="Obrázok 65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2623D">
        <w:rPr>
          <w:noProof/>
          <w:lang w:eastAsia="sk-SK"/>
        </w:rPr>
        <w:drawing>
          <wp:inline distT="0" distB="0" distL="0" distR="0" wp14:anchorId="666C6422" wp14:editId="674A6CA0">
            <wp:extent cx="3064932" cy="2867025"/>
            <wp:effectExtent l="0" t="0" r="2540" b="0"/>
            <wp:docPr id="66" name="Obrázok 66" descr="Fotka Geriu VyÅ¡nÃ¡ Jablonk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ka Geriu VyÅ¡nÃ¡ Jablonku.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8854" cy="2870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F84" w:rsidRDefault="00B03C40" w:rsidP="00B03C40">
      <w:pPr>
        <w:tabs>
          <w:tab w:val="left" w:pos="6105"/>
        </w:tabs>
        <w:rPr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 wp14:anchorId="17A1DDD2" wp14:editId="37C78014">
            <wp:extent cx="4514850" cy="3028950"/>
            <wp:effectExtent l="0" t="0" r="0" b="0"/>
            <wp:docPr id="56" name="Obrázok 56" descr="C:\Users\Monika1\Desktop\Nový priečinok (2)\IMAG33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onika1\Desktop\Nový priečinok (2)\IMAG3366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092" cy="3030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DC5F596" wp14:editId="7E6B2D64">
            <wp:extent cx="2990850" cy="2511063"/>
            <wp:effectExtent l="0" t="0" r="0" b="3810"/>
            <wp:docPr id="60" name="Obrázok 60" descr="C:\Users\Monika1\Desktop\Nový priečinok (2)\IMAG33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Monika1\Desktop\Nový priečinok (2)\IMAG3393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6701" cy="251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6C98">
        <w:rPr>
          <w:noProof/>
          <w:lang w:eastAsia="sk-SK"/>
        </w:rPr>
        <w:drawing>
          <wp:inline distT="0" distB="0" distL="0" distR="0" wp14:anchorId="7D250D2F" wp14:editId="30B81422">
            <wp:extent cx="5760720" cy="3240405"/>
            <wp:effectExtent l="0" t="0" r="0" b="0"/>
            <wp:docPr id="3" name="Obrázok 3" descr="https://scontent.fbts4-1.fna.fbcdn.net/v/t1.15752-9/45282864_321075148708543_4824217033346383872_n.jpg?_nc_cat=104&amp;_nc_ht=scontent.fbts4-1.fna&amp;oh=de12c872c49458c722b62f0df6c4c32f&amp;oe=5CF715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content.fbts4-1.fna.fbcdn.net/v/t1.15752-9/45282864_321075148708543_4824217033346383872_n.jpg?_nc_cat=104&amp;_nc_ht=scontent.fbts4-1.fna&amp;oh=de12c872c49458c722b62f0df6c4c32f&amp;oe=5CF715A5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cs-CZ"/>
        </w:rPr>
        <w:lastRenderedPageBreak/>
        <w:tab/>
      </w:r>
      <w:r>
        <w:rPr>
          <w:noProof/>
          <w:lang w:eastAsia="sk-SK"/>
        </w:rPr>
        <w:drawing>
          <wp:inline distT="0" distB="0" distL="0" distR="0" wp14:anchorId="33B5B7C4" wp14:editId="5D57A368">
            <wp:extent cx="3486150" cy="2921910"/>
            <wp:effectExtent l="0" t="0" r="0" b="0"/>
            <wp:docPr id="54" name="Obrázok 54" descr="C:\Users\Monika1\Desktop\Nový priečinok (2)\IMAG34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Monika1\Desktop\Nový priečinok (2)\IMAG3401.jp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4297" cy="29287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F84" w:rsidRDefault="00B03C40" w:rsidP="00B03C40">
      <w:pPr>
        <w:tabs>
          <w:tab w:val="left" w:pos="5685"/>
        </w:tabs>
        <w:ind w:firstLine="708"/>
        <w:rPr>
          <w:lang w:eastAsia="cs-CZ"/>
        </w:rPr>
      </w:pPr>
      <w:r>
        <w:rPr>
          <w:lang w:eastAsia="cs-CZ"/>
        </w:rPr>
        <w:tab/>
      </w:r>
      <w:r>
        <w:rPr>
          <w:noProof/>
          <w:lang w:eastAsia="sk-SK"/>
        </w:rPr>
        <w:drawing>
          <wp:inline distT="0" distB="0" distL="0" distR="0" wp14:anchorId="6DC3F4C2" wp14:editId="1191B1F6">
            <wp:extent cx="2867025" cy="2286000"/>
            <wp:effectExtent l="0" t="0" r="9525" b="0"/>
            <wp:docPr id="57" name="Obrázok 57" descr="C:\Users\Monika1\Desktop\Nový priečinok (2)\IMAG34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onika1\Desktop\Nový priečinok (2)\IMAG3456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5142" cy="2292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F84" w:rsidRDefault="00B03C40" w:rsidP="00853F84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128582DF" wp14:editId="26FA5A84">
            <wp:extent cx="4695825" cy="2933051"/>
            <wp:effectExtent l="0" t="0" r="0" b="1270"/>
            <wp:docPr id="61" name="Obrázok 61" descr="F:\vianočné pečenie a výzdoba\48367499_2249290018455439_13707581398712320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vianočné pečenie a výzdoba\48367499_2249290018455439_137075813987123200_n.jp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7100" cy="2940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623D" w:rsidRDefault="00B03C40" w:rsidP="00853F84">
      <w:pPr>
        <w:ind w:firstLine="708"/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 wp14:anchorId="483B0D1A" wp14:editId="1C728660">
            <wp:extent cx="4010025" cy="3076575"/>
            <wp:effectExtent l="0" t="0" r="9525" b="9525"/>
            <wp:docPr id="63" name="Obrázok 63" descr="F:\vianočné pečenie a výzdoba\48391544_543778629472324_883640994034509414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vianočné pečenie a výzdoba\48391544_543778629472324_8836409940345094144_n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5561" cy="3080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153" w:rsidRDefault="00853F84" w:rsidP="00853F84">
      <w:pPr>
        <w:ind w:firstLine="708"/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37F10434" wp14:editId="0C62CF54">
            <wp:extent cx="9525" cy="1600200"/>
            <wp:effectExtent l="114300" t="0" r="314325" b="228600"/>
            <wp:docPr id="44" name="Obrázok 44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79511936" wp14:editId="62070619">
            <wp:extent cx="9525" cy="1600200"/>
            <wp:effectExtent l="0" t="0" r="9525" b="0"/>
            <wp:docPr id="46" name="Obrázok 46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46EA2059" wp14:editId="1EE7D7F7">
            <wp:extent cx="9525" cy="1600200"/>
            <wp:effectExtent l="0" t="0" r="9525" b="0"/>
            <wp:docPr id="45" name="Obrázok 45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53F84">
        <w:rPr>
          <w:noProof/>
          <w:lang w:eastAsia="sk-SK"/>
        </w:rPr>
        <w:drawing>
          <wp:inline distT="0" distB="0" distL="0" distR="0">
            <wp:extent cx="9525" cy="1600200"/>
            <wp:effectExtent l="0" t="0" r="9525" b="0"/>
            <wp:docPr id="47" name="Obrázok 47" descr="https://www.facebook.com/images/photos/profile/gradi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www.facebook.com/images/photos/profile/gradient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3C40">
        <w:rPr>
          <w:noProof/>
          <w:lang w:eastAsia="sk-SK"/>
        </w:rPr>
        <w:drawing>
          <wp:inline distT="0" distB="0" distL="0" distR="0" wp14:anchorId="7FA753C5" wp14:editId="51459876">
            <wp:extent cx="1966818" cy="3286125"/>
            <wp:effectExtent l="0" t="0" r="0" b="0"/>
            <wp:docPr id="69" name="Obrázok 69" descr="F:\vianočný zázrak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vianočný zázrak\1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2900" cy="3296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3C40">
        <w:rPr>
          <w:noProof/>
          <w:lang w:eastAsia="sk-SK"/>
        </w:rPr>
        <w:drawing>
          <wp:inline distT="0" distB="0" distL="0" distR="0" wp14:anchorId="31FB3BBF" wp14:editId="0E2FCD8E">
            <wp:extent cx="2457450" cy="3352800"/>
            <wp:effectExtent l="0" t="0" r="0" b="0"/>
            <wp:docPr id="70" name="Obrázok 70" descr="F:\vianočný zázrak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vianočný zázrak\2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7124" cy="3365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153" w:rsidRPr="00EA6153" w:rsidRDefault="007651BB" w:rsidP="007651BB">
      <w:pPr>
        <w:tabs>
          <w:tab w:val="left" w:pos="5265"/>
        </w:tabs>
        <w:rPr>
          <w:lang w:eastAsia="cs-CZ"/>
        </w:rPr>
      </w:pPr>
      <w:r>
        <w:rPr>
          <w:noProof/>
          <w:lang w:eastAsia="sk-SK"/>
        </w:rPr>
        <w:lastRenderedPageBreak/>
        <w:drawing>
          <wp:inline distT="0" distB="0" distL="0" distR="0" wp14:anchorId="5A67F187" wp14:editId="60A9AA6C">
            <wp:extent cx="2505075" cy="1878806"/>
            <wp:effectExtent l="0" t="0" r="0" b="7620"/>
            <wp:docPr id="75" name="Obrázok 75" descr="https://scontent.fbts4-1.fna.fbcdn.net/v/t1.15752-9/50335293_948873358650203_7499666541298843648_n.jpg?_nc_cat=102&amp;_nc_ht=scontent.fbts4-1.fna&amp;oh=c513591964f310a66fb5816f399e436f&amp;oe=5CF663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bts4-1.fna.fbcdn.net/v/t1.15752-9/50335293_948873358650203_7499666541298843648_n.jpg?_nc_cat=102&amp;_nc_ht=scontent.fbts4-1.fna&amp;oh=c513591964f310a66fb5816f399e436f&amp;oe=5CF6636C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4247" cy="187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cs-CZ"/>
        </w:rPr>
        <w:tab/>
      </w:r>
      <w:r>
        <w:rPr>
          <w:noProof/>
          <w:lang w:eastAsia="sk-SK"/>
        </w:rPr>
        <w:drawing>
          <wp:inline distT="0" distB="0" distL="0" distR="0" wp14:anchorId="5FBE4E38" wp14:editId="22CB9C47">
            <wp:extent cx="1964707" cy="2686050"/>
            <wp:effectExtent l="0" t="0" r="0" b="0"/>
            <wp:docPr id="74" name="Obrázok 74" descr="C:\Users\Monika1\Desktop\fotky na web\oslava narodenin našich klientov\IMAG39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Monika1\Desktop\fotky na web\oslava narodenin našich klientov\IMAG3909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356" cy="2685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153" w:rsidRPr="00EA6153" w:rsidRDefault="00EA6153" w:rsidP="00EA6153">
      <w:pPr>
        <w:rPr>
          <w:lang w:eastAsia="cs-CZ"/>
        </w:rPr>
      </w:pPr>
    </w:p>
    <w:p w:rsidR="00EA6153" w:rsidRDefault="007651BB" w:rsidP="00EA6153">
      <w:pPr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719308EC" wp14:editId="30CA342E">
            <wp:extent cx="3143250" cy="2285461"/>
            <wp:effectExtent l="0" t="0" r="0" b="635"/>
            <wp:docPr id="76" name="Obrázok 76" descr="https://scontent.fbts4-1.fna.fbcdn.net/v/t1.15752-9/49895425_272320756782695_5136079526446497792_n.jpg?_nc_cat=109&amp;_nc_ht=scontent.fbts4-1.fna&amp;oh=38d2b5c5b30bfe721652af5c167989ff&amp;oe=5D013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bts4-1.fna.fbcdn.net/v/t1.15752-9/49895425_272320756782695_5136079526446497792_n.jpg?_nc_cat=109&amp;_nc_ht=scontent.fbts4-1.fna&amp;oh=38d2b5c5b30bfe721652af5c167989ff&amp;oe=5D013356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704" cy="2290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F84" w:rsidRDefault="007651BB" w:rsidP="00EA6153">
      <w:pPr>
        <w:tabs>
          <w:tab w:val="left" w:pos="6225"/>
        </w:tabs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7CAD7DF6" wp14:editId="26C64380">
            <wp:extent cx="3838575" cy="3043684"/>
            <wp:effectExtent l="0" t="0" r="0" b="4445"/>
            <wp:docPr id="77" name="Obrázok 77" descr="https://scontent.fbts4-1.fna.fbcdn.net/v/t1.15752-9/s2048x2048/49614663_356096701835847_7388653001180708864_n.jpg?_nc_cat=102&amp;_nc_ht=scontent.fbts4-1.fna&amp;oh=eca4172bbf72913126308addfd48b525&amp;oe=5CFE823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content.fbts4-1.fna.fbcdn.net/v/t1.15752-9/s2048x2048/49614663_356096701835847_7388653001180708864_n.jpg?_nc_cat=102&amp;_nc_ht=scontent.fbts4-1.fna&amp;oh=eca4172bbf72913126308addfd48b525&amp;oe=5CFE823A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5646" cy="3049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6153">
        <w:rPr>
          <w:lang w:eastAsia="cs-CZ"/>
        </w:rPr>
        <w:tab/>
      </w:r>
    </w:p>
    <w:p w:rsidR="00EA6153" w:rsidRDefault="00EA6153" w:rsidP="00EA6153">
      <w:pPr>
        <w:tabs>
          <w:tab w:val="left" w:pos="6225"/>
        </w:tabs>
        <w:rPr>
          <w:lang w:eastAsia="cs-CZ"/>
        </w:rPr>
      </w:pPr>
    </w:p>
    <w:p w:rsidR="00EA6153" w:rsidRDefault="007651BB" w:rsidP="00EA6153">
      <w:pPr>
        <w:tabs>
          <w:tab w:val="left" w:pos="6225"/>
        </w:tabs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6C921832" wp14:editId="3BB71D1E">
            <wp:extent cx="3343275" cy="3111498"/>
            <wp:effectExtent l="0" t="0" r="0" b="0"/>
            <wp:docPr id="78" name="Obrázok 78" descr="https://scontent.fbts4-1.fna.fbcdn.net/v/t1.15752-9/s2048x2048/49344691_312151949405955_5312653148177825792_n.jpg?_nc_cat=107&amp;_nc_ht=scontent.fbts4-1.fna&amp;oh=43ff1ed942763d93562d9d34a90c1a0f&amp;oe=5D001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content.fbts4-1.fna.fbcdn.net/v/t1.15752-9/s2048x2048/49344691_312151949405955_5312653148177825792_n.jpg?_nc_cat=107&amp;_nc_ht=scontent.fbts4-1.fna&amp;oh=43ff1ed942763d93562d9d34a90c1a0f&amp;oe=5D001328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1990" cy="3119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153" w:rsidRDefault="009A6C98" w:rsidP="00EA6153">
      <w:pPr>
        <w:tabs>
          <w:tab w:val="left" w:pos="6225"/>
        </w:tabs>
        <w:rPr>
          <w:lang w:eastAsia="cs-CZ"/>
        </w:rPr>
      </w:pPr>
      <w:r>
        <w:rPr>
          <w:noProof/>
          <w:lang w:eastAsia="sk-SK"/>
        </w:rPr>
        <w:drawing>
          <wp:inline distT="0" distB="0" distL="0" distR="0" wp14:anchorId="050248C2" wp14:editId="4EDBCDAE">
            <wp:extent cx="3448050" cy="2586038"/>
            <wp:effectExtent l="0" t="0" r="0" b="5080"/>
            <wp:docPr id="6" name="Obrázok 6" descr="https://scontent.fbts4-1.fna.fbcdn.net/v/t1.15752-9/48407498_349951009172574_5590911924528218112_n.jpg?_nc_cat=107&amp;_nc_ht=scontent.fbts4-1.fna&amp;oh=49e778f5627cd28b08211b2fdcf10dca&amp;oe=5CEB16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bts4-1.fna.fbcdn.net/v/t1.15752-9/48407498_349951009172574_5590911924528218112_n.jpg?_nc_cat=107&amp;_nc_ht=scontent.fbts4-1.fna&amp;oh=49e778f5627cd28b08211b2fdcf10dca&amp;oe=5CEB16A1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6910" cy="2585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6153" w:rsidRDefault="00EA6153" w:rsidP="00EA6153">
      <w:pPr>
        <w:tabs>
          <w:tab w:val="left" w:pos="6225"/>
        </w:tabs>
        <w:rPr>
          <w:lang w:eastAsia="cs-CZ"/>
        </w:rPr>
      </w:pPr>
    </w:p>
    <w:p w:rsidR="00EA6153" w:rsidRDefault="00EA6153" w:rsidP="00EA6153">
      <w:pPr>
        <w:tabs>
          <w:tab w:val="left" w:pos="6225"/>
        </w:tabs>
        <w:rPr>
          <w:lang w:eastAsia="cs-CZ"/>
        </w:rPr>
      </w:pPr>
    </w:p>
    <w:p w:rsidR="00EA6153" w:rsidRDefault="00EA6153" w:rsidP="00EA6153">
      <w:pPr>
        <w:tabs>
          <w:tab w:val="left" w:pos="6225"/>
        </w:tabs>
        <w:rPr>
          <w:lang w:eastAsia="cs-CZ"/>
        </w:rPr>
      </w:pPr>
    </w:p>
    <w:p w:rsidR="00EA6153" w:rsidRDefault="00EA6153" w:rsidP="00EA6153">
      <w:pPr>
        <w:tabs>
          <w:tab w:val="left" w:pos="6225"/>
        </w:tabs>
        <w:rPr>
          <w:lang w:eastAsia="cs-CZ"/>
        </w:rPr>
      </w:pPr>
    </w:p>
    <w:p w:rsidR="005D0934" w:rsidRDefault="005D0934" w:rsidP="00EA6153">
      <w:pPr>
        <w:tabs>
          <w:tab w:val="left" w:pos="6225"/>
        </w:tabs>
        <w:rPr>
          <w:lang w:eastAsia="cs-CZ"/>
        </w:rPr>
      </w:pPr>
    </w:p>
    <w:p w:rsidR="005D0934" w:rsidRDefault="005D0934" w:rsidP="00EA6153">
      <w:pPr>
        <w:tabs>
          <w:tab w:val="left" w:pos="6225"/>
        </w:tabs>
        <w:rPr>
          <w:lang w:eastAsia="cs-CZ"/>
        </w:rPr>
      </w:pPr>
    </w:p>
    <w:p w:rsidR="005D0934" w:rsidRDefault="005D0934" w:rsidP="00EA6153">
      <w:pPr>
        <w:tabs>
          <w:tab w:val="left" w:pos="6225"/>
        </w:tabs>
        <w:rPr>
          <w:lang w:eastAsia="cs-CZ"/>
        </w:rPr>
      </w:pPr>
    </w:p>
    <w:p w:rsidR="005D0934" w:rsidRPr="00EA6153" w:rsidRDefault="005D0934" w:rsidP="00EA6153">
      <w:pPr>
        <w:tabs>
          <w:tab w:val="left" w:pos="6225"/>
        </w:tabs>
        <w:rPr>
          <w:lang w:eastAsia="cs-CZ"/>
        </w:rPr>
      </w:pPr>
    </w:p>
    <w:sectPr w:rsidR="005D0934" w:rsidRPr="00EA6153" w:rsidSect="00D52AE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C6B" w:rsidRDefault="00E92C6B" w:rsidP="00D4064D">
      <w:pPr>
        <w:spacing w:after="0" w:line="240" w:lineRule="auto"/>
      </w:pPr>
      <w:r>
        <w:separator/>
      </w:r>
    </w:p>
  </w:endnote>
  <w:endnote w:type="continuationSeparator" w:id="0">
    <w:p w:rsidR="00E92C6B" w:rsidRDefault="00E92C6B" w:rsidP="00D4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21963006"/>
      <w:docPartObj>
        <w:docPartGallery w:val="Page Numbers (Bottom of Page)"/>
        <w:docPartUnique/>
      </w:docPartObj>
    </w:sdtPr>
    <w:sdtEndPr/>
    <w:sdtContent>
      <w:p w:rsidR="00FF7514" w:rsidRDefault="00FF75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7293">
          <w:rPr>
            <w:noProof/>
          </w:rPr>
          <w:t>13</w:t>
        </w:r>
        <w:r>
          <w:fldChar w:fldCharType="end"/>
        </w:r>
      </w:p>
    </w:sdtContent>
  </w:sdt>
  <w:p w:rsidR="00FF7514" w:rsidRDefault="00FF75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C6B" w:rsidRDefault="00E92C6B" w:rsidP="00D4064D">
      <w:pPr>
        <w:spacing w:after="0" w:line="240" w:lineRule="auto"/>
      </w:pPr>
      <w:r>
        <w:separator/>
      </w:r>
    </w:p>
  </w:footnote>
  <w:footnote w:type="continuationSeparator" w:id="0">
    <w:p w:rsidR="00E92C6B" w:rsidRDefault="00E92C6B" w:rsidP="00D406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00F02"/>
    <w:multiLevelType w:val="hybridMultilevel"/>
    <w:tmpl w:val="EF368E7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C35D5A"/>
    <w:multiLevelType w:val="hybridMultilevel"/>
    <w:tmpl w:val="FF38BC54"/>
    <w:lvl w:ilvl="0" w:tplc="0405000B">
      <w:start w:val="1"/>
      <w:numFmt w:val="bullet"/>
      <w:lvlText w:val=""/>
      <w:lvlJc w:val="left"/>
      <w:pPr>
        <w:ind w:left="10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">
    <w:nsid w:val="193705E5"/>
    <w:multiLevelType w:val="hybridMultilevel"/>
    <w:tmpl w:val="FC9237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A3225A"/>
    <w:multiLevelType w:val="hybridMultilevel"/>
    <w:tmpl w:val="04AEC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1E5508"/>
    <w:multiLevelType w:val="hybridMultilevel"/>
    <w:tmpl w:val="023AA8A4"/>
    <w:lvl w:ilvl="0" w:tplc="646E5F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D9526C7"/>
    <w:multiLevelType w:val="hybridMultilevel"/>
    <w:tmpl w:val="1CCAEF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BD67A9"/>
    <w:multiLevelType w:val="hybridMultilevel"/>
    <w:tmpl w:val="10303C6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BD0719"/>
    <w:multiLevelType w:val="hybridMultilevel"/>
    <w:tmpl w:val="FF6204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B21BE0"/>
    <w:multiLevelType w:val="multilevel"/>
    <w:tmpl w:val="4D367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46C07078"/>
    <w:multiLevelType w:val="hybridMultilevel"/>
    <w:tmpl w:val="ED1026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CA62F2"/>
    <w:multiLevelType w:val="hybridMultilevel"/>
    <w:tmpl w:val="C4FC837A"/>
    <w:lvl w:ilvl="0" w:tplc="0405000B">
      <w:start w:val="1"/>
      <w:numFmt w:val="bullet"/>
      <w:lvlText w:val=""/>
      <w:lvlJc w:val="left"/>
      <w:pPr>
        <w:ind w:left="10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1">
    <w:nsid w:val="50952CE3"/>
    <w:multiLevelType w:val="hybridMultilevel"/>
    <w:tmpl w:val="80A8532A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85A4B38"/>
    <w:multiLevelType w:val="hybridMultilevel"/>
    <w:tmpl w:val="27380D5A"/>
    <w:lvl w:ilvl="0" w:tplc="CAF49B4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11765B"/>
    <w:multiLevelType w:val="multilevel"/>
    <w:tmpl w:val="BCA22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8B948B6"/>
    <w:multiLevelType w:val="hybridMultilevel"/>
    <w:tmpl w:val="79449CAE"/>
    <w:lvl w:ilvl="0" w:tplc="0405000B">
      <w:start w:val="1"/>
      <w:numFmt w:val="bullet"/>
      <w:lvlText w:val=""/>
      <w:lvlJc w:val="left"/>
      <w:pPr>
        <w:ind w:left="135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5">
    <w:nsid w:val="7BA24B79"/>
    <w:multiLevelType w:val="hybridMultilevel"/>
    <w:tmpl w:val="6726A2A2"/>
    <w:lvl w:ilvl="0" w:tplc="0405000B">
      <w:start w:val="1"/>
      <w:numFmt w:val="bullet"/>
      <w:lvlText w:val=""/>
      <w:lvlJc w:val="left"/>
      <w:pPr>
        <w:ind w:left="10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6">
    <w:nsid w:val="7FA70357"/>
    <w:multiLevelType w:val="hybridMultilevel"/>
    <w:tmpl w:val="F71CA6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6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8"/>
  </w:num>
  <w:num w:numId="9">
    <w:abstractNumId w:val="13"/>
  </w:num>
  <w:num w:numId="10">
    <w:abstractNumId w:val="1"/>
  </w:num>
  <w:num w:numId="11">
    <w:abstractNumId w:val="15"/>
  </w:num>
  <w:num w:numId="12">
    <w:abstractNumId w:val="10"/>
  </w:num>
  <w:num w:numId="13">
    <w:abstractNumId w:val="11"/>
  </w:num>
  <w:num w:numId="14">
    <w:abstractNumId w:val="14"/>
  </w:num>
  <w:num w:numId="15">
    <w:abstractNumId w:val="0"/>
  </w:num>
  <w:num w:numId="16">
    <w:abstractNumId w:val="6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5C9"/>
    <w:rsid w:val="00004DA5"/>
    <w:rsid w:val="00011F01"/>
    <w:rsid w:val="000216F6"/>
    <w:rsid w:val="000470F1"/>
    <w:rsid w:val="00074353"/>
    <w:rsid w:val="00094FFD"/>
    <w:rsid w:val="000A0128"/>
    <w:rsid w:val="000C72D7"/>
    <w:rsid w:val="00103364"/>
    <w:rsid w:val="00133964"/>
    <w:rsid w:val="00156615"/>
    <w:rsid w:val="00174399"/>
    <w:rsid w:val="00174F2F"/>
    <w:rsid w:val="0017579E"/>
    <w:rsid w:val="00192EA7"/>
    <w:rsid w:val="00193186"/>
    <w:rsid w:val="00193686"/>
    <w:rsid w:val="001963EF"/>
    <w:rsid w:val="001B39B5"/>
    <w:rsid w:val="001C0734"/>
    <w:rsid w:val="001C307C"/>
    <w:rsid w:val="001E4D43"/>
    <w:rsid w:val="001E665E"/>
    <w:rsid w:val="001F0FD2"/>
    <w:rsid w:val="001F325D"/>
    <w:rsid w:val="002122C6"/>
    <w:rsid w:val="00214E36"/>
    <w:rsid w:val="00244D61"/>
    <w:rsid w:val="00270953"/>
    <w:rsid w:val="002A0647"/>
    <w:rsid w:val="002C4310"/>
    <w:rsid w:val="002C4662"/>
    <w:rsid w:val="003247EE"/>
    <w:rsid w:val="00347440"/>
    <w:rsid w:val="003521D4"/>
    <w:rsid w:val="003B5165"/>
    <w:rsid w:val="003C1CA9"/>
    <w:rsid w:val="003C412B"/>
    <w:rsid w:val="003F7585"/>
    <w:rsid w:val="0040386A"/>
    <w:rsid w:val="00413656"/>
    <w:rsid w:val="004167D5"/>
    <w:rsid w:val="004200AA"/>
    <w:rsid w:val="00446B81"/>
    <w:rsid w:val="004554CF"/>
    <w:rsid w:val="004567A0"/>
    <w:rsid w:val="00461EB8"/>
    <w:rsid w:val="004A616B"/>
    <w:rsid w:val="004B404B"/>
    <w:rsid w:val="004C56E3"/>
    <w:rsid w:val="004C74ED"/>
    <w:rsid w:val="004D5C74"/>
    <w:rsid w:val="0051712F"/>
    <w:rsid w:val="00525AA4"/>
    <w:rsid w:val="00531C49"/>
    <w:rsid w:val="00534973"/>
    <w:rsid w:val="00535986"/>
    <w:rsid w:val="00536588"/>
    <w:rsid w:val="00562A5B"/>
    <w:rsid w:val="0056694C"/>
    <w:rsid w:val="005B09B7"/>
    <w:rsid w:val="005D0934"/>
    <w:rsid w:val="005D25EB"/>
    <w:rsid w:val="005F36AC"/>
    <w:rsid w:val="005F3961"/>
    <w:rsid w:val="00602716"/>
    <w:rsid w:val="00610627"/>
    <w:rsid w:val="00627293"/>
    <w:rsid w:val="00642F4B"/>
    <w:rsid w:val="006455C9"/>
    <w:rsid w:val="00660C0A"/>
    <w:rsid w:val="00663702"/>
    <w:rsid w:val="00670F69"/>
    <w:rsid w:val="00673567"/>
    <w:rsid w:val="006818B6"/>
    <w:rsid w:val="0069286B"/>
    <w:rsid w:val="006E7E6E"/>
    <w:rsid w:val="006F192D"/>
    <w:rsid w:val="00711BB3"/>
    <w:rsid w:val="007252E6"/>
    <w:rsid w:val="0073395B"/>
    <w:rsid w:val="007372B5"/>
    <w:rsid w:val="007651BB"/>
    <w:rsid w:val="00781A2E"/>
    <w:rsid w:val="00795B21"/>
    <w:rsid w:val="007B44C4"/>
    <w:rsid w:val="008268C5"/>
    <w:rsid w:val="008372C4"/>
    <w:rsid w:val="00845D99"/>
    <w:rsid w:val="0084619D"/>
    <w:rsid w:val="00853F84"/>
    <w:rsid w:val="00895D90"/>
    <w:rsid w:val="008A2911"/>
    <w:rsid w:val="008A3701"/>
    <w:rsid w:val="008D3B62"/>
    <w:rsid w:val="008F4CD8"/>
    <w:rsid w:val="00923A12"/>
    <w:rsid w:val="0092636A"/>
    <w:rsid w:val="009302F4"/>
    <w:rsid w:val="00936FD1"/>
    <w:rsid w:val="00943B19"/>
    <w:rsid w:val="00944CDF"/>
    <w:rsid w:val="00950ABD"/>
    <w:rsid w:val="0096369A"/>
    <w:rsid w:val="009836C3"/>
    <w:rsid w:val="009A6C98"/>
    <w:rsid w:val="009C6698"/>
    <w:rsid w:val="009D082E"/>
    <w:rsid w:val="009D5290"/>
    <w:rsid w:val="009D7313"/>
    <w:rsid w:val="00A2006B"/>
    <w:rsid w:val="00A277C2"/>
    <w:rsid w:val="00A45733"/>
    <w:rsid w:val="00A50C67"/>
    <w:rsid w:val="00AB0417"/>
    <w:rsid w:val="00AB206A"/>
    <w:rsid w:val="00AB2DAD"/>
    <w:rsid w:val="00AC666C"/>
    <w:rsid w:val="00AF2CE1"/>
    <w:rsid w:val="00B03C40"/>
    <w:rsid w:val="00B101BD"/>
    <w:rsid w:val="00B23D35"/>
    <w:rsid w:val="00B25116"/>
    <w:rsid w:val="00B25536"/>
    <w:rsid w:val="00B2623D"/>
    <w:rsid w:val="00B36C6E"/>
    <w:rsid w:val="00B50BE4"/>
    <w:rsid w:val="00B52ABC"/>
    <w:rsid w:val="00B61470"/>
    <w:rsid w:val="00B80878"/>
    <w:rsid w:val="00B90771"/>
    <w:rsid w:val="00BB0CA1"/>
    <w:rsid w:val="00BC701A"/>
    <w:rsid w:val="00BE3F3F"/>
    <w:rsid w:val="00BE7BCE"/>
    <w:rsid w:val="00C00BE1"/>
    <w:rsid w:val="00C04138"/>
    <w:rsid w:val="00C16D0D"/>
    <w:rsid w:val="00C24485"/>
    <w:rsid w:val="00C32B95"/>
    <w:rsid w:val="00C3615E"/>
    <w:rsid w:val="00C549D4"/>
    <w:rsid w:val="00C851BA"/>
    <w:rsid w:val="00C92E19"/>
    <w:rsid w:val="00CC06F1"/>
    <w:rsid w:val="00CC7E51"/>
    <w:rsid w:val="00CD3A86"/>
    <w:rsid w:val="00CD6EEA"/>
    <w:rsid w:val="00D07ABA"/>
    <w:rsid w:val="00D17DF5"/>
    <w:rsid w:val="00D370A1"/>
    <w:rsid w:val="00D4064D"/>
    <w:rsid w:val="00D4119F"/>
    <w:rsid w:val="00D52AED"/>
    <w:rsid w:val="00D655FA"/>
    <w:rsid w:val="00D74DB1"/>
    <w:rsid w:val="00D8706D"/>
    <w:rsid w:val="00D8714D"/>
    <w:rsid w:val="00DD0E7C"/>
    <w:rsid w:val="00DE482A"/>
    <w:rsid w:val="00E358EA"/>
    <w:rsid w:val="00E41C3C"/>
    <w:rsid w:val="00E81BCD"/>
    <w:rsid w:val="00E9146E"/>
    <w:rsid w:val="00E92C6B"/>
    <w:rsid w:val="00EA3FCC"/>
    <w:rsid w:val="00EA6153"/>
    <w:rsid w:val="00EA6ECE"/>
    <w:rsid w:val="00EB18B0"/>
    <w:rsid w:val="00EC0805"/>
    <w:rsid w:val="00ED0BB1"/>
    <w:rsid w:val="00F06E8A"/>
    <w:rsid w:val="00F25580"/>
    <w:rsid w:val="00F553BD"/>
    <w:rsid w:val="00F55419"/>
    <w:rsid w:val="00F76043"/>
    <w:rsid w:val="00F84B00"/>
    <w:rsid w:val="00F850E1"/>
    <w:rsid w:val="00FA7E05"/>
    <w:rsid w:val="00FB1C66"/>
    <w:rsid w:val="00FD192C"/>
    <w:rsid w:val="00FD2EFE"/>
    <w:rsid w:val="00FF7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406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Zvraznenie">
    <w:name w:val="Emphasis"/>
    <w:basedOn w:val="Predvolenpsmoodseku"/>
    <w:uiPriority w:val="20"/>
    <w:qFormat/>
    <w:rsid w:val="00D4064D"/>
    <w:rPr>
      <w:i/>
      <w:iCs/>
    </w:rPr>
  </w:style>
  <w:style w:type="character" w:styleId="Siln">
    <w:name w:val="Strong"/>
    <w:basedOn w:val="Predvolenpsmoodseku"/>
    <w:uiPriority w:val="22"/>
    <w:qFormat/>
    <w:rsid w:val="00D4064D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D406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064D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D406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064D"/>
    <w:rPr>
      <w:lang w:val="sk-SK"/>
    </w:rPr>
  </w:style>
  <w:style w:type="paragraph" w:styleId="Odsekzoznamu">
    <w:name w:val="List Paragraph"/>
    <w:basedOn w:val="Normlny"/>
    <w:uiPriority w:val="34"/>
    <w:qFormat/>
    <w:rsid w:val="006027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0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0627"/>
    <w:rPr>
      <w:rFonts w:ascii="Tahoma" w:hAnsi="Tahoma" w:cs="Tahoma"/>
      <w:sz w:val="16"/>
      <w:szCs w:val="16"/>
      <w:lang w:val="sk-SK"/>
    </w:rPr>
  </w:style>
  <w:style w:type="table" w:styleId="Mriekatabuky">
    <w:name w:val="Table Grid"/>
    <w:basedOn w:val="Normlnatabuka"/>
    <w:uiPriority w:val="59"/>
    <w:rsid w:val="00845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406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Zvraznenie">
    <w:name w:val="Emphasis"/>
    <w:basedOn w:val="Predvolenpsmoodseku"/>
    <w:uiPriority w:val="20"/>
    <w:qFormat/>
    <w:rsid w:val="00D4064D"/>
    <w:rPr>
      <w:i/>
      <w:iCs/>
    </w:rPr>
  </w:style>
  <w:style w:type="character" w:styleId="Siln">
    <w:name w:val="Strong"/>
    <w:basedOn w:val="Predvolenpsmoodseku"/>
    <w:uiPriority w:val="22"/>
    <w:qFormat/>
    <w:rsid w:val="00D4064D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D406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064D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D406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064D"/>
    <w:rPr>
      <w:lang w:val="sk-SK"/>
    </w:rPr>
  </w:style>
  <w:style w:type="paragraph" w:styleId="Odsekzoznamu">
    <w:name w:val="List Paragraph"/>
    <w:basedOn w:val="Normlny"/>
    <w:uiPriority w:val="34"/>
    <w:qFormat/>
    <w:rsid w:val="006027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06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0627"/>
    <w:rPr>
      <w:rFonts w:ascii="Tahoma" w:hAnsi="Tahoma" w:cs="Tahoma"/>
      <w:sz w:val="16"/>
      <w:szCs w:val="16"/>
      <w:lang w:val="sk-SK"/>
    </w:rPr>
  </w:style>
  <w:style w:type="table" w:styleId="Mriekatabuky">
    <w:name w:val="Table Grid"/>
    <w:basedOn w:val="Normlnatabuka"/>
    <w:uiPriority w:val="59"/>
    <w:rsid w:val="00845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4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30.png"/><Relationship Id="rId21" Type="http://schemas.openxmlformats.org/officeDocument/2006/relationships/image" Target="media/image12.jpeg"/><Relationship Id="rId34" Type="http://schemas.openxmlformats.org/officeDocument/2006/relationships/image" Target="media/image25.jpeg"/><Relationship Id="rId42" Type="http://schemas.openxmlformats.org/officeDocument/2006/relationships/image" Target="media/image33.jpeg"/><Relationship Id="rId47" Type="http://schemas.openxmlformats.org/officeDocument/2006/relationships/image" Target="media/image38.jpeg"/><Relationship Id="rId50" Type="http://schemas.openxmlformats.org/officeDocument/2006/relationships/image" Target="media/image41.jpeg"/><Relationship Id="rId55" Type="http://schemas.openxmlformats.org/officeDocument/2006/relationships/image" Target="media/image46.jpeg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46" Type="http://schemas.openxmlformats.org/officeDocument/2006/relationships/image" Target="media/image37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41" Type="http://schemas.openxmlformats.org/officeDocument/2006/relationships/image" Target="media/image32.jpeg"/><Relationship Id="rId54" Type="http://schemas.openxmlformats.org/officeDocument/2006/relationships/image" Target="media/image45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image" Target="media/image31.jpeg"/><Relationship Id="rId45" Type="http://schemas.openxmlformats.org/officeDocument/2006/relationships/image" Target="media/image36.jpeg"/><Relationship Id="rId53" Type="http://schemas.openxmlformats.org/officeDocument/2006/relationships/image" Target="media/image44.jpeg"/><Relationship Id="rId58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36" Type="http://schemas.openxmlformats.org/officeDocument/2006/relationships/image" Target="media/image27.jpeg"/><Relationship Id="rId49" Type="http://schemas.openxmlformats.org/officeDocument/2006/relationships/image" Target="media/image40.jpeg"/><Relationship Id="rId57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4" Type="http://schemas.openxmlformats.org/officeDocument/2006/relationships/image" Target="media/image35.jpeg"/><Relationship Id="rId52" Type="http://schemas.openxmlformats.org/officeDocument/2006/relationships/image" Target="media/image43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6.jpeg"/><Relationship Id="rId43" Type="http://schemas.openxmlformats.org/officeDocument/2006/relationships/image" Target="media/image34.jpeg"/><Relationship Id="rId48" Type="http://schemas.openxmlformats.org/officeDocument/2006/relationships/image" Target="media/image39.jpeg"/><Relationship Id="rId56" Type="http://schemas.openxmlformats.org/officeDocument/2006/relationships/image" Target="media/image47.jpeg"/><Relationship Id="rId8" Type="http://schemas.openxmlformats.org/officeDocument/2006/relationships/endnotes" Target="endnotes.xml"/><Relationship Id="rId51" Type="http://schemas.openxmlformats.org/officeDocument/2006/relationships/image" Target="media/image42.jpe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118F8-E60D-4C09-B495-E33F05C27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3319</Words>
  <Characters>18923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GERIA</dc:creator>
  <cp:lastModifiedBy>comp</cp:lastModifiedBy>
  <cp:revision>6</cp:revision>
  <cp:lastPrinted>2019-02-11T15:18:00Z</cp:lastPrinted>
  <dcterms:created xsi:type="dcterms:W3CDTF">2019-02-11T15:21:00Z</dcterms:created>
  <dcterms:modified xsi:type="dcterms:W3CDTF">2019-04-09T09:36:00Z</dcterms:modified>
</cp:coreProperties>
</file>