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2A8" w:rsidRDefault="000332A8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0332A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2A8" w:rsidRDefault="00CB7759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2A8" w:rsidRDefault="00CB7759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2A8" w:rsidRDefault="000332A8">
            <w:pPr>
              <w:spacing w:line="360" w:lineRule="auto"/>
              <w:jc w:val="center"/>
            </w:pP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332A8" w:rsidRDefault="000332A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/>
      </w:tblPr>
      <w:tblGrid>
        <w:gridCol w:w="2795"/>
        <w:gridCol w:w="1576"/>
        <w:gridCol w:w="1576"/>
        <w:gridCol w:w="1720"/>
        <w:gridCol w:w="1576"/>
      </w:tblGrid>
      <w:tr w:rsidR="000332A8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0332A8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332A8" w:rsidRDefault="000332A8"/>
        </w:tc>
      </w:tr>
      <w:tr w:rsidR="000332A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2A8" w:rsidRDefault="000332A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2A8" w:rsidRDefault="000332A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332A8" w:rsidRDefault="000332A8">
            <w:pPr>
              <w:jc w:val="center"/>
            </w:pPr>
            <w:r>
              <w:t>e</w:t>
            </w:r>
          </w:p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r>
              <w:t>MUDr.Eduard Farkaš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CB7759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2A8" w:rsidRDefault="000332A8" w:rsidP="00CB7759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 w:rsidR="00CB7759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332A8" w:rsidRDefault="000332A8"/>
        </w:tc>
      </w:tr>
    </w:tbl>
    <w:p w:rsidR="000332A8" w:rsidRDefault="000332A8"/>
    <w:p w:rsidR="000332A8" w:rsidRDefault="000332A8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775"/>
        <w:gridCol w:w="1139"/>
        <w:gridCol w:w="1423"/>
        <w:gridCol w:w="1139"/>
        <w:gridCol w:w="1281"/>
        <w:gridCol w:w="1486"/>
      </w:tblGrid>
      <w:tr w:rsidR="000332A8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0332A8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2A8" w:rsidRDefault="000332A8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332A8" w:rsidRDefault="000332A8"/>
        </w:tc>
      </w:tr>
      <w:tr w:rsidR="000332A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2A8" w:rsidRDefault="000332A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2A8" w:rsidRDefault="000332A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332A8" w:rsidRDefault="000332A8"/>
        </w:tc>
      </w:tr>
      <w:tr w:rsidR="000332A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2A8" w:rsidRDefault="000332A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332A8" w:rsidRDefault="000332A8"/>
        </w:tc>
      </w:tr>
    </w:tbl>
    <w:p w:rsidR="000332A8" w:rsidRDefault="000332A8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0332A8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</w:tr>
      <w:tr w:rsidR="000332A8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</w:tr>
      <w:tr w:rsidR="000332A8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332A8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332A8" w:rsidRDefault="000332A8">
      <w:pPr>
        <w:pStyle w:val="Nzov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0332A8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</w:tr>
      <w:tr w:rsidR="000332A8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</w:tr>
      <w:tr w:rsidR="000332A8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332A8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</w:p>
        </w:tc>
      </w:tr>
      <w:tr w:rsidR="000332A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332A8" w:rsidRDefault="000332A8">
      <w:pPr>
        <w:pStyle w:val="Nzov"/>
        <w:keepNext w:val="0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0332A8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 za bežné účtovné obdobie</w:t>
            </w:r>
          </w:p>
        </w:tc>
      </w:tr>
      <w:tr w:rsidR="000332A8">
        <w:trPr>
          <w:jc w:val="center"/>
        </w:trPr>
        <w:tc>
          <w:tcPr>
            <w:tcW w:w="62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30"/>
          <w:jc w:val="center"/>
        </w:trPr>
        <w:tc>
          <w:tcPr>
            <w:tcW w:w="6203" w:type="dxa"/>
            <w:tcBorders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r>
              <w:t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:rsidR="000332A8" w:rsidRDefault="000332A8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0332A8"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332A8"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0332A8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83599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83599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30150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30150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53449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53449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54109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54109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8230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</w:pPr>
            <w:r>
              <w:t>8230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30150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30150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32189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32189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29490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29490</w:t>
            </w:r>
          </w:p>
        </w:tc>
      </w:tr>
      <w:tr w:rsidR="000332A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21260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21260</w:t>
            </w:r>
          </w:p>
        </w:tc>
      </w:tr>
    </w:tbl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0332A8"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332A8"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0332A8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50680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50680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32919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32919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83599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83599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46402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46402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7706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7706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 w:rsidP="00CB7759">
            <w:pPr>
              <w:autoSpaceDE w:val="0"/>
              <w:autoSpaceDN w:val="0"/>
              <w:adjustRightInd w:val="0"/>
              <w:jc w:val="center"/>
            </w:pPr>
            <w:r>
              <w:t>54</w:t>
            </w:r>
            <w:r w:rsidR="00CB7759">
              <w:t>109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54109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0332A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4277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4277</w:t>
            </w:r>
          </w:p>
        </w:tc>
      </w:tr>
      <w:tr w:rsidR="000332A8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29490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CB7759">
            <w:pPr>
              <w:autoSpaceDE w:val="0"/>
              <w:autoSpaceDN w:val="0"/>
              <w:adjustRightInd w:val="0"/>
              <w:jc w:val="center"/>
            </w:pPr>
            <w:r>
              <w:t>29490</w:t>
            </w:r>
          </w:p>
        </w:tc>
      </w:tr>
    </w:tbl>
    <w:p w:rsidR="000332A8" w:rsidRDefault="000332A8"/>
    <w:p w:rsidR="000332A8" w:rsidRDefault="000332A8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0332A8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 za bežné účtovné obdobie</w:t>
            </w:r>
          </w:p>
        </w:tc>
      </w:tr>
      <w:tr w:rsidR="000332A8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>
      <w:pPr>
        <w:pStyle w:val="Nzov"/>
        <w:keepNext w:val="0"/>
        <w:spacing w:before="0" w:beforeAutospacing="0" w:after="0"/>
        <w:jc w:val="left"/>
      </w:pPr>
    </w:p>
    <w:p w:rsidR="000332A8" w:rsidRDefault="000332A8">
      <w:pPr>
        <w:pStyle w:val="Nzov"/>
        <w:keepNext w:val="0"/>
        <w:spacing w:before="0" w:beforeAutospacing="0" w:after="0"/>
        <w:jc w:val="left"/>
      </w:pPr>
      <w:r>
        <w:lastRenderedPageBreak/>
        <w:t>7. Informácie k časti F. písm. j) prílohy č. 3 o  dlhodobom finančnom majetku</w:t>
      </w:r>
    </w:p>
    <w:p w:rsidR="000332A8" w:rsidRDefault="000332A8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0332A8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2A8">
        <w:trPr>
          <w:cantSplit/>
          <w:trHeight w:val="1393"/>
          <w:jc w:val="center"/>
        </w:trPr>
        <w:tc>
          <w:tcPr>
            <w:tcW w:w="129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Spolu</w:t>
            </w:r>
          </w:p>
        </w:tc>
      </w:tr>
      <w:tr w:rsidR="000332A8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0332A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332A8" w:rsidRDefault="000332A8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0332A8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2A8">
        <w:trPr>
          <w:cantSplit/>
          <w:trHeight w:val="1393"/>
          <w:jc w:val="center"/>
        </w:trPr>
        <w:tc>
          <w:tcPr>
            <w:tcW w:w="130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Spolu</w:t>
            </w:r>
          </w:p>
        </w:tc>
      </w:tr>
      <w:tr w:rsidR="000332A8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 xml:space="preserve">Stav  na začiatku účtovného </w:t>
            </w:r>
            <w:r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0332A8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  <w:tr w:rsidR="000332A8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2A8" w:rsidRDefault="000332A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332A8" w:rsidRDefault="000332A8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0332A8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 za bežné účtovné obdobie</w:t>
            </w:r>
          </w:p>
        </w:tc>
      </w:tr>
      <w:tr w:rsidR="000332A8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0332A8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Bežné účtovné obdobie </w:t>
            </w:r>
          </w:p>
        </w:tc>
      </w:tr>
      <w:tr w:rsidR="000332A8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Účtovná hodnota DFM</w:t>
            </w:r>
          </w:p>
        </w:tc>
      </w:tr>
      <w:tr w:rsidR="000332A8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Dcérske účtovné jednotky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</w:tbl>
    <w:p w:rsidR="000332A8" w:rsidRDefault="000332A8">
      <w:pPr>
        <w:pStyle w:val="Nzov"/>
        <w:spacing w:before="0" w:beforeAutospacing="0" w:after="0"/>
      </w:pPr>
    </w:p>
    <w:p w:rsidR="000332A8" w:rsidRDefault="000332A8"/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811"/>
        <w:gridCol w:w="294"/>
        <w:gridCol w:w="1417"/>
        <w:gridCol w:w="1297"/>
      </w:tblGrid>
      <w:tr w:rsidR="000332A8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0332A8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CB775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332A8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134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105" w:type="dxa"/>
            <w:gridSpan w:val="2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134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105" w:type="dxa"/>
            <w:gridSpan w:val="2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1134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105" w:type="dxa"/>
            <w:gridSpan w:val="2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332A8" w:rsidRDefault="000332A8">
            <w:pPr>
              <w:spacing w:line="360" w:lineRule="auto"/>
              <w:jc w:val="center"/>
            </w:pPr>
          </w:p>
        </w:tc>
      </w:tr>
      <w:tr w:rsidR="000332A8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gridSpan w:val="2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0332A8">
        <w:trPr>
          <w:jc w:val="center"/>
        </w:trPr>
        <w:tc>
          <w:tcPr>
            <w:tcW w:w="6159" w:type="dxa"/>
            <w:gridSpan w:val="4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3008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6159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3008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0332A8" w:rsidRDefault="000332A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153"/>
        <w:gridCol w:w="2030"/>
        <w:gridCol w:w="2030"/>
        <w:gridCol w:w="2030"/>
      </w:tblGrid>
      <w:tr w:rsidR="000332A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Pohľadávky spolu</w:t>
            </w:r>
          </w:p>
        </w:tc>
      </w:tr>
      <w:tr w:rsidR="000332A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0332A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CB7759">
            <w:pPr>
              <w:jc w:val="center"/>
            </w:pPr>
            <w:r>
              <w:t>15310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332A8" w:rsidRDefault="00726A10">
            <w:pPr>
              <w:jc w:val="center"/>
            </w:pPr>
            <w:r>
              <w:t>15310</w:t>
            </w: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CB7759">
            <w:pPr>
              <w:jc w:val="center"/>
            </w:pPr>
            <w:r>
              <w:t>30566</w:t>
            </w: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726A10">
            <w:pPr>
              <w:jc w:val="center"/>
            </w:pPr>
            <w:r>
              <w:t>30566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332A8" w:rsidRDefault="000332A8" w:rsidP="00726A10">
            <w:pPr>
              <w:jc w:val="center"/>
            </w:pPr>
            <w:r>
              <w:t>1</w:t>
            </w:r>
            <w:r w:rsidR="00726A10">
              <w:t>996</w:t>
            </w:r>
          </w:p>
        </w:tc>
        <w:tc>
          <w:tcPr>
            <w:tcW w:w="2030" w:type="dxa"/>
            <w:vAlign w:val="center"/>
          </w:tcPr>
          <w:p w:rsidR="000332A8" w:rsidRDefault="000332A8">
            <w:pPr>
              <w:jc w:val="center"/>
            </w:pPr>
          </w:p>
        </w:tc>
        <w:tc>
          <w:tcPr>
            <w:tcW w:w="2030" w:type="dxa"/>
            <w:vAlign w:val="center"/>
          </w:tcPr>
          <w:p w:rsidR="000332A8" w:rsidRDefault="000332A8" w:rsidP="00726A10">
            <w:pPr>
              <w:jc w:val="center"/>
            </w:pPr>
            <w:r>
              <w:t>1</w:t>
            </w:r>
            <w:r w:rsidR="00726A10">
              <w:t>996</w:t>
            </w:r>
          </w:p>
        </w:tc>
      </w:tr>
      <w:tr w:rsidR="000332A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726A1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47872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332A8" w:rsidRDefault="00726A1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47872</w:t>
            </w:r>
          </w:p>
        </w:tc>
      </w:tr>
    </w:tbl>
    <w:p w:rsidR="000332A8" w:rsidRDefault="000332A8">
      <w:pPr>
        <w:jc w:val="both"/>
      </w:pPr>
    </w:p>
    <w:p w:rsidR="000332A8" w:rsidRDefault="000332A8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332A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Pohľadávky podľa zostatkovej</w:t>
            </w:r>
          </w:p>
          <w:p w:rsidR="000332A8" w:rsidRDefault="000332A8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0332A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726A10">
            <w:pPr>
              <w:spacing w:line="360" w:lineRule="auto"/>
            </w:pPr>
            <w:r>
              <w:t>47003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2A8" w:rsidRDefault="00726A10" w:rsidP="000332A8">
            <w:pPr>
              <w:spacing w:line="360" w:lineRule="auto"/>
            </w:pPr>
            <w:r>
              <w:t>40879</w:t>
            </w:r>
          </w:p>
        </w:tc>
      </w:tr>
      <w:tr w:rsidR="000332A8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2A8" w:rsidRDefault="00726A10">
            <w:pPr>
              <w:spacing w:line="360" w:lineRule="auto"/>
            </w:pPr>
            <w:r>
              <w:t>47003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332A8" w:rsidRDefault="00726A10" w:rsidP="000332A8">
            <w:pPr>
              <w:spacing w:line="360" w:lineRule="auto"/>
            </w:pPr>
            <w:r>
              <w:t>40879</w:t>
            </w:r>
          </w:p>
        </w:tc>
      </w:tr>
      <w:tr w:rsidR="000332A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  <w:rPr>
                <w:b/>
                <w:bCs/>
              </w:rPr>
            </w:pPr>
          </w:p>
        </w:tc>
      </w:tr>
    </w:tbl>
    <w:p w:rsidR="000332A8" w:rsidRDefault="000332A8">
      <w:pPr>
        <w:pStyle w:val="Nzov"/>
        <w:keepNext w:val="0"/>
        <w:spacing w:before="0" w:beforeAutospacing="0" w:after="120"/>
        <w:jc w:val="both"/>
      </w:pPr>
    </w:p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:rsidR="000332A8" w:rsidRDefault="000332A8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693"/>
        <w:gridCol w:w="2331"/>
      </w:tblGrid>
      <w:tr w:rsidR="000332A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726A10" w:rsidP="000332A8">
            <w:r>
              <w:t>784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332A8" w:rsidRDefault="000332A8" w:rsidP="00726A10">
            <w:r>
              <w:t>25</w:t>
            </w:r>
            <w:r w:rsidR="00726A10">
              <w:t>3</w:t>
            </w:r>
          </w:p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332A8" w:rsidRDefault="00726A10" w:rsidP="000332A8">
            <w:r>
              <w:t>3812</w:t>
            </w:r>
          </w:p>
        </w:tc>
        <w:tc>
          <w:tcPr>
            <w:tcW w:w="2331" w:type="dxa"/>
            <w:vAlign w:val="center"/>
          </w:tcPr>
          <w:p w:rsidR="000332A8" w:rsidRDefault="00726A10">
            <w:r>
              <w:t>3485</w:t>
            </w:r>
          </w:p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332A8" w:rsidRDefault="000332A8"/>
        </w:tc>
        <w:tc>
          <w:tcPr>
            <w:tcW w:w="2331" w:type="dxa"/>
            <w:vAlign w:val="center"/>
          </w:tcPr>
          <w:p w:rsidR="000332A8" w:rsidRDefault="000332A8"/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332A8" w:rsidRDefault="000332A8">
            <w: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332A8" w:rsidRDefault="000332A8"/>
        </w:tc>
        <w:tc>
          <w:tcPr>
            <w:tcW w:w="2331" w:type="dxa"/>
            <w:vAlign w:val="center"/>
          </w:tcPr>
          <w:p w:rsidR="000332A8" w:rsidRDefault="000332A8"/>
        </w:tc>
      </w:tr>
      <w:tr w:rsidR="000332A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726A10" w:rsidP="000332A8">
            <w:pPr>
              <w:rPr>
                <w:b/>
                <w:bCs/>
              </w:rPr>
            </w:pPr>
            <w:r>
              <w:rPr>
                <w:b/>
                <w:bCs/>
              </w:rPr>
              <w:t>4596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332A8" w:rsidRDefault="000332A8" w:rsidP="00726A10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726A10">
              <w:rPr>
                <w:b/>
                <w:bCs/>
              </w:rPr>
              <w:t>738</w:t>
            </w:r>
          </w:p>
        </w:tc>
      </w:tr>
    </w:tbl>
    <w:p w:rsidR="000332A8" w:rsidRDefault="000332A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2A8" w:rsidRDefault="000332A8"/>
    <w:p w:rsidR="000332A8" w:rsidRDefault="000332A8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0332A8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6A10" w:rsidRDefault="00726A10" w:rsidP="00726A10">
            <w:pPr>
              <w:spacing w:line="360" w:lineRule="auto"/>
            </w:pPr>
            <w:r>
              <w:t>665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726A10" w:rsidP="000332A8">
            <w:pPr>
              <w:spacing w:line="360" w:lineRule="auto"/>
            </w:pPr>
            <w:r>
              <w:t>695</w:t>
            </w: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cestovné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poistné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726A10" w:rsidP="000332A8">
            <w:pPr>
              <w:spacing w:line="360" w:lineRule="auto"/>
            </w:pPr>
            <w:r>
              <w:t>475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332A8" w:rsidRDefault="00726A10" w:rsidP="000332A8">
            <w:pPr>
              <w:spacing w:line="360" w:lineRule="auto"/>
            </w:pPr>
            <w:r>
              <w:t>532</w:t>
            </w: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726A10">
            <w:pPr>
              <w:spacing w:line="360" w:lineRule="auto"/>
            </w:pPr>
            <w:r>
              <w:t>3893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2A8" w:rsidRDefault="00726A10">
            <w:pPr>
              <w:spacing w:line="360" w:lineRule="auto"/>
            </w:pPr>
            <w:r>
              <w:t>7158</w:t>
            </w: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2A8" w:rsidRDefault="00726A10">
            <w:r>
              <w:t>Zdravotne sluzby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2A8" w:rsidRDefault="00726A10">
            <w:pPr>
              <w:spacing w:line="360" w:lineRule="auto"/>
            </w:pPr>
            <w:r>
              <w:t>6893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332A8" w:rsidRDefault="00726A10">
            <w:pPr>
              <w:spacing w:line="360" w:lineRule="auto"/>
            </w:pPr>
            <w:r>
              <w:t>7158</w:t>
            </w:r>
          </w:p>
        </w:tc>
      </w:tr>
      <w:tr w:rsidR="000332A8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332A8" w:rsidRDefault="000332A8">
            <w:pPr>
              <w:spacing w:line="360" w:lineRule="auto"/>
            </w:pPr>
          </w:p>
        </w:tc>
      </w:tr>
    </w:tbl>
    <w:p w:rsidR="000332A8" w:rsidRDefault="000332A8">
      <w:pPr>
        <w:pStyle w:val="Nzov"/>
        <w:spacing w:before="0" w:beforeAutospacing="0" w:after="6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0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0332A8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Splatnosť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viac ako päť rokov</w:t>
            </w:r>
          </w:p>
        </w:tc>
      </w:tr>
      <w:tr w:rsidR="000332A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G</w:t>
            </w:r>
          </w:p>
        </w:tc>
      </w:tr>
      <w:tr w:rsidR="000332A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/>
    <w:p w:rsidR="000332A8" w:rsidRDefault="000332A8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:rsidR="000332A8" w:rsidRDefault="000332A8">
      <w:r>
        <w:t>Tabuľka č. 1</w:t>
      </w:r>
    </w:p>
    <w:tbl>
      <w:tblPr>
        <w:tblW w:w="5000" w:type="pct"/>
        <w:jc w:val="center"/>
        <w:tblLook w:val="0000"/>
      </w:tblPr>
      <w:tblGrid>
        <w:gridCol w:w="6912"/>
        <w:gridCol w:w="2331"/>
      </w:tblGrid>
      <w:tr w:rsidR="000332A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726A10" w:rsidP="00726A10">
            <w:pPr>
              <w:jc w:val="center"/>
            </w:pPr>
            <w:r>
              <w:t>12485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pPr>
              <w:jc w:val="center"/>
            </w:pPr>
            <w:r>
              <w:t>675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pPr>
              <w:jc w:val="center"/>
            </w:pPr>
            <w:r>
              <w:t>11810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pPr>
              <w:jc w:val="center"/>
            </w:pPr>
            <w:r>
              <w:t>12485</w:t>
            </w:r>
          </w:p>
        </w:tc>
      </w:tr>
    </w:tbl>
    <w:p w:rsidR="000332A8" w:rsidRDefault="000332A8"/>
    <w:p w:rsidR="000332A8" w:rsidRDefault="000332A8">
      <w:r>
        <w:t>Tabuľka č. 2</w:t>
      </w:r>
    </w:p>
    <w:tbl>
      <w:tblPr>
        <w:tblW w:w="5000" w:type="pct"/>
        <w:jc w:val="center"/>
        <w:tblLook w:val="0000"/>
      </w:tblPr>
      <w:tblGrid>
        <w:gridCol w:w="6912"/>
        <w:gridCol w:w="2331"/>
      </w:tblGrid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Bežné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  <w:tr w:rsidR="000332A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0332A8" w:rsidRDefault="000332A8">
      <w: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332A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Stav na konci účtovného obdobia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6A10" w:rsidRDefault="000332A8" w:rsidP="00726A10">
            <w:r>
              <w:t> </w:t>
            </w:r>
            <w:r w:rsidR="00726A10">
              <w:t>1753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726A10">
            <w:r>
              <w:t>1101</w:t>
            </w:r>
            <w:r w:rsidR="000332A8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726A10">
            <w:r>
              <w:t>1753</w:t>
            </w:r>
            <w:r w:rsidR="000332A8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r>
              <w:t>1101</w:t>
            </w:r>
            <w:r w:rsidR="000332A8"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</w:tbl>
    <w:p w:rsidR="000332A8" w:rsidRDefault="000332A8"/>
    <w:p w:rsidR="000332A8" w:rsidRDefault="000332A8">
      <w: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332A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Stav na konci účtovného obdobia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6A10" w:rsidRDefault="00726A10" w:rsidP="00726A10">
            <w:r>
              <w:t>1946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726A10">
            <w:r>
              <w:t>1753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726A10">
            <w:r>
              <w:t>1946</w:t>
            </w:r>
            <w:r w:rsidR="000332A8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r>
              <w:t>1753</w:t>
            </w:r>
            <w:r w:rsidR="000332A8"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6A10" w:rsidRDefault="00726A10" w:rsidP="00726A10">
            <w:r>
              <w:t>Nevycerpane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726A10">
            <w:r>
              <w:t>1946</w:t>
            </w:r>
            <w:r w:rsidR="000332A8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726A10">
            <w:r>
              <w:t>1753</w:t>
            </w:r>
            <w:r w:rsidR="000332A8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726A10">
            <w:r>
              <w:t>1946</w:t>
            </w:r>
            <w:r w:rsidR="000332A8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726A10">
            <w:r>
              <w:t>1753</w:t>
            </w:r>
            <w:r w:rsidR="000332A8"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  <w:tr w:rsidR="000332A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</w:tbl>
    <w:p w:rsidR="000332A8" w:rsidRDefault="000332A8">
      <w:pPr>
        <w:pStyle w:val="Nzov"/>
        <w:spacing w:before="0" w:beforeAutospacing="0" w:after="6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</w:p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60"/>
        <w:jc w:val="left"/>
      </w:pPr>
      <w:r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000"/>
      </w:tblPr>
      <w:tblGrid>
        <w:gridCol w:w="3738"/>
        <w:gridCol w:w="2908"/>
        <w:gridCol w:w="2597"/>
      </w:tblGrid>
      <w:tr w:rsidR="000332A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  <w:tr w:rsidR="000332A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726A1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  <w:r w:rsidR="00726A10">
              <w:rPr>
                <w:b/>
                <w:bCs/>
              </w:rPr>
              <w:t>24588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726A10">
            <w:pPr>
              <w:rPr>
                <w:b/>
                <w:bCs/>
              </w:rPr>
            </w:pPr>
            <w:r>
              <w:rPr>
                <w:b/>
                <w:bCs/>
              </w:rPr>
              <w:t>25076</w:t>
            </w:r>
          </w:p>
        </w:tc>
      </w:tr>
      <w:tr w:rsidR="000332A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726A10">
            <w:r>
              <w:t xml:space="preserve"> </w:t>
            </w:r>
            <w:r w:rsidR="00726A10">
              <w:t>24588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726A10">
            <w:r>
              <w:t> 2</w:t>
            </w:r>
            <w:r w:rsidR="00726A10">
              <w:t>5076</w:t>
            </w:r>
          </w:p>
        </w:tc>
      </w:tr>
      <w:tr w:rsidR="000332A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726A10">
              <w:t>18558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332A8">
            <w:r>
              <w:t> </w:t>
            </w:r>
            <w:r w:rsidR="00726A10">
              <w:t>21744</w:t>
            </w:r>
          </w:p>
        </w:tc>
      </w:tr>
      <w:tr w:rsidR="000332A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726A10">
              <w:t>18558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332A8">
            <w:r>
              <w:t> </w:t>
            </w:r>
            <w:r w:rsidR="00726A10">
              <w:t>21744</w:t>
            </w:r>
          </w:p>
        </w:tc>
      </w:tr>
    </w:tbl>
    <w:p w:rsidR="000332A8" w:rsidRDefault="000332A8">
      <w:pPr>
        <w:pStyle w:val="Nzov"/>
        <w:spacing w:before="0" w:beforeAutospacing="0" w:after="120"/>
        <w:jc w:val="both"/>
      </w:pPr>
    </w:p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00"/>
      </w:tblPr>
      <w:tblGrid>
        <w:gridCol w:w="4280"/>
        <w:gridCol w:w="2477"/>
        <w:gridCol w:w="2486"/>
      </w:tblGrid>
      <w:tr w:rsidR="000332A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0332A8">
            <w:r>
              <w:t> </w:t>
            </w:r>
            <w:r w:rsidR="006B133F">
              <w:t>447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169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6B133F">
            <w:r>
              <w:t>155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278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6B133F">
            <w:r>
              <w:t> </w:t>
            </w:r>
            <w:r w:rsidR="006B133F">
              <w:t>155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6B133F">
            <w:r>
              <w:t> </w:t>
            </w:r>
            <w:r w:rsidR="006B133F">
              <w:t>278</w:t>
            </w:r>
          </w:p>
        </w:tc>
      </w:tr>
      <w:tr w:rsidR="000332A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 w:rsidP="006B133F">
            <w:r>
              <w:t> 4</w:t>
            </w:r>
            <w:r w:rsidR="006B133F">
              <w:t>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558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447</w:t>
            </w:r>
          </w:p>
        </w:tc>
      </w:tr>
    </w:tbl>
    <w:p w:rsidR="000332A8" w:rsidRDefault="000332A8"/>
    <w:p w:rsidR="000332A8" w:rsidRDefault="000332A8">
      <w:pPr>
        <w:pStyle w:val="Nzov"/>
        <w:keepNext w:val="0"/>
        <w:widowControl w:val="0"/>
        <w:spacing w:before="0" w:beforeAutospacing="0" w:after="0"/>
        <w:jc w:val="both"/>
      </w:pPr>
    </w:p>
    <w:p w:rsidR="000332A8" w:rsidRDefault="000332A8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:rsidR="000332A8" w:rsidRDefault="000332A8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05"/>
        <w:gridCol w:w="785"/>
        <w:gridCol w:w="882"/>
        <w:gridCol w:w="1092"/>
        <w:gridCol w:w="1693"/>
        <w:gridCol w:w="1786"/>
      </w:tblGrid>
      <w:tr w:rsidR="000332A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332A8" w:rsidRDefault="000332A8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Dlhodobé bankové úvery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Krátkodobé bankové úvery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332A8" w:rsidRDefault="000332A8"/>
        </w:tc>
      </w:tr>
    </w:tbl>
    <w:p w:rsidR="000332A8" w:rsidRDefault="000332A8">
      <w:pPr>
        <w:pStyle w:val="Nzov"/>
        <w:spacing w:before="0" w:beforeAutospacing="0" w:after="0"/>
        <w:jc w:val="both"/>
      </w:pPr>
    </w:p>
    <w:p w:rsidR="000332A8" w:rsidRDefault="000332A8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05"/>
        <w:gridCol w:w="785"/>
        <w:gridCol w:w="910"/>
        <w:gridCol w:w="1078"/>
        <w:gridCol w:w="1679"/>
        <w:gridCol w:w="1786"/>
      </w:tblGrid>
      <w:tr w:rsidR="000332A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332A8" w:rsidRDefault="000332A8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2A8" w:rsidRDefault="000332A8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32A8" w:rsidRDefault="000332A8"/>
        </w:tc>
      </w:tr>
    </w:tbl>
    <w:p w:rsidR="000332A8" w:rsidRDefault="000332A8"/>
    <w:p w:rsidR="000332A8" w:rsidRDefault="000332A8">
      <w:pPr>
        <w:pStyle w:val="Nzov"/>
        <w:spacing w:before="0" w:beforeAutospacing="0" w:after="60"/>
        <w:jc w:val="both"/>
      </w:pPr>
    </w:p>
    <w:p w:rsidR="000332A8" w:rsidRDefault="000332A8">
      <w:pPr>
        <w:pStyle w:val="Nzov"/>
        <w:spacing w:before="0" w:beforeAutospacing="0" w:after="60"/>
        <w:jc w:val="both"/>
      </w:pPr>
    </w:p>
    <w:p w:rsidR="000332A8" w:rsidRDefault="000332A8">
      <w:pPr>
        <w:pStyle w:val="Nzov"/>
        <w:spacing w:before="0" w:beforeAutospacing="0" w:after="60"/>
        <w:jc w:val="both"/>
      </w:pPr>
    </w:p>
    <w:p w:rsidR="000332A8" w:rsidRDefault="000332A8">
      <w:pPr>
        <w:pStyle w:val="Nzov"/>
        <w:spacing w:before="0" w:beforeAutospacing="0" w:after="60"/>
        <w:jc w:val="both"/>
      </w:pPr>
      <w:r>
        <w:t>31, Informácie k časti G.písm.j prílohy č.3 o významných položkách časového rozlíšenia na strane</w:t>
      </w:r>
    </w:p>
    <w:p w:rsidR="000332A8" w:rsidRDefault="000332A8">
      <w:pPr>
        <w:pStyle w:val="Nzov"/>
        <w:spacing w:before="0" w:beforeAutospacing="0" w:after="60"/>
        <w:jc w:val="both"/>
      </w:pPr>
      <w:r>
        <w:t>pasív</w:t>
      </w:r>
    </w:p>
    <w:tbl>
      <w:tblPr>
        <w:tblW w:w="5000" w:type="pct"/>
        <w:jc w:val="center"/>
        <w:tblLook w:val="0000"/>
      </w:tblPr>
      <w:tblGrid>
        <w:gridCol w:w="4361"/>
        <w:gridCol w:w="2551"/>
        <w:gridCol w:w="2331"/>
      </w:tblGrid>
      <w:tr w:rsidR="000332A8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</w:tbl>
    <w:p w:rsidR="000332A8" w:rsidRDefault="000332A8">
      <w:pPr>
        <w:pStyle w:val="Nzov"/>
        <w:spacing w:before="0" w:beforeAutospacing="0" w:after="0"/>
        <w:jc w:val="both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0332A8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Splatnosť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viac ako päť rokov</w:t>
            </w:r>
          </w:p>
        </w:tc>
      </w:tr>
      <w:tr w:rsidR="000332A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g</w:t>
            </w:r>
          </w:p>
        </w:tc>
      </w:tr>
      <w:tr w:rsidR="000332A8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3186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6B133F">
            <w:r>
              <w:t>15372</w:t>
            </w:r>
            <w:r w:rsidR="000332A8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6B133F">
            <w:r>
              <w:t>1299</w:t>
            </w:r>
            <w:r w:rsidR="000332A8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6B133F">
            <w:r>
              <w:t>20445</w:t>
            </w:r>
            <w:r w:rsidR="000332A8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606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1113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280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833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3792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16485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1579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21278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spacing w:before="0" w:beforeAutospacing="0" w:after="120"/>
        <w:jc w:val="left"/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00"/>
      </w:tblPr>
      <w:tblGrid>
        <w:gridCol w:w="1806"/>
        <w:gridCol w:w="935"/>
        <w:gridCol w:w="1544"/>
        <w:gridCol w:w="935"/>
        <w:gridCol w:w="1544"/>
        <w:gridCol w:w="935"/>
        <w:gridCol w:w="1544"/>
      </w:tblGrid>
      <w:tr w:rsidR="000332A8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Typ výrobkov, tovarov, služieb  (napríklad C)</w:t>
            </w:r>
          </w:p>
        </w:tc>
      </w:tr>
      <w:tr w:rsidR="000332A8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g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6B133F" w:rsidP="000332A8">
            <w:r>
              <w:t>85939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81532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133F" w:rsidRDefault="000332A8" w:rsidP="006B133F">
            <w:r>
              <w:t> </w:t>
            </w:r>
            <w:r w:rsidR="006B133F">
              <w:t>Predaj nehnutelnosti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3000</w:t>
            </w:r>
            <w:r w:rsidR="000332A8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Iné výnosy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2995</w:t>
            </w:r>
            <w:r w:rsidR="000332A8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721</w:t>
            </w:r>
            <w:r w:rsidR="000332A8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332A8">
            <w:r>
              <w:t> 24000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82253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keepNext w:val="0"/>
        <w:widowControl w:val="0"/>
        <w:spacing w:before="0" w:beforeAutospacing="0" w:after="0"/>
        <w:jc w:val="both"/>
      </w:pPr>
    </w:p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00"/>
      </w:tblPr>
      <w:tblGrid>
        <w:gridCol w:w="5841"/>
        <w:gridCol w:w="1701"/>
        <w:gridCol w:w="1701"/>
      </w:tblGrid>
      <w:tr w:rsidR="000332A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85939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81532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6B133F"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6B133F">
            <w:r>
              <w:t> </w:t>
            </w:r>
            <w:r w:rsidR="006B133F">
              <w:t>2995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6B133F">
            <w:r>
              <w:t> </w:t>
            </w:r>
            <w:r w:rsidR="006B133F">
              <w:t>721</w:t>
            </w:r>
          </w:p>
        </w:tc>
      </w:tr>
      <w:tr w:rsidR="000332A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91934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6B133F">
            <w:r>
              <w:t>82253</w:t>
            </w: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Look w:val="0000"/>
      </w:tblPr>
      <w:tblGrid>
        <w:gridCol w:w="5861"/>
        <w:gridCol w:w="1703"/>
        <w:gridCol w:w="1679"/>
      </w:tblGrid>
      <w:tr w:rsidR="000332A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224DE">
            <w:r>
              <w:t>10</w:t>
            </w:r>
            <w:r w:rsidR="000224DE">
              <w:t>770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224DE">
            <w:r>
              <w:t>1</w:t>
            </w:r>
            <w:r w:rsidR="000224DE">
              <w:t>0768</w:t>
            </w:r>
          </w:p>
        </w:tc>
      </w:tr>
      <w:tr w:rsidR="000332A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Telefonne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332A8"/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Ubytovanie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Najomne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r>
              <w:t>4104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r>
              <w:t>4104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224DE">
            <w:r>
              <w:t>2</w:t>
            </w:r>
            <w:r w:rsidR="000224DE"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224DE">
            <w:r>
              <w:t> </w:t>
            </w:r>
            <w:r w:rsidR="000224DE">
              <w:t>858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uctovnictvo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pPr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  <w:r w:rsidR="000332A8">
              <w:rPr>
                <w:i/>
                <w:iCs/>
              </w:rPr>
              <w:t>8</w:t>
            </w:r>
            <w:r>
              <w:rPr>
                <w:i/>
                <w:iCs/>
              </w:rPr>
              <w:t>0</w:t>
            </w:r>
            <w:r w:rsidR="000332A8"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0224DE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  <w:r w:rsidR="000224DE">
              <w:rPr>
                <w:i/>
                <w:iCs/>
              </w:rPr>
              <w:t>2250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r>
              <w:t>6457</w:t>
            </w:r>
            <w:r w:rsidR="000332A8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r>
              <w:t>1223</w:t>
            </w:r>
            <w:r w:rsidR="000332A8"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24DE" w:rsidRDefault="000224DE" w:rsidP="000224DE">
            <w:r>
              <w:t>Zmluvne poistne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2270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1223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0332A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r>
              <w:rPr>
                <w:b/>
                <w:bCs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0332A8">
        <w:trPr>
          <w:cantSplit/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Daň v %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g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224DE">
            <w:pPr>
              <w:jc w:val="center"/>
            </w:pPr>
            <w:r>
              <w:t>19778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224DE">
            <w:pPr>
              <w:jc w:val="center"/>
            </w:pPr>
            <w:r>
              <w:t>17176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224DE">
            <w:pPr>
              <w:jc w:val="center"/>
            </w:pPr>
            <w:r>
              <w:t>4153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pPr>
              <w:jc w:val="center"/>
            </w:pPr>
            <w: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224DE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224DE">
            <w:pPr>
              <w:jc w:val="center"/>
            </w:pPr>
            <w:r>
              <w:t>3607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 w:rsidP="008F2E5F">
            <w:pPr>
              <w:jc w:val="center"/>
            </w:pPr>
            <w:r>
              <w:t>2</w:t>
            </w:r>
            <w:r w:rsidR="008F2E5F">
              <w:t>1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0224DE">
            <w:r>
              <w:t> </w:t>
            </w:r>
            <w:r w:rsidR="000224DE">
              <w:t>200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224DE">
            <w:r>
              <w:t>42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224DE">
            <w:r>
              <w:t>5882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8F2E5F">
            <w:r>
              <w:t>1</w:t>
            </w:r>
            <w:r w:rsidR="000224DE">
              <w:t>235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r>
              <w:t xml:space="preserve">  </w:t>
            </w:r>
            <w:r w:rsidR="008F2E5F">
              <w:t>21</w:t>
            </w:r>
            <w:r w:rsidR="000332A8"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300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63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21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721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151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 xml:space="preserve"> 21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E5F" w:rsidRDefault="008F2E5F" w:rsidP="008F2E5F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8F2E5F">
            <w:r>
              <w:t xml:space="preserve"> 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0224DE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0224DE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224DE" w:rsidP="000224DE">
            <w:r>
              <w:t xml:space="preserve">  </w:t>
            </w:r>
            <w:r w:rsidR="000332A8"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0224DE">
            <w:r>
              <w:t> </w:t>
            </w:r>
            <w:r w:rsidR="000224DE">
              <w:t>23815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224DE" w:rsidP="000224DE">
            <w:r>
              <w:t>4132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22337</w:t>
            </w:r>
            <w:r>
              <w:t xml:space="preserve">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224DE">
            <w:r>
              <w:t>4691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21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0332A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/>
    <w:p w:rsidR="000332A8" w:rsidRDefault="000332A8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0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0332A8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0332A8">
        <w:trPr>
          <w:cantSplit/>
          <w:trHeight w:val="251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8F2E5F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224DE">
            <w:pPr>
              <w:pStyle w:val="TopHeader"/>
            </w:pPr>
            <w:r>
              <w:t>C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pPr>
              <w:pStyle w:val="TopHeader"/>
            </w:pPr>
            <w:r>
              <w:t>I</w:t>
            </w:r>
            <w:r w:rsidR="000332A8">
              <w:t>ných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0332A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0224DE">
              <w:t>2995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keepNext w:val="0"/>
        <w:spacing w:before="0" w:beforeAutospacing="0" w:after="0"/>
        <w:jc w:val="both"/>
      </w:pPr>
    </w:p>
    <w:p w:rsidR="000332A8" w:rsidRDefault="000332A8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:rsidR="000332A8" w:rsidRDefault="000332A8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697"/>
        <w:gridCol w:w="1110"/>
        <w:gridCol w:w="2218"/>
        <w:gridCol w:w="2218"/>
      </w:tblGrid>
      <w:tr w:rsidR="000332A8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Hodnotové vyjadrenie obchodu</w:t>
            </w:r>
          </w:p>
        </w:tc>
      </w:tr>
      <w:tr w:rsidR="000332A8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0332A8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8F2E5F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d</w:t>
            </w:r>
          </w:p>
        </w:tc>
      </w:tr>
      <w:tr w:rsidR="000332A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332A8" w:rsidRDefault="000332A8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/>
    <w:p w:rsidR="000332A8" w:rsidRDefault="000332A8">
      <w:pPr>
        <w:pStyle w:val="Nzov"/>
        <w:spacing w:before="0" w:beforeAutospacing="0" w:after="0"/>
        <w:jc w:val="left"/>
      </w:pPr>
      <w:r>
        <w:lastRenderedPageBreak/>
        <w:t>47. Informácie k časti P. prílohy č. 3 o zmenách vlastného imania</w:t>
      </w:r>
    </w:p>
    <w:p w:rsidR="000332A8" w:rsidRDefault="000332A8">
      <w: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0332A8">
        <w:trPr>
          <w:cantSplit/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</w:tr>
      <w:tr w:rsidR="000332A8">
        <w:trPr>
          <w:cantSplit/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Stav na konci účtovného obdobia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8F2E5F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0224DE">
            <w:r>
              <w:t> </w:t>
            </w:r>
            <w:r w:rsidR="000224DE">
              <w:t>6638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224DE">
            <w:r>
              <w:t>6638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DF07B0">
            <w:r>
              <w:t> </w:t>
            </w:r>
            <w:r w:rsidR="00DF07B0">
              <w:t>5964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674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DF07B0">
            <w:r>
              <w:t>6638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DF07B0">
            <w:r>
              <w:t> </w:t>
            </w:r>
            <w:r w:rsidR="008F2E5F">
              <w:t>1</w:t>
            </w:r>
            <w:r w:rsidR="00DF07B0">
              <w:t>2485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15647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  <w:p w:rsidR="000332A8" w:rsidRDefault="000332A8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12485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F07B0">
            <w:r>
              <w:t>15647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E5F" w:rsidRDefault="00DF07B0">
            <w:r>
              <w:t>19719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11810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11450</w:t>
            </w:r>
            <w:r w:rsidR="000332A8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F07B0">
            <w:r>
              <w:t>20079</w:t>
            </w:r>
          </w:p>
        </w:tc>
      </w:tr>
      <w:tr w:rsidR="000332A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/>
    <w:p w:rsidR="000332A8" w:rsidRDefault="000332A8"/>
    <w:p w:rsidR="000332A8" w:rsidRDefault="000332A8"/>
    <w:p w:rsidR="000332A8" w:rsidRDefault="000332A8"/>
    <w:p w:rsidR="000332A8" w:rsidRDefault="000332A8">
      <w: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0332A8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Stav na konci účtovného obdobia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f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DF07B0">
            <w:r>
              <w:t> </w:t>
            </w:r>
            <w:r w:rsidR="00DF07B0">
              <w:t>6638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F07B0">
            <w:r>
              <w:t>6638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DF07B0">
            <w:r>
              <w:t> </w:t>
            </w:r>
            <w:r w:rsidR="00DF07B0">
              <w:t>4974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990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F07B0">
            <w:r>
              <w:t>5964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8F2E5F">
            <w:r>
              <w:t> </w:t>
            </w:r>
          </w:p>
          <w:p w:rsidR="008F2E5F" w:rsidRDefault="008F2E5F" w:rsidP="008F2E5F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 w:rsidP="008F2E5F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19793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12485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19793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F07B0">
            <w:r>
              <w:t>12485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  <w:r w:rsidR="00DF07B0">
              <w:t>9615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 w:rsidP="008F2E5F">
            <w:r>
              <w:t>18804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DF07B0">
            <w:r>
              <w:t>8700</w:t>
            </w:r>
            <w:r w:rsidR="000332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DF07B0">
            <w:r>
              <w:t>19719</w:t>
            </w:r>
            <w:r w:rsidR="000332A8"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spacing w:before="0" w:beforeAutospacing="0" w:after="0"/>
        <w:jc w:val="left"/>
      </w:pPr>
    </w:p>
    <w:p w:rsidR="000332A8" w:rsidRDefault="000332A8"/>
    <w:p w:rsidR="000332A8" w:rsidRDefault="000332A8"/>
    <w:p w:rsidR="000332A8" w:rsidRDefault="000332A8"/>
    <w:p w:rsidR="000332A8" w:rsidRDefault="000332A8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00"/>
      </w:tblPr>
      <w:tblGrid>
        <w:gridCol w:w="1172"/>
        <w:gridCol w:w="5165"/>
        <w:gridCol w:w="1288"/>
        <w:gridCol w:w="1618"/>
      </w:tblGrid>
      <w:tr w:rsidR="000332A8">
        <w:trPr>
          <w:cantSplit/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 xml:space="preserve">Bežné </w:t>
            </w:r>
            <w:r>
              <w:lastRenderedPageBreak/>
              <w:t>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lastRenderedPageBreak/>
              <w:t xml:space="preserve">Bezprostredne </w:t>
            </w:r>
            <w:r>
              <w:lastRenderedPageBreak/>
              <w:t>predchádzajúce účtovné obdobie</w:t>
            </w:r>
          </w:p>
        </w:tc>
      </w:tr>
      <w:tr w:rsidR="000332A8">
        <w:trPr>
          <w:cantSplit/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</w:tr>
      <w:tr w:rsidR="000332A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</w:t>
            </w:r>
          </w:p>
          <w:p w:rsidR="000332A8" w:rsidRDefault="000332A8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 na </w:t>
            </w:r>
          </w:p>
          <w:p w:rsidR="000332A8" w:rsidRDefault="000332A8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dlhodobých cenných papierov</w:t>
            </w:r>
          </w:p>
          <w:p w:rsidR="000332A8" w:rsidRDefault="000332A8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predaja dlhodobých cenných papierov a</w:t>
            </w:r>
          </w:p>
          <w:p w:rsidR="000332A8" w:rsidRDefault="000332A8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</w:t>
            </w:r>
          </w:p>
          <w:p w:rsidR="000332A8" w:rsidRDefault="000332A8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úverov, ktoré  účtovnej jednotke poskytla banka</w:t>
            </w:r>
          </w:p>
          <w:p w:rsidR="000332A8" w:rsidRDefault="000332A8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splácanie ostatných dlhodobých  záväzkov</w:t>
            </w:r>
          </w:p>
          <w:p w:rsidR="000332A8" w:rsidRDefault="000332A8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</w:tbl>
    <w:p w:rsidR="000332A8" w:rsidRDefault="000332A8">
      <w:pPr>
        <w:pStyle w:val="Nzov"/>
        <w:keepNext w:val="0"/>
        <w:widowControl w:val="0"/>
        <w:spacing w:before="0" w:beforeAutospacing="0" w:after="0"/>
        <w:jc w:val="left"/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</w:p>
    <w:p w:rsidR="000332A8" w:rsidRDefault="000332A8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00"/>
      </w:tblPr>
      <w:tblGrid>
        <w:gridCol w:w="1178"/>
        <w:gridCol w:w="5103"/>
        <w:gridCol w:w="1344"/>
        <w:gridCol w:w="1618"/>
      </w:tblGrid>
      <w:tr w:rsidR="000332A8">
        <w:trPr>
          <w:cantSplit/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pStyle w:val="TopHeader"/>
            </w:pPr>
            <w:r>
              <w:t>Bezprostredne predchádzajúce účtovné obdobie</w:t>
            </w:r>
          </w:p>
        </w:tc>
      </w:tr>
      <w:tr w:rsidR="000332A8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2A8" w:rsidRDefault="000332A8"/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Zmena stavu krátkodobého finančného majetku, s výnimkou majetku, ktorý je súčasťou peňažných prostriedkov </w:t>
            </w:r>
          </w:p>
          <w:p w:rsidR="000332A8" w:rsidRDefault="000332A8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 xml:space="preserve">Výdavky na vyplatené dividendy  a iné podiely na zisku, s výnimkou tých, ktoré sa začleňujú do finančných činností </w:t>
            </w:r>
          </w:p>
          <w:p w:rsidR="000332A8" w:rsidRDefault="000332A8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dlhodobých cenných papierov a </w:t>
            </w:r>
          </w:p>
          <w:p w:rsidR="000332A8" w:rsidRDefault="000332A8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predaja dlhodobých cenných papierov </w:t>
            </w:r>
          </w:p>
          <w:p w:rsidR="000332A8" w:rsidRDefault="000332A8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úverov, ktoré  účtovnej jednotke poskytla </w:t>
            </w:r>
          </w:p>
          <w:p w:rsidR="000332A8" w:rsidRDefault="000332A8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r>
              <w:t> </w:t>
            </w:r>
          </w:p>
        </w:tc>
      </w:tr>
      <w:tr w:rsidR="000332A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0332A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0332A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2A8" w:rsidRDefault="000332A8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:rsidR="000332A8" w:rsidRDefault="000332A8"/>
    <w:p w:rsidR="000332A8" w:rsidRDefault="000332A8">
      <w:pPr>
        <w:rPr>
          <w:b/>
          <w:bCs/>
        </w:rPr>
      </w:pPr>
      <w:r>
        <w:rPr>
          <w:b/>
          <w:bCs/>
        </w:rPr>
        <w:t>Vysvetlivky:</w:t>
      </w:r>
    </w:p>
    <w:p w:rsidR="000332A8" w:rsidRDefault="000332A8">
      <w:pPr>
        <w:rPr>
          <w:b/>
          <w:bCs/>
        </w:rPr>
      </w:pPr>
    </w:p>
    <w:p w:rsidR="000332A8" w:rsidRDefault="000332A8">
      <w:pPr>
        <w:jc w:val="both"/>
      </w:pPr>
      <w:r>
        <w:t>(1) Identifikačné číslo organizácie (IČO) sa vyplňuje podľa Registra organizácií vedeného Štatistickým úradom Slovenskej republiky.</w:t>
      </w:r>
    </w:p>
    <w:p w:rsidR="000332A8" w:rsidRDefault="000332A8">
      <w:pPr>
        <w:jc w:val="both"/>
      </w:pPr>
    </w:p>
    <w:p w:rsidR="000332A8" w:rsidRDefault="000332A8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:rsidR="000332A8" w:rsidRDefault="000332A8">
      <w:pPr>
        <w:rPr>
          <w:lang w:eastAsia="sk-SK"/>
        </w:rPr>
      </w:pP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</w:p>
    <w:p w:rsidR="000332A8" w:rsidRDefault="000332A8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0332A8" w:rsidRDefault="000332A8">
      <w:pPr>
        <w:autoSpaceDE w:val="0"/>
        <w:autoSpaceDN w:val="0"/>
        <w:adjustRightInd w:val="0"/>
        <w:rPr>
          <w:lang w:eastAsia="sk-SK"/>
        </w:rPr>
      </w:pPr>
    </w:p>
    <w:p w:rsidR="000332A8" w:rsidRDefault="000332A8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/>
      </w:tblPr>
      <w:tblGrid>
        <w:gridCol w:w="1715"/>
        <w:gridCol w:w="1856"/>
      </w:tblGrid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</w:p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0332A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32A8" w:rsidRDefault="000332A8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:rsidR="000332A8" w:rsidRDefault="000332A8">
      <w:pPr>
        <w:rPr>
          <w:b/>
          <w:bCs/>
        </w:rPr>
      </w:pPr>
    </w:p>
    <w:p w:rsidR="000332A8" w:rsidRDefault="000332A8">
      <w:pPr>
        <w:rPr>
          <w:b/>
          <w:bCs/>
        </w:rPr>
      </w:pPr>
      <w:r>
        <w:rPr>
          <w:b/>
          <w:bCs/>
        </w:rPr>
        <w:t>Použité  skratky:</w:t>
      </w:r>
    </w:p>
    <w:p w:rsidR="000332A8" w:rsidRDefault="000332A8"/>
    <w:p w:rsidR="000332A8" w:rsidRDefault="000332A8">
      <w:r>
        <w:t>kons. - konsolidovaný</w:t>
      </w:r>
    </w:p>
    <w:p w:rsidR="000332A8" w:rsidRDefault="000332A8">
      <w:r>
        <w:lastRenderedPageBreak/>
        <w:t>CP  - cenný papier</w:t>
      </w:r>
    </w:p>
    <w:p w:rsidR="000332A8" w:rsidRDefault="000332A8">
      <w:r>
        <w:t>DFM – dlhodobý finančný majetok</w:t>
      </w:r>
    </w:p>
    <w:p w:rsidR="000332A8" w:rsidRDefault="000332A8">
      <w:r>
        <w:t>DHM – dlhodobý hmotný majetok</w:t>
      </w:r>
    </w:p>
    <w:p w:rsidR="000332A8" w:rsidRDefault="000332A8">
      <w:r>
        <w:t>DIČ – daňové identifikačné číslo</w:t>
      </w:r>
    </w:p>
    <w:p w:rsidR="000332A8" w:rsidRDefault="000332A8">
      <w:r>
        <w:t>DNM – dlhodobý nehmotný majetok</w:t>
      </w:r>
    </w:p>
    <w:p w:rsidR="000332A8" w:rsidRDefault="000332A8">
      <w:r>
        <w:t>DÚJ – dcérska účtovná jednotka</w:t>
      </w:r>
    </w:p>
    <w:p w:rsidR="000332A8" w:rsidRDefault="000332A8">
      <w:r>
        <w:t>IČO – identifikačné číslo organizácie</w:t>
      </w:r>
    </w:p>
    <w:p w:rsidR="000332A8" w:rsidRDefault="000332A8">
      <w:r>
        <w:t>OP – opravná položka</w:t>
      </w:r>
    </w:p>
    <w:p w:rsidR="000332A8" w:rsidRDefault="000332A8">
      <w:r>
        <w:t>PSČ – poštové smerovacie číslo</w:t>
      </w:r>
    </w:p>
    <w:p w:rsidR="000332A8" w:rsidRDefault="000332A8">
      <w:r>
        <w:t>ÚJ – účtovná jednotka</w:t>
      </w:r>
    </w:p>
    <w:p w:rsidR="000332A8" w:rsidRDefault="000332A8">
      <w:r>
        <w:t>VI – vlastné imanie</w:t>
      </w:r>
    </w:p>
    <w:p w:rsidR="000332A8" w:rsidRDefault="000332A8">
      <w:r>
        <w:t>ZI – základné imanie</w:t>
      </w:r>
    </w:p>
    <w:p w:rsidR="000332A8" w:rsidRDefault="000332A8"/>
    <w:sectPr w:rsidR="000332A8" w:rsidSect="008F67E8">
      <w:head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5B04" w:rsidRDefault="00125B04">
      <w:r>
        <w:separator/>
      </w:r>
    </w:p>
  </w:endnote>
  <w:endnote w:type="continuationSeparator" w:id="1">
    <w:p w:rsidR="00125B04" w:rsidRDefault="00125B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5B04" w:rsidRDefault="00125B04">
      <w:r>
        <w:separator/>
      </w:r>
    </w:p>
  </w:footnote>
  <w:footnote w:type="continuationSeparator" w:id="1">
    <w:p w:rsidR="00125B04" w:rsidRDefault="00125B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7759" w:rsidRDefault="00CB7759">
    <w:pPr>
      <w:pStyle w:val="Hlavika"/>
    </w:pPr>
    <w:r>
      <w:t xml:space="preserve">Poznámky Úč POD 3 – 01   </w:t>
    </w:r>
    <w:r>
      <w:tab/>
    </w:r>
    <w:r>
      <w:tab/>
      <w:t xml:space="preserve">IČO: </w:t>
    </w:r>
    <w:r w:rsidR="00BE2E8E">
      <w:t>43847978</w:t>
    </w:r>
    <w:r>
      <w:t xml:space="preserve">    DIČ: </w:t>
    </w:r>
    <w:r w:rsidR="00BE2E8E">
      <w:t>2022499985</w:t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0332A8"/>
    <w:rsid w:val="000224DE"/>
    <w:rsid w:val="000332A8"/>
    <w:rsid w:val="00125B04"/>
    <w:rsid w:val="00601BFC"/>
    <w:rsid w:val="006B133F"/>
    <w:rsid w:val="00726A10"/>
    <w:rsid w:val="008F2E5F"/>
    <w:rsid w:val="008F67E8"/>
    <w:rsid w:val="00BE2E8E"/>
    <w:rsid w:val="00CB7759"/>
    <w:rsid w:val="00DF07B0"/>
    <w:rsid w:val="00F51AEA"/>
    <w:rsid w:val="00F87F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8F67E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F67E8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F67E8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F67E8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F67E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F67E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F67E8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8F67E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F67E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F67E8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8F67E8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F67E8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8F67E8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8F67E8"/>
    <w:rPr>
      <w:rFonts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sid w:val="008F67E8"/>
    <w:rPr>
      <w:rFonts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8F67E8"/>
    <w:rPr>
      <w:rFonts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8F67E8"/>
    <w:rPr>
      <w:rFonts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8F67E8"/>
    <w:rPr>
      <w:rFonts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8F67E8"/>
    <w:rPr>
      <w:rFonts w:asciiTheme="majorHAnsi" w:eastAsiaTheme="majorEastAsia" w:hAnsiTheme="majorHAnsi" w:cstheme="majorBidi"/>
      <w:lang w:eastAsia="en-US"/>
    </w:rPr>
  </w:style>
  <w:style w:type="character" w:customStyle="1" w:styleId="CharChar18">
    <w:name w:val="Char Char18"/>
    <w:basedOn w:val="Predvolenpsmoodseku"/>
    <w:uiPriority w:val="99"/>
    <w:rsid w:val="008F67E8"/>
    <w:rPr>
      <w:rFonts w:ascii="Cambria" w:hAnsi="Cambria" w:cs="Cambria"/>
      <w:b/>
      <w:bCs/>
      <w:kern w:val="32"/>
      <w:sz w:val="32"/>
      <w:szCs w:val="32"/>
    </w:rPr>
  </w:style>
  <w:style w:type="character" w:customStyle="1" w:styleId="CharChar17">
    <w:name w:val="Char Char17"/>
    <w:basedOn w:val="Predvolenpsmoodseku"/>
    <w:uiPriority w:val="99"/>
    <w:rsid w:val="008F67E8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sid w:val="008F67E8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sid w:val="008F67E8"/>
    <w:rPr>
      <w:rFonts w:ascii="Times New Roman" w:hAnsi="Times New Roman"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sid w:val="008F67E8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sid w:val="008F67E8"/>
    <w:rPr>
      <w:rFonts w:ascii="Times New Roman" w:hAnsi="Times New Roman" w:cs="Times New Roman"/>
      <w:b/>
      <w:bCs/>
    </w:rPr>
  </w:style>
  <w:style w:type="character" w:customStyle="1" w:styleId="CharChar12">
    <w:name w:val="Char Char12"/>
    <w:basedOn w:val="Predvolenpsmoodseku"/>
    <w:uiPriority w:val="99"/>
    <w:rsid w:val="008F67E8"/>
    <w:rPr>
      <w:rFonts w:ascii="Times New Roman" w:hAnsi="Times New Roman" w:cs="Times New Roman"/>
      <w:sz w:val="24"/>
      <w:szCs w:val="24"/>
    </w:rPr>
  </w:style>
  <w:style w:type="character" w:customStyle="1" w:styleId="CharChar11">
    <w:name w:val="Char Char11"/>
    <w:basedOn w:val="Predvolenpsmoodseku"/>
    <w:uiPriority w:val="99"/>
    <w:rsid w:val="008F67E8"/>
    <w:rPr>
      <w:rFonts w:ascii="Times New Roman" w:hAnsi="Times New Roman" w:cs="Times New Roman"/>
      <w:i/>
      <w:iCs/>
      <w:sz w:val="24"/>
      <w:szCs w:val="24"/>
    </w:rPr>
  </w:style>
  <w:style w:type="character" w:customStyle="1" w:styleId="CharChar10">
    <w:name w:val="Char Char10"/>
    <w:basedOn w:val="Predvolenpsmoodseku"/>
    <w:uiPriority w:val="99"/>
    <w:rsid w:val="008F67E8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8F67E8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8F67E8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CharChar9">
    <w:name w:val="Char Char9"/>
    <w:basedOn w:val="Predvolenpsmoodseku"/>
    <w:uiPriority w:val="99"/>
    <w:rsid w:val="008F67E8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8F67E8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F67E8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CharChar8">
    <w:name w:val="Char Char8"/>
    <w:basedOn w:val="Predvolenpsmoodseku"/>
    <w:uiPriority w:val="99"/>
    <w:rsid w:val="008F67E8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8F67E8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8F67E8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8F67E8"/>
    <w:pPr>
      <w:outlineLvl w:val="9"/>
    </w:pPr>
  </w:style>
  <w:style w:type="paragraph" w:customStyle="1" w:styleId="TopHeader">
    <w:name w:val="Top Header"/>
    <w:basedOn w:val="Normlny"/>
    <w:uiPriority w:val="99"/>
    <w:rsid w:val="008F67E8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8F67E8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7">
    <w:name w:val="Char Char7"/>
    <w:basedOn w:val="Predvolenpsmoodseku"/>
    <w:uiPriority w:val="99"/>
    <w:rsid w:val="008F67E8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8F67E8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F67E8"/>
    <w:rPr>
      <w:rFonts w:ascii="Arial Narrow" w:hAnsi="Arial Narrow" w:cs="Arial Narrow"/>
      <w:sz w:val="20"/>
      <w:szCs w:val="20"/>
      <w:lang w:eastAsia="en-US"/>
    </w:rPr>
  </w:style>
  <w:style w:type="character" w:customStyle="1" w:styleId="CharChar6">
    <w:name w:val="Char Char6"/>
    <w:basedOn w:val="Predvolenpsmoodseku"/>
    <w:uiPriority w:val="99"/>
    <w:rsid w:val="008F67E8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8F67E8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F67E8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5">
    <w:name w:val="Char Char5"/>
    <w:basedOn w:val="Predvolenpsmoodseku"/>
    <w:uiPriority w:val="99"/>
    <w:rsid w:val="008F67E8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F67E8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4">
    <w:name w:val="Char Char4"/>
    <w:basedOn w:val="Predvolenpsmoodseku"/>
    <w:uiPriority w:val="99"/>
    <w:rsid w:val="008F67E8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8F67E8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3">
    <w:name w:val="Char Char3"/>
    <w:basedOn w:val="Predvolenpsmoodseku"/>
    <w:uiPriority w:val="99"/>
    <w:rsid w:val="008F67E8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8F67E8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F67E8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F67E8"/>
    <w:rPr>
      <w:rFonts w:ascii="Arial Narrow" w:hAnsi="Arial Narrow" w:cs="Arial Narrow"/>
      <w:sz w:val="16"/>
      <w:szCs w:val="16"/>
      <w:lang w:eastAsia="en-US"/>
    </w:rPr>
  </w:style>
  <w:style w:type="character" w:customStyle="1" w:styleId="CharChar2">
    <w:name w:val="Char Char2"/>
    <w:basedOn w:val="Predvolenpsmoodseku"/>
    <w:uiPriority w:val="99"/>
    <w:rsid w:val="008F67E8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8F67E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F67E8"/>
    <w:rPr>
      <w:rFonts w:ascii="Tahoma" w:hAnsi="Tahoma" w:cs="Tahoma"/>
      <w:sz w:val="16"/>
      <w:szCs w:val="16"/>
      <w:lang w:eastAsia="en-US"/>
    </w:rPr>
  </w:style>
  <w:style w:type="character" w:customStyle="1" w:styleId="CharChar1">
    <w:name w:val="Char Char1"/>
    <w:basedOn w:val="Predvolenpsmoodseku"/>
    <w:uiPriority w:val="99"/>
    <w:rsid w:val="008F67E8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8F67E8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8F67E8"/>
    <w:rPr>
      <w:rFonts w:ascii="Arial Narrow" w:hAnsi="Arial Narrow" w:cs="Arial Narrow"/>
      <w:lang w:eastAsia="en-US"/>
    </w:rPr>
  </w:style>
  <w:style w:type="character" w:customStyle="1" w:styleId="CharChar">
    <w:name w:val="Char Char"/>
    <w:basedOn w:val="Predvolenpsmoodseku"/>
    <w:uiPriority w:val="99"/>
    <w:rsid w:val="008F67E8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29</Pages>
  <Words>6045</Words>
  <Characters>34461</Characters>
  <Application>Microsoft Office Word</Application>
  <DocSecurity>0</DocSecurity>
  <Lines>287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40426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EvaM</cp:lastModifiedBy>
  <cp:revision>4</cp:revision>
  <cp:lastPrinted>2018-01-01T09:21:00Z</cp:lastPrinted>
  <dcterms:created xsi:type="dcterms:W3CDTF">2019-03-15T09:17:00Z</dcterms:created>
  <dcterms:modified xsi:type="dcterms:W3CDTF">2019-04-10T09:09:00Z</dcterms:modified>
</cp:coreProperties>
</file>