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57671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57671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D57671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D416E">
        <w:rPr>
          <w:rFonts w:ascii="Calibri" w:eastAsia="Calibri" w:hAnsi="Calibri" w:cs="Times New Roman"/>
          <w:b/>
          <w:sz w:val="32"/>
          <w:szCs w:val="32"/>
        </w:rPr>
        <w:t>Voare</w:t>
      </w:r>
      <w:proofErr w:type="spellEnd"/>
      <w:r w:rsidR="008D416E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D416E">
        <w:rPr>
          <w:rFonts w:ascii="Calibri" w:eastAsia="Calibri" w:hAnsi="Calibri" w:cs="Times New Roman"/>
          <w:b/>
          <w:sz w:val="32"/>
          <w:szCs w:val="32"/>
        </w:rPr>
        <w:t>51 041 430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D416E">
        <w:rPr>
          <w:rFonts w:ascii="Calibri" w:eastAsia="Calibri" w:hAnsi="Calibri" w:cs="Times New Roman"/>
          <w:b/>
          <w:sz w:val="32"/>
          <w:szCs w:val="32"/>
        </w:rPr>
        <w:t>21 20 59 70 61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D416E">
        <w:rPr>
          <w:rStyle w:val="ra"/>
        </w:rPr>
        <w:t>Voare</w:t>
      </w:r>
      <w:proofErr w:type="spellEnd"/>
      <w:r w:rsidR="008D416E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D416E">
        <w:rPr>
          <w:rFonts w:cs="Times New Roman"/>
          <w:lang w:val="sk-SK"/>
        </w:rPr>
        <w:t>29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8D416E">
        <w:t>122171</w:t>
      </w:r>
      <w:r w:rsidR="00DA7676" w:rsidRPr="00DA7676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7F7E3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7F7E3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57671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57671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D57671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do 31. decembra </w:t>
      </w:r>
      <w:r w:rsidR="00D57671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8D416E">
          <w:rPr>
            <w:rStyle w:val="Hypertextovodkaz"/>
            <w:color w:val="auto"/>
            <w:u w:val="none"/>
          </w:rPr>
          <w:t>Ioannis</w:t>
        </w:r>
        <w:proofErr w:type="spellEnd"/>
        <w:r w:rsidR="008D416E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8D416E">
          <w:rPr>
            <w:rStyle w:val="Hypertextovodkaz"/>
            <w:color w:val="auto"/>
            <w:u w:val="none"/>
          </w:rPr>
          <w:t>Kazakaios</w:t>
        </w:r>
        <w:proofErr w:type="spellEnd"/>
        <w:r w:rsidR="00FF53E1" w:rsidRPr="00FF53E1">
          <w:rPr>
            <w:rStyle w:val="Hypertextovodkaz"/>
            <w:color w:val="auto"/>
            <w:u w:val="none"/>
          </w:rPr>
          <w:t xml:space="preserve"> </w:t>
        </w:r>
      </w:hyperlink>
      <w:r w:rsidR="00D57671">
        <w:rPr>
          <w:rStyle w:val="Hypertextovodkaz"/>
          <w:color w:val="auto"/>
          <w:u w:val="none"/>
        </w:rPr>
        <w:t>(od 29.8.2017 do 21.11.2018)</w:t>
      </w:r>
    </w:p>
    <w:p w:rsidR="004F0939" w:rsidRPr="007669E5" w:rsidRDefault="00D57671" w:rsidP="00D576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r>
          <w:rPr>
            <w:rStyle w:val="Hypertextovodkaz"/>
            <w:color w:val="auto"/>
            <w:u w:val="none"/>
          </w:rPr>
          <w:t>Rudolf</w:t>
        </w:r>
      </w:hyperlink>
      <w:r>
        <w:rPr>
          <w:rStyle w:val="Hypertextovodkaz"/>
          <w:color w:val="auto"/>
          <w:u w:val="none"/>
        </w:rPr>
        <w:t xml:space="preserve"> Kováč (od 2</w:t>
      </w:r>
      <w:r w:rsidR="00665778">
        <w:rPr>
          <w:rStyle w:val="Hypertextovodkaz"/>
          <w:color w:val="auto"/>
          <w:u w:val="none"/>
        </w:rPr>
        <w:t>1</w:t>
      </w:r>
      <w:r>
        <w:rPr>
          <w:rStyle w:val="Hypertextovodkaz"/>
          <w:color w:val="auto"/>
          <w:u w:val="none"/>
        </w:rPr>
        <w:t>.11.2018)</w:t>
      </w:r>
      <w:bookmarkStart w:id="0" w:name="_GoBack"/>
      <w:bookmarkEnd w:id="0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57671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227"/>
        <w:gridCol w:w="1276"/>
        <w:gridCol w:w="992"/>
        <w:gridCol w:w="1559"/>
        <w:gridCol w:w="2234"/>
      </w:tblGrid>
      <w:tr w:rsidR="00E238E3" w:rsidRPr="007669E5" w:rsidTr="00D57671">
        <w:trPr>
          <w:trHeight w:val="231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57671">
        <w:trPr>
          <w:trHeight w:val="231"/>
          <w:jc w:val="center"/>
        </w:trPr>
        <w:tc>
          <w:tcPr>
            <w:tcW w:w="322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57671">
        <w:trPr>
          <w:trHeight w:val="278"/>
          <w:jc w:val="center"/>
        </w:trPr>
        <w:tc>
          <w:tcPr>
            <w:tcW w:w="32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57671">
        <w:trPr>
          <w:trHeight w:val="278"/>
          <w:jc w:val="center"/>
        </w:trPr>
        <w:tc>
          <w:tcPr>
            <w:tcW w:w="322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7F7E3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F7E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D57671" w:rsidRDefault="00676390" w:rsidP="00D57671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7F7E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57671" w:rsidRPr="007669E5" w:rsidRDefault="00D57671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57671" w:rsidRPr="00FF53E1" w:rsidRDefault="00D5767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8D416E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D57671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8D416E" w:rsidRDefault="008D416E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57671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65778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D416E">
      <w:rPr>
        <w:rStyle w:val="ra"/>
        <w:sz w:val="20"/>
        <w:szCs w:val="20"/>
      </w:rPr>
      <w:t>Voare</w:t>
    </w:r>
    <w:proofErr w:type="spellEnd"/>
    <w:r w:rsidR="008D416E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8D416E">
      <w:rPr>
        <w:rStyle w:val="ra"/>
        <w:sz w:val="20"/>
        <w:szCs w:val="20"/>
      </w:rPr>
      <w:t>51 041 430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8D416E">
      <w:rPr>
        <w:rStyle w:val="ra"/>
        <w:sz w:val="20"/>
        <w:szCs w:val="20"/>
      </w:rPr>
      <w:t>21 20 59 70 61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D6399"/>
    <w:rsid w:val="003F3454"/>
    <w:rsid w:val="0041799E"/>
    <w:rsid w:val="00451DBF"/>
    <w:rsid w:val="0045512D"/>
    <w:rsid w:val="00487EC7"/>
    <w:rsid w:val="004F0939"/>
    <w:rsid w:val="00515E8C"/>
    <w:rsid w:val="0053653D"/>
    <w:rsid w:val="006223DB"/>
    <w:rsid w:val="006420E4"/>
    <w:rsid w:val="006609A8"/>
    <w:rsid w:val="00665778"/>
    <w:rsid w:val="00670E6D"/>
    <w:rsid w:val="00676390"/>
    <w:rsid w:val="006939BD"/>
    <w:rsid w:val="0071350B"/>
    <w:rsid w:val="00744CFE"/>
    <w:rsid w:val="007669E5"/>
    <w:rsid w:val="007D1DE0"/>
    <w:rsid w:val="007F7E39"/>
    <w:rsid w:val="00804627"/>
    <w:rsid w:val="00836DF1"/>
    <w:rsid w:val="00860ACC"/>
    <w:rsid w:val="008642C7"/>
    <w:rsid w:val="008D416E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57671"/>
    <w:rsid w:val="00D64315"/>
    <w:rsid w:val="00D73091"/>
    <w:rsid w:val="00D80033"/>
    <w:rsid w:val="00DA7676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lexandrou&amp;MENO=Iacovos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966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2018-04-17T13:12:00Z</dcterms:created>
  <dcterms:modified xsi:type="dcterms:W3CDTF">2019-02-27T14:59:00Z</dcterms:modified>
</cp:coreProperties>
</file>