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53FD" w:rsidRDefault="003653FD" w:rsidP="003653FD">
      <w:pPr>
        <w:jc w:val="center"/>
        <w:rPr>
          <w:b/>
          <w:sz w:val="36"/>
        </w:rPr>
      </w:pPr>
      <w:r>
        <w:rPr>
          <w:b/>
          <w:sz w:val="36"/>
        </w:rPr>
        <w:t>Poznámky k 31.12.201</w:t>
      </w:r>
      <w:r w:rsidR="004C6A81">
        <w:rPr>
          <w:b/>
          <w:sz w:val="36"/>
        </w:rPr>
        <w:t>8</w:t>
      </w:r>
      <w:r>
        <w:rPr>
          <w:b/>
          <w:sz w:val="36"/>
        </w:rPr>
        <w:t>.</w:t>
      </w:r>
    </w:p>
    <w:p w:rsidR="003653FD" w:rsidRDefault="003653FD" w:rsidP="003653FD">
      <w:pPr>
        <w:rPr>
          <w:b/>
          <w:sz w:val="24"/>
          <w:szCs w:val="24"/>
          <w:u w:val="single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3653FD" w:rsidRDefault="003653FD" w:rsidP="003653F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.</w:t>
      </w:r>
    </w:p>
    <w:p w:rsidR="003653FD" w:rsidRDefault="003653FD" w:rsidP="003653F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Základná škola s materskou školou Bukovce.</w:t>
            </w: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Bukovce 80</w:t>
            </w: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37873121</w:t>
            </w: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01.01.2004</w:t>
            </w:r>
          </w:p>
          <w:p w:rsidR="003653FD" w:rsidRDefault="003653F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spojenie</w:t>
            </w:r>
          </w:p>
          <w:p w:rsidR="003653FD" w:rsidRDefault="003653FD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3653FD" w:rsidRDefault="003653F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3653FD" w:rsidRDefault="003653FD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653FD" w:rsidRDefault="003653FD" w:rsidP="003653F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Výchova a vzdelávanie mládeže.</w:t>
            </w:r>
          </w:p>
        </w:tc>
      </w:tr>
    </w:tbl>
    <w:p w:rsidR="003653FD" w:rsidRDefault="003653FD" w:rsidP="003653FD">
      <w:pPr>
        <w:rPr>
          <w:b/>
          <w:sz w:val="24"/>
          <w:szCs w:val="24"/>
        </w:rPr>
      </w:pPr>
    </w:p>
    <w:p w:rsidR="003653FD" w:rsidRDefault="003653FD" w:rsidP="003653F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653FD" w:rsidRDefault="003653FD" w:rsidP="003653F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Michal Blicha</w:t>
            </w: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23</w:t>
            </w: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23</w:t>
            </w:r>
          </w:p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3653FD" w:rsidTr="003653F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3653FD" w:rsidRDefault="003653FD" w:rsidP="003653FD">
      <w:pPr>
        <w:rPr>
          <w:sz w:val="24"/>
          <w:szCs w:val="24"/>
        </w:rPr>
      </w:pPr>
    </w:p>
    <w:p w:rsidR="003653FD" w:rsidRDefault="003653FD" w:rsidP="003653FD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3653FD" w:rsidRDefault="003653FD" w:rsidP="003653F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3653FD" w:rsidRDefault="003653FD" w:rsidP="003653F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3653FD" w:rsidRDefault="003653FD" w:rsidP="003653F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3653FD" w:rsidRDefault="003653FD" w:rsidP="003653FD">
      <w:pPr>
        <w:ind w:left="284"/>
        <w:jc w:val="both"/>
        <w:rPr>
          <w:b/>
          <w:sz w:val="24"/>
          <w:szCs w:val="24"/>
        </w:rPr>
      </w:pPr>
    </w:p>
    <w:p w:rsidR="003653FD" w:rsidRDefault="003653FD" w:rsidP="003653F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3653FD" w:rsidRDefault="003653FD" w:rsidP="003653F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3653FD" w:rsidTr="003653F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3653FD" w:rsidRDefault="003653FD" w:rsidP="003653FD">
      <w:pPr>
        <w:ind w:left="284"/>
        <w:jc w:val="both"/>
        <w:rPr>
          <w:rFonts w:cs="Tahoma"/>
          <w:bCs/>
          <w:sz w:val="22"/>
          <w:szCs w:val="22"/>
        </w:rPr>
      </w:pPr>
    </w:p>
    <w:p w:rsidR="003653FD" w:rsidRDefault="003653FD" w:rsidP="003653F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3653FD" w:rsidRDefault="003653FD" w:rsidP="003653F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3653FD" w:rsidRDefault="003653FD" w:rsidP="003653F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3653FD" w:rsidRDefault="003653FD" w:rsidP="003653FD">
      <w:pPr>
        <w:jc w:val="both"/>
        <w:rPr>
          <w:sz w:val="24"/>
        </w:rPr>
      </w:pPr>
      <w:r>
        <w:rPr>
          <w:sz w:val="24"/>
        </w:rPr>
        <w:lastRenderedPageBreak/>
        <w:t>Drobný nehmotný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3653FD" w:rsidRDefault="003653FD" w:rsidP="003653FD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3653FD" w:rsidRDefault="003653FD" w:rsidP="003653FD">
      <w:pPr>
        <w:jc w:val="both"/>
        <w:rPr>
          <w:sz w:val="24"/>
        </w:rPr>
      </w:pP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653FD" w:rsidRDefault="003653FD" w:rsidP="003653F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3653FD" w:rsidRDefault="003653FD" w:rsidP="003653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3653FD" w:rsidRDefault="003653FD" w:rsidP="003653F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3653FD" w:rsidRDefault="003653FD" w:rsidP="003653FD">
      <w:pPr>
        <w:pStyle w:val="Zkladntext"/>
        <w:ind w:left="0"/>
        <w:rPr>
          <w:sz w:val="24"/>
          <w:szCs w:val="24"/>
          <w:u w:val="single"/>
        </w:rPr>
      </w:pPr>
    </w:p>
    <w:p w:rsidR="003653FD" w:rsidRDefault="003653FD" w:rsidP="003653F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3653FD" w:rsidRDefault="003653FD" w:rsidP="003653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3653FD" w:rsidRDefault="003653FD" w:rsidP="003653FD">
      <w:pPr>
        <w:jc w:val="both"/>
        <w:rPr>
          <w:b/>
          <w:sz w:val="24"/>
          <w:szCs w:val="24"/>
        </w:rPr>
      </w:pPr>
    </w:p>
    <w:p w:rsidR="003653FD" w:rsidRDefault="003653FD" w:rsidP="003653F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3653FD" w:rsidRDefault="003653FD" w:rsidP="003653F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3653FD" w:rsidRDefault="003653FD" w:rsidP="003653F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3653FD" w:rsidRDefault="003653FD" w:rsidP="003653F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3653FD" w:rsidRDefault="003653FD" w:rsidP="003653F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3653FD" w:rsidRDefault="003653FD" w:rsidP="003653FD">
      <w:pPr>
        <w:jc w:val="both"/>
        <w:rPr>
          <w:b/>
          <w:sz w:val="24"/>
          <w:szCs w:val="24"/>
        </w:rPr>
      </w:pPr>
    </w:p>
    <w:p w:rsidR="003653FD" w:rsidRDefault="003653FD" w:rsidP="003653F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3653FD" w:rsidRDefault="003653FD" w:rsidP="003653F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653FD" w:rsidRDefault="003653FD" w:rsidP="003653F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3653FD" w:rsidRDefault="003653FD" w:rsidP="003653F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3653FD" w:rsidRDefault="003653FD" w:rsidP="003653F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3653FD" w:rsidRDefault="003653FD" w:rsidP="003653FD">
      <w:pPr>
        <w:jc w:val="both"/>
        <w:rPr>
          <w:b/>
          <w:sz w:val="24"/>
          <w:szCs w:val="24"/>
        </w:rPr>
      </w:pPr>
    </w:p>
    <w:p w:rsidR="003653FD" w:rsidRDefault="003653FD" w:rsidP="003653F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3653FD" w:rsidRDefault="003653FD" w:rsidP="003653F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653FD" w:rsidRDefault="003653FD" w:rsidP="003653F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3653FD" w:rsidRDefault="003653FD" w:rsidP="003653F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653FD" w:rsidRDefault="003653FD" w:rsidP="003653F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 xml:space="preserve">bankou Slovenska v deň, ku ktorému sa zostavuje účtovná závierka, a účtujú sa s vplyvom na výsledok hospodárenia. </w:t>
      </w:r>
    </w:p>
    <w:p w:rsidR="003653FD" w:rsidRDefault="003653FD" w:rsidP="003653F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653FD" w:rsidRDefault="003653FD" w:rsidP="003653F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3653FD" w:rsidRDefault="003653FD" w:rsidP="003653F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3653FD" w:rsidRDefault="003653FD" w:rsidP="003653F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653FD" w:rsidRDefault="003653FD" w:rsidP="003653F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3653FD" w:rsidTr="003653FD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3653FD" w:rsidTr="003653FD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4C6A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781,24</w:t>
            </w:r>
          </w:p>
        </w:tc>
      </w:tr>
      <w:tr w:rsidR="003653FD" w:rsidTr="003653FD"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653FD" w:rsidRDefault="003653FD" w:rsidP="003653FD">
      <w:pPr>
        <w:ind w:left="426"/>
        <w:jc w:val="both"/>
        <w:rPr>
          <w:sz w:val="24"/>
          <w:szCs w:val="24"/>
        </w:rPr>
      </w:pPr>
    </w:p>
    <w:p w:rsidR="003653FD" w:rsidRDefault="003653FD" w:rsidP="003653FD">
      <w:pPr>
        <w:jc w:val="both"/>
        <w:rPr>
          <w:sz w:val="24"/>
          <w:szCs w:val="24"/>
        </w:rPr>
      </w:pPr>
    </w:p>
    <w:p w:rsidR="003653FD" w:rsidRDefault="003653FD" w:rsidP="003653F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3653FD" w:rsidTr="003653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653FD" w:rsidTr="003653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4C6A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10 837,20</w:t>
            </w:r>
          </w:p>
        </w:tc>
      </w:tr>
      <w:tr w:rsidR="003653FD" w:rsidTr="003653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4C6A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410 993,70</w:t>
            </w:r>
          </w:p>
        </w:tc>
      </w:tr>
      <w:tr w:rsidR="003653FD" w:rsidTr="003653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4C6A8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40 886,35</w:t>
            </w:r>
          </w:p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653FD" w:rsidRDefault="003653FD" w:rsidP="003653F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3653FD" w:rsidRDefault="003653FD" w:rsidP="003653F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dlhodobý finančný majetok.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653FD" w:rsidRDefault="003653FD" w:rsidP="003653FD">
      <w:pPr>
        <w:ind w:left="2520" w:hanging="2520"/>
        <w:rPr>
          <w:b/>
          <w:sz w:val="24"/>
          <w:szCs w:val="24"/>
        </w:rPr>
      </w:pPr>
    </w:p>
    <w:p w:rsidR="003653FD" w:rsidRDefault="003653FD" w:rsidP="003653F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653FD" w:rsidRDefault="003653FD" w:rsidP="003653FD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653FD" w:rsidRDefault="003653FD" w:rsidP="003653FD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3653FD" w:rsidTr="003653F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3653FD" w:rsidTr="003653F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91420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91420E">
              <w:rPr>
                <w:lang w:eastAsia="en-US"/>
              </w:rPr>
              <w:t> </w:t>
            </w:r>
            <w:r>
              <w:rPr>
                <w:lang w:eastAsia="en-US"/>
              </w:rPr>
              <w:t>7</w:t>
            </w:r>
            <w:r w:rsidR="0091420E">
              <w:rPr>
                <w:lang w:eastAsia="en-US"/>
              </w:rPr>
              <w:t>15,07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</w:tc>
      </w:tr>
    </w:tbl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653FD" w:rsidRDefault="003653FD" w:rsidP="003653FD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653FD" w:rsidRDefault="003653FD" w:rsidP="003653FD">
      <w:pPr>
        <w:ind w:left="360"/>
        <w:jc w:val="both"/>
        <w:rPr>
          <w:b/>
          <w:sz w:val="24"/>
          <w:szCs w:val="24"/>
        </w:rPr>
      </w:pPr>
    </w:p>
    <w:p w:rsidR="003653FD" w:rsidRDefault="003653FD" w:rsidP="003653FD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3653FD" w:rsidRDefault="003653FD" w:rsidP="003653FD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 neposkytla žiadne finančné výpomoci.</w:t>
      </w:r>
    </w:p>
    <w:p w:rsidR="003653FD" w:rsidRDefault="003653FD" w:rsidP="003653FD">
      <w:pPr>
        <w:ind w:left="284"/>
        <w:rPr>
          <w:b/>
          <w:sz w:val="24"/>
          <w:szCs w:val="24"/>
        </w:rPr>
      </w:pPr>
    </w:p>
    <w:p w:rsidR="003653FD" w:rsidRDefault="003653FD" w:rsidP="003653FD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653FD" w:rsidRDefault="003653FD" w:rsidP="003653FD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>príjmov budúcich období .</w:t>
      </w:r>
    </w:p>
    <w:p w:rsidR="003653FD" w:rsidRDefault="003653FD" w:rsidP="003653FD">
      <w:pPr>
        <w:jc w:val="both"/>
        <w:rPr>
          <w:b/>
          <w:sz w:val="24"/>
          <w:szCs w:val="24"/>
        </w:rPr>
      </w:pPr>
    </w:p>
    <w:p w:rsidR="003653FD" w:rsidRDefault="003653FD" w:rsidP="003653F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neeviduje žiadne náklady budúcich období.</w:t>
      </w:r>
    </w:p>
    <w:p w:rsidR="003653FD" w:rsidRDefault="003653FD" w:rsidP="003653FD">
      <w:pPr>
        <w:jc w:val="both"/>
        <w:rPr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653FD" w:rsidRDefault="003653FD" w:rsidP="003653F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3653FD" w:rsidTr="003653F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3653FD" w:rsidTr="003653F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Nevysporiad.  výsledok hospo.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</w:t>
            </w:r>
            <w:r w:rsidR="00315DEF">
              <w:rPr>
                <w:lang w:eastAsia="en-US"/>
              </w:rPr>
              <w:t xml:space="preserve"> majetku </w:t>
            </w:r>
            <w:r>
              <w:rPr>
                <w:lang w:eastAsia="en-US"/>
              </w:rPr>
              <w:t xml:space="preserve"> minulých rokov</w:t>
            </w:r>
            <w:r w:rsidR="00315DEF">
              <w:rPr>
                <w:lang w:eastAsia="en-US"/>
              </w:rPr>
              <w:t xml:space="preserve"> – oprávok a zaúčtovania  majetku štátneho rozpočtu</w:t>
            </w:r>
          </w:p>
        </w:tc>
      </w:tr>
      <w:tr w:rsidR="003653FD" w:rsidTr="003653F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</w:tr>
      <w:tr w:rsidR="003653FD" w:rsidTr="003653F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</w:tr>
      <w:tr w:rsidR="003653FD" w:rsidTr="003653F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</w:tr>
      <w:tr w:rsidR="003653FD" w:rsidTr="003653FD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</w:tr>
    </w:tbl>
    <w:p w:rsidR="003653FD" w:rsidRDefault="003653FD" w:rsidP="003653FD">
      <w:pPr>
        <w:rPr>
          <w:b/>
          <w:sz w:val="24"/>
          <w:szCs w:val="24"/>
        </w:rPr>
      </w:pPr>
    </w:p>
    <w:p w:rsidR="003653FD" w:rsidRDefault="003653FD" w:rsidP="003653F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315DEF" w:rsidRDefault="00315DEF" w:rsidP="003653FD">
      <w:pPr>
        <w:rPr>
          <w:b/>
          <w:sz w:val="24"/>
          <w:szCs w:val="24"/>
        </w:rPr>
      </w:pPr>
    </w:p>
    <w:p w:rsidR="003653FD" w:rsidRDefault="003653FD" w:rsidP="003653F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3653FD" w:rsidRDefault="003653FD" w:rsidP="003653FD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  netvorí žiadne rezervy.</w:t>
      </w:r>
    </w:p>
    <w:p w:rsidR="003653FD" w:rsidRDefault="003653FD" w:rsidP="003653FD">
      <w:pPr>
        <w:ind w:left="284"/>
        <w:rPr>
          <w:sz w:val="24"/>
          <w:szCs w:val="24"/>
        </w:rPr>
      </w:pPr>
    </w:p>
    <w:p w:rsidR="003653FD" w:rsidRDefault="003653FD" w:rsidP="003653F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315DEF" w:rsidRDefault="00315DEF" w:rsidP="00315DEF">
      <w:pPr>
        <w:ind w:left="284"/>
        <w:rPr>
          <w:b/>
          <w:sz w:val="24"/>
          <w:szCs w:val="24"/>
        </w:rPr>
      </w:pPr>
    </w:p>
    <w:p w:rsidR="003653FD" w:rsidRDefault="003653FD" w:rsidP="003653F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472 – záväzky zo soc. fondu – 6</w:t>
      </w:r>
      <w:r w:rsidR="00083092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6,6</w:t>
      </w:r>
      <w:r w:rsidR="00083092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€, 321 – dodávatelia – 4</w:t>
      </w:r>
      <w:r w:rsidR="00083092">
        <w:rPr>
          <w:b w:val="0"/>
          <w:sz w:val="24"/>
          <w:szCs w:val="24"/>
        </w:rPr>
        <w:t xml:space="preserve"> 847,10 </w:t>
      </w:r>
      <w:r>
        <w:rPr>
          <w:b w:val="0"/>
          <w:sz w:val="24"/>
          <w:szCs w:val="24"/>
        </w:rPr>
        <w:t xml:space="preserve"> 324 – preddavky </w:t>
      </w:r>
    </w:p>
    <w:p w:rsidR="003653FD" w:rsidRDefault="00083092" w:rsidP="003653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330,18</w:t>
      </w:r>
      <w:r w:rsidR="003653FD">
        <w:rPr>
          <w:b w:val="0"/>
          <w:sz w:val="24"/>
          <w:szCs w:val="24"/>
        </w:rPr>
        <w:t xml:space="preserve"> €,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- účet 472 – záväzky zo soc. fondu – 6</w:t>
      </w:r>
      <w:r w:rsidR="00083092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6,6</w:t>
      </w:r>
      <w:r w:rsidR="00083092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€, 321 – dodávatelia – 4</w:t>
      </w:r>
      <w:r w:rsidR="00083092">
        <w:rPr>
          <w:b w:val="0"/>
          <w:sz w:val="24"/>
          <w:szCs w:val="24"/>
        </w:rPr>
        <w:t xml:space="preserve"> 847,10 </w:t>
      </w:r>
      <w:r>
        <w:rPr>
          <w:b w:val="0"/>
          <w:sz w:val="24"/>
          <w:szCs w:val="24"/>
        </w:rPr>
        <w:t xml:space="preserve"> 324 – preddav</w:t>
      </w:r>
      <w:r w:rsidR="00083092">
        <w:rPr>
          <w:b w:val="0"/>
          <w:sz w:val="24"/>
          <w:szCs w:val="24"/>
        </w:rPr>
        <w:t>ky 330,18 €</w:t>
      </w:r>
      <w:r>
        <w:rPr>
          <w:b w:val="0"/>
          <w:sz w:val="24"/>
          <w:szCs w:val="24"/>
        </w:rPr>
        <w:t>,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3653FD" w:rsidRDefault="003653FD" w:rsidP="003653F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3653FD" w:rsidRDefault="003653FD" w:rsidP="003653FD">
      <w:pPr>
        <w:pStyle w:val="Pismenka"/>
        <w:numPr>
          <w:ilvl w:val="0"/>
          <w:numId w:val="11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účet 472 – záväzky zo soc. fondu – 6</w:t>
      </w:r>
      <w:r w:rsidR="00083092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6,6</w:t>
      </w:r>
      <w:r w:rsidR="00083092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€, 321 – dodávatelia – 4 </w:t>
      </w:r>
      <w:r w:rsidR="00083092">
        <w:rPr>
          <w:b w:val="0"/>
          <w:sz w:val="24"/>
          <w:szCs w:val="24"/>
        </w:rPr>
        <w:t>847</w:t>
      </w:r>
      <w:r>
        <w:rPr>
          <w:b w:val="0"/>
          <w:sz w:val="24"/>
          <w:szCs w:val="24"/>
        </w:rPr>
        <w:t>,</w:t>
      </w:r>
      <w:r w:rsidR="00083092">
        <w:rPr>
          <w:b w:val="0"/>
          <w:sz w:val="24"/>
          <w:szCs w:val="24"/>
        </w:rPr>
        <w:t xml:space="preserve">10 </w:t>
      </w:r>
      <w:r>
        <w:rPr>
          <w:b w:val="0"/>
          <w:sz w:val="24"/>
          <w:szCs w:val="24"/>
        </w:rPr>
        <w:t xml:space="preserve"> 324 – preddavky </w:t>
      </w:r>
      <w:r w:rsidR="00083092">
        <w:rPr>
          <w:b w:val="0"/>
          <w:sz w:val="24"/>
          <w:szCs w:val="24"/>
        </w:rPr>
        <w:t>330,10</w:t>
      </w:r>
      <w:r>
        <w:rPr>
          <w:b w:val="0"/>
          <w:sz w:val="24"/>
          <w:szCs w:val="24"/>
        </w:rPr>
        <w:t xml:space="preserve"> €,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653FD" w:rsidRDefault="003653FD" w:rsidP="003653F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653FD" w:rsidRDefault="003653FD" w:rsidP="003653F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Účtovná jednotka neeviduje žiadny  bankový úver. 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653FD" w:rsidRDefault="003653FD" w:rsidP="003653FD">
      <w:pPr>
        <w:rPr>
          <w:b/>
          <w:sz w:val="24"/>
          <w:szCs w:val="24"/>
        </w:rPr>
      </w:pPr>
    </w:p>
    <w:p w:rsidR="003653FD" w:rsidRDefault="003653FD" w:rsidP="003653F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3653FD" w:rsidRDefault="003653FD" w:rsidP="003653F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3653FD" w:rsidTr="003653FD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083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083092">
              <w:rPr>
                <w:b/>
                <w:lang w:eastAsia="en-US"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083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083092">
              <w:rPr>
                <w:b/>
                <w:lang w:eastAsia="en-US"/>
              </w:rPr>
              <w:t>7</w:t>
            </w:r>
          </w:p>
        </w:tc>
      </w:tr>
      <w:tr w:rsidR="003653FD" w:rsidTr="003653FD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3653FD" w:rsidTr="003653FD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</w:tr>
      <w:tr w:rsidR="003653FD" w:rsidTr="003653FD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083092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 w:rsidR="00083092">
              <w:rPr>
                <w:lang w:eastAsia="en-US"/>
              </w:rPr>
              <w:t>96 670,18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083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</w:t>
            </w:r>
            <w:r w:rsidR="00083092">
              <w:rPr>
                <w:lang w:eastAsia="en-US"/>
              </w:rPr>
              <w:t>145 356,76</w:t>
            </w:r>
          </w:p>
        </w:tc>
      </w:tr>
      <w:tr w:rsidR="003653FD" w:rsidTr="003653FD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</w:tr>
    </w:tbl>
    <w:p w:rsidR="003653FD" w:rsidRDefault="003653FD" w:rsidP="003653F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3653FD" w:rsidRDefault="003653FD" w:rsidP="003653F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3653FD" w:rsidTr="003653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083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083092">
              <w:rPr>
                <w:b/>
                <w:lang w:eastAsia="en-US"/>
              </w:rPr>
              <w:t>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08309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083092">
              <w:rPr>
                <w:b/>
                <w:lang w:eastAsia="en-US"/>
              </w:rPr>
              <w:t>7</w:t>
            </w:r>
          </w:p>
        </w:tc>
      </w:tr>
      <w:tr w:rsidR="003653FD" w:rsidTr="003653F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obstar. zo zdrojov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083092">
              <w:rPr>
                <w:lang w:eastAsia="en-US"/>
              </w:rPr>
              <w:t xml:space="preserve">          96 670,18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08309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145 356,76</w:t>
            </w:r>
          </w:p>
        </w:tc>
      </w:tr>
    </w:tbl>
    <w:p w:rsidR="003653FD" w:rsidRDefault="003653FD" w:rsidP="003653F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653FD" w:rsidRDefault="003653FD" w:rsidP="003653F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31.12.2016</w:t>
            </w: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3653FD" w:rsidRDefault="003653FD" w:rsidP="00083092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083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19 651,12</w:t>
            </w:r>
          </w:p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083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083092">
              <w:rPr>
                <w:lang w:eastAsia="en-US"/>
              </w:rPr>
              <w:t>1 635,66</w:t>
            </w: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083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262  973,03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08309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083092">
              <w:rPr>
                <w:lang w:eastAsia="en-US"/>
              </w:rPr>
              <w:t>51 246,17</w:t>
            </w: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85 614,25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9 123,98</w:t>
            </w: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477DBF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3653FD" w:rsidRDefault="00477DBF" w:rsidP="003653FD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Účet 694 – má výrazný prírastok, oproti minulému roku, prírastok vznikol chybným zaúčtovaním majetku zo štátneho rozpočtu v minulých rokoch.</w:t>
      </w:r>
    </w:p>
    <w:tbl>
      <w:tblPr>
        <w:tblpPr w:leftFromText="141" w:rightFromText="141" w:bottomFromText="200" w:vertAnchor="text" w:horzAnchor="margin" w:tblpXSpec="center" w:tblpY="94"/>
        <w:tblW w:w="10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837D2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837D2F">
              <w:rPr>
                <w:b/>
                <w:lang w:eastAsia="en-US"/>
              </w:rPr>
              <w:t>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837D2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837D2F">
              <w:rPr>
                <w:b/>
                <w:lang w:eastAsia="en-US"/>
              </w:rPr>
              <w:t>7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837D2F">
              <w:rPr>
                <w:lang w:eastAsia="en-US"/>
              </w:rPr>
              <w:t>7</w:t>
            </w:r>
            <w:r>
              <w:rPr>
                <w:lang w:eastAsia="en-US"/>
              </w:rPr>
              <w:t> 4</w:t>
            </w:r>
            <w:r w:rsidR="00837D2F">
              <w:rPr>
                <w:lang w:eastAsia="en-US"/>
              </w:rPr>
              <w:t>49</w:t>
            </w:r>
            <w:r>
              <w:rPr>
                <w:lang w:eastAsia="en-US"/>
              </w:rPr>
              <w:t>,</w:t>
            </w:r>
            <w:r w:rsidR="00837D2F">
              <w:rPr>
                <w:lang w:eastAsia="en-US"/>
              </w:rPr>
              <w:t>63</w:t>
            </w:r>
            <w:r>
              <w:rPr>
                <w:lang w:eastAsia="en-US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 w:rsidP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26 894,01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3653FD" w:rsidRDefault="003653FD" w:rsidP="00837D2F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19 981,49</w:t>
            </w:r>
          </w:p>
          <w:p w:rsidR="003653FD" w:rsidRDefault="003653FD" w:rsidP="00837D2F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17 774,07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a udržiavanie  školských  zariadení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325,52                            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730,23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1 066,37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3653FD" w:rsidRDefault="003653FD" w:rsidP="00837D2F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7 522,47</w:t>
            </w:r>
          </w:p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4 556,45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221</w:t>
            </w:r>
            <w:r w:rsidR="00837D2F">
              <w:rPr>
                <w:lang w:eastAsia="en-US"/>
              </w:rPr>
              <w:t> 355,53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221 985,81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74 905,27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75 688,32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2 900,74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3 369,48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13 980,00</w:t>
            </w:r>
          </w:p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13 606,00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736,53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562,32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originály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vlastné zdroje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- príspevok pre cerkov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príspevok pre cerkov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587 - Náklady na ostatné transfery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4 794,27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6 878,85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837D2F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1 281,11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 w:rsidP="004C6A8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3653FD" w:rsidRDefault="003653FD" w:rsidP="00477DBF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477DB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4 015,86</w:t>
            </w:r>
          </w:p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477DBF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4 177,34</w:t>
            </w: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3653FD" w:rsidRDefault="003653FD" w:rsidP="004C6A81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653FD" w:rsidTr="003653F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653FD" w:rsidRDefault="003653FD" w:rsidP="003653F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3653FD" w:rsidRDefault="003653FD" w:rsidP="003653FD">
      <w:pPr>
        <w:ind w:left="284"/>
        <w:rPr>
          <w:b/>
          <w:sz w:val="24"/>
          <w:szCs w:val="24"/>
        </w:rPr>
      </w:pPr>
    </w:p>
    <w:p w:rsidR="003653FD" w:rsidRDefault="003653FD" w:rsidP="003653FD">
      <w:pPr>
        <w:ind w:left="284"/>
        <w:rPr>
          <w:b/>
          <w:sz w:val="24"/>
          <w:szCs w:val="24"/>
        </w:rPr>
      </w:pPr>
    </w:p>
    <w:p w:rsidR="003653FD" w:rsidRDefault="003653FD" w:rsidP="003653FD">
      <w:pPr>
        <w:ind w:left="284"/>
        <w:rPr>
          <w:b/>
          <w:sz w:val="24"/>
          <w:szCs w:val="24"/>
        </w:rPr>
      </w:pPr>
    </w:p>
    <w:p w:rsidR="003653FD" w:rsidRDefault="003653FD" w:rsidP="003653F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3653FD" w:rsidTr="003653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3653FD" w:rsidTr="003653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 w:rsidP="004C6A81">
            <w:pPr>
              <w:numPr>
                <w:ilvl w:val="0"/>
                <w:numId w:val="17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</w:rPr>
      </w:pPr>
    </w:p>
    <w:p w:rsidR="003653FD" w:rsidRDefault="003653FD" w:rsidP="003653FD">
      <w:pPr>
        <w:jc w:val="center"/>
      </w:pP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3653FD" w:rsidTr="003653F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653FD" w:rsidRDefault="003653F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3653FD" w:rsidTr="003653F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Ostatný drobný majetok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653FD" w:rsidRDefault="00110B9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231 657,65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</w:tr>
      <w:tr w:rsidR="003653FD" w:rsidTr="003653F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</w:tr>
      <w:tr w:rsidR="003653FD" w:rsidTr="003653F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53FD" w:rsidRDefault="003653FD">
            <w:pPr>
              <w:spacing w:line="276" w:lineRule="auto"/>
              <w:rPr>
                <w:lang w:eastAsia="en-US"/>
              </w:rPr>
            </w:pPr>
          </w:p>
        </w:tc>
      </w:tr>
    </w:tbl>
    <w:p w:rsidR="003653FD" w:rsidRDefault="003653FD" w:rsidP="003653FD">
      <w:pPr>
        <w:ind w:left="284"/>
        <w:rPr>
          <w:b/>
          <w:sz w:val="24"/>
          <w:szCs w:val="24"/>
        </w:rPr>
      </w:pPr>
    </w:p>
    <w:p w:rsidR="003653FD" w:rsidRDefault="003653FD" w:rsidP="003653FD">
      <w:pPr>
        <w:ind w:left="284"/>
        <w:rPr>
          <w:b/>
          <w:sz w:val="24"/>
          <w:szCs w:val="24"/>
        </w:rPr>
      </w:pPr>
    </w:p>
    <w:p w:rsidR="003653FD" w:rsidRDefault="003653FD" w:rsidP="003653FD">
      <w:pPr>
        <w:ind w:left="284"/>
        <w:rPr>
          <w:b/>
          <w:sz w:val="24"/>
          <w:szCs w:val="24"/>
        </w:rPr>
      </w:pPr>
    </w:p>
    <w:p w:rsidR="003653FD" w:rsidRDefault="003653FD" w:rsidP="003653FD">
      <w:pPr>
        <w:ind w:left="284"/>
        <w:rPr>
          <w:b/>
          <w:sz w:val="24"/>
          <w:szCs w:val="24"/>
        </w:rPr>
      </w:pPr>
    </w:p>
    <w:p w:rsidR="003653FD" w:rsidRDefault="003653FD" w:rsidP="003653FD">
      <w:pPr>
        <w:ind w:left="284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653FD" w:rsidRDefault="003653FD" w:rsidP="003653F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</w:t>
      </w:r>
    </w:p>
    <w:p w:rsidR="003653FD" w:rsidRDefault="003653FD" w:rsidP="003653F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3653FD" w:rsidRDefault="003653FD" w:rsidP="003653F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3653FD" w:rsidRDefault="003653FD" w:rsidP="003653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5D3902">
        <w:rPr>
          <w:sz w:val="24"/>
          <w:szCs w:val="24"/>
        </w:rPr>
        <w:t>24</w:t>
      </w:r>
      <w:r>
        <w:rPr>
          <w:sz w:val="24"/>
          <w:szCs w:val="24"/>
        </w:rPr>
        <w:t>.11.2017  uznesením č.0</w:t>
      </w:r>
      <w:r w:rsidR="005D3902">
        <w:rPr>
          <w:sz w:val="24"/>
          <w:szCs w:val="24"/>
        </w:rPr>
        <w:t>5</w:t>
      </w:r>
      <w:r>
        <w:rPr>
          <w:sz w:val="24"/>
          <w:szCs w:val="24"/>
        </w:rPr>
        <w:t>/2017.</w:t>
      </w:r>
    </w:p>
    <w:p w:rsidR="003653FD" w:rsidRDefault="003653FD" w:rsidP="003653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  <w:r w:rsidR="005D3902">
        <w:rPr>
          <w:sz w:val="24"/>
          <w:szCs w:val="24"/>
        </w:rPr>
        <w:t>nenastali</w:t>
      </w:r>
    </w:p>
    <w:p w:rsidR="003653FD" w:rsidRDefault="003653FD" w:rsidP="003653FD">
      <w:pPr>
        <w:jc w:val="both"/>
        <w:rPr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</w:p>
    <w:p w:rsidR="003653FD" w:rsidRDefault="003653FD" w:rsidP="003653F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3653FD" w:rsidRDefault="003653FD" w:rsidP="003653F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neeviduje žiadny úver  .</w:t>
      </w:r>
    </w:p>
    <w:p w:rsidR="003653FD" w:rsidRDefault="003653FD" w:rsidP="003653FD">
      <w:pPr>
        <w:jc w:val="both"/>
        <w:rPr>
          <w:sz w:val="24"/>
          <w:szCs w:val="24"/>
        </w:rPr>
      </w:pP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3653FD" w:rsidRDefault="003653FD" w:rsidP="003653F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3653FD" w:rsidRDefault="003653FD" w:rsidP="003653FD">
      <w:pPr>
        <w:jc w:val="center"/>
        <w:rPr>
          <w:b/>
          <w:sz w:val="28"/>
        </w:rPr>
      </w:pPr>
    </w:p>
    <w:p w:rsidR="003653FD" w:rsidRDefault="003653FD" w:rsidP="003653FD">
      <w:pPr>
        <w:jc w:val="center"/>
        <w:rPr>
          <w:b/>
          <w:sz w:val="28"/>
        </w:rPr>
      </w:pPr>
    </w:p>
    <w:p w:rsidR="003653FD" w:rsidRDefault="003653FD" w:rsidP="003653F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5D3902">
        <w:rPr>
          <w:iCs/>
          <w:sz w:val="24"/>
          <w:szCs w:val="24"/>
        </w:rPr>
        <w:t>8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5D3902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3653FD" w:rsidRDefault="003653FD" w:rsidP="003653FD">
      <w:pPr>
        <w:spacing w:line="360" w:lineRule="auto"/>
        <w:rPr>
          <w:b/>
          <w:sz w:val="24"/>
          <w:szCs w:val="24"/>
          <w:u w:val="single"/>
        </w:rPr>
      </w:pPr>
    </w:p>
    <w:p w:rsidR="003653FD" w:rsidRDefault="003653FD" w:rsidP="003653FD"/>
    <w:p w:rsidR="006F6DA4" w:rsidRDefault="006F6DA4"/>
    <w:sectPr w:rsidR="006F6DA4" w:rsidSect="006F6D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2F59" w:rsidRDefault="00A72F59" w:rsidP="003653FD">
      <w:r>
        <w:separator/>
      </w:r>
    </w:p>
  </w:endnote>
  <w:endnote w:type="continuationSeparator" w:id="0">
    <w:p w:rsidR="00A72F59" w:rsidRDefault="00A72F59" w:rsidP="003653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2F59" w:rsidRDefault="00A72F59" w:rsidP="003653FD">
      <w:r>
        <w:separator/>
      </w:r>
    </w:p>
  </w:footnote>
  <w:footnote w:type="continuationSeparator" w:id="0">
    <w:p w:rsidR="00A72F59" w:rsidRDefault="00A72F59" w:rsidP="003653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6A81" w:rsidRDefault="004C6A81" w:rsidP="0020696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 materskou školou Bukovce</w:t>
    </w:r>
  </w:p>
  <w:p w:rsidR="004C6A81" w:rsidRDefault="004C6A81" w:rsidP="00206969">
    <w:pPr>
      <w:pStyle w:val="Hlavika"/>
    </w:pPr>
    <w:r>
      <w:rPr>
        <w:sz w:val="24"/>
        <w:szCs w:val="24"/>
      </w:rPr>
      <w:t xml:space="preserve">                Poznámky individuálnej účtovnej závierky zostavenej k 31. decembru 2018.</w:t>
    </w:r>
  </w:p>
  <w:p w:rsidR="004C6A81" w:rsidRDefault="004C6A8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53FD"/>
    <w:rsid w:val="00083092"/>
    <w:rsid w:val="00110B90"/>
    <w:rsid w:val="00180663"/>
    <w:rsid w:val="00206969"/>
    <w:rsid w:val="002B1656"/>
    <w:rsid w:val="002F40F2"/>
    <w:rsid w:val="00315DEF"/>
    <w:rsid w:val="003653FD"/>
    <w:rsid w:val="00477DBF"/>
    <w:rsid w:val="004C6A81"/>
    <w:rsid w:val="005D3902"/>
    <w:rsid w:val="006254DC"/>
    <w:rsid w:val="006F6DA4"/>
    <w:rsid w:val="007B28D6"/>
    <w:rsid w:val="00837D2F"/>
    <w:rsid w:val="0091420E"/>
    <w:rsid w:val="009C0096"/>
    <w:rsid w:val="00A46121"/>
    <w:rsid w:val="00A72F59"/>
    <w:rsid w:val="00AA0A94"/>
    <w:rsid w:val="00D23E0D"/>
    <w:rsid w:val="00EC30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53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3653F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653F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653F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semiHidden/>
    <w:unhideWhenUsed/>
    <w:rsid w:val="003653F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3653F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653F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53FD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24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8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2185</Words>
  <Characters>12459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2019-02-22T12:23:00Z</dcterms:created>
  <dcterms:modified xsi:type="dcterms:W3CDTF">2019-02-22T14:09:00Z</dcterms:modified>
</cp:coreProperties>
</file>