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627D66">
      <w:pPr>
        <w:tabs>
          <w:tab w:val="left" w:pos="7797"/>
        </w:tabs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C3472C" w:rsidRPr="00C45D3F" w:rsidRDefault="00C3472C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1470D" w:rsidRPr="00012A97" w:rsidRDefault="0001470D" w:rsidP="0001470D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930F58" w:rsidRPr="003D0CF2" w:rsidRDefault="0001470D" w:rsidP="0001470D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1470D" w:rsidP="0061750D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1470D" w:rsidP="00014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1470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1470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1470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C3472C" w:rsidRDefault="00C3472C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011FCC" w:rsidRPr="00011FCC" w:rsidRDefault="0001470D" w:rsidP="0001470D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C3472C" w:rsidRDefault="00C3472C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Harnasová, zástupkyňa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A63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37,9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2A6393" w:rsidRDefault="002A63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  <w:p w:rsidR="002A6393" w:rsidRDefault="002A6393" w:rsidP="0061750D">
            <w:pPr>
              <w:rPr>
                <w:sz w:val="24"/>
                <w:szCs w:val="24"/>
              </w:rPr>
            </w:pPr>
          </w:p>
          <w:p w:rsidR="002A6393" w:rsidRPr="00B452D4" w:rsidRDefault="002A63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092FC9" w:rsidRPr="00422EB0" w:rsidRDefault="00092FC9" w:rsidP="00092FC9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lastRenderedPageBreak/>
        <w:t xml:space="preserve">Organizačná štruktúra účtovnej jednotky:  </w:t>
      </w:r>
    </w:p>
    <w:p w:rsidR="00E5697E" w:rsidRPr="00422EB0" w:rsidRDefault="00E5697E" w:rsidP="00092FC9">
      <w:pPr>
        <w:rPr>
          <w:b/>
          <w:color w:val="00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1470D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C3472C" w:rsidRP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01470D" w:rsidRDefault="00F05536" w:rsidP="00092FC9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4118610</wp:posOffset>
                </wp:positionH>
                <wp:positionV relativeFrom="paragraph">
                  <wp:posOffset>78105</wp:posOffset>
                </wp:positionV>
                <wp:extent cx="981075" cy="247650"/>
                <wp:effectExtent l="13335" t="11430" r="34290" b="55245"/>
                <wp:wrapNone/>
                <wp:docPr id="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10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9" o:spid="_x0000_s1026" type="#_x0000_t32" style="position:absolute;margin-left:324.3pt;margin-top:6.15pt;width:77.25pt;height:1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3851910</wp:posOffset>
                </wp:positionH>
                <wp:positionV relativeFrom="paragraph">
                  <wp:posOffset>125730</wp:posOffset>
                </wp:positionV>
                <wp:extent cx="485775" cy="247650"/>
                <wp:effectExtent l="13335" t="11430" r="43815" b="55245"/>
                <wp:wrapNone/>
                <wp:docPr id="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57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03.3pt;margin-top:9.9pt;width:38.25pt;height:19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4271010</wp:posOffset>
                </wp:positionH>
                <wp:positionV relativeFrom="paragraph">
                  <wp:posOffset>30480</wp:posOffset>
                </wp:positionV>
                <wp:extent cx="1981200" cy="295275"/>
                <wp:effectExtent l="13335" t="11430" r="24765" b="5524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200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336.3pt;margin-top:2.4pt;width:156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3375660</wp:posOffset>
                </wp:positionH>
                <wp:positionV relativeFrom="paragraph">
                  <wp:posOffset>125730</wp:posOffset>
                </wp:positionV>
                <wp:extent cx="38100" cy="247650"/>
                <wp:effectExtent l="13335" t="11430" r="53340" b="2667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1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265.8pt;margin-top:9.9pt;width:3pt;height:19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UMglNuAAAAAJAQAADwAA&#10;AAAAAAAAAAAAAACTBAAAZHJzL2Rvd25yZXYueG1sUEsFBgAAAAAEAAQA8wAAAKAFAAAAAA=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2566035</wp:posOffset>
                </wp:positionH>
                <wp:positionV relativeFrom="paragraph">
                  <wp:posOffset>125730</wp:posOffset>
                </wp:positionV>
                <wp:extent cx="333375" cy="247650"/>
                <wp:effectExtent l="41910" t="11430" r="5715" b="55245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33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32" style="position:absolute;margin-left:202.05pt;margin-top:9.9pt;width:26.25pt;height:19.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A5wPUL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1727835</wp:posOffset>
                </wp:positionH>
                <wp:positionV relativeFrom="paragraph">
                  <wp:posOffset>78105</wp:posOffset>
                </wp:positionV>
                <wp:extent cx="838200" cy="247650"/>
                <wp:effectExtent l="32385" t="11430" r="5715" b="55245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136.05pt;margin-top:6.15pt;width:66pt;height:19.5pt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375285</wp:posOffset>
                </wp:positionH>
                <wp:positionV relativeFrom="paragraph">
                  <wp:posOffset>30480</wp:posOffset>
                </wp:positionV>
                <wp:extent cx="1876425" cy="295275"/>
                <wp:effectExtent l="22860" t="11430" r="5715" b="5524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76425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29.55pt;margin-top:2.4pt;width:147.75pt;height:23.25pt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">
                <v:stroke endarrow="block"/>
              </v:shape>
            </w:pict>
          </mc:Fallback>
        </mc:AlternateContent>
      </w:r>
    </w:p>
    <w:p w:rsidR="00E5697E" w:rsidRDefault="00E5697E" w:rsidP="00092FC9">
      <w:pPr>
        <w:rPr>
          <w:b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559"/>
        <w:gridCol w:w="1559"/>
        <w:gridCol w:w="1276"/>
        <w:gridCol w:w="1701"/>
        <w:gridCol w:w="1134"/>
      </w:tblGrid>
      <w:tr w:rsidR="00E5697E" w:rsidRPr="00422EB0" w:rsidTr="00422EB0">
        <w:tc>
          <w:tcPr>
            <w:tcW w:w="1668" w:type="dxa"/>
            <w:shd w:val="clear" w:color="auto" w:fill="auto"/>
          </w:tcPr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E5697E" w:rsidRPr="00422EB0" w:rsidRDefault="00E5697E" w:rsidP="00422EB0">
            <w:pPr>
              <w:jc w:val="center"/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Mgr. Jana Harnasová</w:t>
            </w:r>
          </w:p>
        </w:tc>
        <w:tc>
          <w:tcPr>
            <w:tcW w:w="1559" w:type="dxa"/>
            <w:shd w:val="clear" w:color="auto" w:fill="auto"/>
          </w:tcPr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C3472C" w:rsidRPr="00422EB0" w:rsidRDefault="00C3472C" w:rsidP="00092FC9">
            <w:pPr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Bc. Marta Capeková</w:t>
            </w:r>
          </w:p>
        </w:tc>
        <w:tc>
          <w:tcPr>
            <w:tcW w:w="1559" w:type="dxa"/>
            <w:shd w:val="clear" w:color="auto" w:fill="auto"/>
          </w:tcPr>
          <w:p w:rsidR="00A742EB" w:rsidRPr="00422EB0" w:rsidRDefault="00A742EB" w:rsidP="00422EB0">
            <w:pPr>
              <w:jc w:val="center"/>
              <w:rPr>
                <w:b/>
                <w:sz w:val="16"/>
                <w:szCs w:val="16"/>
              </w:rPr>
            </w:pPr>
          </w:p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 poradca</w:t>
            </w:r>
          </w:p>
          <w:p w:rsidR="00A742EB" w:rsidRPr="00422EB0" w:rsidRDefault="00A742EB" w:rsidP="00092FC9">
            <w:pPr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Ing. Milada Abdul Karimová</w:t>
            </w:r>
          </w:p>
        </w:tc>
        <w:tc>
          <w:tcPr>
            <w:tcW w:w="1559" w:type="dxa"/>
            <w:shd w:val="clear" w:color="auto" w:fill="auto"/>
          </w:tcPr>
          <w:p w:rsidR="00A742EB" w:rsidRPr="00422EB0" w:rsidRDefault="00A742EB" w:rsidP="00092FC9">
            <w:pPr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A742EB" w:rsidRPr="00422EB0" w:rsidRDefault="00A742EB" w:rsidP="00092FC9">
            <w:pPr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Mgr. Iveta Olejková</w:t>
            </w:r>
          </w:p>
        </w:tc>
        <w:tc>
          <w:tcPr>
            <w:tcW w:w="1276" w:type="dxa"/>
            <w:shd w:val="clear" w:color="auto" w:fill="auto"/>
          </w:tcPr>
          <w:p w:rsidR="00A742EB" w:rsidRPr="00422EB0" w:rsidRDefault="00A742EB" w:rsidP="00422EB0">
            <w:pPr>
              <w:jc w:val="center"/>
              <w:rPr>
                <w:b/>
                <w:sz w:val="16"/>
                <w:szCs w:val="16"/>
              </w:rPr>
            </w:pPr>
          </w:p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A742EB" w:rsidRPr="00422EB0" w:rsidRDefault="00A742EB" w:rsidP="00092FC9">
            <w:pPr>
              <w:rPr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Ivana Gerová</w:t>
            </w:r>
          </w:p>
        </w:tc>
        <w:tc>
          <w:tcPr>
            <w:tcW w:w="1701" w:type="dxa"/>
            <w:shd w:val="clear" w:color="auto" w:fill="auto"/>
          </w:tcPr>
          <w:p w:rsidR="00A742EB" w:rsidRPr="00422EB0" w:rsidRDefault="00A742EB" w:rsidP="00422EB0">
            <w:pPr>
              <w:jc w:val="center"/>
              <w:rPr>
                <w:b/>
                <w:sz w:val="16"/>
                <w:szCs w:val="16"/>
              </w:rPr>
            </w:pPr>
          </w:p>
          <w:p w:rsidR="00C3472C" w:rsidRPr="00422EB0" w:rsidRDefault="00C3472C" w:rsidP="00422EB0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Ekonómka, PaM</w:t>
            </w:r>
          </w:p>
          <w:p w:rsidR="00A742EB" w:rsidRPr="00422EB0" w:rsidRDefault="00A742EB" w:rsidP="00092FC9">
            <w:pPr>
              <w:rPr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Ing. Katarína Plačková</w:t>
            </w:r>
          </w:p>
          <w:p w:rsidR="00C3472C" w:rsidRPr="00422EB0" w:rsidRDefault="00C3472C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Dáša Kufová</w:t>
            </w:r>
          </w:p>
        </w:tc>
        <w:tc>
          <w:tcPr>
            <w:tcW w:w="1134" w:type="dxa"/>
            <w:shd w:val="clear" w:color="auto" w:fill="auto"/>
          </w:tcPr>
          <w:p w:rsidR="00A742EB" w:rsidRPr="00422EB0" w:rsidRDefault="00A742EB" w:rsidP="00092FC9">
            <w:pPr>
              <w:rPr>
                <w:b/>
                <w:sz w:val="16"/>
                <w:szCs w:val="16"/>
              </w:rPr>
            </w:pPr>
          </w:p>
          <w:p w:rsidR="00C3472C" w:rsidRPr="00422EB0" w:rsidRDefault="00C3472C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E5697E" w:rsidRPr="00422EB0" w:rsidTr="00422EB0">
        <w:tc>
          <w:tcPr>
            <w:tcW w:w="1668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118" w:type="dxa"/>
            <w:gridSpan w:val="2"/>
            <w:vMerge w:val="restart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835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E5697E" w:rsidRPr="00422EB0" w:rsidRDefault="00E5697E" w:rsidP="00092FC9">
            <w:pPr>
              <w:rPr>
                <w:b/>
                <w:sz w:val="16"/>
                <w:szCs w:val="16"/>
              </w:rPr>
            </w:pPr>
          </w:p>
        </w:tc>
      </w:tr>
      <w:tr w:rsidR="00E5697E" w:rsidRPr="00422EB0" w:rsidTr="00422EB0">
        <w:tc>
          <w:tcPr>
            <w:tcW w:w="1668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559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vMerge/>
            <w:tcBorders>
              <w:left w:val="nil"/>
            </w:tcBorders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835" w:type="dxa"/>
            <w:gridSpan w:val="2"/>
            <w:vMerge/>
            <w:tcBorders>
              <w:right w:val="nil"/>
            </w:tcBorders>
            <w:shd w:val="clear" w:color="auto" w:fill="auto"/>
          </w:tcPr>
          <w:p w:rsidR="00E5697E" w:rsidRPr="00422EB0" w:rsidRDefault="00E5697E" w:rsidP="00092FC9">
            <w:pPr>
              <w:rPr>
                <w:b/>
                <w:sz w:val="16"/>
                <w:szCs w:val="16"/>
              </w:rPr>
            </w:pPr>
          </w:p>
        </w:tc>
      </w:tr>
      <w:tr w:rsidR="00E5697E" w:rsidRPr="00422EB0" w:rsidTr="00422EB0">
        <w:tc>
          <w:tcPr>
            <w:tcW w:w="1668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559" w:type="dxa"/>
            <w:vMerge/>
            <w:tcBorders>
              <w:bottom w:val="nil"/>
              <w:right w:val="nil"/>
            </w:tcBorders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vMerge/>
            <w:tcBorders>
              <w:left w:val="nil"/>
              <w:bottom w:val="nil"/>
            </w:tcBorders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835" w:type="dxa"/>
            <w:gridSpan w:val="2"/>
            <w:vMerge/>
            <w:tcBorders>
              <w:right w:val="nil"/>
            </w:tcBorders>
            <w:shd w:val="clear" w:color="auto" w:fill="auto"/>
          </w:tcPr>
          <w:p w:rsidR="00E5697E" w:rsidRPr="00422EB0" w:rsidRDefault="00E5697E" w:rsidP="00092FC9">
            <w:pPr>
              <w:rPr>
                <w:b/>
                <w:sz w:val="16"/>
                <w:szCs w:val="16"/>
              </w:rPr>
            </w:pPr>
          </w:p>
        </w:tc>
      </w:tr>
      <w:tr w:rsidR="00E5697E" w:rsidRPr="00422EB0" w:rsidTr="00422EB0">
        <w:tc>
          <w:tcPr>
            <w:tcW w:w="1668" w:type="dxa"/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5953" w:type="dxa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E5697E" w:rsidRPr="00422EB0" w:rsidRDefault="00E5697E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E5697E" w:rsidRPr="00422EB0" w:rsidRDefault="00E5697E" w:rsidP="00092FC9">
            <w:pPr>
              <w:rPr>
                <w:b/>
                <w:sz w:val="16"/>
                <w:szCs w:val="16"/>
              </w:rPr>
            </w:pPr>
          </w:p>
        </w:tc>
      </w:tr>
    </w:tbl>
    <w:p w:rsidR="00C3472C" w:rsidRDefault="00C3472C" w:rsidP="00092FC9">
      <w:pPr>
        <w:rPr>
          <w:b/>
          <w:sz w:val="24"/>
          <w:szCs w:val="24"/>
        </w:rPr>
      </w:pPr>
    </w:p>
    <w:p w:rsidR="0001470D" w:rsidRDefault="0001470D" w:rsidP="00092FC9">
      <w:pPr>
        <w:rPr>
          <w:b/>
          <w:sz w:val="24"/>
          <w:szCs w:val="24"/>
        </w:rPr>
      </w:pPr>
    </w:p>
    <w:p w:rsidR="0001470D" w:rsidRDefault="0001470D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627D66">
      <w:pPr>
        <w:numPr>
          <w:ilvl w:val="0"/>
          <w:numId w:val="3"/>
        </w:numPr>
        <w:tabs>
          <w:tab w:val="clear" w:pos="720"/>
          <w:tab w:val="num" w:pos="284"/>
          <w:tab w:val="left" w:pos="7513"/>
          <w:tab w:val="left" w:pos="8931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 w:rsidR="00627D66">
        <w:rPr>
          <w:b/>
          <w:sz w:val="24"/>
          <w:szCs w:val="24"/>
        </w:rPr>
        <w:tab/>
      </w:r>
      <w:r w:rsidR="0001470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470D">
        <w:rPr>
          <w:rFonts w:cs="Tahoma"/>
          <w:b/>
          <w:bCs/>
          <w:sz w:val="22"/>
          <w:szCs w:val="22"/>
          <w:lang/>
        </w:rPr>
      </w:r>
      <w:r w:rsidR="0001470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627D66">
      <w:pPr>
        <w:tabs>
          <w:tab w:val="left" w:pos="7513"/>
          <w:tab w:val="left" w:pos="8931"/>
        </w:tabs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</w:t>
      </w:r>
      <w:r w:rsidR="00627D66">
        <w:rPr>
          <w:sz w:val="24"/>
          <w:szCs w:val="24"/>
        </w:rPr>
        <w:tab/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="0001470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470D">
        <w:rPr>
          <w:rFonts w:cs="Tahoma"/>
          <w:b/>
          <w:bCs/>
          <w:sz w:val="22"/>
          <w:szCs w:val="22"/>
          <w:lang/>
        </w:rPr>
      </w:r>
      <w:r w:rsidR="0001470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C64BC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686"/>
      </w:tblGrid>
      <w:tr w:rsidR="00BE109D" w:rsidRPr="00B452D4" w:rsidTr="00F96636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68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dodržanie zásady vecnej a časovej </w:t>
            </w:r>
            <w:r w:rsidR="00BB5345" w:rsidRPr="00C36DF8">
              <w:rPr>
                <w:sz w:val="24"/>
                <w:szCs w:val="24"/>
              </w:rPr>
              <w:lastRenderedPageBreak/>
              <w:t>súvislosti s účtovným obdobím.</w:t>
            </w:r>
          </w:p>
        </w:tc>
      </w:tr>
      <w:tr w:rsidR="00BB5345" w:rsidRPr="00B452D4" w:rsidTr="00F96636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686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686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F96636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6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  <w:lang/>
        </w:rPr>
        <w:t xml:space="preserve"> </w:t>
      </w:r>
      <w:r w:rsidR="00F6059F" w:rsidRPr="004C64BC">
        <w:rPr>
          <w:bCs/>
          <w:color w:val="000000"/>
          <w:sz w:val="24"/>
          <w:szCs w:val="24"/>
          <w:lang/>
        </w:rPr>
        <w:t xml:space="preserve">prvým dňom </w:t>
      </w:r>
      <w:r w:rsidR="00F42190" w:rsidRPr="004C64BC">
        <w:rPr>
          <w:color w:val="000000"/>
          <w:sz w:val="24"/>
          <w:szCs w:val="24"/>
        </w:rPr>
        <w:t xml:space="preserve"> </w:t>
      </w:r>
      <w:r w:rsidR="00F6059F" w:rsidRPr="004C64BC">
        <w:rPr>
          <w:color w:val="000000"/>
          <w:sz w:val="24"/>
          <w:szCs w:val="24"/>
        </w:rPr>
        <w:t>mesiaca, v ktorom bol dlhodobý majetok uvedený do používania.</w:t>
      </w:r>
    </w:p>
    <w:p w:rsidR="00643831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4C64BC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  <w:r w:rsidR="00B47E2B" w:rsidRPr="004C64BC">
        <w:rPr>
          <w:color w:val="000000"/>
          <w:sz w:val="24"/>
          <w:szCs w:val="24"/>
        </w:rPr>
        <w:t xml:space="preserve"> U každého druhu majetku sa stanoví odpisovanie individuálne.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B47E2B" w:rsidRPr="00862200" w:rsidRDefault="00B47E2B" w:rsidP="00B47E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Oprava odpisov sa uskutoční v roku 2019.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627D66"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="00627D66"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="00627D66">
        <w:rPr>
          <w:rFonts w:cs="Tahoma"/>
          <w:b/>
          <w:bCs/>
          <w:sz w:val="24"/>
          <w:szCs w:val="24"/>
          <w:lang/>
        </w:rPr>
        <w:tab/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</w:t>
      </w:r>
      <w:r w:rsidR="00627D66">
        <w:rPr>
          <w:rFonts w:cs="Tahoma"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</w:t>
      </w:r>
      <w:r w:rsidR="00627D66">
        <w:rPr>
          <w:rFonts w:cs="Tahoma"/>
          <w:b/>
          <w:bCs/>
          <w:sz w:val="22"/>
          <w:szCs w:val="22"/>
          <w:lang/>
        </w:rPr>
        <w:tab/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>zásobám</w:t>
      </w:r>
      <w:r w:rsidR="00627D66">
        <w:rPr>
          <w:rFonts w:cs="Tahoma"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>pohľadávkam</w:t>
      </w:r>
      <w:r w:rsidR="00627D66">
        <w:rPr>
          <w:rFonts w:cs="Tahoma"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</w:t>
      </w:r>
      <w:r w:rsidR="00627D66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B47E2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47E2B">
        <w:rPr>
          <w:rFonts w:cs="Tahoma"/>
          <w:b/>
          <w:bCs/>
          <w:sz w:val="22"/>
          <w:szCs w:val="22"/>
          <w:lang/>
        </w:rPr>
      </w:r>
      <w:r w:rsidR="00B47E2B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627D66">
      <w:pPr>
        <w:pStyle w:val="Zkladntext"/>
        <w:tabs>
          <w:tab w:val="left" w:pos="709"/>
          <w:tab w:val="left" w:pos="7797"/>
          <w:tab w:val="left" w:pos="9214"/>
        </w:tabs>
        <w:ind w:left="284"/>
        <w:rPr>
          <w:color w:val="000000"/>
          <w:sz w:val="24"/>
          <w:szCs w:val="24"/>
        </w:rPr>
      </w:pPr>
    </w:p>
    <w:p w:rsidR="00B47E2B" w:rsidRDefault="00B47E2B" w:rsidP="00B47E2B">
      <w:pPr>
        <w:pStyle w:val="Zkladntext"/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B47E2B">
      <w:pPr>
        <w:ind w:left="284"/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B47E2B">
      <w:pPr>
        <w:pStyle w:val="Zkladntext"/>
        <w:ind w:left="284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5697E" w:rsidRPr="00C45D3F" w:rsidRDefault="00E5697E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627D6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627D66">
        <w:rPr>
          <w:sz w:val="24"/>
          <w:szCs w:val="24"/>
          <w:u w:val="single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160847">
      <w:pPr>
        <w:pStyle w:val="Pismenka"/>
        <w:numPr>
          <w:ilvl w:val="0"/>
          <w:numId w:val="6"/>
        </w:numPr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820B91">
        <w:rPr>
          <w:b w:val="0"/>
          <w:sz w:val="24"/>
          <w:szCs w:val="24"/>
        </w:rPr>
        <w:t>– tabuľková časť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5B6879" w:rsidRPr="00627D66" w:rsidRDefault="00046E0C" w:rsidP="00046E0C">
      <w:pPr>
        <w:ind w:left="2520" w:hanging="2520"/>
        <w:rPr>
          <w:b/>
          <w:sz w:val="24"/>
          <w:szCs w:val="24"/>
          <w:u w:val="single"/>
        </w:rPr>
      </w:pPr>
      <w:r w:rsidRPr="00627D66">
        <w:rPr>
          <w:b/>
          <w:sz w:val="24"/>
          <w:szCs w:val="24"/>
          <w:u w:val="single"/>
        </w:rPr>
        <w:t xml:space="preserve">B </w:t>
      </w:r>
      <w:r w:rsidR="004538ED" w:rsidRPr="00627D66">
        <w:rPr>
          <w:b/>
          <w:sz w:val="24"/>
          <w:szCs w:val="24"/>
          <w:u w:val="single"/>
        </w:rPr>
        <w:t xml:space="preserve"> </w:t>
      </w:r>
      <w:r w:rsidR="005B6879" w:rsidRPr="00627D66">
        <w:rPr>
          <w:b/>
          <w:sz w:val="24"/>
          <w:szCs w:val="24"/>
          <w:u w:val="single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014427">
      <w:pPr>
        <w:pStyle w:val="Pismenka"/>
        <w:numPr>
          <w:ilvl w:val="0"/>
          <w:numId w:val="11"/>
        </w:numPr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05CBF" w:rsidRDefault="00505CBF" w:rsidP="0001442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014427">
      <w:pPr>
        <w:pStyle w:val="Pismenka"/>
        <w:numPr>
          <w:ilvl w:val="0"/>
          <w:numId w:val="11"/>
        </w:numPr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014427">
      <w:pPr>
        <w:pStyle w:val="Pismenka"/>
        <w:numPr>
          <w:ilvl w:val="0"/>
          <w:numId w:val="12"/>
        </w:numPr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BC055B" w:rsidRPr="00A6137D" w:rsidTr="00AB10A0">
        <w:tblPrEx>
          <w:tblCellMar>
            <w:top w:w="0" w:type="dxa"/>
            <w:bottom w:w="0" w:type="dxa"/>
          </w:tblCellMar>
        </w:tblPrEx>
        <w:tc>
          <w:tcPr>
            <w:tcW w:w="581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AB10A0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BC055B" w:rsidRPr="000A7D3D" w:rsidRDefault="00BC055B" w:rsidP="00254788">
            <w:r w:rsidRPr="000A7D3D">
              <w:t>Bankové účty</w:t>
            </w:r>
            <w:r w:rsidR="00285D6F">
              <w:t xml:space="preserve"> - depozit</w:t>
            </w:r>
          </w:p>
        </w:tc>
        <w:tc>
          <w:tcPr>
            <w:tcW w:w="2268" w:type="dxa"/>
          </w:tcPr>
          <w:p w:rsidR="00BC055B" w:rsidRPr="00254788" w:rsidRDefault="00285D6F" w:rsidP="0058512F">
            <w:pPr>
              <w:ind w:right="356"/>
              <w:jc w:val="right"/>
            </w:pPr>
            <w:r>
              <w:t>62 071,72 Eur</w:t>
            </w:r>
          </w:p>
        </w:tc>
        <w:tc>
          <w:tcPr>
            <w:tcW w:w="1842" w:type="dxa"/>
          </w:tcPr>
          <w:p w:rsidR="00BC055B" w:rsidRPr="00254788" w:rsidRDefault="00285D6F" w:rsidP="0058512F">
            <w:pPr>
              <w:ind w:right="214"/>
              <w:jc w:val="right"/>
            </w:pPr>
            <w:r>
              <w:t>65 762,56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462B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62B85" w:rsidRDefault="00462B85" w:rsidP="00462B85">
      <w:pPr>
        <w:ind w:left="284"/>
        <w:jc w:val="both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462B85">
      <w:pPr>
        <w:ind w:left="284"/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812FE0" w:rsidRPr="00E94F6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DB0639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2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812FE0" w:rsidRPr="00010F84" w:rsidRDefault="00DB0639" w:rsidP="00DB0639">
            <w:pPr>
              <w:ind w:right="355"/>
              <w:jc w:val="right"/>
            </w:pPr>
            <w:r>
              <w:t>1 448,98 Eur</w:t>
            </w:r>
          </w:p>
        </w:tc>
        <w:tc>
          <w:tcPr>
            <w:tcW w:w="1842" w:type="dxa"/>
          </w:tcPr>
          <w:p w:rsidR="00812FE0" w:rsidRPr="00010F84" w:rsidRDefault="00DB0639" w:rsidP="00DB0639">
            <w:pPr>
              <w:ind w:right="213"/>
              <w:jc w:val="right"/>
            </w:pPr>
            <w:r>
              <w:t>1 207,87 Eur</w:t>
            </w:r>
          </w:p>
        </w:tc>
      </w:tr>
      <w:tr w:rsidR="00812FE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812FE0" w:rsidRPr="00422EB0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422EB0">
              <w:rPr>
                <w:color w:val="000000"/>
              </w:rPr>
              <w:t>poistné</w:t>
            </w:r>
          </w:p>
        </w:tc>
        <w:tc>
          <w:tcPr>
            <w:tcW w:w="2268" w:type="dxa"/>
          </w:tcPr>
          <w:p w:rsidR="00812FE0" w:rsidRPr="00010F84" w:rsidRDefault="00A70B09" w:rsidP="00DB0639">
            <w:pPr>
              <w:ind w:right="355"/>
              <w:jc w:val="right"/>
            </w:pPr>
            <w:r>
              <w:t>985,12</w:t>
            </w:r>
            <w:r w:rsidR="005C11C2">
              <w:t xml:space="preserve"> Eur</w:t>
            </w:r>
          </w:p>
        </w:tc>
        <w:tc>
          <w:tcPr>
            <w:tcW w:w="1842" w:type="dxa"/>
          </w:tcPr>
          <w:p w:rsidR="00812FE0" w:rsidRPr="00010F84" w:rsidRDefault="005C11C2" w:rsidP="00DB0639">
            <w:pPr>
              <w:ind w:right="213"/>
              <w:jc w:val="right"/>
            </w:pPr>
            <w:r>
              <w:t>524,00 Eur</w:t>
            </w:r>
          </w:p>
        </w:tc>
      </w:tr>
      <w:tr w:rsidR="00812FE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812FE0" w:rsidRPr="00422EB0" w:rsidRDefault="005C11C2" w:rsidP="0019309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422EB0">
              <w:rPr>
                <w:color w:val="000000"/>
              </w:rPr>
              <w:t>doména, asc agenda</w:t>
            </w:r>
          </w:p>
        </w:tc>
        <w:tc>
          <w:tcPr>
            <w:tcW w:w="2268" w:type="dxa"/>
          </w:tcPr>
          <w:p w:rsidR="00812FE0" w:rsidRPr="00010F84" w:rsidRDefault="005C11C2" w:rsidP="00DB0639">
            <w:pPr>
              <w:ind w:right="355"/>
              <w:jc w:val="right"/>
            </w:pPr>
            <w:r>
              <w:t>212,60 Eur</w:t>
            </w:r>
          </w:p>
        </w:tc>
        <w:tc>
          <w:tcPr>
            <w:tcW w:w="1842" w:type="dxa"/>
          </w:tcPr>
          <w:p w:rsidR="00812FE0" w:rsidRPr="00010F84" w:rsidRDefault="0058512F" w:rsidP="0058512F">
            <w:pPr>
              <w:ind w:right="213"/>
              <w:jc w:val="right"/>
            </w:pPr>
            <w:r>
              <w:t xml:space="preserve">     </w:t>
            </w:r>
            <w:r w:rsidR="005C11C2">
              <w:t>145,95 Eur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524C97" w:rsidRDefault="00524C9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CB7800" w:rsidP="0090537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90537D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90537D">
        <w:rPr>
          <w:sz w:val="24"/>
          <w:szCs w:val="24"/>
        </w:rPr>
        <w:t>účtovná jednotky rezervy netvorila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DD5FF0" w:rsidRPr="00144874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:rsidR="00F96636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</w:t>
            </w:r>
          </w:p>
          <w:p w:rsidR="00DD5FF0" w:rsidRPr="00DD5FF0" w:rsidRDefault="00F96636" w:rsidP="000404C7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  <w:r w:rsidR="00DD5FF0" w:rsidRPr="00DD5FF0">
              <w:rPr>
                <w:b/>
              </w:rPr>
              <w:t xml:space="preserve"> </w:t>
            </w:r>
          </w:p>
        </w:tc>
        <w:tc>
          <w:tcPr>
            <w:tcW w:w="1842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</w:t>
            </w:r>
            <w:r w:rsidR="00F96636">
              <w:rPr>
                <w:b/>
              </w:rPr>
              <w:t>v €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268" w:type="dxa"/>
          </w:tcPr>
          <w:p w:rsidR="00DD5FF0" w:rsidRPr="00831680" w:rsidRDefault="0090537D" w:rsidP="00F96636">
            <w:pPr>
              <w:ind w:right="356"/>
              <w:jc w:val="right"/>
              <w:rPr>
                <w:b/>
                <w:color w:val="000000"/>
              </w:rPr>
            </w:pPr>
            <w:r w:rsidRPr="00831680">
              <w:rPr>
                <w:b/>
                <w:color w:val="000000"/>
              </w:rPr>
              <w:t>3 221,53</w:t>
            </w:r>
          </w:p>
        </w:tc>
        <w:tc>
          <w:tcPr>
            <w:tcW w:w="1842" w:type="dxa"/>
          </w:tcPr>
          <w:p w:rsidR="00DD5FF0" w:rsidRPr="00831680" w:rsidRDefault="0090537D" w:rsidP="00F96636">
            <w:pPr>
              <w:tabs>
                <w:tab w:val="left" w:pos="1489"/>
              </w:tabs>
              <w:ind w:right="214"/>
              <w:jc w:val="right"/>
              <w:rPr>
                <w:b/>
                <w:color w:val="000000"/>
              </w:rPr>
            </w:pPr>
            <w:r w:rsidRPr="00831680">
              <w:rPr>
                <w:b/>
                <w:color w:val="000000"/>
              </w:rPr>
              <w:t>2 694,13</w:t>
            </w:r>
          </w:p>
        </w:tc>
      </w:tr>
      <w:tr w:rsidR="00DD5FF0" w:rsidRPr="00240F6A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2268" w:type="dxa"/>
          </w:tcPr>
          <w:p w:rsidR="00DD5FF0" w:rsidRPr="00831680" w:rsidRDefault="0090537D" w:rsidP="00F96636">
            <w:pPr>
              <w:ind w:right="356"/>
              <w:jc w:val="right"/>
              <w:rPr>
                <w:color w:val="000000"/>
              </w:rPr>
            </w:pPr>
            <w:r w:rsidRPr="00831680">
              <w:rPr>
                <w:color w:val="000000"/>
              </w:rPr>
              <w:t>3 221,53</w:t>
            </w:r>
          </w:p>
        </w:tc>
        <w:tc>
          <w:tcPr>
            <w:tcW w:w="1842" w:type="dxa"/>
          </w:tcPr>
          <w:p w:rsidR="00DD5FF0" w:rsidRPr="00831680" w:rsidRDefault="0090537D" w:rsidP="00F96636">
            <w:pPr>
              <w:tabs>
                <w:tab w:val="left" w:pos="1489"/>
              </w:tabs>
              <w:ind w:right="214"/>
              <w:jc w:val="right"/>
              <w:rPr>
                <w:color w:val="000000"/>
              </w:rPr>
            </w:pPr>
            <w:r w:rsidRPr="00831680">
              <w:rPr>
                <w:color w:val="000000"/>
              </w:rPr>
              <w:t>2 694,13</w:t>
            </w:r>
          </w:p>
        </w:tc>
      </w:tr>
      <w:tr w:rsidR="00DD5FF0" w:rsidRPr="00CA528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268" w:type="dxa"/>
          </w:tcPr>
          <w:p w:rsidR="00DD5FF0" w:rsidRPr="0090537D" w:rsidRDefault="0090537D" w:rsidP="00F96636">
            <w:pPr>
              <w:ind w:right="356"/>
              <w:jc w:val="right"/>
              <w:rPr>
                <w:b/>
              </w:rPr>
            </w:pPr>
            <w:r w:rsidRPr="0090537D">
              <w:rPr>
                <w:b/>
              </w:rPr>
              <w:t>64</w:t>
            </w:r>
            <w:r>
              <w:rPr>
                <w:b/>
              </w:rPr>
              <w:t xml:space="preserve"> </w:t>
            </w:r>
            <w:r w:rsidRPr="0090537D">
              <w:rPr>
                <w:b/>
              </w:rPr>
              <w:t>914,75</w:t>
            </w:r>
          </w:p>
        </w:tc>
        <w:tc>
          <w:tcPr>
            <w:tcW w:w="1842" w:type="dxa"/>
          </w:tcPr>
          <w:p w:rsidR="00DD5FF0" w:rsidRPr="0090537D" w:rsidRDefault="0090537D" w:rsidP="00F96636">
            <w:pPr>
              <w:tabs>
                <w:tab w:val="left" w:pos="1489"/>
              </w:tabs>
              <w:ind w:right="214"/>
              <w:jc w:val="right"/>
              <w:rPr>
                <w:b/>
              </w:rPr>
            </w:pPr>
            <w:r w:rsidRPr="0090537D">
              <w:rPr>
                <w:b/>
              </w:rPr>
              <w:t>69</w:t>
            </w:r>
            <w:r>
              <w:rPr>
                <w:b/>
              </w:rPr>
              <w:t xml:space="preserve"> </w:t>
            </w:r>
            <w:r w:rsidRPr="0090537D">
              <w:rPr>
                <w:b/>
              </w:rPr>
              <w:t>916,49</w:t>
            </w:r>
          </w:p>
        </w:tc>
      </w:tr>
      <w:tr w:rsidR="00DD5FF0" w:rsidRPr="00CA528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2268" w:type="dxa"/>
          </w:tcPr>
          <w:p w:rsidR="00DD5FF0" w:rsidRPr="00CA5280" w:rsidRDefault="0090537D" w:rsidP="00F96636">
            <w:pPr>
              <w:ind w:right="356"/>
              <w:jc w:val="right"/>
            </w:pPr>
            <w:r>
              <w:t>2 292,30</w:t>
            </w:r>
          </w:p>
        </w:tc>
        <w:tc>
          <w:tcPr>
            <w:tcW w:w="1842" w:type="dxa"/>
          </w:tcPr>
          <w:p w:rsidR="00DD5FF0" w:rsidRPr="00CA5280" w:rsidRDefault="0090537D" w:rsidP="00F96636">
            <w:pPr>
              <w:tabs>
                <w:tab w:val="left" w:pos="1489"/>
              </w:tabs>
              <w:ind w:right="214"/>
              <w:jc w:val="right"/>
            </w:pPr>
            <w:r>
              <w:t>3 577,43</w:t>
            </w:r>
          </w:p>
        </w:tc>
      </w:tr>
      <w:tr w:rsidR="00DD5FF0" w:rsidRPr="00CA528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2268" w:type="dxa"/>
          </w:tcPr>
          <w:p w:rsidR="00DD5FF0" w:rsidRPr="00CA5280" w:rsidRDefault="0090537D" w:rsidP="00F96636">
            <w:pPr>
              <w:ind w:right="356"/>
              <w:jc w:val="right"/>
            </w:pPr>
            <w:r>
              <w:t>33 311,05</w:t>
            </w:r>
          </w:p>
        </w:tc>
        <w:tc>
          <w:tcPr>
            <w:tcW w:w="1842" w:type="dxa"/>
          </w:tcPr>
          <w:p w:rsidR="00DD5FF0" w:rsidRPr="00CA5280" w:rsidRDefault="0090537D" w:rsidP="00F96636">
            <w:pPr>
              <w:tabs>
                <w:tab w:val="left" w:pos="1489"/>
              </w:tabs>
              <w:ind w:right="214"/>
              <w:jc w:val="right"/>
            </w:pPr>
            <w:r>
              <w:t>34 996,18</w:t>
            </w:r>
          </w:p>
        </w:tc>
      </w:tr>
      <w:tr w:rsidR="00DD5FF0" w:rsidRPr="00CA528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2268" w:type="dxa"/>
          </w:tcPr>
          <w:p w:rsidR="00DD5FF0" w:rsidRPr="00CA5280" w:rsidRDefault="0090537D" w:rsidP="00F96636">
            <w:pPr>
              <w:ind w:right="356"/>
              <w:jc w:val="right"/>
            </w:pPr>
            <w:r>
              <w:t>22 764,76</w:t>
            </w:r>
          </w:p>
        </w:tc>
        <w:tc>
          <w:tcPr>
            <w:tcW w:w="1842" w:type="dxa"/>
          </w:tcPr>
          <w:p w:rsidR="00DD5FF0" w:rsidRPr="00CA5280" w:rsidRDefault="0090537D" w:rsidP="00F96636">
            <w:pPr>
              <w:tabs>
                <w:tab w:val="left" w:pos="1489"/>
              </w:tabs>
              <w:ind w:right="214"/>
              <w:jc w:val="right"/>
            </w:pPr>
            <w:r>
              <w:t>24 196,96</w:t>
            </w:r>
          </w:p>
        </w:tc>
      </w:tr>
      <w:tr w:rsidR="00DD5FF0" w:rsidRPr="00CA528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2268" w:type="dxa"/>
          </w:tcPr>
          <w:p w:rsidR="00DD5FF0" w:rsidRPr="00CA5280" w:rsidRDefault="0090537D" w:rsidP="00F96636">
            <w:pPr>
              <w:ind w:right="356"/>
              <w:jc w:val="right"/>
            </w:pPr>
            <w:r>
              <w:t>5 301,82</w:t>
            </w:r>
          </w:p>
        </w:tc>
        <w:tc>
          <w:tcPr>
            <w:tcW w:w="1842" w:type="dxa"/>
          </w:tcPr>
          <w:p w:rsidR="00DD5FF0" w:rsidRPr="00CA5280" w:rsidRDefault="0090537D" w:rsidP="00F96636">
            <w:pPr>
              <w:tabs>
                <w:tab w:val="left" w:pos="1489"/>
              </w:tabs>
              <w:ind w:right="214"/>
              <w:jc w:val="right"/>
            </w:pPr>
            <w:r>
              <w:t>5 722,64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543E9B" w:rsidRDefault="005C11C2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B0639" w:rsidRDefault="009D6514" w:rsidP="00DB0639">
      <w:pPr>
        <w:pStyle w:val="Pismenka"/>
        <w:numPr>
          <w:ilvl w:val="0"/>
          <w:numId w:val="16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B0639" w:rsidRPr="00736743" w:rsidRDefault="00DB0639" w:rsidP="00DB0639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083F08" w:rsidRPr="00074670" w:rsidTr="00820B91">
        <w:tblPrEx>
          <w:tblCellMar>
            <w:top w:w="0" w:type="dxa"/>
            <w:bottom w:w="0" w:type="dxa"/>
          </w:tblCellMar>
        </w:tblPrEx>
        <w:tc>
          <w:tcPr>
            <w:tcW w:w="5812" w:type="dxa"/>
            <w:shd w:val="clear" w:color="auto" w:fill="F2F2F2"/>
          </w:tcPr>
          <w:p w:rsidR="00083F08" w:rsidRPr="00671D3A" w:rsidRDefault="00B15E04" w:rsidP="00DB0639">
            <w:pPr>
              <w:ind w:left="567" w:hanging="283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083F08" w:rsidRPr="00671D3A" w:rsidRDefault="00083F08" w:rsidP="00820B91">
            <w:pPr>
              <w:ind w:left="213" w:firstLine="71"/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2" w:type="dxa"/>
            <w:shd w:val="clear" w:color="auto" w:fill="F2F2F2"/>
          </w:tcPr>
          <w:p w:rsidR="00083F08" w:rsidRPr="00713E0A" w:rsidRDefault="00083F08" w:rsidP="00820B91">
            <w:pPr>
              <w:ind w:left="71"/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FE2D92" w:rsidRPr="00074670" w:rsidTr="00820B91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FE2D92" w:rsidRDefault="00FE2D92" w:rsidP="00DB0639">
            <w:pPr>
              <w:ind w:left="567" w:hanging="283"/>
            </w:pPr>
            <w:r w:rsidRPr="00074670">
              <w:t>Výnosy budúcich období spolu z toho:</w:t>
            </w:r>
          </w:p>
          <w:p w:rsidR="00FE2D92" w:rsidRPr="00074670" w:rsidRDefault="00FE2D92" w:rsidP="00FE2D92">
            <w:pPr>
              <w:numPr>
                <w:ilvl w:val="0"/>
                <w:numId w:val="44"/>
              </w:numPr>
            </w:pPr>
            <w:r>
              <w:t>poistné</w:t>
            </w:r>
          </w:p>
        </w:tc>
        <w:tc>
          <w:tcPr>
            <w:tcW w:w="2268" w:type="dxa"/>
          </w:tcPr>
          <w:p w:rsidR="00FE2D92" w:rsidRDefault="00FE2D92" w:rsidP="00723935">
            <w:pPr>
              <w:ind w:left="567" w:right="356" w:hanging="283"/>
              <w:jc w:val="right"/>
            </w:pPr>
            <w:r>
              <w:t>1 357,15 Eur</w:t>
            </w:r>
          </w:p>
          <w:p w:rsidR="00FE2D92" w:rsidRPr="00671D3A" w:rsidRDefault="00FE2D92" w:rsidP="00723935">
            <w:pPr>
              <w:ind w:left="567" w:right="356" w:hanging="283"/>
              <w:jc w:val="right"/>
            </w:pPr>
            <w:r>
              <w:t>985,12 Eur</w:t>
            </w:r>
          </w:p>
        </w:tc>
        <w:tc>
          <w:tcPr>
            <w:tcW w:w="1842" w:type="dxa"/>
          </w:tcPr>
          <w:p w:rsidR="00FE2D92" w:rsidRDefault="00F97534" w:rsidP="00723935">
            <w:pPr>
              <w:tabs>
                <w:tab w:val="left" w:pos="1915"/>
              </w:tabs>
              <w:ind w:left="567" w:right="213" w:hanging="283"/>
              <w:jc w:val="right"/>
            </w:pPr>
            <w:r>
              <w:t>954,57</w:t>
            </w:r>
            <w:r w:rsidR="00FE2D92">
              <w:t xml:space="preserve"> Eur</w:t>
            </w:r>
          </w:p>
          <w:p w:rsidR="00FE2D92" w:rsidRPr="00671D3A" w:rsidRDefault="00FE2D92" w:rsidP="00723935">
            <w:pPr>
              <w:tabs>
                <w:tab w:val="left" w:pos="1915"/>
              </w:tabs>
              <w:ind w:left="567" w:right="213" w:hanging="283"/>
              <w:jc w:val="right"/>
            </w:pPr>
            <w:r>
              <w:t>524,00 Eur</w:t>
            </w:r>
          </w:p>
        </w:tc>
      </w:tr>
      <w:tr w:rsidR="00FE2D92" w:rsidRPr="00074670" w:rsidTr="00820B91">
        <w:tblPrEx>
          <w:tblCellMar>
            <w:top w:w="0" w:type="dxa"/>
            <w:bottom w:w="0" w:type="dxa"/>
          </w:tblCellMar>
        </w:tblPrEx>
        <w:tc>
          <w:tcPr>
            <w:tcW w:w="5812" w:type="dxa"/>
          </w:tcPr>
          <w:p w:rsidR="00FE2D92" w:rsidRPr="00074670" w:rsidRDefault="00FE2D92" w:rsidP="00FE2D92"/>
        </w:tc>
        <w:tc>
          <w:tcPr>
            <w:tcW w:w="2268" w:type="dxa"/>
          </w:tcPr>
          <w:p w:rsidR="00FE2D92" w:rsidRPr="00671D3A" w:rsidRDefault="00FE2D92" w:rsidP="00820B91">
            <w:pPr>
              <w:ind w:left="567" w:right="356" w:hanging="283"/>
              <w:jc w:val="right"/>
            </w:pPr>
          </w:p>
        </w:tc>
        <w:tc>
          <w:tcPr>
            <w:tcW w:w="1842" w:type="dxa"/>
          </w:tcPr>
          <w:p w:rsidR="00FE2D92" w:rsidRPr="00671D3A" w:rsidRDefault="00FE2D92" w:rsidP="00820B91">
            <w:pPr>
              <w:tabs>
                <w:tab w:val="left" w:pos="1915"/>
              </w:tabs>
              <w:ind w:left="567" w:right="213" w:hanging="283"/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3D6A70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5812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2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474949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C958C7" w:rsidRDefault="00474949" w:rsidP="00474949">
            <w:pPr>
              <w:numPr>
                <w:ilvl w:val="0"/>
                <w:numId w:val="43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3D6A70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D52B99" w:rsidP="008D3D3F">
            <w:pPr>
              <w:numPr>
                <w:ilvl w:val="0"/>
                <w:numId w:val="34"/>
              </w:numPr>
              <w:ind w:left="318" w:hanging="142"/>
            </w:pPr>
            <w:r>
              <w:t>poplatky MŠ, ŠKD, CVČ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3D6A70" w:rsidRPr="00074670" w:rsidRDefault="00D52B99" w:rsidP="00D52B99">
            <w:pPr>
              <w:numPr>
                <w:ilvl w:val="0"/>
                <w:numId w:val="34"/>
              </w:numPr>
              <w:ind w:left="318" w:hanging="142"/>
            </w:pPr>
            <w:r>
              <w:t>réžia ŠJ</w:t>
            </w:r>
          </w:p>
        </w:tc>
        <w:tc>
          <w:tcPr>
            <w:tcW w:w="2268" w:type="dxa"/>
          </w:tcPr>
          <w:p w:rsidR="003D6A70" w:rsidRDefault="00D52B99" w:rsidP="00D52B99">
            <w:pPr>
              <w:ind w:right="356"/>
              <w:jc w:val="right"/>
            </w:pPr>
            <w:r>
              <w:t>57 706,32 Eur</w:t>
            </w:r>
          </w:p>
          <w:p w:rsidR="00D52B99" w:rsidRDefault="00D52B99" w:rsidP="00D52B99">
            <w:pPr>
              <w:ind w:right="356"/>
              <w:jc w:val="right"/>
            </w:pPr>
            <w:r>
              <w:t>6 599,20 Eur</w:t>
            </w:r>
          </w:p>
          <w:p w:rsidR="00D52B99" w:rsidRDefault="00D52B99" w:rsidP="00D52B99">
            <w:pPr>
              <w:ind w:right="356"/>
              <w:jc w:val="right"/>
            </w:pPr>
            <w:r>
              <w:t>45 697,04 Eur</w:t>
            </w:r>
          </w:p>
          <w:p w:rsidR="00D52B99" w:rsidRPr="00C958C7" w:rsidRDefault="00D52B99" w:rsidP="00D52B99">
            <w:pPr>
              <w:ind w:right="356"/>
              <w:jc w:val="right"/>
            </w:pPr>
            <w:r>
              <w:t>5 410,08 Eur</w:t>
            </w:r>
          </w:p>
        </w:tc>
        <w:tc>
          <w:tcPr>
            <w:tcW w:w="1842" w:type="dxa"/>
          </w:tcPr>
          <w:p w:rsidR="003D6A70" w:rsidRDefault="00D52B99" w:rsidP="00D52B99">
            <w:pPr>
              <w:tabs>
                <w:tab w:val="decimal" w:pos="1631"/>
              </w:tabs>
              <w:ind w:right="355"/>
              <w:jc w:val="right"/>
            </w:pPr>
            <w:r>
              <w:t>80 160,64 Eur</w:t>
            </w:r>
          </w:p>
          <w:p w:rsidR="00D52B99" w:rsidRDefault="00D52B99" w:rsidP="00D52B99">
            <w:pPr>
              <w:tabs>
                <w:tab w:val="decimal" w:pos="1631"/>
              </w:tabs>
              <w:ind w:right="355"/>
              <w:jc w:val="right"/>
            </w:pPr>
            <w:r>
              <w:t>6 656,60 Eur</w:t>
            </w:r>
          </w:p>
          <w:p w:rsidR="00D52B99" w:rsidRDefault="00D52B99" w:rsidP="00D52B99">
            <w:pPr>
              <w:tabs>
                <w:tab w:val="decimal" w:pos="1631"/>
              </w:tabs>
              <w:ind w:right="355"/>
              <w:jc w:val="right"/>
            </w:pPr>
            <w:r>
              <w:t>59 565,88 Eur</w:t>
            </w:r>
          </w:p>
          <w:p w:rsidR="00D52B99" w:rsidRPr="00C958C7" w:rsidRDefault="00D52B99" w:rsidP="00D52B99">
            <w:pPr>
              <w:tabs>
                <w:tab w:val="decimal" w:pos="1631"/>
              </w:tabs>
              <w:ind w:right="355"/>
              <w:jc w:val="right"/>
            </w:pPr>
            <w:r>
              <w:t>13 938,16 Eur</w:t>
            </w:r>
          </w:p>
        </w:tc>
      </w:tr>
      <w:tr w:rsidR="00474949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074670" w:rsidRDefault="00474949" w:rsidP="00474949">
            <w:pPr>
              <w:numPr>
                <w:ilvl w:val="0"/>
                <w:numId w:val="43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3D6A70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  <w:r w:rsidR="00451D9C">
              <w:t>originálne kompetencie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  <w:r w:rsidR="00451D9C">
              <w:t>vlastné príjmy</w:t>
            </w:r>
            <w:r>
              <w:t xml:space="preserve"> </w:t>
            </w:r>
          </w:p>
          <w:p w:rsidR="003D6A70" w:rsidRPr="00915134" w:rsidRDefault="00451D9C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 školské stravovanie</w:t>
            </w:r>
          </w:p>
        </w:tc>
        <w:tc>
          <w:tcPr>
            <w:tcW w:w="2268" w:type="dxa"/>
          </w:tcPr>
          <w:p w:rsidR="003D6A70" w:rsidRDefault="00BF095C" w:rsidP="00BF095C">
            <w:pPr>
              <w:ind w:right="356"/>
              <w:jc w:val="right"/>
            </w:pPr>
            <w:r>
              <w:t>236 953,24 Eur</w:t>
            </w:r>
          </w:p>
          <w:p w:rsidR="00451D9C" w:rsidRDefault="00451D9C" w:rsidP="00451D9C">
            <w:pPr>
              <w:ind w:right="356"/>
              <w:jc w:val="right"/>
            </w:pPr>
            <w:r>
              <w:t>178 098,69 Eur</w:t>
            </w:r>
          </w:p>
          <w:p w:rsidR="00451D9C" w:rsidRDefault="00451D9C" w:rsidP="00451D9C">
            <w:pPr>
              <w:ind w:right="356"/>
              <w:jc w:val="right"/>
            </w:pPr>
            <w:r>
              <w:t>13 287,86 Eur</w:t>
            </w:r>
          </w:p>
          <w:p w:rsidR="00451D9C" w:rsidRPr="00074670" w:rsidRDefault="00451D9C" w:rsidP="00451D9C">
            <w:pPr>
              <w:ind w:right="356"/>
              <w:jc w:val="right"/>
            </w:pPr>
            <w:r>
              <w:t>44 575,67 Eur</w:t>
            </w:r>
          </w:p>
        </w:tc>
        <w:tc>
          <w:tcPr>
            <w:tcW w:w="1842" w:type="dxa"/>
          </w:tcPr>
          <w:p w:rsidR="003D6A70" w:rsidRPr="00074670" w:rsidRDefault="00BF095C" w:rsidP="00240DDC">
            <w:pPr>
              <w:ind w:right="213"/>
              <w:jc w:val="right"/>
            </w:pPr>
            <w:r>
              <w:t>177 041,61</w:t>
            </w:r>
            <w:r w:rsidR="00240DDC">
              <w:t xml:space="preserve"> </w:t>
            </w:r>
            <w:r w:rsidR="007F2D85">
              <w:t>Eur</w:t>
            </w:r>
          </w:p>
        </w:tc>
      </w:tr>
      <w:tr w:rsidR="003D6A70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BF095C" w:rsidRDefault="003D6A70" w:rsidP="007F2D85">
            <w:pPr>
              <w:numPr>
                <w:ilvl w:val="0"/>
                <w:numId w:val="26"/>
              </w:numPr>
              <w:ind w:left="355" w:hanging="142"/>
            </w:pPr>
            <w:r>
              <w:t>zúčtovanie kapitálového</w:t>
            </w:r>
            <w:r w:rsidR="007C06B6">
              <w:t xml:space="preserve"> transferu zriaďovateľa – odpis vl.</w:t>
            </w:r>
            <w:r w:rsidR="007F2D85">
              <w:t xml:space="preserve"> </w:t>
            </w:r>
            <w:r w:rsidR="007C06B6">
              <w:t>zdr</w:t>
            </w:r>
            <w:r w:rsidR="007F2D85">
              <w:t>oje</w:t>
            </w:r>
            <w:r>
              <w:t xml:space="preserve">       </w:t>
            </w:r>
          </w:p>
          <w:p w:rsidR="003D6A70" w:rsidRPr="00074670" w:rsidRDefault="003D6A70" w:rsidP="007F2D85">
            <w:pPr>
              <w:numPr>
                <w:ilvl w:val="0"/>
                <w:numId w:val="26"/>
              </w:numPr>
              <w:ind w:left="355" w:hanging="142"/>
            </w:pPr>
            <w:r>
              <w:t xml:space="preserve"> </w:t>
            </w:r>
            <w:r w:rsidR="007C06B6">
              <w:t xml:space="preserve">zúčtovanie kapitálového transferu zriaďovateľa – odpis  ŠR       </w:t>
            </w:r>
            <w:r>
              <w:t xml:space="preserve">   </w:t>
            </w:r>
          </w:p>
        </w:tc>
        <w:tc>
          <w:tcPr>
            <w:tcW w:w="2268" w:type="dxa"/>
          </w:tcPr>
          <w:p w:rsidR="003D6A70" w:rsidRDefault="00240DDC" w:rsidP="00240DDC">
            <w:pPr>
              <w:ind w:right="356"/>
              <w:jc w:val="right"/>
            </w:pPr>
            <w:r>
              <w:t>152 437,44 Eur</w:t>
            </w:r>
          </w:p>
          <w:p w:rsidR="007C06B6" w:rsidRDefault="00FB72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82 014,84</w:t>
            </w:r>
            <w:r w:rsidR="007C06B6">
              <w:rPr>
                <w:lang w:val="en-US"/>
              </w:rPr>
              <w:t xml:space="preserve"> Eur</w:t>
            </w:r>
          </w:p>
          <w:p w:rsidR="007C06B6" w:rsidRPr="007C06B6" w:rsidRDefault="00FB72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70 422,60</w:t>
            </w:r>
            <w:r w:rsidR="007C06B6">
              <w:rPr>
                <w:lang w:val="en-US"/>
              </w:rPr>
              <w:t xml:space="preserve"> Eur  </w:t>
            </w:r>
          </w:p>
        </w:tc>
        <w:tc>
          <w:tcPr>
            <w:tcW w:w="1842" w:type="dxa"/>
          </w:tcPr>
          <w:p w:rsidR="003D6A70" w:rsidRDefault="00240DDC" w:rsidP="00240DDC">
            <w:pPr>
              <w:ind w:right="213"/>
              <w:jc w:val="right"/>
            </w:pPr>
            <w:r>
              <w:t>156 065,83 Eur</w:t>
            </w:r>
          </w:p>
          <w:p w:rsidR="00FB7288" w:rsidRDefault="00FB7288" w:rsidP="00240DDC">
            <w:pPr>
              <w:ind w:right="213"/>
              <w:jc w:val="right"/>
            </w:pPr>
            <w:r>
              <w:t>85 643,23 Eur</w:t>
            </w:r>
          </w:p>
          <w:p w:rsidR="00FB7288" w:rsidRPr="00074670" w:rsidRDefault="00FB7288" w:rsidP="00240DDC">
            <w:pPr>
              <w:ind w:right="213"/>
              <w:jc w:val="right"/>
            </w:pPr>
            <w:r>
              <w:t>70 422,60 Eur</w:t>
            </w:r>
          </w:p>
        </w:tc>
      </w:tr>
      <w:tr w:rsidR="003D6A70" w:rsidRPr="00A6137D" w:rsidTr="00474949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240DDC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  <w:r w:rsidR="007F2D85">
              <w:t>zš</w:t>
            </w:r>
          </w:p>
        </w:tc>
        <w:tc>
          <w:tcPr>
            <w:tcW w:w="2268" w:type="dxa"/>
          </w:tcPr>
          <w:p w:rsidR="003D6A70" w:rsidRDefault="00240DDC" w:rsidP="0088727C">
            <w:pPr>
              <w:ind w:right="356"/>
              <w:jc w:val="right"/>
            </w:pPr>
            <w:r>
              <w:t>514 712,51 Eur</w:t>
            </w:r>
          </w:p>
          <w:p w:rsidR="007F2D85" w:rsidRPr="00074670" w:rsidRDefault="007F2D85" w:rsidP="007F2D85">
            <w:pPr>
              <w:ind w:right="356"/>
              <w:jc w:val="right"/>
            </w:pPr>
            <w:r>
              <w:t>482 515,00 Eur</w:t>
            </w:r>
          </w:p>
        </w:tc>
        <w:tc>
          <w:tcPr>
            <w:tcW w:w="1842" w:type="dxa"/>
          </w:tcPr>
          <w:p w:rsidR="003D6A70" w:rsidRDefault="003D6A70" w:rsidP="00721476">
            <w:pPr>
              <w:jc w:val="right"/>
            </w:pPr>
          </w:p>
          <w:p w:rsidR="00240DDC" w:rsidRPr="00074670" w:rsidRDefault="00240DDC" w:rsidP="00240DDC">
            <w:pPr>
              <w:ind w:right="213"/>
              <w:jc w:val="right"/>
            </w:pPr>
            <w:r>
              <w:t>509 837,54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23935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723935">
        <w:rPr>
          <w:color w:val="000000"/>
          <w:sz w:val="24"/>
          <w:szCs w:val="24"/>
        </w:rPr>
        <w:t xml:space="preserve">Celková výška výnosov k 31.12.2018 bola vykázaná vo výške </w:t>
      </w:r>
      <w:r w:rsidR="00474949" w:rsidRPr="00723935">
        <w:rPr>
          <w:color w:val="000000"/>
          <w:sz w:val="24"/>
          <w:szCs w:val="24"/>
        </w:rPr>
        <w:t>964 256,02</w:t>
      </w:r>
      <w:r w:rsidRPr="00723935">
        <w:rPr>
          <w:color w:val="000000"/>
          <w:sz w:val="24"/>
          <w:szCs w:val="24"/>
        </w:rPr>
        <w:t xml:space="preserve"> €, čo predstavuje pokles </w:t>
      </w:r>
      <w:r w:rsidR="00716AA3" w:rsidRPr="00723935">
        <w:rPr>
          <w:color w:val="000000"/>
          <w:sz w:val="24"/>
          <w:szCs w:val="24"/>
        </w:rPr>
        <w:t xml:space="preserve">výnosov </w:t>
      </w:r>
      <w:r w:rsidRPr="00723935">
        <w:rPr>
          <w:color w:val="000000"/>
          <w:sz w:val="24"/>
          <w:szCs w:val="24"/>
        </w:rPr>
        <w:t xml:space="preserve">oproti roku 2017, keď bola celková výška výnosov vykázaná vo výške </w:t>
      </w:r>
      <w:r w:rsidR="00474949" w:rsidRPr="00723935">
        <w:rPr>
          <w:color w:val="000000"/>
          <w:sz w:val="24"/>
          <w:szCs w:val="24"/>
        </w:rPr>
        <w:t>982 535,58</w:t>
      </w:r>
      <w:r w:rsidRPr="00723935">
        <w:rPr>
          <w:color w:val="000000"/>
          <w:sz w:val="24"/>
          <w:szCs w:val="24"/>
        </w:rPr>
        <w:t xml:space="preserve"> €. </w:t>
      </w:r>
    </w:p>
    <w:p w:rsidR="006A2CC4" w:rsidRPr="00723935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723935">
        <w:rPr>
          <w:color w:val="000000"/>
          <w:sz w:val="24"/>
          <w:szCs w:val="24"/>
        </w:rPr>
        <w:t xml:space="preserve">Najväčší podiel na výnosoch tvorili výnosy: </w:t>
      </w:r>
    </w:p>
    <w:p w:rsidR="006D2BFA" w:rsidRPr="00723935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3935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474949" w:rsidRPr="00723935">
        <w:rPr>
          <w:color w:val="000000"/>
          <w:sz w:val="24"/>
          <w:szCs w:val="24"/>
        </w:rPr>
        <w:t xml:space="preserve">514 712,51 </w:t>
      </w:r>
      <w:r w:rsidRPr="00723935">
        <w:rPr>
          <w:color w:val="000000"/>
          <w:sz w:val="24"/>
          <w:szCs w:val="24"/>
        </w:rPr>
        <w:t>€ (účet 693)</w:t>
      </w:r>
    </w:p>
    <w:p w:rsidR="006D2BFA" w:rsidRPr="00723935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723935">
        <w:rPr>
          <w:color w:val="000000"/>
          <w:sz w:val="24"/>
          <w:szCs w:val="24"/>
        </w:rPr>
        <w:t xml:space="preserve">výnosy z bežných transferov od zriaďovateľa vo výške </w:t>
      </w:r>
      <w:r w:rsidR="00474949" w:rsidRPr="00723935">
        <w:rPr>
          <w:color w:val="000000"/>
          <w:sz w:val="24"/>
          <w:szCs w:val="24"/>
        </w:rPr>
        <w:t xml:space="preserve">236 953,24 </w:t>
      </w:r>
      <w:r w:rsidRPr="00723935">
        <w:rPr>
          <w:color w:val="000000"/>
          <w:sz w:val="24"/>
          <w:szCs w:val="24"/>
        </w:rPr>
        <w:t>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268"/>
        <w:gridCol w:w="1842"/>
      </w:tblGrid>
      <w:tr w:rsidR="003D6A70" w:rsidRPr="00895DF0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A157DF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A42876" w:rsidRDefault="00A42876" w:rsidP="00A157DF">
            <w:pPr>
              <w:numPr>
                <w:ilvl w:val="0"/>
                <w:numId w:val="38"/>
              </w:numPr>
              <w:ind w:left="356" w:firstLine="0"/>
            </w:pPr>
            <w:r>
              <w:t>učebné pomôcky</w:t>
            </w:r>
          </w:p>
          <w:p w:rsidR="00A42876" w:rsidRDefault="00A42876" w:rsidP="00A157DF">
            <w:pPr>
              <w:numPr>
                <w:ilvl w:val="0"/>
                <w:numId w:val="38"/>
              </w:numPr>
              <w:ind w:left="356" w:firstLine="0"/>
            </w:pPr>
            <w:r>
              <w:t>interiérové vybavenie</w:t>
            </w:r>
          </w:p>
          <w:p w:rsidR="00E91337" w:rsidRPr="00074670" w:rsidRDefault="00A42876" w:rsidP="00A157DF">
            <w:pPr>
              <w:numPr>
                <w:ilvl w:val="0"/>
                <w:numId w:val="38"/>
              </w:numPr>
              <w:ind w:left="356" w:firstLine="0"/>
            </w:pPr>
            <w:r>
              <w:t>potraviny</w:t>
            </w:r>
            <w:r w:rsidR="00AE1190">
              <w:t xml:space="preserve">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42876" w:rsidP="00A42876">
            <w:pPr>
              <w:ind w:right="356"/>
              <w:jc w:val="right"/>
            </w:pPr>
            <w:r>
              <w:t>70 674,79 Eur</w:t>
            </w:r>
          </w:p>
          <w:p w:rsidR="00A42876" w:rsidRDefault="00A42876" w:rsidP="00A42876">
            <w:pPr>
              <w:ind w:right="356"/>
              <w:jc w:val="right"/>
            </w:pPr>
            <w:r>
              <w:t>7 958,75 Eur</w:t>
            </w:r>
          </w:p>
          <w:p w:rsidR="00A42876" w:rsidRDefault="00A42876" w:rsidP="00A42876">
            <w:pPr>
              <w:ind w:right="356"/>
              <w:jc w:val="right"/>
            </w:pPr>
            <w:r>
              <w:t>7 850,78 Eur</w:t>
            </w:r>
          </w:p>
          <w:p w:rsidR="00A42876" w:rsidRPr="008A784C" w:rsidRDefault="00A42876" w:rsidP="00AE1190">
            <w:pPr>
              <w:ind w:right="356"/>
              <w:jc w:val="right"/>
            </w:pPr>
            <w:r>
              <w:t>45 512,80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A42876" w:rsidP="00DF08F2">
            <w:pPr>
              <w:ind w:right="356"/>
              <w:jc w:val="right"/>
            </w:pPr>
            <w:r>
              <w:t>87 063,42 Eur</w:t>
            </w:r>
          </w:p>
          <w:p w:rsidR="00A42876" w:rsidRDefault="00AE1190" w:rsidP="00DF08F2">
            <w:pPr>
              <w:ind w:right="356"/>
              <w:jc w:val="right"/>
            </w:pPr>
            <w:r>
              <w:t>8 088,72 Eur</w:t>
            </w:r>
          </w:p>
          <w:p w:rsidR="00A42876" w:rsidRDefault="00AE1190" w:rsidP="00DF08F2">
            <w:pPr>
              <w:ind w:right="356"/>
              <w:jc w:val="right"/>
            </w:pPr>
            <w:r>
              <w:t>4 322,90 Eur</w:t>
            </w:r>
          </w:p>
          <w:p w:rsidR="00A42876" w:rsidRPr="008A784C" w:rsidRDefault="00A42876" w:rsidP="00DF08F2">
            <w:pPr>
              <w:ind w:right="356"/>
              <w:jc w:val="right"/>
            </w:pPr>
            <w:r>
              <w:t>59 565,88 Eur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A157DF">
            <w:pPr>
              <w:numPr>
                <w:ilvl w:val="0"/>
                <w:numId w:val="34"/>
              </w:numPr>
              <w:ind w:left="781" w:hanging="425"/>
            </w:pPr>
            <w:r>
              <w:t>elektrická energia</w:t>
            </w:r>
          </w:p>
          <w:p w:rsidR="003D6A70" w:rsidRDefault="003D6A70" w:rsidP="00A157DF">
            <w:pPr>
              <w:numPr>
                <w:ilvl w:val="0"/>
                <w:numId w:val="34"/>
              </w:numPr>
              <w:ind w:left="781" w:hanging="425"/>
            </w:pPr>
            <w:r>
              <w:t>voda</w:t>
            </w:r>
          </w:p>
          <w:p w:rsidR="003D6A70" w:rsidRPr="00074670" w:rsidRDefault="003D6A70" w:rsidP="00A157DF">
            <w:pPr>
              <w:numPr>
                <w:ilvl w:val="0"/>
                <w:numId w:val="34"/>
              </w:numPr>
              <w:ind w:left="781" w:hanging="425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27D66" w:rsidP="00627D66">
            <w:pPr>
              <w:ind w:right="356"/>
              <w:jc w:val="right"/>
            </w:pPr>
            <w:r>
              <w:t>21 929,61 Eur</w:t>
            </w:r>
          </w:p>
          <w:p w:rsidR="00F03480" w:rsidRDefault="00F03480" w:rsidP="00627D66">
            <w:pPr>
              <w:ind w:right="356"/>
              <w:jc w:val="right"/>
            </w:pPr>
            <w:r>
              <w:t>9 402,35 Eur</w:t>
            </w:r>
          </w:p>
          <w:p w:rsidR="00F03480" w:rsidRDefault="00F03480" w:rsidP="00627D66">
            <w:pPr>
              <w:ind w:right="356"/>
              <w:jc w:val="right"/>
            </w:pPr>
            <w:r>
              <w:t>564,55 Eur</w:t>
            </w:r>
          </w:p>
          <w:p w:rsidR="00F03480" w:rsidRPr="008A784C" w:rsidRDefault="00F03480" w:rsidP="00627D66">
            <w:pPr>
              <w:ind w:right="356"/>
              <w:jc w:val="right"/>
            </w:pPr>
            <w:r>
              <w:t>11 962,71 Eur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3D6A70" w:rsidRDefault="00627D66" w:rsidP="00DF08F2">
            <w:pPr>
              <w:ind w:right="356"/>
              <w:jc w:val="right"/>
            </w:pPr>
            <w:r>
              <w:t>25 237,02 Eur</w:t>
            </w:r>
          </w:p>
          <w:p w:rsidR="00283828" w:rsidRDefault="00283828" w:rsidP="00DF08F2">
            <w:pPr>
              <w:ind w:right="356"/>
              <w:jc w:val="right"/>
            </w:pPr>
            <w:r>
              <w:t>10697,54 Eur</w:t>
            </w:r>
          </w:p>
          <w:p w:rsidR="00283828" w:rsidRDefault="00283828" w:rsidP="00DF08F2">
            <w:pPr>
              <w:ind w:right="356"/>
              <w:jc w:val="right"/>
            </w:pPr>
            <w:r>
              <w:t>937,02 Eur</w:t>
            </w:r>
          </w:p>
          <w:p w:rsidR="00283828" w:rsidRPr="008A784C" w:rsidRDefault="00283828" w:rsidP="00DF08F2">
            <w:pPr>
              <w:ind w:right="356"/>
              <w:jc w:val="right"/>
            </w:pPr>
            <w:r>
              <w:t>13 605,46 Eur</w:t>
            </w:r>
          </w:p>
        </w:tc>
      </w:tr>
      <w:tr w:rsidR="00A157DF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A157DF">
            <w:pPr>
              <w:ind w:left="781" w:hanging="425"/>
            </w:pPr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="00C22B93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85B" w:rsidP="00F2285B">
            <w:pPr>
              <w:ind w:right="356"/>
              <w:jc w:val="right"/>
            </w:pPr>
            <w:r>
              <w:t>1 942,18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Pr="008A784C" w:rsidRDefault="00627D66" w:rsidP="00DF08F2">
            <w:pPr>
              <w:ind w:right="356"/>
              <w:jc w:val="right"/>
            </w:pPr>
            <w:r>
              <w:t>11</w:t>
            </w:r>
            <w:r w:rsidR="00283828">
              <w:t xml:space="preserve"> </w:t>
            </w:r>
            <w:r>
              <w:t>656,78 Eur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revízie</w:t>
            </w:r>
          </w:p>
          <w:p w:rsidR="0041040F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škola v prírode</w:t>
            </w:r>
          </w:p>
          <w:p w:rsidR="0041040F" w:rsidRPr="00074670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lyžiarsky kurz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1040F" w:rsidRDefault="0041040F" w:rsidP="0041040F">
            <w:pPr>
              <w:ind w:right="356"/>
              <w:jc w:val="right"/>
            </w:pPr>
            <w:r>
              <w:t>2 283,00 Eur</w:t>
            </w:r>
          </w:p>
          <w:p w:rsidR="0041040F" w:rsidRDefault="0041040F" w:rsidP="0041040F">
            <w:pPr>
              <w:ind w:right="356"/>
              <w:jc w:val="right"/>
            </w:pPr>
            <w:r>
              <w:t>3 180,00 Eur</w:t>
            </w:r>
          </w:p>
          <w:p w:rsidR="0041040F" w:rsidRPr="008A784C" w:rsidRDefault="0041040F" w:rsidP="00F2285B">
            <w:pPr>
              <w:ind w:right="356"/>
              <w:jc w:val="right"/>
            </w:pPr>
            <w:r>
              <w:t>4 500,00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3D6A70" w:rsidP="00DF08F2">
            <w:pPr>
              <w:ind w:right="356"/>
              <w:jc w:val="right"/>
            </w:pPr>
          </w:p>
          <w:p w:rsidR="0041040F" w:rsidRDefault="0041040F" w:rsidP="00DF08F2">
            <w:pPr>
              <w:ind w:right="356"/>
              <w:jc w:val="right"/>
            </w:pPr>
            <w:r>
              <w:t>2 324,40 Eur</w:t>
            </w:r>
          </w:p>
          <w:p w:rsidR="0041040F" w:rsidRDefault="0041040F" w:rsidP="00DF08F2">
            <w:pPr>
              <w:ind w:right="356"/>
              <w:jc w:val="right"/>
            </w:pPr>
            <w:r>
              <w:t>3 180,00 Eur</w:t>
            </w:r>
          </w:p>
          <w:p w:rsidR="0041040F" w:rsidRPr="008A784C" w:rsidRDefault="0041040F" w:rsidP="00DF08F2">
            <w:pPr>
              <w:ind w:right="356"/>
              <w:jc w:val="right"/>
            </w:pPr>
            <w:r>
              <w:t>4 350,00 Eur</w:t>
            </w:r>
          </w:p>
        </w:tc>
      </w:tr>
      <w:tr w:rsidR="00A157DF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 w:rsidR="0041040F">
              <w:t>z toho:</w:t>
            </w:r>
          </w:p>
          <w:p w:rsidR="0041040F" w:rsidRPr="00074670" w:rsidRDefault="0041040F" w:rsidP="00A157DF">
            <w:pPr>
              <w:numPr>
                <w:ilvl w:val="0"/>
                <w:numId w:val="39"/>
              </w:numPr>
              <w:ind w:left="781" w:hanging="425"/>
            </w:pPr>
            <w:r>
              <w:t>mzdové náklady zš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41040F" w:rsidP="0041040F">
            <w:pPr>
              <w:ind w:right="356"/>
              <w:jc w:val="right"/>
            </w:pPr>
            <w:r>
              <w:t>453 647,42 Eur</w:t>
            </w:r>
          </w:p>
          <w:p w:rsidR="0041040F" w:rsidRPr="008A784C" w:rsidRDefault="0041040F" w:rsidP="003C5D34">
            <w:pPr>
              <w:ind w:right="356"/>
              <w:jc w:val="right"/>
            </w:pPr>
            <w:r>
              <w:t>32</w:t>
            </w:r>
            <w:r w:rsidR="003C5D34">
              <w:t>0 400,76</w:t>
            </w:r>
            <w:r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DF08F2" w:rsidP="00DF08F2">
            <w:pPr>
              <w:ind w:right="356"/>
              <w:jc w:val="right"/>
            </w:pPr>
            <w:r>
              <w:t>463 758,45 Eur</w:t>
            </w:r>
          </w:p>
          <w:p w:rsidR="00DF08F2" w:rsidRPr="008A784C" w:rsidRDefault="00DF08F2" w:rsidP="00DF08F2">
            <w:pPr>
              <w:ind w:right="356"/>
              <w:jc w:val="right"/>
            </w:pPr>
            <w:r>
              <w:t>337 223,67 Eur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3D6A70" w:rsidP="00A157DF">
            <w:pPr>
              <w:ind w:left="639" w:hanging="283"/>
            </w:pPr>
            <w:r>
              <w:t>524 - Zákonné sociálne náklady</w:t>
            </w:r>
          </w:p>
          <w:p w:rsidR="0041040F" w:rsidRPr="00074670" w:rsidRDefault="0041040F" w:rsidP="00A157DF">
            <w:pPr>
              <w:numPr>
                <w:ilvl w:val="0"/>
                <w:numId w:val="39"/>
              </w:numPr>
              <w:ind w:left="639" w:hanging="283"/>
            </w:pPr>
            <w:r>
              <w:t>zákonné sociálne náklady zš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1040F" w:rsidRDefault="0041040F" w:rsidP="0041040F">
            <w:pPr>
              <w:ind w:right="356"/>
              <w:jc w:val="right"/>
            </w:pPr>
            <w:r>
              <w:t>159 513,37 Eur</w:t>
            </w:r>
          </w:p>
          <w:p w:rsidR="003D6A70" w:rsidRPr="008A784C" w:rsidRDefault="003C5D34" w:rsidP="0041040F">
            <w:pPr>
              <w:ind w:right="356"/>
              <w:jc w:val="right"/>
            </w:pPr>
            <w:r>
              <w:t>111 539,76</w:t>
            </w:r>
            <w:r w:rsidR="0041040F">
              <w:t xml:space="preserve"> Eur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C5D34" w:rsidP="00DF08F2">
            <w:pPr>
              <w:ind w:right="356"/>
              <w:jc w:val="right"/>
            </w:pPr>
            <w:r>
              <w:t>164 693,58 Eur</w:t>
            </w:r>
          </w:p>
          <w:p w:rsidR="003C5D34" w:rsidRPr="008A784C" w:rsidRDefault="003C5D34" w:rsidP="00DF08F2">
            <w:pPr>
              <w:ind w:right="356"/>
              <w:jc w:val="right"/>
            </w:pPr>
            <w:r>
              <w:t>116 745,91 Eur</w:t>
            </w:r>
          </w:p>
        </w:tc>
      </w:tr>
      <w:tr w:rsidR="00CE600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5D34" w:rsidRDefault="00CE6000" w:rsidP="00A157DF">
            <w:pPr>
              <w:ind w:left="639" w:hanging="283"/>
            </w:pPr>
            <w:r>
              <w:t>525 - Ostatné sociálne náklady</w:t>
            </w:r>
            <w:r w:rsidR="003C5D34">
              <w:t xml:space="preserve"> z toho:</w:t>
            </w:r>
          </w:p>
          <w:p w:rsidR="003C5D34" w:rsidRDefault="003C5D34" w:rsidP="00A157DF">
            <w:pPr>
              <w:numPr>
                <w:ilvl w:val="0"/>
                <w:numId w:val="39"/>
              </w:numPr>
              <w:ind w:left="639" w:hanging="283"/>
            </w:pPr>
            <w:r>
              <w:t>ostatné sociálne náklady zš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Default="0041040F" w:rsidP="0041040F">
            <w:pPr>
              <w:ind w:right="356"/>
              <w:jc w:val="right"/>
            </w:pPr>
            <w:r>
              <w:t>8 671,86 Eur</w:t>
            </w:r>
          </w:p>
          <w:p w:rsidR="0041040F" w:rsidRPr="008A784C" w:rsidRDefault="0041040F" w:rsidP="0041040F">
            <w:pPr>
              <w:ind w:right="356"/>
              <w:jc w:val="right"/>
            </w:pPr>
            <w:r>
              <w:t>6 515,61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Default="003C5D34" w:rsidP="00DF08F2">
            <w:pPr>
              <w:ind w:right="356"/>
              <w:jc w:val="right"/>
            </w:pPr>
            <w:r>
              <w:t>8 650,99 Eur</w:t>
            </w:r>
          </w:p>
          <w:p w:rsidR="003C5D34" w:rsidRPr="008A784C" w:rsidRDefault="003C5D34" w:rsidP="00DF08F2">
            <w:pPr>
              <w:ind w:right="356"/>
              <w:jc w:val="right"/>
            </w:pPr>
            <w:r>
              <w:t>6 572,85 Eur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639" w:hanging="283"/>
            </w:pPr>
            <w:r>
              <w:t xml:space="preserve">527 - Zákonné sociálne náklady </w:t>
            </w:r>
          </w:p>
          <w:p w:rsidR="00F2285B" w:rsidRDefault="00F2285B" w:rsidP="00A157DF">
            <w:pPr>
              <w:numPr>
                <w:ilvl w:val="0"/>
                <w:numId w:val="39"/>
              </w:numPr>
              <w:ind w:left="639" w:hanging="283"/>
            </w:pPr>
            <w:r>
              <w:t>odchodné , odstupné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2285B" w:rsidP="00F2285B">
            <w:pPr>
              <w:ind w:right="356"/>
              <w:jc w:val="right"/>
            </w:pPr>
            <w:r>
              <w:t>13 313,22 Eur</w:t>
            </w:r>
          </w:p>
          <w:p w:rsidR="00F2285B" w:rsidRPr="008A784C" w:rsidRDefault="00F2285B" w:rsidP="0072147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2285B" w:rsidP="00DF08F2">
            <w:pPr>
              <w:ind w:right="356"/>
              <w:jc w:val="right"/>
            </w:pPr>
            <w:r>
              <w:t>22 429,98 Eur</w:t>
            </w:r>
          </w:p>
          <w:p w:rsidR="00F2285B" w:rsidRPr="008A784C" w:rsidRDefault="00F2285B" w:rsidP="00DF08F2">
            <w:pPr>
              <w:ind w:right="356"/>
              <w:jc w:val="right"/>
            </w:pPr>
            <w:r>
              <w:t>10 097,50 Eur</w:t>
            </w:r>
          </w:p>
        </w:tc>
      </w:tr>
      <w:tr w:rsidR="00A157DF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EA79EE">
            <w:pPr>
              <w:ind w:left="639" w:hanging="283"/>
            </w:pPr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EA79EE">
            <w:pPr>
              <w:numPr>
                <w:ilvl w:val="0"/>
                <w:numId w:val="34"/>
              </w:numPr>
              <w:ind w:left="639" w:hanging="283"/>
            </w:pPr>
            <w:r>
              <w:t>odpisy z vlastných zdrojov</w:t>
            </w:r>
          </w:p>
          <w:p w:rsidR="003D6A70" w:rsidRPr="00074670" w:rsidRDefault="003D6A70" w:rsidP="00EA79EE">
            <w:pPr>
              <w:numPr>
                <w:ilvl w:val="0"/>
                <w:numId w:val="34"/>
              </w:numPr>
              <w:ind w:left="639" w:hanging="283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C75E5" w:rsidP="00CC75E5">
            <w:pPr>
              <w:ind w:right="356"/>
              <w:jc w:val="right"/>
            </w:pPr>
            <w:r>
              <w:t>152 437,44 Eur</w:t>
            </w:r>
          </w:p>
          <w:p w:rsidR="003D6A70" w:rsidRDefault="00CC75E5" w:rsidP="00CC75E5">
            <w:pPr>
              <w:ind w:right="356"/>
              <w:jc w:val="right"/>
            </w:pPr>
            <w:r>
              <w:t>82 014,84 Eur</w:t>
            </w:r>
          </w:p>
          <w:p w:rsidR="003D6A70" w:rsidRPr="008A784C" w:rsidRDefault="00CC75E5" w:rsidP="00CC75E5">
            <w:pPr>
              <w:ind w:right="356"/>
              <w:jc w:val="right"/>
            </w:pPr>
            <w:r>
              <w:t>70 422,60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A79EE" w:rsidP="00DF08F2">
            <w:pPr>
              <w:ind w:right="356"/>
              <w:jc w:val="right"/>
            </w:pPr>
            <w:r>
              <w:t>156 065,83 Eur</w:t>
            </w:r>
          </w:p>
          <w:p w:rsidR="002743E8" w:rsidRDefault="002743E8" w:rsidP="00DF08F2">
            <w:pPr>
              <w:ind w:right="356"/>
              <w:jc w:val="right"/>
            </w:pPr>
            <w:r>
              <w:t>85 643,23 Eur</w:t>
            </w:r>
          </w:p>
          <w:p w:rsidR="002743E8" w:rsidRDefault="002743E8" w:rsidP="00DF08F2">
            <w:pPr>
              <w:ind w:right="356"/>
              <w:jc w:val="right"/>
            </w:pPr>
            <w:r>
              <w:t>70 422,60 Eur</w:t>
            </w:r>
          </w:p>
        </w:tc>
      </w:tr>
      <w:tr w:rsidR="00A157DF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074670" w:rsidRDefault="00A157DF" w:rsidP="00A157DF">
            <w:pPr>
              <w:numPr>
                <w:ilvl w:val="0"/>
                <w:numId w:val="40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</w:tr>
      <w:tr w:rsidR="003D6A70" w:rsidRPr="00A6137D" w:rsidTr="00F96636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EA79EE">
            <w:pPr>
              <w:ind w:left="639" w:hanging="283"/>
            </w:pPr>
            <w:r>
              <w:t>588 - Náklady z odvodu príjmov</w:t>
            </w:r>
            <w:r w:rsidR="000D46CC">
              <w:t xml:space="preserve"> z toho:</w:t>
            </w:r>
          </w:p>
          <w:p w:rsidR="003D6A70" w:rsidRDefault="003D6A70" w:rsidP="00EA79EE">
            <w:pPr>
              <w:numPr>
                <w:ilvl w:val="0"/>
                <w:numId w:val="34"/>
              </w:numPr>
              <w:ind w:left="639" w:hanging="283"/>
            </w:pPr>
            <w:r>
              <w:t>predpis odvodu príjmov RO</w:t>
            </w:r>
          </w:p>
          <w:p w:rsidR="002743E8" w:rsidRPr="00074670" w:rsidRDefault="002743E8" w:rsidP="00EA79EE">
            <w:pPr>
              <w:numPr>
                <w:ilvl w:val="0"/>
                <w:numId w:val="34"/>
              </w:numPr>
              <w:ind w:left="639" w:hanging="283"/>
            </w:pPr>
            <w:r>
              <w:t>predpis odvodu príjmov RO stravné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743E8" w:rsidP="002743E8">
            <w:pPr>
              <w:ind w:right="356"/>
              <w:jc w:val="right"/>
            </w:pPr>
            <w:r>
              <w:t>60 487,77 Eur</w:t>
            </w:r>
          </w:p>
          <w:p w:rsidR="002743E8" w:rsidRDefault="002743E8" w:rsidP="002743E8">
            <w:pPr>
              <w:ind w:right="356"/>
              <w:jc w:val="right"/>
            </w:pPr>
            <w:r>
              <w:t>13 593,96 Eur</w:t>
            </w:r>
          </w:p>
          <w:p w:rsidR="002743E8" w:rsidRPr="00074670" w:rsidRDefault="002743E8" w:rsidP="002743E8">
            <w:pPr>
              <w:ind w:right="356"/>
              <w:jc w:val="right"/>
            </w:pPr>
            <w:r>
              <w:t>46 893,81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743E8" w:rsidP="002743E8">
            <w:pPr>
              <w:ind w:right="356"/>
              <w:jc w:val="right"/>
            </w:pPr>
            <w:r>
              <w:t>23 115,03 Eur</w:t>
            </w:r>
          </w:p>
          <w:p w:rsidR="002743E8" w:rsidRPr="00074670" w:rsidRDefault="002743E8" w:rsidP="002743E8">
            <w:pPr>
              <w:ind w:right="356"/>
              <w:jc w:val="right"/>
            </w:pPr>
            <w:r>
              <w:t>23 115,03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23935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723935">
        <w:rPr>
          <w:color w:val="000000"/>
          <w:sz w:val="24"/>
          <w:szCs w:val="24"/>
        </w:rPr>
        <w:lastRenderedPageBreak/>
        <w:t xml:space="preserve">Celková výška nákladov k 31.12.2018 bola vykázaná vo výške </w:t>
      </w:r>
      <w:r w:rsidR="000107AD" w:rsidRPr="00723935">
        <w:rPr>
          <w:color w:val="000000"/>
          <w:sz w:val="24"/>
          <w:szCs w:val="24"/>
        </w:rPr>
        <w:t>965 326,53</w:t>
      </w:r>
      <w:r w:rsidRPr="00723935">
        <w:rPr>
          <w:color w:val="000000"/>
          <w:sz w:val="24"/>
          <w:szCs w:val="24"/>
        </w:rPr>
        <w:t xml:space="preserve"> €, čo predstavuje pokles nákladov oproti roku 2017, keď bola celková výška nákladov vykázaná vo výške </w:t>
      </w:r>
      <w:r w:rsidR="000107AD" w:rsidRPr="00723935">
        <w:rPr>
          <w:color w:val="000000"/>
          <w:sz w:val="24"/>
          <w:szCs w:val="24"/>
        </w:rPr>
        <w:t xml:space="preserve">982 546,60 </w:t>
      </w:r>
      <w:r w:rsidRPr="00723935">
        <w:rPr>
          <w:color w:val="000000"/>
          <w:sz w:val="24"/>
          <w:szCs w:val="24"/>
        </w:rPr>
        <w:t xml:space="preserve">€. 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FE2D92" w:rsidRDefault="00FE2D92" w:rsidP="00474949">
      <w:pPr>
        <w:jc w:val="center"/>
        <w:rPr>
          <w:b/>
          <w:sz w:val="24"/>
          <w:szCs w:val="24"/>
        </w:rPr>
      </w:pPr>
    </w:p>
    <w:p w:rsidR="00B122A0" w:rsidRDefault="00474949" w:rsidP="00474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58512F">
        <w:rPr>
          <w:b/>
          <w:sz w:val="24"/>
          <w:szCs w:val="24"/>
        </w:rPr>
        <w:t xml:space="preserve"> </w:t>
      </w:r>
      <w:r w:rsidR="002A6393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4A11F1">
        <w:rPr>
          <w:sz w:val="24"/>
          <w:szCs w:val="24"/>
        </w:rPr>
        <w:t xml:space="preserve"> </w:t>
      </w:r>
      <w:r w:rsidRPr="00422EB0">
        <w:rPr>
          <w:color w:val="000000"/>
          <w:sz w:val="24"/>
          <w:szCs w:val="24"/>
        </w:rPr>
        <w:t>rozpočtovej</w:t>
      </w:r>
      <w:r w:rsidR="00CC1EF7" w:rsidRPr="00422EB0">
        <w:rPr>
          <w:color w:val="000000"/>
          <w:sz w:val="24"/>
          <w:szCs w:val="24"/>
        </w:rPr>
        <w:t xml:space="preserve"> </w:t>
      </w:r>
      <w:r w:rsidRPr="00422EB0">
        <w:rPr>
          <w:color w:val="00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4A11F1">
        <w:rPr>
          <w:sz w:val="24"/>
          <w:szCs w:val="24"/>
        </w:rPr>
        <w:t xml:space="preserve">na rok 2018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422EB0">
        <w:rPr>
          <w:color w:val="00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4A11F1">
        <w:rPr>
          <w:sz w:val="24"/>
          <w:szCs w:val="24"/>
        </w:rPr>
        <w:t xml:space="preserve">08.12.2017 </w:t>
      </w:r>
      <w:r w:rsidR="00CE5477" w:rsidRPr="00CE5477">
        <w:rPr>
          <w:sz w:val="24"/>
          <w:szCs w:val="24"/>
        </w:rPr>
        <w:t>uznesením č</w:t>
      </w:r>
      <w:r w:rsidR="004A11F1">
        <w:rPr>
          <w:sz w:val="24"/>
          <w:szCs w:val="24"/>
        </w:rPr>
        <w:t>. 216/2017.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4A11F1">
        <w:rPr>
          <w:sz w:val="24"/>
          <w:szCs w:val="24"/>
        </w:rPr>
        <w:t>zmena - rozpočtové opatrenie č.1/2018 starostu obce zo dňa 15.2.2018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</w:t>
      </w:r>
      <w:r w:rsidR="004A11F1">
        <w:rPr>
          <w:sz w:val="24"/>
          <w:szCs w:val="24"/>
        </w:rPr>
        <w:t>– rozpočtové opatrenie č.2/2018 starostu obce zo dňa 14.03.2018</w:t>
      </w:r>
    </w:p>
    <w:p w:rsidR="00CE5477" w:rsidRPr="00CE5477" w:rsidRDefault="004A11F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– rozpočtové opatrenie č.3/2018 schválené OZ dňa 11.5.2017 uznesením č.257/2018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="004A11F1">
        <w:rPr>
          <w:sz w:val="24"/>
          <w:szCs w:val="24"/>
        </w:rPr>
        <w:t>zmena – rozpočtové opatrenie č.4/2018 schválené OZ dňa 27.6.2018 uznesením č.263/2018</w:t>
      </w:r>
    </w:p>
    <w:p w:rsidR="004A11F1" w:rsidRDefault="004A11F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– rozpočtové opatrenie č.05/2018 starostu obce zo dňa 29.6.2018</w:t>
      </w:r>
    </w:p>
    <w:p w:rsidR="004A11F1" w:rsidRDefault="004A11F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– rozpočtové opatrenie č.06/2018 starostu obce zo dňa 20.08.2018</w:t>
      </w:r>
    </w:p>
    <w:p w:rsidR="004A11F1" w:rsidRDefault="004A11F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– rozpočtové opatrenie č.07/2018 starostu obce zo dňa 20.09.2018</w:t>
      </w:r>
    </w:p>
    <w:p w:rsidR="004A11F1" w:rsidRDefault="004A11F1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– rozpočtové opatrenie č.08/2018 </w:t>
      </w:r>
      <w:r w:rsidR="0058512F">
        <w:rPr>
          <w:sz w:val="24"/>
          <w:szCs w:val="24"/>
        </w:rPr>
        <w:t>schválené OZ dňa 18.10.2018 uznesením č.287/2018</w:t>
      </w:r>
    </w:p>
    <w:p w:rsidR="0058512F" w:rsidRDefault="0058512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– rozpočtové opatrenie č.09/2018 starostu obce zo dňa 20.11.2018</w:t>
      </w:r>
    </w:p>
    <w:p w:rsidR="0058512F" w:rsidRDefault="0058512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– rozpočtové opatrenie č.10/2018 schválené novým OZ dňa 14.12.2018 uznesením č.26/2018</w:t>
      </w:r>
    </w:p>
    <w:p w:rsidR="0058512F" w:rsidRDefault="0058512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 zmena – rozpočtové opatrenie č.11/2018 starostu obce zo dňa 20.12.2018</w:t>
      </w:r>
    </w:p>
    <w:p w:rsidR="0058512F" w:rsidRDefault="0058512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– rozpočtové opatrenie č.12/2018 starostu obce zo dňa 28.12.2018</w:t>
      </w:r>
    </w:p>
    <w:p w:rsidR="004B482B" w:rsidRPr="00CE5477" w:rsidRDefault="004B482B" w:rsidP="0058512F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2A63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6B7" w:rsidRDefault="000256B7">
      <w:r>
        <w:separator/>
      </w:r>
    </w:p>
  </w:endnote>
  <w:endnote w:type="continuationSeparator" w:id="0">
    <w:p w:rsidR="000256B7" w:rsidRDefault="00025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05536">
      <w:rPr>
        <w:rStyle w:val="slostrnky"/>
        <w:noProof/>
      </w:rPr>
      <w:t>1</w: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6B7" w:rsidRDefault="000256B7">
      <w:r>
        <w:separator/>
      </w:r>
    </w:p>
  </w:footnote>
  <w:footnote w:type="continuationSeparator" w:id="0">
    <w:p w:rsidR="000256B7" w:rsidRDefault="000256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58512F" w:rsidRDefault="0001470D" w:rsidP="0065096D">
    <w:pPr>
      <w:pStyle w:val="Zhlav"/>
      <w:tabs>
        <w:tab w:val="left" w:pos="708"/>
      </w:tabs>
      <w:ind w:right="-82"/>
      <w:jc w:val="center"/>
      <w:rPr>
        <w:b/>
        <w:sz w:val="24"/>
        <w:szCs w:val="24"/>
      </w:rPr>
    </w:pPr>
    <w:r w:rsidRPr="0058512F">
      <w:rPr>
        <w:b/>
        <w:i/>
        <w:sz w:val="24"/>
        <w:szCs w:val="24"/>
      </w:rPr>
      <w:t>Základná škola s materskou školou Zborov nad Bystricou</w:t>
    </w:r>
  </w:p>
  <w:p w:rsidR="0065096D" w:rsidRPr="0065096D" w:rsidRDefault="0065096D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1472E">
      <w:rPr>
        <w:sz w:val="24"/>
        <w:szCs w:val="24"/>
      </w:rPr>
      <w:t>2018</w:t>
    </w:r>
  </w:p>
  <w:p w:rsidR="0065096D" w:rsidRDefault="0065096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6A2419"/>
    <w:multiLevelType w:val="hybridMultilevel"/>
    <w:tmpl w:val="D26AAD60"/>
    <w:lvl w:ilvl="0" w:tplc="716A83A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9D2C76"/>
    <w:multiLevelType w:val="hybridMultilevel"/>
    <w:tmpl w:val="FC50530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285493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DC589BF8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A075C"/>
    <w:multiLevelType w:val="hybridMultilevel"/>
    <w:tmpl w:val="05C4A1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A44017"/>
    <w:multiLevelType w:val="hybridMultilevel"/>
    <w:tmpl w:val="A09E4A96"/>
    <w:lvl w:ilvl="0" w:tplc="CEDAFE0A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4"/>
  </w:num>
  <w:num w:numId="11">
    <w:abstractNumId w:val="34"/>
  </w:num>
  <w:num w:numId="12">
    <w:abstractNumId w:val="13"/>
  </w:num>
  <w:num w:numId="13">
    <w:abstractNumId w:val="35"/>
  </w:num>
  <w:num w:numId="14">
    <w:abstractNumId w:val="0"/>
  </w:num>
  <w:num w:numId="15">
    <w:abstractNumId w:val="2"/>
  </w:num>
  <w:num w:numId="16">
    <w:abstractNumId w:val="20"/>
  </w:num>
  <w:num w:numId="17">
    <w:abstractNumId w:val="36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41"/>
  </w:num>
  <w:num w:numId="23">
    <w:abstractNumId w:val="12"/>
  </w:num>
  <w:num w:numId="24">
    <w:abstractNumId w:val="5"/>
  </w:num>
  <w:num w:numId="25">
    <w:abstractNumId w:val="3"/>
  </w:num>
  <w:num w:numId="26">
    <w:abstractNumId w:val="38"/>
  </w:num>
  <w:num w:numId="27">
    <w:abstractNumId w:val="8"/>
  </w:num>
  <w:num w:numId="28">
    <w:abstractNumId w:val="14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39"/>
  </w:num>
  <w:num w:numId="38">
    <w:abstractNumId w:val="27"/>
  </w:num>
  <w:num w:numId="39">
    <w:abstractNumId w:val="16"/>
  </w:num>
  <w:num w:numId="40">
    <w:abstractNumId w:val="42"/>
  </w:num>
  <w:num w:numId="41">
    <w:abstractNumId w:val="29"/>
  </w:num>
  <w:num w:numId="42">
    <w:abstractNumId w:val="15"/>
  </w:num>
  <w:num w:numId="43">
    <w:abstractNumId w:val="28"/>
  </w:num>
  <w:num w:numId="44">
    <w:abstractNumId w:val="3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7AD"/>
    <w:rsid w:val="00010F84"/>
    <w:rsid w:val="00011C00"/>
    <w:rsid w:val="00011FCC"/>
    <w:rsid w:val="00012015"/>
    <w:rsid w:val="000124A2"/>
    <w:rsid w:val="00014427"/>
    <w:rsid w:val="00014499"/>
    <w:rsid w:val="0001470D"/>
    <w:rsid w:val="00016073"/>
    <w:rsid w:val="0001784A"/>
    <w:rsid w:val="0002081F"/>
    <w:rsid w:val="0002268A"/>
    <w:rsid w:val="000227FA"/>
    <w:rsid w:val="00022BB0"/>
    <w:rsid w:val="00022D0D"/>
    <w:rsid w:val="00024746"/>
    <w:rsid w:val="000256B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3E99"/>
    <w:rsid w:val="0013790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84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DDC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3E8"/>
    <w:rsid w:val="00276769"/>
    <w:rsid w:val="00276FF5"/>
    <w:rsid w:val="002836B1"/>
    <w:rsid w:val="00283828"/>
    <w:rsid w:val="00285D6F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393"/>
    <w:rsid w:val="002A6743"/>
    <w:rsid w:val="002A72BB"/>
    <w:rsid w:val="002B21DE"/>
    <w:rsid w:val="002B4847"/>
    <w:rsid w:val="002B4D1C"/>
    <w:rsid w:val="002B5C77"/>
    <w:rsid w:val="002B615A"/>
    <w:rsid w:val="002C07A0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34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40F"/>
    <w:rsid w:val="00410C21"/>
    <w:rsid w:val="00412EEF"/>
    <w:rsid w:val="00414612"/>
    <w:rsid w:val="00417087"/>
    <w:rsid w:val="00420381"/>
    <w:rsid w:val="00420C1E"/>
    <w:rsid w:val="00421E0D"/>
    <w:rsid w:val="00422612"/>
    <w:rsid w:val="00422EB0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D9C"/>
    <w:rsid w:val="004538ED"/>
    <w:rsid w:val="00454E47"/>
    <w:rsid w:val="00456E91"/>
    <w:rsid w:val="00457F11"/>
    <w:rsid w:val="00461AFE"/>
    <w:rsid w:val="00461B94"/>
    <w:rsid w:val="004629A1"/>
    <w:rsid w:val="00462B85"/>
    <w:rsid w:val="00462CF0"/>
    <w:rsid w:val="0046342A"/>
    <w:rsid w:val="00464ACE"/>
    <w:rsid w:val="00464D36"/>
    <w:rsid w:val="00471206"/>
    <w:rsid w:val="00474010"/>
    <w:rsid w:val="00474949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1F1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BC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C97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12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12F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1C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D66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935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6B6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85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0B9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680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1F8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27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537D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7DF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876"/>
    <w:rsid w:val="00A42A14"/>
    <w:rsid w:val="00A431E1"/>
    <w:rsid w:val="00A44D6E"/>
    <w:rsid w:val="00A44EC0"/>
    <w:rsid w:val="00A45FC3"/>
    <w:rsid w:val="00A4679A"/>
    <w:rsid w:val="00A4699C"/>
    <w:rsid w:val="00A46EBB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B09"/>
    <w:rsid w:val="00A71045"/>
    <w:rsid w:val="00A72054"/>
    <w:rsid w:val="00A723B5"/>
    <w:rsid w:val="00A742EB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0A0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190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155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E2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95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B93"/>
    <w:rsid w:val="00C23CC9"/>
    <w:rsid w:val="00C2415A"/>
    <w:rsid w:val="00C26AE4"/>
    <w:rsid w:val="00C30438"/>
    <w:rsid w:val="00C311CA"/>
    <w:rsid w:val="00C3216A"/>
    <w:rsid w:val="00C32792"/>
    <w:rsid w:val="00C3472C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5E5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B99"/>
    <w:rsid w:val="00D54E80"/>
    <w:rsid w:val="00D57F88"/>
    <w:rsid w:val="00D60465"/>
    <w:rsid w:val="00D6313A"/>
    <w:rsid w:val="00D644DA"/>
    <w:rsid w:val="00D6547B"/>
    <w:rsid w:val="00D65F31"/>
    <w:rsid w:val="00D660E7"/>
    <w:rsid w:val="00D70FD6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639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88"/>
    <w:rsid w:val="00DE43C2"/>
    <w:rsid w:val="00DE4ADF"/>
    <w:rsid w:val="00DE4CD0"/>
    <w:rsid w:val="00DF07AE"/>
    <w:rsid w:val="00DF08F2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299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97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1EE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9EE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480"/>
    <w:rsid w:val="00F04D5A"/>
    <w:rsid w:val="00F054EA"/>
    <w:rsid w:val="00F05536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85B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6636"/>
    <w:rsid w:val="00F973D6"/>
    <w:rsid w:val="00F97534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2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D92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D8BFC-153E-4470-8251-C391AB184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2359</Words>
  <Characters>13448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15776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2</cp:revision>
  <cp:lastPrinted>2015-01-04T08:45:00Z</cp:lastPrinted>
  <dcterms:created xsi:type="dcterms:W3CDTF">2019-04-30T07:19:00Z</dcterms:created>
  <dcterms:modified xsi:type="dcterms:W3CDTF">2019-04-30T07:19:00Z</dcterms:modified>
</cp:coreProperties>
</file>