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14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14"/>
          <w:shd w:fill="FFFFFF" w:val="clear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201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8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JUMOCAR s. r. 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45934037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Partizánska 409/9, 03901 Turčianske Teplice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8"/>
        <w:gridCol w:w="2126"/>
        <w:gridCol w:w="3343"/>
      </w:tblGrid>
      <w:tr>
        <w:trPr>
          <w:trHeight w:val="1" w:hRule="atLeast"/>
        </w:trPr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Mangal"/>
      <w:color w:val="auto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LibreOffice/5.3.0.3$Windows_x86 LibreOffice_project/7074905676c47b82bbcfbea1aeefc84afe1c50e1</Application>
  <Pages>3</Pages>
  <Words>1060</Words>
  <Characters>6532</Characters>
  <CharactersWithSpaces>7551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2019-03-08T13:34:26Z</dcterms:modified>
  <cp:revision>1</cp:revision>
  <dc:subject/>
  <dc:title/>
</cp:coreProperties>
</file>