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8FB" w:rsidRPr="002D1A08" w:rsidRDefault="002D1A08">
      <w:pPr>
        <w:pBdr>
          <w:bottom w:val="single" w:sz="4" w:space="1" w:color="00000A"/>
        </w:pBdr>
        <w:jc w:val="center"/>
        <w:rPr>
          <w:rFonts w:asciiTheme="minorHAnsi" w:hAnsiTheme="minorHAnsi" w:cstheme="minorHAnsi"/>
          <w:sz w:val="32"/>
          <w:szCs w:val="32"/>
        </w:rPr>
      </w:pPr>
      <w:r w:rsidRPr="002D1A08">
        <w:rPr>
          <w:rFonts w:asciiTheme="minorHAnsi" w:hAnsiTheme="minorHAnsi" w:cstheme="minorHAnsi"/>
          <w:sz w:val="32"/>
          <w:szCs w:val="32"/>
        </w:rPr>
        <w:t>Pokojný život</w:t>
      </w:r>
      <w:r w:rsidR="002D0A76" w:rsidRPr="002D1A08">
        <w:rPr>
          <w:rFonts w:asciiTheme="minorHAnsi" w:hAnsiTheme="minorHAnsi" w:cstheme="minorHAnsi"/>
          <w:sz w:val="32"/>
          <w:szCs w:val="32"/>
        </w:rPr>
        <w:t xml:space="preserve"> n. o., </w:t>
      </w:r>
      <w:r w:rsidRPr="002D1A08">
        <w:rPr>
          <w:rFonts w:asciiTheme="minorHAnsi" w:hAnsiTheme="minorHAnsi" w:cstheme="minorHAnsi"/>
          <w:sz w:val="32"/>
          <w:szCs w:val="32"/>
        </w:rPr>
        <w:t xml:space="preserve">Študentská 2048/41, 06901 Snina </w:t>
      </w:r>
      <w:r w:rsidR="002D0A76" w:rsidRPr="002D1A08">
        <w:rPr>
          <w:rFonts w:asciiTheme="minorHAnsi" w:hAnsiTheme="minorHAnsi" w:cstheme="minorHAnsi"/>
          <w:sz w:val="32"/>
          <w:szCs w:val="32"/>
        </w:rPr>
        <w:t xml:space="preserve"> </w:t>
      </w:r>
    </w:p>
    <w:p w:rsidR="009648FB" w:rsidRPr="002D1A08" w:rsidRDefault="002D0A76">
      <w:pPr>
        <w:jc w:val="center"/>
        <w:rPr>
          <w:rFonts w:asciiTheme="minorHAnsi" w:hAnsiTheme="minorHAnsi" w:cstheme="minorHAnsi"/>
          <w:i/>
          <w:sz w:val="20"/>
          <w:szCs w:val="20"/>
        </w:rPr>
      </w:pPr>
      <w:r w:rsidRPr="002D1A08">
        <w:rPr>
          <w:rFonts w:asciiTheme="minorHAnsi" w:hAnsiTheme="minorHAnsi" w:cstheme="minorHAnsi"/>
          <w:i/>
          <w:sz w:val="20"/>
          <w:szCs w:val="20"/>
        </w:rPr>
        <w:t xml:space="preserve">IČO: </w:t>
      </w:r>
      <w:r w:rsidR="002D1A08" w:rsidRPr="002D1A08">
        <w:rPr>
          <w:rFonts w:asciiTheme="minorHAnsi" w:hAnsiTheme="minorHAnsi" w:cstheme="minorHAnsi"/>
          <w:i/>
          <w:sz w:val="20"/>
          <w:szCs w:val="20"/>
        </w:rPr>
        <w:t>51115301; DIČ: 2120588492</w:t>
      </w:r>
    </w:p>
    <w:p w:rsidR="009648FB" w:rsidRPr="002D1A08" w:rsidRDefault="002D0A76">
      <w:pPr>
        <w:tabs>
          <w:tab w:val="left" w:pos="6855"/>
        </w:tabs>
        <w:rPr>
          <w:rFonts w:asciiTheme="minorHAnsi" w:hAnsiTheme="minorHAnsi" w:cstheme="minorHAnsi"/>
          <w:b/>
          <w:sz w:val="32"/>
          <w:szCs w:val="32"/>
        </w:rPr>
      </w:pPr>
      <w:r w:rsidRPr="002D1A08">
        <w:rPr>
          <w:rFonts w:asciiTheme="minorHAnsi" w:hAnsiTheme="minorHAnsi" w:cstheme="minorHAnsi"/>
          <w:b/>
          <w:sz w:val="32"/>
          <w:szCs w:val="32"/>
        </w:rPr>
        <w:tab/>
      </w: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  <w:sz w:val="22"/>
          <w:szCs w:val="22"/>
        </w:rPr>
      </w:pPr>
    </w:p>
    <w:p w:rsidR="009648FB" w:rsidRPr="002D1A08" w:rsidRDefault="002D0A76">
      <w:pPr>
        <w:spacing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2D1A08">
        <w:rPr>
          <w:rFonts w:asciiTheme="minorHAnsi" w:hAnsiTheme="minorHAnsi" w:cstheme="minorHAnsi"/>
          <w:b/>
          <w:sz w:val="28"/>
          <w:szCs w:val="28"/>
        </w:rPr>
        <w:t>Výročná správa neziskovej organizácie</w:t>
      </w:r>
    </w:p>
    <w:p w:rsidR="009648FB" w:rsidRPr="002D1A08" w:rsidRDefault="002D0A76">
      <w:pPr>
        <w:jc w:val="center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o činnosti a hospodárení </w:t>
      </w:r>
      <w:r w:rsidR="00C91A73">
        <w:rPr>
          <w:rFonts w:asciiTheme="minorHAnsi" w:hAnsiTheme="minorHAnsi" w:cstheme="minorHAnsi"/>
        </w:rPr>
        <w:t>za rok 2018</w:t>
      </w:r>
      <w:bookmarkStart w:id="0" w:name="_GoBack"/>
      <w:bookmarkEnd w:id="0"/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2D0A76">
      <w:pPr>
        <w:pStyle w:val="Podtitul"/>
        <w:spacing w:after="0"/>
        <w:rPr>
          <w:rFonts w:asciiTheme="minorHAnsi" w:eastAsia="Times New Roman" w:hAnsiTheme="minorHAnsi" w:cstheme="minorHAnsi"/>
        </w:rPr>
      </w:pPr>
      <w:r w:rsidRPr="002D1A08">
        <w:rPr>
          <w:rFonts w:asciiTheme="minorHAnsi" w:eastAsia="Times New Roman" w:hAnsiTheme="minorHAnsi" w:cstheme="minorHAnsi"/>
        </w:rPr>
        <w:t xml:space="preserve">          vypracovaná v zmysle zákona č. 213/1997 Z. z. o neziskových organizáciách</w:t>
      </w:r>
    </w:p>
    <w:p w:rsidR="009648FB" w:rsidRPr="002D1A08" w:rsidRDefault="002D0A76">
      <w:pPr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                                          poskytujúcich všeobecne prospešné služby</w:t>
      </w: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2D1A08">
      <w:pPr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>Snina</w:t>
      </w:r>
    </w:p>
    <w:p w:rsidR="009648FB" w:rsidRPr="002D1A08" w:rsidRDefault="007B100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Máj </w:t>
      </w:r>
      <w:r w:rsidR="004C2FF2">
        <w:rPr>
          <w:rFonts w:asciiTheme="minorHAnsi" w:hAnsiTheme="minorHAnsi" w:cstheme="minorHAnsi"/>
        </w:rPr>
        <w:t xml:space="preserve"> 2019</w:t>
      </w:r>
    </w:p>
    <w:p w:rsidR="009648FB" w:rsidRPr="002D1A08" w:rsidRDefault="002D0A76">
      <w:pPr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                          </w:t>
      </w: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2D0A76">
      <w:pPr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lastRenderedPageBreak/>
        <w:t xml:space="preserve">                                                </w:t>
      </w: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9648FB" w:rsidRPr="002D1A08" w:rsidRDefault="009648FB">
      <w:pPr>
        <w:rPr>
          <w:rFonts w:asciiTheme="minorHAnsi" w:hAnsiTheme="minorHAnsi" w:cstheme="minorHAnsi"/>
        </w:rPr>
      </w:pPr>
    </w:p>
    <w:p w:rsidR="00DA4928" w:rsidRDefault="002D0A76" w:rsidP="00813946">
      <w:pPr>
        <w:rPr>
          <w:noProof/>
        </w:rPr>
      </w:pPr>
      <w:r w:rsidRPr="002D1A08">
        <w:rPr>
          <w:rFonts w:asciiTheme="minorHAnsi" w:hAnsiTheme="minorHAnsi" w:cstheme="minorHAnsi"/>
          <w:b/>
        </w:rPr>
        <w:t>OBSAH</w:t>
      </w:r>
      <w:r w:rsidR="00FE7334">
        <w:rPr>
          <w:rFonts w:asciiTheme="minorHAnsi" w:hAnsiTheme="minorHAnsi" w:cstheme="minorHAnsi"/>
          <w:color w:val="000000"/>
        </w:rPr>
        <w:fldChar w:fldCharType="begin"/>
      </w:r>
      <w:r w:rsidR="002D1A08">
        <w:rPr>
          <w:rFonts w:asciiTheme="minorHAnsi" w:hAnsiTheme="minorHAnsi" w:cstheme="minorHAnsi"/>
          <w:color w:val="000000"/>
        </w:rPr>
        <w:instrText xml:space="preserve"> TOC \h \z \t "Název;1;číslovanie;1" </w:instrText>
      </w:r>
      <w:r w:rsidR="00FE7334">
        <w:rPr>
          <w:rFonts w:asciiTheme="minorHAnsi" w:hAnsiTheme="minorHAnsi" w:cstheme="minorHAnsi"/>
          <w:color w:val="000000"/>
        </w:rPr>
        <w:fldChar w:fldCharType="separate"/>
      </w:r>
    </w:p>
    <w:p w:rsidR="00DA4928" w:rsidRPr="007C3856" w:rsidRDefault="00AE6675">
      <w:pPr>
        <w:pStyle w:val="Obsah1"/>
        <w:tabs>
          <w:tab w:val="left" w:pos="337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2" w:history="1">
        <w:r w:rsidR="00DA4928" w:rsidRPr="007C3856">
          <w:rPr>
            <w:rStyle w:val="Hypertextovprepojenie"/>
            <w:noProof/>
            <w:u w:val="none"/>
          </w:rPr>
          <w:t>I.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Všeobecná charakteristika neziskovej organizácie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_Toc4331422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3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396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3" w:history="1">
        <w:r w:rsidR="00DA4928" w:rsidRPr="007C3856">
          <w:rPr>
            <w:rStyle w:val="Hypertextovprepojenie"/>
            <w:noProof/>
            <w:u w:val="none"/>
          </w:rPr>
          <w:t>II.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Organizačná štruktúra neziskovej organizácie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_Toc4331423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3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455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4" w:history="1">
        <w:r w:rsidR="00DA4928" w:rsidRPr="007C3856">
          <w:rPr>
            <w:rStyle w:val="Hypertextovprepojenie"/>
            <w:noProof/>
            <w:u w:val="none"/>
          </w:rPr>
          <w:t>III.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Prevádzkový poriadok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_Toc4331424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4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468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5" w:history="1">
        <w:r w:rsidR="00DA4928" w:rsidRPr="007C3856">
          <w:rPr>
            <w:rStyle w:val="Hypertextovprepojenie"/>
            <w:noProof/>
            <w:u w:val="none"/>
          </w:rPr>
          <w:t>IV.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Poskytované sociálne služby a ciele neziskovej organizácie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_Toc4331425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4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409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6" w:history="1">
        <w:r w:rsidR="00DA4928" w:rsidRPr="007C3856">
          <w:rPr>
            <w:rStyle w:val="Hypertextovprepojenie"/>
            <w:noProof/>
            <w:u w:val="none"/>
          </w:rPr>
          <w:t>V.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Prehľad činností a aktivita neziskovej organizácie od 1.1.2018 do 31.12.2018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_Toc4331426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6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468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7" w:history="1">
        <w:r w:rsidR="00DA4928" w:rsidRPr="007C3856">
          <w:rPr>
            <w:rStyle w:val="Hypertextovprepojenie"/>
            <w:noProof/>
            <w:u w:val="none"/>
          </w:rPr>
          <w:t>VI.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Ročná účtovná závierka za rok 2018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_Toc4331427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7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DA4928" w:rsidRPr="007C3856" w:rsidRDefault="00AE6675">
      <w:pPr>
        <w:pStyle w:val="Obsah1"/>
        <w:tabs>
          <w:tab w:val="left" w:pos="526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4331428" w:history="1">
        <w:r w:rsidR="00DA4928" w:rsidRPr="007C3856">
          <w:rPr>
            <w:rStyle w:val="Hypertextovprepojenie"/>
            <w:noProof/>
            <w:u w:val="none"/>
          </w:rPr>
          <w:t>VII.</w:t>
        </w:r>
        <w:r w:rsidR="00DA4928" w:rsidRPr="007C385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DA4928" w:rsidRPr="007C3856">
          <w:rPr>
            <w:rStyle w:val="Hypertextovprepojenie"/>
            <w:noProof/>
            <w:u w:val="none"/>
          </w:rPr>
          <w:t>Záver</w:t>
        </w:r>
        <w:r w:rsidR="00DA4928" w:rsidRPr="007C3856">
          <w:rPr>
            <w:noProof/>
            <w:webHidden/>
            <w:u w:val="none"/>
          </w:rPr>
          <w:tab/>
        </w:r>
        <w:r w:rsidR="00FE7334" w:rsidRPr="007C3856">
          <w:rPr>
            <w:noProof/>
            <w:webHidden/>
            <w:u w:val="none"/>
          </w:rPr>
          <w:fldChar w:fldCharType="begin"/>
        </w:r>
        <w:r w:rsidR="00DA4928" w:rsidRPr="007C3856">
          <w:rPr>
            <w:noProof/>
            <w:webHidden/>
            <w:u w:val="none"/>
          </w:rPr>
          <w:instrText xml:space="preserve"> PAGEREF _Toc4331428 \h </w:instrText>
        </w:r>
        <w:r w:rsidR="00FE7334" w:rsidRPr="007C3856">
          <w:rPr>
            <w:noProof/>
            <w:webHidden/>
            <w:u w:val="none"/>
          </w:rPr>
        </w:r>
        <w:r w:rsidR="00FE7334" w:rsidRPr="007C3856">
          <w:rPr>
            <w:noProof/>
            <w:webHidden/>
            <w:u w:val="none"/>
          </w:rPr>
          <w:fldChar w:fldCharType="separate"/>
        </w:r>
        <w:r w:rsidR="00225FEA">
          <w:rPr>
            <w:noProof/>
            <w:webHidden/>
            <w:u w:val="none"/>
          </w:rPr>
          <w:t>8</w:t>
        </w:r>
        <w:r w:rsidR="00FE7334" w:rsidRPr="007C3856">
          <w:rPr>
            <w:noProof/>
            <w:webHidden/>
            <w:u w:val="none"/>
          </w:rPr>
          <w:fldChar w:fldCharType="end"/>
        </w:r>
      </w:hyperlink>
    </w:p>
    <w:p w:rsidR="00813946" w:rsidRDefault="00FE7334" w:rsidP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360" w:lineRule="auto"/>
        <w:contextualSpacing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fldChar w:fldCharType="end"/>
      </w:r>
    </w:p>
    <w:p w:rsidR="00813946" w:rsidRDefault="00813946">
      <w:pPr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br w:type="page"/>
      </w:r>
    </w:p>
    <w:p w:rsidR="009648FB" w:rsidRPr="002D1A08" w:rsidRDefault="002D0A76" w:rsidP="002D1A08">
      <w:pPr>
        <w:pStyle w:val="slovanie"/>
      </w:pPr>
      <w:bookmarkStart w:id="1" w:name="_Toc4331422"/>
      <w:r w:rsidRPr="002D1A08">
        <w:lastRenderedPageBreak/>
        <w:t xml:space="preserve">Všeobecná charakteristika </w:t>
      </w:r>
      <w:r w:rsidR="00287C49">
        <w:t>neziskovej organizácie</w:t>
      </w:r>
      <w:bookmarkEnd w:id="1"/>
      <w:r w:rsidR="00287C49">
        <w:t xml:space="preserve"> </w:t>
      </w:r>
      <w:r w:rsidRPr="002D1A08">
        <w:tab/>
      </w: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hanging="720"/>
        <w:rPr>
          <w:rFonts w:asciiTheme="minorHAnsi" w:hAnsiTheme="minorHAnsi" w:cstheme="minorHAnsi"/>
          <w:color w:val="000000"/>
        </w:rPr>
      </w:pPr>
    </w:p>
    <w:p w:rsidR="000359E9" w:rsidRPr="00AA3CDA" w:rsidRDefault="00174BEB" w:rsidP="001D1D9D">
      <w:pPr>
        <w:tabs>
          <w:tab w:val="left" w:pos="4305"/>
          <w:tab w:val="left" w:pos="4365"/>
        </w:tabs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Názov:</w:t>
      </w:r>
      <w:r w:rsidR="000359E9">
        <w:rPr>
          <w:rFonts w:asciiTheme="minorHAnsi" w:hAnsiTheme="minorHAnsi" w:cstheme="minorHAnsi"/>
          <w:b/>
        </w:rPr>
        <w:t xml:space="preserve"> </w:t>
      </w:r>
      <w:r w:rsidR="000359E9"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</w:rPr>
        <w:t xml:space="preserve">Pokojný život, </w:t>
      </w:r>
      <w:proofErr w:type="spellStart"/>
      <w:r>
        <w:rPr>
          <w:rFonts w:asciiTheme="minorHAnsi" w:hAnsiTheme="minorHAnsi" w:cstheme="minorHAnsi"/>
        </w:rPr>
        <w:t>n.o</w:t>
      </w:r>
      <w:proofErr w:type="spellEnd"/>
      <w:r>
        <w:rPr>
          <w:rFonts w:asciiTheme="minorHAnsi" w:hAnsiTheme="minorHAnsi" w:cstheme="minorHAnsi"/>
        </w:rPr>
        <w:t xml:space="preserve">. </w:t>
      </w:r>
    </w:p>
    <w:p w:rsidR="00287C49" w:rsidRPr="00AA3CDA" w:rsidRDefault="00287C4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AA3CDA">
        <w:rPr>
          <w:rFonts w:asciiTheme="minorHAnsi" w:hAnsiTheme="minorHAnsi" w:cstheme="minorHAnsi"/>
          <w:b/>
        </w:rPr>
        <w:t>IČO:</w:t>
      </w:r>
      <w:r w:rsidRPr="00AA3CDA">
        <w:rPr>
          <w:rFonts w:asciiTheme="minorHAnsi" w:hAnsiTheme="minorHAnsi" w:cstheme="minorHAnsi"/>
        </w:rPr>
        <w:t xml:space="preserve">                         </w:t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  <w:t>51115301</w:t>
      </w:r>
    </w:p>
    <w:p w:rsidR="00287C49" w:rsidRPr="00AA3CDA" w:rsidRDefault="00287C4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AA3CDA">
        <w:rPr>
          <w:rFonts w:asciiTheme="minorHAnsi" w:hAnsiTheme="minorHAnsi" w:cstheme="minorHAnsi"/>
          <w:b/>
        </w:rPr>
        <w:t>DIČ:</w:t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  <w:t>2120588492</w:t>
      </w:r>
      <w:r w:rsidRPr="00AA3CDA">
        <w:rPr>
          <w:rFonts w:asciiTheme="minorHAnsi" w:hAnsiTheme="minorHAnsi" w:cstheme="minorHAnsi"/>
          <w:b/>
          <w:sz w:val="22"/>
          <w:szCs w:val="22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  <w:t xml:space="preserve"> </w:t>
      </w:r>
    </w:p>
    <w:p w:rsidR="000359E9" w:rsidRPr="00AA3CDA" w:rsidRDefault="000359E9" w:rsidP="001D1D9D">
      <w:pPr>
        <w:tabs>
          <w:tab w:val="left" w:pos="4305"/>
          <w:tab w:val="left" w:pos="4365"/>
        </w:tabs>
        <w:spacing w:line="259" w:lineRule="auto"/>
        <w:jc w:val="both"/>
        <w:rPr>
          <w:rFonts w:asciiTheme="minorHAnsi" w:hAnsiTheme="minorHAnsi" w:cstheme="minorHAnsi"/>
          <w:b/>
        </w:rPr>
      </w:pPr>
      <w:r w:rsidRPr="00AA3CDA">
        <w:rPr>
          <w:rFonts w:asciiTheme="minorHAnsi" w:hAnsiTheme="minorHAnsi" w:cstheme="minorHAnsi"/>
          <w:b/>
        </w:rPr>
        <w:t>Sídlo:</w:t>
      </w:r>
      <w:r w:rsidRPr="00AA3CDA">
        <w:rPr>
          <w:rFonts w:asciiTheme="minorHAnsi" w:hAnsiTheme="minorHAnsi" w:cstheme="minorHAnsi"/>
          <w:b/>
        </w:rPr>
        <w:tab/>
      </w:r>
      <w:r w:rsidRPr="00AA3CDA">
        <w:rPr>
          <w:rFonts w:asciiTheme="minorHAnsi" w:hAnsiTheme="minorHAnsi" w:cstheme="minorHAnsi"/>
        </w:rPr>
        <w:t>Študentská 2048/41, 06901 Snina</w:t>
      </w:r>
    </w:p>
    <w:p w:rsidR="000359E9" w:rsidRPr="002D1A08" w:rsidRDefault="000359E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AA3CDA">
        <w:rPr>
          <w:rFonts w:asciiTheme="minorHAnsi" w:hAnsiTheme="minorHAnsi" w:cstheme="minorHAnsi"/>
          <w:b/>
        </w:rPr>
        <w:t>Zakladateľ:</w:t>
      </w:r>
      <w:r w:rsidRPr="00AA3CDA">
        <w:rPr>
          <w:rFonts w:asciiTheme="minorHAnsi" w:hAnsiTheme="minorHAnsi" w:cstheme="minorHAnsi"/>
          <w:b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</w:r>
      <w:r w:rsidRPr="00AA3CDA">
        <w:rPr>
          <w:rFonts w:asciiTheme="minorHAnsi" w:hAnsiTheme="minorHAnsi" w:cstheme="minorHAnsi"/>
        </w:rPr>
        <w:tab/>
        <w:t>Viera Peľová, bytom Študentská 2048/41, 06901 Snina</w:t>
      </w:r>
    </w:p>
    <w:p w:rsidR="000359E9" w:rsidRPr="00174BEB" w:rsidRDefault="00174BEB" w:rsidP="001D1D9D">
      <w:pPr>
        <w:tabs>
          <w:tab w:val="center" w:pos="4253"/>
        </w:tabs>
        <w:spacing w:line="259" w:lineRule="auto"/>
        <w:jc w:val="both"/>
        <w:rPr>
          <w:rFonts w:asciiTheme="minorHAnsi" w:hAnsiTheme="minorHAnsi" w:cstheme="minorHAnsi"/>
          <w:b/>
        </w:rPr>
      </w:pPr>
      <w:r w:rsidRPr="00174BEB">
        <w:rPr>
          <w:rFonts w:asciiTheme="minorHAnsi" w:hAnsiTheme="minorHAnsi" w:cstheme="minorHAnsi"/>
          <w:b/>
        </w:rPr>
        <w:t xml:space="preserve">Registrácia: </w:t>
      </w:r>
      <w:r>
        <w:rPr>
          <w:rFonts w:asciiTheme="minorHAnsi" w:hAnsiTheme="minorHAnsi" w:cstheme="minorHAnsi"/>
          <w:b/>
        </w:rPr>
        <w:tab/>
      </w:r>
      <w:r w:rsidRPr="00174BEB">
        <w:rPr>
          <w:rFonts w:asciiTheme="minorHAnsi" w:hAnsiTheme="minorHAnsi" w:cstheme="minorHAnsi"/>
        </w:rPr>
        <w:tab/>
        <w:t xml:space="preserve">OÚ Prešov, č. </w:t>
      </w:r>
      <w:r w:rsidR="00710AB2" w:rsidRPr="009A260E">
        <w:rPr>
          <w:rFonts w:asciiTheme="minorHAnsi" w:hAnsiTheme="minorHAnsi" w:cstheme="minorHAnsi"/>
        </w:rPr>
        <w:t>OVVS-</w:t>
      </w:r>
      <w:r w:rsidR="009A260E" w:rsidRPr="009A260E">
        <w:rPr>
          <w:rFonts w:asciiTheme="minorHAnsi" w:hAnsiTheme="minorHAnsi" w:cstheme="minorHAnsi"/>
        </w:rPr>
        <w:t>424</w:t>
      </w:r>
      <w:r w:rsidRPr="009A260E">
        <w:rPr>
          <w:rFonts w:asciiTheme="minorHAnsi" w:hAnsiTheme="minorHAnsi" w:cstheme="minorHAnsi"/>
        </w:rPr>
        <w:t>/201</w:t>
      </w:r>
      <w:r w:rsidR="00710AB2" w:rsidRPr="009A260E">
        <w:rPr>
          <w:rFonts w:asciiTheme="minorHAnsi" w:hAnsiTheme="minorHAnsi" w:cstheme="minorHAnsi"/>
        </w:rPr>
        <w:t>7</w:t>
      </w:r>
      <w:r w:rsidRPr="009A260E">
        <w:rPr>
          <w:rFonts w:asciiTheme="minorHAnsi" w:hAnsiTheme="minorHAnsi" w:cstheme="minorHAnsi"/>
        </w:rPr>
        <w:t>-NO</w:t>
      </w:r>
      <w:r>
        <w:rPr>
          <w:rFonts w:asciiTheme="minorHAnsi" w:hAnsiTheme="minorHAnsi" w:cstheme="minorHAnsi"/>
        </w:rPr>
        <w:t xml:space="preserve">, dňa </w:t>
      </w:r>
      <w:r w:rsidR="00C269DE">
        <w:rPr>
          <w:rFonts w:asciiTheme="minorHAnsi" w:hAnsiTheme="minorHAnsi" w:cstheme="minorHAnsi"/>
        </w:rPr>
        <w:t>27</w:t>
      </w:r>
      <w:r>
        <w:rPr>
          <w:rFonts w:asciiTheme="minorHAnsi" w:hAnsiTheme="minorHAnsi" w:cstheme="minorHAnsi"/>
        </w:rPr>
        <w:t>.9.2017</w:t>
      </w:r>
    </w:p>
    <w:p w:rsidR="00AA3CDA" w:rsidRPr="001D1D9D" w:rsidRDefault="000359E9" w:rsidP="001D1D9D">
      <w:pPr>
        <w:spacing w:line="259" w:lineRule="auto"/>
        <w:ind w:left="4320" w:hanging="4320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  <w:b/>
        </w:rPr>
        <w:t>Druh služby a počet miest:</w:t>
      </w:r>
      <w:r w:rsidRPr="002D1A08">
        <w:rPr>
          <w:rFonts w:asciiTheme="minorHAnsi" w:hAnsiTheme="minorHAnsi" w:cstheme="minorHAnsi"/>
        </w:rPr>
        <w:t xml:space="preserve">              </w:t>
      </w:r>
      <w:r w:rsidRPr="002D1A08">
        <w:rPr>
          <w:rFonts w:asciiTheme="minorHAnsi" w:hAnsiTheme="minorHAnsi" w:cstheme="minorHAnsi"/>
        </w:rPr>
        <w:tab/>
        <w:t xml:space="preserve">Denný stacionár, </w:t>
      </w:r>
      <w:r w:rsidR="00710AB2">
        <w:rPr>
          <w:rFonts w:asciiTheme="minorHAnsi" w:hAnsiTheme="minorHAnsi" w:cstheme="minorHAnsi"/>
        </w:rPr>
        <w:t>Ulič</w:t>
      </w:r>
      <w:r w:rsidRPr="002D1A08">
        <w:rPr>
          <w:rFonts w:asciiTheme="minorHAnsi" w:hAnsiTheme="minorHAnsi" w:cstheme="minorHAnsi"/>
        </w:rPr>
        <w:t xml:space="preserve"> </w:t>
      </w:r>
      <w:r w:rsidRPr="00CB3F3E">
        <w:rPr>
          <w:rFonts w:asciiTheme="minorHAnsi" w:hAnsiTheme="minorHAnsi" w:cstheme="minorHAnsi"/>
        </w:rPr>
        <w:t xml:space="preserve">– </w:t>
      </w:r>
      <w:r w:rsidR="009A260E" w:rsidRPr="00CB3F3E">
        <w:rPr>
          <w:rFonts w:asciiTheme="minorHAnsi" w:hAnsiTheme="minorHAnsi" w:cstheme="minorHAnsi"/>
        </w:rPr>
        <w:t>44</w:t>
      </w:r>
      <w:r w:rsidRPr="00CB3F3E">
        <w:rPr>
          <w:rFonts w:asciiTheme="minorHAnsi" w:hAnsiTheme="minorHAnsi" w:cstheme="minorHAnsi"/>
        </w:rPr>
        <w:t xml:space="preserve"> miest</w:t>
      </w:r>
      <w:r w:rsidR="00AA3CDA">
        <w:rPr>
          <w:rFonts w:asciiTheme="minorHAnsi" w:hAnsiTheme="minorHAnsi" w:cstheme="minorHAnsi"/>
        </w:rPr>
        <w:t xml:space="preserve"> </w:t>
      </w:r>
      <w:r w:rsidR="001D1D9D">
        <w:rPr>
          <w:rFonts w:asciiTheme="minorHAnsi" w:hAnsiTheme="minorHAnsi" w:cstheme="minorHAnsi"/>
        </w:rPr>
        <w:t>(ďalej len „</w:t>
      </w:r>
      <w:r w:rsidR="001D1D9D" w:rsidRPr="001D1D9D">
        <w:rPr>
          <w:rFonts w:asciiTheme="minorHAnsi" w:hAnsiTheme="minorHAnsi" w:cstheme="minorHAnsi"/>
          <w:i/>
        </w:rPr>
        <w:t>Denný stacionár</w:t>
      </w:r>
      <w:r w:rsidR="001D1D9D">
        <w:rPr>
          <w:rFonts w:asciiTheme="minorHAnsi" w:hAnsiTheme="minorHAnsi" w:cstheme="minorHAnsi"/>
        </w:rPr>
        <w:t>“ alebo „</w:t>
      </w:r>
      <w:r w:rsidR="001D1D9D">
        <w:rPr>
          <w:rFonts w:asciiTheme="minorHAnsi" w:hAnsiTheme="minorHAnsi" w:cstheme="minorHAnsi"/>
          <w:i/>
        </w:rPr>
        <w:t>DS</w:t>
      </w:r>
      <w:r w:rsidR="001D1D9D">
        <w:rPr>
          <w:rFonts w:asciiTheme="minorHAnsi" w:hAnsiTheme="minorHAnsi" w:cstheme="minorHAnsi"/>
        </w:rPr>
        <w:t>“)</w:t>
      </w:r>
    </w:p>
    <w:p w:rsidR="000359E9" w:rsidRPr="002D1A08" w:rsidRDefault="00AA3CDA" w:rsidP="001D1D9D">
      <w:pPr>
        <w:spacing w:line="259" w:lineRule="auto"/>
        <w:ind w:left="43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(činnosť </w:t>
      </w:r>
      <w:r w:rsidRPr="00710AB2">
        <w:rPr>
          <w:rFonts w:asciiTheme="minorHAnsi" w:hAnsiTheme="minorHAnsi" w:cstheme="minorHAnsi"/>
        </w:rPr>
        <w:t xml:space="preserve">zahájená </w:t>
      </w:r>
      <w:r w:rsidR="0073107E" w:rsidRPr="00710AB2">
        <w:rPr>
          <w:rFonts w:asciiTheme="minorHAnsi" w:hAnsiTheme="minorHAnsi" w:cstheme="minorHAnsi"/>
        </w:rPr>
        <w:t>2</w:t>
      </w:r>
      <w:r w:rsidRPr="00710AB2">
        <w:rPr>
          <w:rFonts w:asciiTheme="minorHAnsi" w:hAnsiTheme="minorHAnsi" w:cstheme="minorHAnsi"/>
        </w:rPr>
        <w:t>.1.2018)</w:t>
      </w:r>
    </w:p>
    <w:p w:rsidR="000359E9" w:rsidRPr="002D1A08" w:rsidRDefault="00174BEB" w:rsidP="001D1D9D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R</w:t>
      </w:r>
      <w:r w:rsidR="000359E9" w:rsidRPr="002D1A08">
        <w:rPr>
          <w:rFonts w:asciiTheme="minorHAnsi" w:hAnsiTheme="minorHAnsi" w:cstheme="minorHAnsi"/>
          <w:b/>
        </w:rPr>
        <w:t>ozsah poskytovania sociálnej služby:</w:t>
      </w:r>
      <w:r w:rsidR="000359E9" w:rsidRPr="002D1A08">
        <w:rPr>
          <w:rFonts w:asciiTheme="minorHAnsi" w:hAnsiTheme="minorHAnsi" w:cstheme="minorHAnsi"/>
          <w:b/>
        </w:rPr>
        <w:tab/>
      </w:r>
      <w:r w:rsidR="000359E9" w:rsidRPr="002D1A08">
        <w:rPr>
          <w:rFonts w:asciiTheme="minorHAnsi" w:hAnsiTheme="minorHAnsi" w:cstheme="minorHAnsi"/>
        </w:rPr>
        <w:t>neurčitý čas</w:t>
      </w:r>
    </w:p>
    <w:p w:rsidR="000359E9" w:rsidRDefault="000359E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  <w:b/>
        </w:rPr>
        <w:t xml:space="preserve">Forma: </w:t>
      </w:r>
      <w:r w:rsidRPr="002D1A08">
        <w:rPr>
          <w:rFonts w:asciiTheme="minorHAnsi" w:hAnsiTheme="minorHAnsi" w:cstheme="minorHAnsi"/>
        </w:rPr>
        <w:t xml:space="preserve">                       </w:t>
      </w:r>
      <w:r w:rsidRPr="002D1A08">
        <w:rPr>
          <w:rFonts w:asciiTheme="minorHAnsi" w:hAnsiTheme="minorHAnsi" w:cstheme="minorHAnsi"/>
        </w:rPr>
        <w:tab/>
      </w:r>
      <w:r w:rsidRPr="002D1A08">
        <w:rPr>
          <w:rFonts w:asciiTheme="minorHAnsi" w:hAnsiTheme="minorHAnsi" w:cstheme="minorHAnsi"/>
        </w:rPr>
        <w:tab/>
      </w:r>
      <w:r w:rsidRPr="002D1A08">
        <w:rPr>
          <w:rFonts w:asciiTheme="minorHAnsi" w:hAnsiTheme="minorHAnsi" w:cstheme="minorHAnsi"/>
        </w:rPr>
        <w:tab/>
      </w:r>
      <w:r w:rsidR="00AA3CDA">
        <w:rPr>
          <w:rFonts w:asciiTheme="minorHAnsi" w:hAnsiTheme="minorHAnsi" w:cstheme="minorHAnsi"/>
        </w:rPr>
        <w:tab/>
      </w:r>
      <w:r w:rsidRPr="002D1A08">
        <w:rPr>
          <w:rFonts w:asciiTheme="minorHAnsi" w:hAnsiTheme="minorHAnsi" w:cstheme="minorHAnsi"/>
        </w:rPr>
        <w:t xml:space="preserve">ambulantná </w:t>
      </w:r>
    </w:p>
    <w:p w:rsidR="00174BEB" w:rsidRDefault="00174BEB" w:rsidP="000359E9">
      <w:pPr>
        <w:spacing w:line="259" w:lineRule="auto"/>
        <w:rPr>
          <w:rFonts w:asciiTheme="minorHAnsi" w:hAnsiTheme="minorHAnsi" w:cstheme="minorHAnsi"/>
        </w:rPr>
      </w:pPr>
    </w:p>
    <w:p w:rsidR="00174BEB" w:rsidRPr="00174BEB" w:rsidRDefault="00174BEB" w:rsidP="000359E9">
      <w:pPr>
        <w:spacing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(ďalej len „</w:t>
      </w:r>
      <w:r>
        <w:rPr>
          <w:rFonts w:asciiTheme="minorHAnsi" w:hAnsiTheme="minorHAnsi" w:cstheme="minorHAnsi"/>
          <w:i/>
        </w:rPr>
        <w:t>Nezisková organizácia</w:t>
      </w:r>
      <w:r>
        <w:rPr>
          <w:rFonts w:asciiTheme="minorHAnsi" w:hAnsiTheme="minorHAnsi" w:cstheme="minorHAnsi"/>
        </w:rPr>
        <w:t>“ alebo „</w:t>
      </w:r>
      <w:proofErr w:type="spellStart"/>
      <w:r>
        <w:rPr>
          <w:rFonts w:asciiTheme="minorHAnsi" w:hAnsiTheme="minorHAnsi" w:cstheme="minorHAnsi"/>
          <w:i/>
        </w:rPr>
        <w:t>n.o</w:t>
      </w:r>
      <w:proofErr w:type="spellEnd"/>
      <w:r>
        <w:rPr>
          <w:rFonts w:asciiTheme="minorHAnsi" w:hAnsiTheme="minorHAnsi" w:cstheme="minorHAnsi"/>
          <w:i/>
        </w:rPr>
        <w:t>.</w:t>
      </w:r>
      <w:r>
        <w:rPr>
          <w:rFonts w:asciiTheme="minorHAnsi" w:hAnsiTheme="minorHAnsi" w:cstheme="minorHAnsi"/>
        </w:rPr>
        <w:t>“)</w:t>
      </w:r>
    </w:p>
    <w:p w:rsidR="009648FB" w:rsidRPr="002D1A08" w:rsidRDefault="009648FB">
      <w:pPr>
        <w:spacing w:line="259" w:lineRule="auto"/>
        <w:rPr>
          <w:rFonts w:asciiTheme="minorHAnsi" w:hAnsiTheme="minorHAnsi" w:cstheme="minorHAnsi"/>
        </w:rPr>
      </w:pPr>
    </w:p>
    <w:p w:rsidR="009648FB" w:rsidRDefault="002D0A76">
      <w:pPr>
        <w:spacing w:line="259" w:lineRule="auto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Nezisková organizácia </w:t>
      </w:r>
      <w:r w:rsidR="00174BEB">
        <w:rPr>
          <w:rFonts w:asciiTheme="minorHAnsi" w:hAnsiTheme="minorHAnsi" w:cstheme="minorHAnsi"/>
        </w:rPr>
        <w:t xml:space="preserve">vznikla za účelom poskytovania všeobecne prospešných služieb v oblasti sociálnej pomoci </w:t>
      </w:r>
      <w:r w:rsidR="00A235F5">
        <w:rPr>
          <w:rFonts w:asciiTheme="minorHAnsi" w:hAnsiTheme="minorHAnsi" w:cstheme="minorHAnsi"/>
        </w:rPr>
        <w:t xml:space="preserve">a humanitárnej starostlivosti pre osoby nachádzajúce sa v nepriaznivej sociálnej situácií, a to najmä z dôvodu nepriaznivého zdravotného stavu. </w:t>
      </w:r>
      <w:r w:rsidR="00924A2A">
        <w:rPr>
          <w:rFonts w:asciiTheme="minorHAnsi" w:hAnsiTheme="minorHAnsi" w:cstheme="minorHAnsi"/>
        </w:rPr>
        <w:t xml:space="preserve">Nezisková organizácia </w:t>
      </w:r>
      <w:r w:rsidRPr="002D1A08">
        <w:rPr>
          <w:rFonts w:asciiTheme="minorHAnsi" w:hAnsiTheme="minorHAnsi" w:cstheme="minorHAnsi"/>
        </w:rPr>
        <w:t xml:space="preserve">poskytuje všeobecne prospešné služby </w:t>
      </w:r>
      <w:r w:rsidR="00924A2A">
        <w:rPr>
          <w:rFonts w:asciiTheme="minorHAnsi" w:hAnsiTheme="minorHAnsi" w:cstheme="minorHAnsi"/>
        </w:rPr>
        <w:t xml:space="preserve">prostredníctvom denného stacionára. </w:t>
      </w:r>
    </w:p>
    <w:p w:rsidR="00A235F5" w:rsidRDefault="00A235F5">
      <w:pPr>
        <w:spacing w:line="259" w:lineRule="auto"/>
        <w:jc w:val="both"/>
        <w:rPr>
          <w:rFonts w:asciiTheme="minorHAnsi" w:hAnsiTheme="minorHAnsi" w:cstheme="minorHAnsi"/>
        </w:rPr>
      </w:pPr>
    </w:p>
    <w:p w:rsidR="00A235F5" w:rsidRPr="00A235F5" w:rsidRDefault="00A235F5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Nezisková organizácia poskytuje v rámci svojej činnosti všeobecne prospešné služby vykonávaním odborných činností, obslužných činností a ďalších činností podľa druhu poskytovanej sociálnej služby v zmysle zákona č. 448/2008 </w:t>
      </w:r>
      <w:proofErr w:type="spellStart"/>
      <w:r>
        <w:rPr>
          <w:rFonts w:asciiTheme="minorHAnsi" w:hAnsiTheme="minorHAnsi" w:cstheme="minorHAnsi"/>
        </w:rPr>
        <w:t>Z.z</w:t>
      </w:r>
      <w:proofErr w:type="spellEnd"/>
      <w:r>
        <w:rPr>
          <w:rFonts w:asciiTheme="minorHAnsi" w:hAnsiTheme="minorHAnsi" w:cstheme="minorHAnsi"/>
        </w:rPr>
        <w:t xml:space="preserve">., o sociálnych službách. </w:t>
      </w:r>
    </w:p>
    <w:p w:rsidR="009648FB" w:rsidRPr="002D1A08" w:rsidRDefault="009648FB">
      <w:pPr>
        <w:spacing w:line="259" w:lineRule="auto"/>
        <w:jc w:val="both"/>
        <w:rPr>
          <w:rFonts w:asciiTheme="minorHAnsi" w:hAnsiTheme="minorHAnsi" w:cstheme="minorHAnsi"/>
          <w:color w:val="FF0000"/>
        </w:rPr>
      </w:pPr>
    </w:p>
    <w:p w:rsidR="00A235F5" w:rsidRDefault="00A235F5">
      <w:pPr>
        <w:rPr>
          <w:rFonts w:asciiTheme="minorHAnsi" w:hAnsiTheme="minorHAnsi" w:cstheme="minorHAnsi"/>
        </w:rPr>
      </w:pPr>
    </w:p>
    <w:p w:rsidR="009648FB" w:rsidRPr="002D1A08" w:rsidRDefault="002D0A76" w:rsidP="002D1A08">
      <w:pPr>
        <w:pStyle w:val="slovanie"/>
      </w:pPr>
      <w:bookmarkStart w:id="2" w:name="_Toc4331423"/>
      <w:r w:rsidRPr="002D1A08">
        <w:t>Organizačná štruktúra neziskovej organizácie</w:t>
      </w:r>
      <w:bookmarkEnd w:id="2"/>
      <w:r w:rsidRPr="002D1A08">
        <w:tab/>
      </w:r>
    </w:p>
    <w:p w:rsidR="009648FB" w:rsidRPr="002D1A08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:rsidR="000947C1" w:rsidRPr="000947C1" w:rsidRDefault="000947C1">
      <w:pPr>
        <w:spacing w:line="259" w:lineRule="auto"/>
        <w:jc w:val="both"/>
        <w:rPr>
          <w:rFonts w:asciiTheme="minorHAnsi" w:hAnsiTheme="minorHAnsi" w:cstheme="minorHAnsi"/>
        </w:rPr>
      </w:pPr>
      <w:r w:rsidRPr="000947C1">
        <w:rPr>
          <w:rFonts w:asciiTheme="minorHAnsi" w:hAnsiTheme="minorHAnsi" w:cstheme="minorHAnsi"/>
        </w:rPr>
        <w:t xml:space="preserve">Orgány </w:t>
      </w:r>
      <w:r w:rsidR="002D0A76" w:rsidRPr="000947C1">
        <w:rPr>
          <w:rFonts w:asciiTheme="minorHAnsi" w:hAnsiTheme="minorHAnsi" w:cstheme="minorHAnsi"/>
        </w:rPr>
        <w:t>neziskovej organizácie sú</w:t>
      </w:r>
      <w:r w:rsidRPr="000947C1">
        <w:rPr>
          <w:rFonts w:asciiTheme="minorHAnsi" w:hAnsiTheme="minorHAnsi" w:cstheme="minorHAnsi"/>
        </w:rPr>
        <w:t>:</w:t>
      </w:r>
    </w:p>
    <w:p w:rsidR="000947C1" w:rsidRPr="000947C1" w:rsidRDefault="0036507A" w:rsidP="000947C1">
      <w:pPr>
        <w:pStyle w:val="Odsekzoznamu"/>
        <w:numPr>
          <w:ilvl w:val="0"/>
          <w:numId w:val="10"/>
        </w:numPr>
        <w:spacing w:line="259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správna rada</w:t>
      </w:r>
    </w:p>
    <w:p w:rsidR="000947C1" w:rsidRPr="000947C1" w:rsidRDefault="0036507A" w:rsidP="000947C1">
      <w:pPr>
        <w:pStyle w:val="Odsekzoznamu"/>
        <w:numPr>
          <w:ilvl w:val="0"/>
          <w:numId w:val="10"/>
        </w:numPr>
        <w:spacing w:line="259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revízor </w:t>
      </w:r>
    </w:p>
    <w:p w:rsidR="000947C1" w:rsidRPr="000947C1" w:rsidRDefault="0036507A" w:rsidP="001D1D9D">
      <w:pPr>
        <w:pStyle w:val="Odsekzoznamu"/>
        <w:numPr>
          <w:ilvl w:val="0"/>
          <w:numId w:val="10"/>
        </w:numPr>
        <w:spacing w:after="0" w:line="259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riaditeľ</w:t>
      </w:r>
      <w:r w:rsidR="002D0A76" w:rsidRPr="000947C1">
        <w:rPr>
          <w:rFonts w:asciiTheme="minorHAnsi" w:hAnsiTheme="minorHAnsi" w:cstheme="minorHAnsi"/>
          <w:sz w:val="24"/>
          <w:szCs w:val="24"/>
        </w:rPr>
        <w:t xml:space="preserve"> </w:t>
      </w:r>
    </w:p>
    <w:p w:rsidR="0036507A" w:rsidRDefault="0036507A" w:rsidP="000947C1">
      <w:pPr>
        <w:spacing w:line="259" w:lineRule="auto"/>
        <w:jc w:val="both"/>
        <w:rPr>
          <w:rFonts w:asciiTheme="minorHAnsi" w:hAnsiTheme="minorHAnsi" w:cstheme="minorHAnsi"/>
        </w:rPr>
      </w:pPr>
    </w:p>
    <w:p w:rsidR="009648FB" w:rsidRPr="000947C1" w:rsidRDefault="0036507A" w:rsidP="000947C1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Č</w:t>
      </w:r>
      <w:r w:rsidR="002D0A76" w:rsidRPr="000947C1">
        <w:rPr>
          <w:rFonts w:asciiTheme="minorHAnsi" w:hAnsiTheme="minorHAnsi" w:cstheme="minorHAnsi"/>
        </w:rPr>
        <w:t>innosť</w:t>
      </w:r>
      <w:r>
        <w:rPr>
          <w:rFonts w:asciiTheme="minorHAnsi" w:hAnsiTheme="minorHAnsi" w:cstheme="minorHAnsi"/>
        </w:rPr>
        <w:t xml:space="preserve"> </w:t>
      </w:r>
      <w:r w:rsidR="004C2FF2">
        <w:rPr>
          <w:rFonts w:asciiTheme="minorHAnsi" w:hAnsiTheme="minorHAnsi" w:cstheme="minorHAnsi"/>
        </w:rPr>
        <w:t xml:space="preserve">a zloženie </w:t>
      </w:r>
      <w:r>
        <w:rPr>
          <w:rFonts w:asciiTheme="minorHAnsi" w:hAnsiTheme="minorHAnsi" w:cstheme="minorHAnsi"/>
        </w:rPr>
        <w:t>jednotlivých orgánov neziskovej organizácie</w:t>
      </w:r>
      <w:r w:rsidR="004C2FF2">
        <w:rPr>
          <w:rFonts w:asciiTheme="minorHAnsi" w:hAnsiTheme="minorHAnsi" w:cstheme="minorHAnsi"/>
        </w:rPr>
        <w:t xml:space="preserve"> sú podrobne rozvedené</w:t>
      </w:r>
      <w:r w:rsidR="002D0A76" w:rsidRPr="000947C1">
        <w:rPr>
          <w:rFonts w:asciiTheme="minorHAnsi" w:hAnsiTheme="minorHAnsi" w:cstheme="minorHAnsi"/>
        </w:rPr>
        <w:t xml:space="preserve"> v Štatúte </w:t>
      </w:r>
      <w:proofErr w:type="spellStart"/>
      <w:r>
        <w:rPr>
          <w:rFonts w:asciiTheme="minorHAnsi" w:hAnsiTheme="minorHAnsi" w:cstheme="minorHAnsi"/>
        </w:rPr>
        <w:t>n.o</w:t>
      </w:r>
      <w:proofErr w:type="spellEnd"/>
      <w:r>
        <w:rPr>
          <w:rFonts w:asciiTheme="minorHAnsi" w:hAnsiTheme="minorHAnsi" w:cstheme="minorHAnsi"/>
        </w:rPr>
        <w:t>.</w:t>
      </w:r>
    </w:p>
    <w:p w:rsidR="009648FB" w:rsidRPr="002D1A08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:rsidR="009648FB" w:rsidRPr="002D1A08" w:rsidRDefault="00A235F5">
      <w:pPr>
        <w:spacing w:line="259" w:lineRule="auto"/>
        <w:rPr>
          <w:rFonts w:asciiTheme="minorHAnsi" w:hAnsiTheme="minorHAnsi" w:cstheme="minorHAnsi"/>
        </w:rPr>
      </w:pPr>
      <w:r w:rsidRPr="00AA3CDA">
        <w:rPr>
          <w:rFonts w:asciiTheme="minorHAnsi" w:hAnsiTheme="minorHAnsi" w:cstheme="minorHAnsi"/>
          <w:b/>
        </w:rPr>
        <w:t>Štatutárny orgán:</w:t>
      </w:r>
      <w:r w:rsidRPr="00AA3CDA">
        <w:rPr>
          <w:rFonts w:asciiTheme="minorHAnsi" w:hAnsiTheme="minorHAnsi" w:cstheme="minorHAnsi"/>
          <w:b/>
        </w:rPr>
        <w:tab/>
      </w:r>
      <w:r w:rsidRPr="00AA3CDA">
        <w:rPr>
          <w:rFonts w:asciiTheme="minorHAnsi" w:hAnsiTheme="minorHAnsi" w:cstheme="minorHAnsi"/>
          <w:b/>
        </w:rPr>
        <w:tab/>
      </w:r>
      <w:r w:rsidRPr="00AA3CDA">
        <w:rPr>
          <w:rFonts w:asciiTheme="minorHAnsi" w:hAnsiTheme="minorHAnsi" w:cstheme="minorHAnsi"/>
          <w:b/>
        </w:rPr>
        <w:tab/>
      </w:r>
      <w:r w:rsidRPr="00AA3CDA">
        <w:rPr>
          <w:rFonts w:asciiTheme="minorHAnsi" w:hAnsiTheme="minorHAnsi" w:cstheme="minorHAnsi"/>
          <w:b/>
        </w:rPr>
        <w:tab/>
      </w:r>
      <w:r w:rsidR="000947C1">
        <w:rPr>
          <w:rFonts w:asciiTheme="minorHAnsi" w:hAnsiTheme="minorHAnsi" w:cstheme="minorHAnsi"/>
        </w:rPr>
        <w:t xml:space="preserve">Bc. </w:t>
      </w:r>
      <w:r w:rsidRPr="00AA3CDA">
        <w:rPr>
          <w:rFonts w:asciiTheme="minorHAnsi" w:hAnsiTheme="minorHAnsi" w:cstheme="minorHAnsi"/>
        </w:rPr>
        <w:t>Viera Peľová, riaditeľ</w:t>
      </w:r>
    </w:p>
    <w:p w:rsidR="009648FB" w:rsidRPr="00710AB2" w:rsidRDefault="002D0A76">
      <w:pPr>
        <w:spacing w:line="259" w:lineRule="auto"/>
        <w:rPr>
          <w:rFonts w:asciiTheme="minorHAnsi" w:hAnsiTheme="minorHAnsi" w:cstheme="minorHAnsi"/>
        </w:rPr>
      </w:pPr>
      <w:r w:rsidRPr="00710AB2">
        <w:rPr>
          <w:rFonts w:asciiTheme="minorHAnsi" w:hAnsiTheme="minorHAnsi" w:cstheme="minorHAnsi"/>
          <w:b/>
        </w:rPr>
        <w:t>Zodpovedný zástupca:</w:t>
      </w:r>
      <w:r w:rsidRPr="00710AB2">
        <w:rPr>
          <w:rFonts w:asciiTheme="minorHAnsi" w:hAnsiTheme="minorHAnsi" w:cstheme="minorHAnsi"/>
        </w:rPr>
        <w:t xml:space="preserve">  </w:t>
      </w:r>
      <w:r w:rsidRPr="00710AB2">
        <w:rPr>
          <w:rFonts w:asciiTheme="minorHAnsi" w:hAnsiTheme="minorHAnsi" w:cstheme="minorHAnsi"/>
        </w:rPr>
        <w:tab/>
      </w:r>
      <w:r w:rsidRPr="00710AB2">
        <w:rPr>
          <w:rFonts w:asciiTheme="minorHAnsi" w:hAnsiTheme="minorHAnsi" w:cstheme="minorHAnsi"/>
        </w:rPr>
        <w:tab/>
      </w:r>
      <w:r w:rsidRPr="00710AB2">
        <w:rPr>
          <w:rFonts w:asciiTheme="minorHAnsi" w:hAnsiTheme="minorHAnsi" w:cstheme="minorHAnsi"/>
        </w:rPr>
        <w:tab/>
      </w:r>
      <w:r w:rsidR="0073107E" w:rsidRPr="00710AB2">
        <w:rPr>
          <w:rFonts w:asciiTheme="minorHAnsi" w:hAnsiTheme="minorHAnsi" w:cstheme="minorHAnsi"/>
        </w:rPr>
        <w:t xml:space="preserve">Ing. Ján </w:t>
      </w:r>
      <w:proofErr w:type="spellStart"/>
      <w:r w:rsidR="0073107E" w:rsidRPr="00710AB2">
        <w:rPr>
          <w:rFonts w:asciiTheme="minorHAnsi" w:hAnsiTheme="minorHAnsi" w:cstheme="minorHAnsi"/>
        </w:rPr>
        <w:t>Čabala</w:t>
      </w:r>
      <w:proofErr w:type="spellEnd"/>
    </w:p>
    <w:p w:rsidR="009648FB" w:rsidRPr="00710AB2" w:rsidRDefault="002D0A76">
      <w:pPr>
        <w:spacing w:line="259" w:lineRule="auto"/>
        <w:rPr>
          <w:rFonts w:asciiTheme="minorHAnsi" w:hAnsiTheme="minorHAnsi" w:cstheme="minorHAnsi"/>
        </w:rPr>
      </w:pPr>
      <w:r w:rsidRPr="00710AB2">
        <w:rPr>
          <w:rFonts w:asciiTheme="minorHAnsi" w:hAnsiTheme="minorHAnsi" w:cstheme="minorHAnsi"/>
          <w:b/>
        </w:rPr>
        <w:t>E-mail:</w:t>
      </w:r>
      <w:r w:rsidRPr="00710AB2">
        <w:rPr>
          <w:rFonts w:asciiTheme="minorHAnsi" w:hAnsiTheme="minorHAnsi" w:cstheme="minorHAnsi"/>
        </w:rPr>
        <w:t xml:space="preserve">                          </w:t>
      </w:r>
      <w:r w:rsidRPr="00710AB2">
        <w:rPr>
          <w:rFonts w:asciiTheme="minorHAnsi" w:hAnsiTheme="minorHAnsi" w:cstheme="minorHAnsi"/>
        </w:rPr>
        <w:tab/>
      </w:r>
      <w:r w:rsidRPr="00710AB2">
        <w:rPr>
          <w:rFonts w:asciiTheme="minorHAnsi" w:hAnsiTheme="minorHAnsi" w:cstheme="minorHAnsi"/>
        </w:rPr>
        <w:tab/>
      </w:r>
      <w:r w:rsidRPr="00710AB2">
        <w:rPr>
          <w:rFonts w:asciiTheme="minorHAnsi" w:hAnsiTheme="minorHAnsi" w:cstheme="minorHAnsi"/>
        </w:rPr>
        <w:tab/>
      </w:r>
      <w:r w:rsidR="00A235F5" w:rsidRPr="00710AB2">
        <w:rPr>
          <w:rFonts w:asciiTheme="minorHAnsi" w:hAnsiTheme="minorHAnsi" w:cstheme="minorHAnsi"/>
        </w:rPr>
        <w:tab/>
      </w:r>
      <w:r w:rsidR="000947C1" w:rsidRPr="00710AB2">
        <w:rPr>
          <w:rFonts w:asciiTheme="minorHAnsi" w:hAnsiTheme="minorHAnsi" w:cstheme="minorHAnsi"/>
          <w:i/>
        </w:rPr>
        <w:t>viera.pelova@gmail.com</w:t>
      </w:r>
    </w:p>
    <w:p w:rsidR="009648FB" w:rsidRPr="002D1A08" w:rsidRDefault="002D0A76">
      <w:pPr>
        <w:spacing w:line="259" w:lineRule="auto"/>
        <w:rPr>
          <w:rFonts w:asciiTheme="minorHAnsi" w:hAnsiTheme="minorHAnsi" w:cstheme="minorHAnsi"/>
        </w:rPr>
      </w:pPr>
      <w:r w:rsidRPr="00710AB2">
        <w:rPr>
          <w:rFonts w:asciiTheme="minorHAnsi" w:hAnsiTheme="minorHAnsi" w:cstheme="minorHAnsi"/>
          <w:b/>
        </w:rPr>
        <w:t>Telefonický kontakt:</w:t>
      </w:r>
      <w:r w:rsidR="000947C1" w:rsidRPr="00710AB2">
        <w:rPr>
          <w:rFonts w:asciiTheme="minorHAnsi" w:hAnsiTheme="minorHAnsi" w:cstheme="minorHAnsi"/>
        </w:rPr>
        <w:t xml:space="preserve">    </w:t>
      </w:r>
      <w:r w:rsidR="000947C1" w:rsidRPr="00710AB2">
        <w:rPr>
          <w:rFonts w:asciiTheme="minorHAnsi" w:hAnsiTheme="minorHAnsi" w:cstheme="minorHAnsi"/>
        </w:rPr>
        <w:tab/>
      </w:r>
      <w:r w:rsidR="000947C1" w:rsidRPr="00710AB2">
        <w:rPr>
          <w:rFonts w:asciiTheme="minorHAnsi" w:hAnsiTheme="minorHAnsi" w:cstheme="minorHAnsi"/>
        </w:rPr>
        <w:tab/>
      </w:r>
      <w:r w:rsidR="000947C1" w:rsidRPr="00710AB2">
        <w:rPr>
          <w:rFonts w:asciiTheme="minorHAnsi" w:hAnsiTheme="minorHAnsi" w:cstheme="minorHAnsi"/>
        </w:rPr>
        <w:tab/>
      </w:r>
      <w:r w:rsidR="0073107E" w:rsidRPr="00710AB2">
        <w:rPr>
          <w:rFonts w:asciiTheme="minorHAnsi" w:hAnsiTheme="minorHAnsi" w:cstheme="minorHAnsi"/>
        </w:rPr>
        <w:t xml:space="preserve">+421 915 </w:t>
      </w:r>
      <w:proofErr w:type="spellStart"/>
      <w:r w:rsidR="0073107E" w:rsidRPr="00710AB2">
        <w:rPr>
          <w:rFonts w:asciiTheme="minorHAnsi" w:hAnsiTheme="minorHAnsi" w:cstheme="minorHAnsi"/>
        </w:rPr>
        <w:t>915</w:t>
      </w:r>
      <w:proofErr w:type="spellEnd"/>
      <w:r w:rsidR="0073107E" w:rsidRPr="00710AB2">
        <w:rPr>
          <w:rFonts w:asciiTheme="minorHAnsi" w:hAnsiTheme="minorHAnsi" w:cstheme="minorHAnsi"/>
        </w:rPr>
        <w:t xml:space="preserve"> 394</w:t>
      </w:r>
      <w:r w:rsidR="000947C1" w:rsidRPr="00710AB2">
        <w:rPr>
          <w:rFonts w:asciiTheme="minorHAnsi" w:hAnsiTheme="minorHAnsi" w:cstheme="minorHAnsi"/>
        </w:rPr>
        <w:t xml:space="preserve"> </w:t>
      </w:r>
    </w:p>
    <w:p w:rsidR="009648FB" w:rsidRDefault="004B2A14" w:rsidP="004B2A14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</w:t>
      </w:r>
    </w:p>
    <w:p w:rsidR="004B2A14" w:rsidRDefault="004B2A14" w:rsidP="004B2A14">
      <w:pPr>
        <w:rPr>
          <w:rFonts w:asciiTheme="minorHAnsi" w:hAnsiTheme="minorHAnsi" w:cstheme="minorHAnsi"/>
          <w:b/>
        </w:rPr>
      </w:pPr>
    </w:p>
    <w:p w:rsidR="004B2A14" w:rsidRPr="004B2A14" w:rsidRDefault="004B2A14" w:rsidP="004B2A14">
      <w:pPr>
        <w:rPr>
          <w:rFonts w:asciiTheme="minorHAnsi" w:hAnsiTheme="minorHAnsi" w:cstheme="minorHAnsi"/>
          <w:b/>
        </w:rPr>
      </w:pPr>
    </w:p>
    <w:p w:rsidR="009648FB" w:rsidRPr="002D1A08" w:rsidRDefault="000947C1" w:rsidP="002D1A08">
      <w:pPr>
        <w:pStyle w:val="slovanie"/>
      </w:pPr>
      <w:bookmarkStart w:id="3" w:name="_Toc4331424"/>
      <w:r>
        <w:lastRenderedPageBreak/>
        <w:t>Prevádzkový poriadok</w:t>
      </w:r>
      <w:bookmarkEnd w:id="3"/>
      <w:r>
        <w:t xml:space="preserve"> </w:t>
      </w:r>
    </w:p>
    <w:p w:rsidR="009648FB" w:rsidRPr="002D1A08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:rsidR="009648FB" w:rsidRPr="002D1A08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 w:rsidR="002D0A76" w:rsidRPr="002D1A08">
        <w:rPr>
          <w:rFonts w:asciiTheme="minorHAnsi" w:hAnsiTheme="minorHAnsi" w:cstheme="minorHAnsi"/>
          <w:color w:val="000000"/>
        </w:rPr>
        <w:t xml:space="preserve">Na základe návrhu </w:t>
      </w:r>
      <w:r>
        <w:rPr>
          <w:rFonts w:asciiTheme="minorHAnsi" w:hAnsiTheme="minorHAnsi" w:cstheme="minorHAnsi"/>
          <w:color w:val="000000"/>
        </w:rPr>
        <w:t>neziskovej organizácie</w:t>
      </w:r>
      <w:r w:rsidR="002D0A76" w:rsidRPr="002D1A08">
        <w:rPr>
          <w:rFonts w:asciiTheme="minorHAnsi" w:hAnsiTheme="minorHAnsi" w:cstheme="minorHAnsi"/>
          <w:color w:val="000000"/>
        </w:rPr>
        <w:t xml:space="preserve"> Regionálny úrad verejného zdravotníctva Humenné  vydal príslušné rozhodnutia, ktorým</w:t>
      </w:r>
      <w:r>
        <w:rPr>
          <w:rFonts w:asciiTheme="minorHAnsi" w:hAnsiTheme="minorHAnsi" w:cstheme="minorHAnsi"/>
          <w:color w:val="000000"/>
        </w:rPr>
        <w:t xml:space="preserve">i súhlasil s uvedením priestoru Denného stacionáru v Uliči </w:t>
      </w:r>
      <w:r w:rsidR="002D0A76" w:rsidRPr="002D1A08">
        <w:rPr>
          <w:rFonts w:asciiTheme="minorHAnsi" w:hAnsiTheme="minorHAnsi" w:cstheme="minorHAnsi"/>
          <w:color w:val="000000"/>
        </w:rPr>
        <w:t xml:space="preserve"> do prevádzky, a zároveň schválil prevádzkový poriadok stravovacej časti </w:t>
      </w:r>
      <w:r>
        <w:rPr>
          <w:rFonts w:asciiTheme="minorHAnsi" w:hAnsiTheme="minorHAnsi" w:cstheme="minorHAnsi"/>
          <w:color w:val="000000"/>
        </w:rPr>
        <w:t>zariadenia</w:t>
      </w:r>
      <w:r w:rsidR="002D0A76" w:rsidRPr="002D1A08">
        <w:rPr>
          <w:rFonts w:asciiTheme="minorHAnsi" w:hAnsiTheme="minorHAnsi" w:cstheme="minorHAnsi"/>
          <w:color w:val="000000"/>
        </w:rPr>
        <w:t xml:space="preserve">. </w:t>
      </w: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:rsidR="009648FB" w:rsidRPr="002D1A08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  <w:t xml:space="preserve">Denný stacionár má </w:t>
      </w:r>
      <w:r w:rsidR="002D0A76" w:rsidRPr="002D1A08">
        <w:rPr>
          <w:rFonts w:asciiTheme="minorHAnsi" w:hAnsiTheme="minorHAnsi" w:cstheme="minorHAnsi"/>
          <w:color w:val="000000"/>
        </w:rPr>
        <w:t>zriadený bezbariérový prístup do priestorov,  príslušný počet: spoločenských miestností, oddychové miestnosti vybavené polohovateľnými lôžkami, kuchynku, WC s umývadlom podľa rodovej príslušnosti vrátane s bezbariérového WC, priestor na odkladanie vrchného odevu, prezúvanie, šatňu pre personál. Prijímatelia sociálnej služby bud</w:t>
      </w:r>
      <w:r w:rsidR="00225FEA">
        <w:rPr>
          <w:rFonts w:asciiTheme="minorHAnsi" w:hAnsiTheme="minorHAnsi" w:cstheme="minorHAnsi"/>
          <w:color w:val="000000"/>
        </w:rPr>
        <w:t>ú môcť pobývať v stacionári od 7:00 do 15:</w:t>
      </w:r>
      <w:r w:rsidR="002D0A76" w:rsidRPr="002D1A08">
        <w:rPr>
          <w:rFonts w:asciiTheme="minorHAnsi" w:hAnsiTheme="minorHAnsi" w:cstheme="minorHAnsi"/>
          <w:color w:val="000000"/>
        </w:rPr>
        <w:t>00 hodiny.</w:t>
      </w: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:rsidR="009648FB" w:rsidRPr="002D1A08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 w:rsidR="002D0A76" w:rsidRPr="002D1A08">
        <w:rPr>
          <w:rFonts w:asciiTheme="minorHAnsi" w:hAnsiTheme="minorHAnsi" w:cstheme="minorHAnsi"/>
          <w:color w:val="000000"/>
        </w:rPr>
        <w:t>Stravovanie je zabezpečené dodávateľským spôsobom. Pre výdaj stravy slúži výdajňa stravy, ktorá je zariadená účelovým, ľahko čistiteľ</w:t>
      </w:r>
      <w:r>
        <w:rPr>
          <w:rFonts w:asciiTheme="minorHAnsi" w:hAnsiTheme="minorHAnsi" w:cstheme="minorHAnsi"/>
          <w:color w:val="000000"/>
        </w:rPr>
        <w:t>ným nábytkom a </w:t>
      </w:r>
      <w:proofErr w:type="spellStart"/>
      <w:r>
        <w:rPr>
          <w:rFonts w:asciiTheme="minorHAnsi" w:hAnsiTheme="minorHAnsi" w:cstheme="minorHAnsi"/>
          <w:color w:val="000000"/>
        </w:rPr>
        <w:t>dvojdrezom</w:t>
      </w:r>
      <w:proofErr w:type="spellEnd"/>
      <w:r>
        <w:rPr>
          <w:rFonts w:asciiTheme="minorHAnsi" w:hAnsiTheme="minorHAnsi" w:cstheme="minorHAnsi"/>
          <w:color w:val="000000"/>
        </w:rPr>
        <w:t>. Denný stacionár má</w:t>
      </w:r>
      <w:r w:rsidR="002D0A76" w:rsidRPr="002D1A08">
        <w:rPr>
          <w:rFonts w:asciiTheme="minorHAnsi" w:hAnsiTheme="minorHAnsi" w:cstheme="minorHAnsi"/>
          <w:color w:val="000000"/>
        </w:rPr>
        <w:t xml:space="preserve"> zabezpečené zásobovanie pitnou vodou, </w:t>
      </w:r>
      <w:proofErr w:type="spellStart"/>
      <w:r w:rsidR="002D0A76" w:rsidRPr="002D1A08">
        <w:rPr>
          <w:rFonts w:asciiTheme="minorHAnsi" w:hAnsiTheme="minorHAnsi" w:cstheme="minorHAnsi"/>
          <w:color w:val="000000"/>
        </w:rPr>
        <w:t>odkanalizovanie</w:t>
      </w:r>
      <w:proofErr w:type="spellEnd"/>
      <w:r w:rsidR="002D0A76" w:rsidRPr="002D1A08">
        <w:rPr>
          <w:rFonts w:asciiTheme="minorHAnsi" w:hAnsiTheme="minorHAnsi" w:cstheme="minorHAnsi"/>
          <w:color w:val="000000"/>
        </w:rPr>
        <w:t xml:space="preserve">, osvetlenie je riešené ako prirodzené a umelé, vetranie je prirodzené a vykurovanie je zabezpečené </w:t>
      </w:r>
      <w:r>
        <w:rPr>
          <w:rFonts w:asciiTheme="minorHAnsi" w:hAnsiTheme="minorHAnsi" w:cstheme="minorHAnsi"/>
          <w:color w:val="000000"/>
        </w:rPr>
        <w:t>drevom.</w:t>
      </w: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:rsidR="009648FB" w:rsidRPr="002D1A08" w:rsidRDefault="002D0A76">
      <w:pPr>
        <w:shd w:val="clear" w:color="auto" w:fill="FFFFFF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>Nezis</w:t>
      </w:r>
      <w:r w:rsidR="00813946">
        <w:rPr>
          <w:rFonts w:asciiTheme="minorHAnsi" w:hAnsiTheme="minorHAnsi" w:cstheme="minorHAnsi"/>
        </w:rPr>
        <w:t>ková organizácia zabezpečila vybavenie spoločenských priestorov denného stacionára v súlade s vyhláškou</w:t>
      </w:r>
      <w:r w:rsidRPr="002D1A08">
        <w:rPr>
          <w:rFonts w:asciiTheme="minorHAnsi" w:hAnsiTheme="minorHAnsi" w:cstheme="minorHAnsi"/>
        </w:rPr>
        <w:t xml:space="preserve"> </w:t>
      </w:r>
      <w:r w:rsidRPr="002D1A08">
        <w:rPr>
          <w:rFonts w:asciiTheme="minorHAnsi" w:hAnsiTheme="minorHAnsi" w:cstheme="minorHAnsi"/>
          <w:color w:val="000000"/>
        </w:rPr>
        <w:t>Ministerstva zdravotníctva Slovenskej republiky</w:t>
      </w:r>
      <w:r w:rsidRPr="002D1A08">
        <w:rPr>
          <w:rFonts w:asciiTheme="minorHAnsi" w:hAnsiTheme="minorHAnsi" w:cstheme="minorHAnsi"/>
        </w:rPr>
        <w:t xml:space="preserve"> č. 210/2016 Z. z. z 30. mája 2016, ktorou sa mení a dopĺňa vyhláška Ministerstva zdravotníctva Slovenskej republiky č. </w:t>
      </w:r>
      <w:hyperlink r:id="rId9">
        <w:r w:rsidRPr="002D1A08">
          <w:rPr>
            <w:rFonts w:asciiTheme="minorHAnsi" w:hAnsiTheme="minorHAnsi" w:cstheme="minorHAnsi"/>
            <w:color w:val="00000A"/>
          </w:rPr>
          <w:t>259/2008 Z. z.</w:t>
        </w:r>
      </w:hyperlink>
      <w:r w:rsidRPr="002D1A08">
        <w:rPr>
          <w:rFonts w:asciiTheme="minorHAnsi" w:hAnsiTheme="minorHAnsi" w:cstheme="minorHAnsi"/>
        </w:rPr>
        <w:t> o podrobnostiach o požiadavkách na vnútorné prostredie budov a o minimálnych požiadavkách na byty nižšieho štandardu a na ubytovacie zariadenia</w:t>
      </w:r>
      <w:r w:rsidR="00813946">
        <w:rPr>
          <w:rFonts w:asciiTheme="minorHAnsi" w:hAnsiTheme="minorHAnsi" w:cstheme="minorHAnsi"/>
        </w:rPr>
        <w:t>.</w:t>
      </w: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:rsidR="009648FB" w:rsidRPr="002D1A08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:rsidR="009648FB" w:rsidRDefault="001D1D9D" w:rsidP="001D1D9D">
      <w:pPr>
        <w:pStyle w:val="slovanie"/>
      </w:pPr>
      <w:bookmarkStart w:id="4" w:name="_Toc4331425"/>
      <w:r>
        <w:t>Poskytované sociálne služby a ciele neziskovej organizácie</w:t>
      </w:r>
      <w:bookmarkEnd w:id="4"/>
      <w:r>
        <w:t xml:space="preserve"> </w:t>
      </w:r>
    </w:p>
    <w:p w:rsidR="00ED755E" w:rsidRPr="002D1A08" w:rsidRDefault="00ED755E" w:rsidP="00ED755E">
      <w:pPr>
        <w:pStyle w:val="slovanie"/>
        <w:numPr>
          <w:ilvl w:val="0"/>
          <w:numId w:val="0"/>
        </w:numPr>
      </w:pPr>
    </w:p>
    <w:p w:rsidR="001D1D9D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  <w:r>
        <w:tab/>
      </w:r>
      <w:r w:rsidRPr="001D1D9D">
        <w:rPr>
          <w:rFonts w:asciiTheme="minorHAnsi" w:hAnsiTheme="minorHAnsi" w:cstheme="minorHAnsi"/>
        </w:rPr>
        <w:t>Dátum zahájenia poskytovania soc</w:t>
      </w:r>
      <w:r>
        <w:rPr>
          <w:rFonts w:asciiTheme="minorHAnsi" w:hAnsiTheme="minorHAnsi" w:cstheme="minorHAnsi"/>
        </w:rPr>
        <w:t xml:space="preserve">iálnej služby v DS </w:t>
      </w:r>
      <w:r w:rsidRPr="00710AB2">
        <w:rPr>
          <w:rFonts w:asciiTheme="minorHAnsi" w:hAnsiTheme="minorHAnsi" w:cstheme="minorHAnsi"/>
        </w:rPr>
        <w:t xml:space="preserve">je </w:t>
      </w:r>
      <w:r w:rsidR="0073107E" w:rsidRPr="00710AB2">
        <w:rPr>
          <w:rFonts w:asciiTheme="minorHAnsi" w:hAnsiTheme="minorHAnsi" w:cstheme="minorHAnsi"/>
        </w:rPr>
        <w:t>02</w:t>
      </w:r>
      <w:r w:rsidRPr="00710AB2">
        <w:rPr>
          <w:rFonts w:asciiTheme="minorHAnsi" w:hAnsiTheme="minorHAnsi" w:cstheme="minorHAnsi"/>
        </w:rPr>
        <w:t>.01.2018. Nezisková</w:t>
      </w:r>
      <w:r>
        <w:rPr>
          <w:rFonts w:asciiTheme="minorHAnsi" w:hAnsiTheme="minorHAnsi" w:cstheme="minorHAnsi"/>
        </w:rPr>
        <w:t xml:space="preserve"> organizácia prejavila v roku 2017</w:t>
      </w:r>
      <w:r w:rsidRPr="001D1D9D">
        <w:rPr>
          <w:rFonts w:asciiTheme="minorHAnsi" w:hAnsiTheme="minorHAnsi" w:cstheme="minorHAnsi"/>
        </w:rPr>
        <w:t xml:space="preserve"> záujem o zabezpečenie dostupnosti sociálnych služieb na </w:t>
      </w:r>
      <w:proofErr w:type="spellStart"/>
      <w:r w:rsidRPr="001D1D9D">
        <w:rPr>
          <w:rFonts w:asciiTheme="minorHAnsi" w:hAnsiTheme="minorHAnsi" w:cstheme="minorHAnsi"/>
        </w:rPr>
        <w:t>komunitnej</w:t>
      </w:r>
      <w:proofErr w:type="spellEnd"/>
      <w:r w:rsidRPr="001D1D9D">
        <w:rPr>
          <w:rFonts w:asciiTheme="minorHAnsi" w:hAnsiTheme="minorHAnsi" w:cstheme="minorHAnsi"/>
        </w:rPr>
        <w:t xml:space="preserve"> úrovni poskytnutím kapacít ambulantnej formy v dennom stacionári v obci </w:t>
      </w:r>
      <w:r>
        <w:rPr>
          <w:rFonts w:asciiTheme="minorHAnsi" w:hAnsiTheme="minorHAnsi" w:cstheme="minorHAnsi"/>
        </w:rPr>
        <w:t>Ulič</w:t>
      </w:r>
      <w:r w:rsidRPr="001D1D9D">
        <w:rPr>
          <w:rFonts w:asciiTheme="minorHAnsi" w:hAnsiTheme="minorHAnsi" w:cstheme="minorHAnsi"/>
        </w:rPr>
        <w:t xml:space="preserve">. </w:t>
      </w:r>
    </w:p>
    <w:p w:rsidR="001D1D9D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</w:p>
    <w:p w:rsidR="001D1D9D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Nezisková organizácia</w:t>
      </w:r>
      <w:r w:rsidRPr="001D1D9D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Pokojný život </w:t>
      </w:r>
      <w:proofErr w:type="spellStart"/>
      <w:r>
        <w:rPr>
          <w:rFonts w:asciiTheme="minorHAnsi" w:hAnsiTheme="minorHAnsi" w:cstheme="minorHAnsi"/>
        </w:rPr>
        <w:t>n.o</w:t>
      </w:r>
      <w:proofErr w:type="spellEnd"/>
      <w:r>
        <w:rPr>
          <w:rFonts w:asciiTheme="minorHAnsi" w:hAnsiTheme="minorHAnsi" w:cstheme="minorHAnsi"/>
        </w:rPr>
        <w:t xml:space="preserve">. </w:t>
      </w:r>
      <w:r w:rsidRPr="001D1D9D">
        <w:rPr>
          <w:rFonts w:asciiTheme="minorHAnsi" w:hAnsiTheme="minorHAnsi" w:cstheme="minorHAnsi"/>
        </w:rPr>
        <w:t xml:space="preserve">bola dňom </w:t>
      </w:r>
      <w:r>
        <w:rPr>
          <w:rFonts w:asciiTheme="minorHAnsi" w:hAnsiTheme="minorHAnsi" w:cstheme="minorHAnsi"/>
        </w:rPr>
        <w:t>11.9.2017</w:t>
      </w:r>
      <w:r w:rsidRPr="001D1D9D">
        <w:rPr>
          <w:rFonts w:asciiTheme="minorHAnsi" w:hAnsiTheme="minorHAnsi" w:cstheme="minorHAnsi"/>
        </w:rPr>
        <w:t xml:space="preserve"> zapísaná do registra poskytovateľov sociálnych služieb, vedenom Prešovským samosprávnym krajom, ako poskytovateľ sociálnej služby v zmysle § 12 ods. 1) písm. c) zákona 448/2008 Z. z. o soci</w:t>
      </w:r>
      <w:r>
        <w:rPr>
          <w:rFonts w:asciiTheme="minorHAnsi" w:hAnsiTheme="minorHAnsi" w:cstheme="minorHAnsi"/>
        </w:rPr>
        <w:t>álnych službách v platnom znení.</w:t>
      </w:r>
    </w:p>
    <w:p w:rsidR="001D1D9D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</w:p>
    <w:p w:rsidR="00D830A8" w:rsidRPr="002D1A0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Na základe zriaďovacej listiny </w:t>
      </w:r>
      <w:proofErr w:type="spellStart"/>
      <w:r w:rsidRPr="002D1A08">
        <w:rPr>
          <w:rFonts w:asciiTheme="minorHAnsi" w:hAnsiTheme="minorHAnsi" w:cstheme="minorHAnsi"/>
        </w:rPr>
        <w:t>n.o</w:t>
      </w:r>
      <w:proofErr w:type="spellEnd"/>
      <w:r w:rsidRPr="002D1A08">
        <w:rPr>
          <w:rFonts w:asciiTheme="minorHAnsi" w:hAnsiTheme="minorHAnsi" w:cstheme="minorHAnsi"/>
        </w:rPr>
        <w:t xml:space="preserve">. zriadila </w:t>
      </w:r>
      <w:r>
        <w:rPr>
          <w:rFonts w:asciiTheme="minorHAnsi" w:hAnsiTheme="minorHAnsi" w:cstheme="minorHAnsi"/>
        </w:rPr>
        <w:t xml:space="preserve">ku </w:t>
      </w:r>
      <w:r w:rsidRPr="00710AB2">
        <w:rPr>
          <w:rFonts w:asciiTheme="minorHAnsi" w:hAnsiTheme="minorHAnsi" w:cstheme="minorHAnsi"/>
        </w:rPr>
        <w:t xml:space="preserve">dňu </w:t>
      </w:r>
      <w:r w:rsidR="0073107E" w:rsidRPr="00710AB2">
        <w:rPr>
          <w:rFonts w:asciiTheme="minorHAnsi" w:hAnsiTheme="minorHAnsi" w:cstheme="minorHAnsi"/>
        </w:rPr>
        <w:t>02</w:t>
      </w:r>
      <w:r w:rsidRPr="00710AB2">
        <w:rPr>
          <w:rFonts w:asciiTheme="minorHAnsi" w:hAnsiTheme="minorHAnsi" w:cstheme="minorHAnsi"/>
        </w:rPr>
        <w:t>.01.2018:</w:t>
      </w:r>
    </w:p>
    <w:p w:rsidR="00D830A8" w:rsidRPr="002D1A0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:rsidR="00D830A8" w:rsidRPr="002D1A08" w:rsidRDefault="00D830A8" w:rsidP="00D830A8">
      <w:pPr>
        <w:numPr>
          <w:ilvl w:val="0"/>
          <w:numId w:val="6"/>
        </w:numPr>
        <w:spacing w:line="259" w:lineRule="auto"/>
        <w:ind w:left="284" w:hanging="284"/>
        <w:jc w:val="both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Denný stacionár, </w:t>
      </w:r>
      <w:r w:rsidR="0073107E">
        <w:rPr>
          <w:rFonts w:asciiTheme="minorHAnsi" w:hAnsiTheme="minorHAnsi" w:cstheme="minorHAnsi"/>
        </w:rPr>
        <w:t>Ulič 128, 067 67</w:t>
      </w:r>
      <w:r>
        <w:rPr>
          <w:rFonts w:asciiTheme="minorHAnsi" w:hAnsiTheme="minorHAnsi" w:cstheme="minorHAnsi"/>
        </w:rPr>
        <w:t xml:space="preserve"> Ulič</w:t>
      </w:r>
      <w:r w:rsidRPr="002D1A08">
        <w:rPr>
          <w:rFonts w:asciiTheme="minorHAnsi" w:hAnsiTheme="minorHAnsi" w:cstheme="minorHAnsi"/>
        </w:rPr>
        <w:t>,</w:t>
      </w:r>
    </w:p>
    <w:p w:rsidR="00D830A8" w:rsidRPr="002D1A0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:rsidR="00D830A8" w:rsidRPr="002D1A0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D1A08">
        <w:rPr>
          <w:rFonts w:asciiTheme="minorHAnsi" w:hAnsiTheme="minorHAnsi" w:cstheme="minorHAnsi"/>
          <w:b/>
          <w:color w:val="000000"/>
        </w:rPr>
        <w:t>Denný stacionár je opatrovateľská služba v zariadení s denným pobytom.</w:t>
      </w:r>
      <w:r w:rsidRPr="002D1A08">
        <w:rPr>
          <w:rFonts w:asciiTheme="minorHAnsi" w:hAnsiTheme="minorHAnsi" w:cstheme="minorHAnsi"/>
          <w:color w:val="000000"/>
        </w:rPr>
        <w:t xml:space="preserve"> </w:t>
      </w:r>
    </w:p>
    <w:p w:rsidR="00D830A8" w:rsidRPr="002D1A0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D830A8" w:rsidRPr="0036507A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36507A">
        <w:rPr>
          <w:rFonts w:asciiTheme="minorHAnsi" w:hAnsiTheme="minorHAnsi" w:cstheme="minorHAnsi"/>
          <w:color w:val="000000"/>
        </w:rPr>
        <w:t>V súlade s § 40  zákona o sociálnych službách sa v DS</w:t>
      </w:r>
      <w:r w:rsidRPr="0036507A">
        <w:rPr>
          <w:rFonts w:asciiTheme="minorHAnsi" w:hAnsiTheme="minorHAnsi" w:cstheme="minorHAnsi"/>
          <w:color w:val="000000"/>
          <w:highlight w:val="white"/>
        </w:rPr>
        <w:t xml:space="preserve"> </w:t>
      </w:r>
      <w:r w:rsidRPr="0036507A">
        <w:rPr>
          <w:rFonts w:asciiTheme="minorHAnsi" w:hAnsiTheme="minorHAnsi" w:cstheme="minorHAnsi"/>
          <w:b/>
          <w:color w:val="000000"/>
          <w:highlight w:val="white"/>
        </w:rPr>
        <w:t>poskytuje</w:t>
      </w:r>
      <w:r w:rsidRPr="0036507A">
        <w:rPr>
          <w:rFonts w:asciiTheme="minorHAnsi" w:hAnsiTheme="minorHAnsi" w:cstheme="minorHAnsi"/>
          <w:color w:val="000000"/>
          <w:highlight w:val="white"/>
        </w:rPr>
        <w:t>:</w:t>
      </w:r>
    </w:p>
    <w:p w:rsidR="00D830A8" w:rsidRPr="002D1A08" w:rsidRDefault="00D830A8" w:rsidP="00D830A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hanging="720"/>
        <w:rPr>
          <w:rFonts w:asciiTheme="minorHAnsi" w:eastAsia="Calibri" w:hAnsiTheme="minorHAnsi" w:cstheme="minorHAnsi"/>
          <w:color w:val="000000"/>
          <w:sz w:val="22"/>
          <w:szCs w:val="22"/>
        </w:rPr>
      </w:pPr>
    </w:p>
    <w:p w:rsidR="00D830A8" w:rsidRPr="00D830A8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t>pomoc pri odkázanosti na pomoc inej fyzickej osoby,</w:t>
      </w:r>
    </w:p>
    <w:p w:rsidR="00D830A8" w:rsidRPr="00D830A8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lastRenderedPageBreak/>
        <w:t>sociálne poradenstvo,</w:t>
      </w:r>
    </w:p>
    <w:p w:rsidR="00D830A8" w:rsidRPr="00D830A8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t>sociálna rehabilitácia,</w:t>
      </w:r>
    </w:p>
    <w:p w:rsidR="00D830A8" w:rsidRPr="00D830A8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t xml:space="preserve">stravovanie. </w:t>
      </w: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highlight w:val="white"/>
        </w:rPr>
      </w:pP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  <w:highlight w:val="white"/>
        </w:rPr>
        <w:t xml:space="preserve">V dennom stacionári sa </w:t>
      </w:r>
      <w:r w:rsidRPr="00D830A8">
        <w:rPr>
          <w:rFonts w:asciiTheme="minorHAnsi" w:hAnsiTheme="minorHAnsi" w:cstheme="minorHAnsi"/>
          <w:b/>
          <w:color w:val="000000"/>
          <w:highlight w:val="white"/>
        </w:rPr>
        <w:t>zabezpečuje</w:t>
      </w:r>
      <w:r w:rsidRPr="00D830A8">
        <w:rPr>
          <w:rFonts w:asciiTheme="minorHAnsi" w:hAnsiTheme="minorHAnsi" w:cstheme="minorHAnsi"/>
          <w:color w:val="000000"/>
          <w:highlight w:val="white"/>
        </w:rPr>
        <w:t>:</w:t>
      </w: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D830A8" w:rsidRPr="00D830A8" w:rsidRDefault="00D830A8" w:rsidP="00D830A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ind w:left="0" w:firstLine="0"/>
        <w:jc w:val="both"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t>rozvoj pracovných zručností,</w:t>
      </w:r>
    </w:p>
    <w:p w:rsidR="00D830A8" w:rsidRPr="00D830A8" w:rsidRDefault="00D830A8" w:rsidP="00D830A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ind w:left="0" w:firstLine="0"/>
        <w:jc w:val="both"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</w:rPr>
        <w:t>záujmová činnosť.</w:t>
      </w:r>
    </w:p>
    <w:p w:rsidR="00D830A8" w:rsidRPr="002D1A0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b/>
          <w:color w:val="000000"/>
          <w:highlight w:val="white"/>
        </w:rPr>
        <w:t>Rozvoj pracovných zručností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patrí </w:t>
      </w:r>
      <w:r w:rsidR="0036507A">
        <w:rPr>
          <w:rFonts w:asciiTheme="minorHAnsi" w:hAnsiTheme="minorHAnsi" w:cstheme="minorHAnsi"/>
          <w:color w:val="000000"/>
          <w:highlight w:val="white"/>
        </w:rPr>
        <w:t>k odborným činnostiam zameraným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na osvojenie pracovných návykov a zručností fyzickej osoby pri vykonávaní pracovných</w:t>
      </w:r>
      <w:r w:rsidR="0036507A">
        <w:rPr>
          <w:rFonts w:asciiTheme="minorHAnsi" w:hAnsiTheme="minorHAnsi" w:cstheme="minorHAnsi"/>
          <w:color w:val="000000"/>
          <w:highlight w:val="white"/>
        </w:rPr>
        <w:t xml:space="preserve"> aktivít pod odborným vedením za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účel</w:t>
      </w:r>
      <w:r w:rsidR="0036507A">
        <w:rPr>
          <w:rFonts w:asciiTheme="minorHAnsi" w:hAnsiTheme="minorHAnsi" w:cstheme="minorHAnsi"/>
          <w:color w:val="000000"/>
          <w:highlight w:val="white"/>
        </w:rPr>
        <w:t>om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obnovy, udržania alebo rozvoja jej fyzických schopností, mentálnych schopností a pracovných schopností a jej začlenenia do spoločnosti. </w:t>
      </w: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D830A8">
        <w:rPr>
          <w:rFonts w:asciiTheme="minorHAnsi" w:hAnsiTheme="minorHAnsi" w:cstheme="minorHAnsi"/>
          <w:color w:val="000000"/>
          <w:highlight w:val="white"/>
        </w:rPr>
        <w:t xml:space="preserve">V dennom stacionári sa </w:t>
      </w:r>
      <w:r w:rsidR="0036507A">
        <w:rPr>
          <w:rFonts w:asciiTheme="minorHAnsi" w:hAnsiTheme="minorHAnsi" w:cstheme="minorHAnsi"/>
          <w:color w:val="000000"/>
          <w:highlight w:val="white"/>
        </w:rPr>
        <w:t xml:space="preserve">okrem iného </w:t>
      </w:r>
      <w:r w:rsidRPr="00D830A8">
        <w:rPr>
          <w:rFonts w:asciiTheme="minorHAnsi" w:hAnsiTheme="minorHAnsi" w:cstheme="minorHAnsi"/>
          <w:color w:val="000000"/>
          <w:highlight w:val="white"/>
        </w:rPr>
        <w:t>p</w:t>
      </w:r>
      <w:r w:rsidR="0036507A">
        <w:rPr>
          <w:rFonts w:asciiTheme="minorHAnsi" w:hAnsiTheme="minorHAnsi" w:cstheme="minorHAnsi"/>
          <w:color w:val="000000"/>
          <w:highlight w:val="white"/>
        </w:rPr>
        <w:t>oskytuje sociálne poradenstvo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rodine alebo inej fyzickej osobe, ktorá zabezpečuje pomoc fyzick</w:t>
      </w:r>
      <w:r w:rsidR="0036507A">
        <w:rPr>
          <w:rFonts w:asciiTheme="minorHAnsi" w:hAnsiTheme="minorHAnsi" w:cstheme="minorHAnsi"/>
          <w:color w:val="000000"/>
          <w:highlight w:val="white"/>
        </w:rPr>
        <w:t>ej osobe v domácom prostredí, za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účel</w:t>
      </w:r>
      <w:r w:rsidR="0036507A">
        <w:rPr>
          <w:rFonts w:asciiTheme="minorHAnsi" w:hAnsiTheme="minorHAnsi" w:cstheme="minorHAnsi"/>
          <w:color w:val="000000"/>
          <w:highlight w:val="white"/>
        </w:rPr>
        <w:t>om</w:t>
      </w:r>
      <w:r w:rsidRPr="00D830A8">
        <w:rPr>
          <w:rFonts w:asciiTheme="minorHAnsi" w:hAnsiTheme="minorHAnsi" w:cstheme="minorHAnsi"/>
          <w:color w:val="000000"/>
          <w:highlight w:val="white"/>
        </w:rPr>
        <w:t xml:space="preserve"> spolupráce pri sociálnej rehabilitácii.</w:t>
      </w:r>
    </w:p>
    <w:p w:rsidR="00D830A8" w:rsidRPr="00D830A8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D830A8" w:rsidRPr="00D830A8" w:rsidRDefault="00ED755E" w:rsidP="00D830A8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Cieľom denného stacionáru</w:t>
      </w:r>
      <w:r w:rsidR="00D830A8" w:rsidRPr="00D830A8">
        <w:rPr>
          <w:rFonts w:asciiTheme="minorHAnsi" w:hAnsiTheme="minorHAnsi" w:cstheme="minorHAnsi"/>
          <w:b/>
        </w:rPr>
        <w:t xml:space="preserve"> </w:t>
      </w:r>
      <w:r w:rsidR="00D830A8" w:rsidRPr="00D830A8">
        <w:rPr>
          <w:rFonts w:asciiTheme="minorHAnsi" w:hAnsiTheme="minorHAnsi" w:cstheme="minorHAnsi"/>
        </w:rPr>
        <w:t>je poskytovať službu, ktorá vedie k podpore a udržaniu aktívneho života a k predĺženiu sebestačnosti užívateľov. Umožniť a uľahčiť prijímateľom sociálnej služby dôstojné žitie v prirodzenom prostredí a </w:t>
      </w:r>
      <w:r w:rsidR="00614029">
        <w:rPr>
          <w:rFonts w:asciiTheme="minorHAnsi" w:hAnsiTheme="minorHAnsi" w:cstheme="minorHAnsi"/>
        </w:rPr>
        <w:t>pomôcť</w:t>
      </w:r>
      <w:r w:rsidR="00D830A8" w:rsidRPr="00D830A8">
        <w:rPr>
          <w:rFonts w:asciiTheme="minorHAnsi" w:hAnsiTheme="minorHAnsi" w:cstheme="minorHAnsi"/>
        </w:rPr>
        <w:t xml:space="preserve"> rodin</w:t>
      </w:r>
      <w:r w:rsidR="00614029">
        <w:rPr>
          <w:rFonts w:asciiTheme="minorHAnsi" w:hAnsiTheme="minorHAnsi" w:cstheme="minorHAnsi"/>
        </w:rPr>
        <w:t>ám</w:t>
      </w:r>
      <w:r w:rsidR="00D830A8" w:rsidRPr="00D830A8">
        <w:rPr>
          <w:rFonts w:asciiTheme="minorHAnsi" w:hAnsiTheme="minorHAnsi" w:cstheme="minorHAnsi"/>
        </w:rPr>
        <w:t xml:space="preserve">, ktoré sa o odkázaného človeka starajú. </w:t>
      </w:r>
      <w:r w:rsidR="00F05C63">
        <w:rPr>
          <w:rFonts w:asciiTheme="minorHAnsi" w:hAnsiTheme="minorHAnsi" w:cstheme="minorHAnsi"/>
        </w:rPr>
        <w:t>C</w:t>
      </w:r>
      <w:r w:rsidR="00D830A8" w:rsidRPr="00D830A8">
        <w:rPr>
          <w:rFonts w:asciiTheme="minorHAnsi" w:hAnsiTheme="minorHAnsi" w:cstheme="minorHAnsi"/>
        </w:rPr>
        <w:t xml:space="preserve">ieľom </w:t>
      </w:r>
      <w:r w:rsidR="00F05C63">
        <w:rPr>
          <w:rFonts w:asciiTheme="minorHAnsi" w:hAnsiTheme="minorHAnsi" w:cstheme="minorHAnsi"/>
        </w:rPr>
        <w:t>neziskovej organizácie je poskytovať</w:t>
      </w:r>
      <w:r w:rsidR="00D830A8" w:rsidRPr="00D830A8">
        <w:rPr>
          <w:rFonts w:asciiTheme="minorHAnsi" w:hAnsiTheme="minorHAnsi" w:cstheme="minorHAnsi"/>
        </w:rPr>
        <w:t xml:space="preserve"> </w:t>
      </w:r>
      <w:r w:rsidR="00F05C63">
        <w:rPr>
          <w:rFonts w:asciiTheme="minorHAnsi" w:hAnsiTheme="minorHAnsi" w:cstheme="minorHAnsi"/>
        </w:rPr>
        <w:t xml:space="preserve">klientom </w:t>
      </w:r>
      <w:r w:rsidR="00D830A8" w:rsidRPr="00D830A8">
        <w:rPr>
          <w:rFonts w:asciiTheme="minorHAnsi" w:hAnsiTheme="minorHAnsi" w:cstheme="minorHAnsi"/>
        </w:rPr>
        <w:t>individuálny, vy</w:t>
      </w:r>
      <w:r w:rsidR="00F05C63">
        <w:rPr>
          <w:rFonts w:asciiTheme="minorHAnsi" w:hAnsiTheme="minorHAnsi" w:cstheme="minorHAnsi"/>
        </w:rPr>
        <w:t>soko odborný a adresný prístup a zároveň skvalitniť ich životné a sociálne podmienky</w:t>
      </w:r>
      <w:r w:rsidR="00D830A8" w:rsidRPr="00D830A8">
        <w:rPr>
          <w:rFonts w:asciiTheme="minorHAnsi" w:hAnsiTheme="minorHAnsi" w:cstheme="minorHAnsi"/>
        </w:rPr>
        <w:t xml:space="preserve">. </w:t>
      </w:r>
    </w:p>
    <w:p w:rsidR="00D830A8" w:rsidRPr="00D830A8" w:rsidRDefault="00D830A8" w:rsidP="00D830A8">
      <w:pPr>
        <w:tabs>
          <w:tab w:val="left" w:pos="284"/>
          <w:tab w:val="left" w:pos="426"/>
        </w:tabs>
        <w:spacing w:line="259" w:lineRule="auto"/>
        <w:rPr>
          <w:rFonts w:asciiTheme="minorHAnsi" w:hAnsiTheme="minorHAnsi" w:cstheme="minorHAnsi"/>
          <w:b/>
          <w:color w:val="000000"/>
        </w:rPr>
      </w:pPr>
    </w:p>
    <w:p w:rsidR="00D830A8" w:rsidRPr="00D830A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>V dennom stacionári  sa pos</w:t>
      </w:r>
      <w:r w:rsidR="00F05C63">
        <w:rPr>
          <w:rFonts w:asciiTheme="minorHAnsi" w:hAnsiTheme="minorHAnsi" w:cstheme="minorHAnsi"/>
        </w:rPr>
        <w:t>kytuje sociálna služba  fyzickým osobám,  ktoré sú odkázané na sociálne</w:t>
      </w:r>
      <w:r w:rsidRPr="00D830A8">
        <w:rPr>
          <w:rFonts w:asciiTheme="minorHAnsi" w:hAnsiTheme="minorHAnsi" w:cstheme="minorHAnsi"/>
        </w:rPr>
        <w:t xml:space="preserve"> služb</w:t>
      </w:r>
      <w:r w:rsidR="00F05C63">
        <w:rPr>
          <w:rFonts w:asciiTheme="minorHAnsi" w:hAnsiTheme="minorHAnsi" w:cstheme="minorHAnsi"/>
        </w:rPr>
        <w:t>y</w:t>
      </w:r>
      <w:r w:rsidRPr="00D830A8">
        <w:rPr>
          <w:rFonts w:asciiTheme="minorHAnsi" w:hAnsiTheme="minorHAnsi" w:cstheme="minorHAnsi"/>
        </w:rPr>
        <w:t xml:space="preserve"> v tomto zariadení</w:t>
      </w:r>
      <w:r w:rsidR="00C74B6B">
        <w:rPr>
          <w:rFonts w:asciiTheme="minorHAnsi" w:hAnsiTheme="minorHAnsi" w:cstheme="minorHAnsi"/>
        </w:rPr>
        <w:t>. Tieto služby sú poskytované v pracovných dňoch v určenom čase.</w:t>
      </w:r>
      <w:r w:rsidRPr="00D830A8">
        <w:rPr>
          <w:rFonts w:asciiTheme="minorHAnsi" w:hAnsiTheme="minorHAnsi" w:cstheme="minorHAnsi"/>
        </w:rPr>
        <w:t xml:space="preserve"> Podmienkou poskytovania sociálnej služby  v  dennom stacionári  je  rozhodnutie o odkázanosti  na  poskytovanie sociálnej služby.</w:t>
      </w:r>
    </w:p>
    <w:p w:rsidR="00D830A8" w:rsidRPr="00D830A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:rsidR="00D830A8" w:rsidRPr="00D830A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 xml:space="preserve">Sociálnu službu  v  dennom  stacionári  nemožno  poskytovať  osobe  trpiacej  psychickou poruchou, vplyvom ktorej by mohla ohrozovať seba  alebo okolie,  osobe  trpiacou  infekčnou  a prenosnou chorobou a osobe, ktorá by pre iné závažné poruchy svojej osobnosti narúšala spolunažívanie v zariadení  (alkoholizmus, toxikománia, asociálne správanie). Prijímateľ sociálnej služby alebo jeho zákonný zástupca je povinný čo najskôr (podľa možností vopred) oznámiť zariadeniu plánované dočasné  prerušenie  poskytovania  sociálnej služby z dôvodov ako sú hospitalizácia v zdravotníckom zariadení, kúpeľná liečba, rodinná dovolenka a pod.. </w:t>
      </w:r>
    </w:p>
    <w:p w:rsidR="00D830A8" w:rsidRPr="00D830A8" w:rsidRDefault="00D830A8" w:rsidP="00D830A8">
      <w:pPr>
        <w:spacing w:line="259" w:lineRule="auto"/>
        <w:rPr>
          <w:rFonts w:asciiTheme="minorHAnsi" w:hAnsiTheme="minorHAnsi" w:cstheme="minorHAnsi"/>
        </w:rPr>
      </w:pPr>
    </w:p>
    <w:p w:rsidR="00D830A8" w:rsidRPr="00D830A8" w:rsidRDefault="00C74B6B" w:rsidP="00D830A8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</w:t>
      </w:r>
      <w:r w:rsidR="00D830A8" w:rsidRPr="00D830A8">
        <w:rPr>
          <w:rFonts w:asciiTheme="minorHAnsi" w:hAnsiTheme="minorHAnsi" w:cstheme="minorHAnsi"/>
        </w:rPr>
        <w:t>lientelu prijímateľov sociálnej služby v</w:t>
      </w:r>
      <w:r>
        <w:rPr>
          <w:rFonts w:asciiTheme="minorHAnsi" w:hAnsiTheme="minorHAnsi" w:cstheme="minorHAnsi"/>
        </w:rPr>
        <w:t xml:space="preserve"> DS </w:t>
      </w:r>
      <w:r w:rsidR="0027319D">
        <w:rPr>
          <w:rFonts w:asciiTheme="minorHAnsi" w:hAnsiTheme="minorHAnsi" w:cstheme="minorHAnsi"/>
        </w:rPr>
        <w:t>tvorili</w:t>
      </w:r>
      <w:r w:rsidR="00D830A8" w:rsidRPr="00D830A8">
        <w:rPr>
          <w:rFonts w:asciiTheme="minorHAnsi" w:hAnsiTheme="minorHAnsi" w:cstheme="minorHAnsi"/>
        </w:rPr>
        <w:t xml:space="preserve"> v súlade </w:t>
      </w:r>
      <w:r>
        <w:rPr>
          <w:rFonts w:asciiTheme="minorHAnsi" w:hAnsiTheme="minorHAnsi" w:cstheme="minorHAnsi"/>
        </w:rPr>
        <w:t>s príslušnými ustanoveniami  zákona</w:t>
      </w:r>
      <w:r w:rsidR="00D830A8" w:rsidRPr="00D830A8">
        <w:rPr>
          <w:rFonts w:asciiTheme="minorHAnsi" w:hAnsiTheme="minorHAnsi" w:cstheme="minorHAnsi"/>
        </w:rPr>
        <w:t xml:space="preserve"> o sociálnych službách</w:t>
      </w:r>
      <w:r>
        <w:rPr>
          <w:rFonts w:asciiTheme="minorHAnsi" w:hAnsiTheme="minorHAnsi" w:cstheme="minorHAnsi"/>
        </w:rPr>
        <w:t>,</w:t>
      </w:r>
      <w:r w:rsidR="00D830A8" w:rsidRPr="00D830A8">
        <w:rPr>
          <w:rFonts w:asciiTheme="minorHAnsi" w:hAnsiTheme="minorHAnsi" w:cstheme="minorHAnsi"/>
        </w:rPr>
        <w:t xml:space="preserve"> fyzické osoby – dospelí klienti (dôchodcovia, seniori, invalidní dôchodcovia):</w:t>
      </w:r>
    </w:p>
    <w:p w:rsidR="00D830A8" w:rsidRPr="00D830A8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:rsidR="00D830A8" w:rsidRPr="00D830A8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 xml:space="preserve">odkázaní na pomoc inej fyzickej osoby na určitý čas počas dňa, </w:t>
      </w:r>
    </w:p>
    <w:p w:rsidR="00D830A8" w:rsidRPr="00D830A8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>odkázaní na starostlivosť pre obmedzenú pohyblivosť a vek,</w:t>
      </w:r>
    </w:p>
    <w:p w:rsidR="00D830A8" w:rsidRPr="00D830A8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>ich zdravotný stav si nevyžaduje sústavnú zdravotnú starostlivosť,</w:t>
      </w:r>
    </w:p>
    <w:p w:rsidR="00D830A8" w:rsidRPr="00D830A8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D830A8">
        <w:rPr>
          <w:rFonts w:asciiTheme="minorHAnsi" w:hAnsiTheme="minorHAnsi" w:cstheme="minorHAnsi"/>
        </w:rPr>
        <w:t>ich stav im umožňuje pobyt v dennom stacionári.</w:t>
      </w:r>
    </w:p>
    <w:p w:rsidR="0029320A" w:rsidRDefault="0029320A" w:rsidP="008E7974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</w:rPr>
      </w:pPr>
      <w:r w:rsidRPr="0029320A">
        <w:rPr>
          <w:rFonts w:asciiTheme="minorHAnsi" w:hAnsiTheme="minorHAnsi" w:cstheme="minorHAnsi"/>
        </w:rPr>
        <w:lastRenderedPageBreak/>
        <w:t>Zria</w:t>
      </w:r>
      <w:r>
        <w:rPr>
          <w:rFonts w:asciiTheme="minorHAnsi" w:hAnsiTheme="minorHAnsi" w:cstheme="minorHAnsi"/>
        </w:rPr>
        <w:t>dením denného stacionára chce</w:t>
      </w:r>
      <w:r w:rsidR="0027319D">
        <w:rPr>
          <w:rFonts w:asciiTheme="minorHAnsi" w:hAnsiTheme="minorHAnsi" w:cstheme="minorHAnsi"/>
        </w:rPr>
        <w:t>la N</w:t>
      </w:r>
      <w:r>
        <w:rPr>
          <w:rFonts w:asciiTheme="minorHAnsi" w:hAnsiTheme="minorHAnsi" w:cstheme="minorHAnsi"/>
        </w:rPr>
        <w:t xml:space="preserve">ezisková organizácia </w:t>
      </w:r>
      <w:r w:rsidRPr="0029320A">
        <w:rPr>
          <w:rFonts w:asciiTheme="minorHAnsi" w:hAnsiTheme="minorHAnsi" w:cstheme="minorHAnsi"/>
        </w:rPr>
        <w:t>reagovať na dlhodobé zvyšovanie sa počtu seniorov</w:t>
      </w:r>
      <w:r>
        <w:rPr>
          <w:rFonts w:asciiTheme="minorHAnsi" w:hAnsiTheme="minorHAnsi" w:cstheme="minorHAnsi"/>
        </w:rPr>
        <w:t xml:space="preserve"> </w:t>
      </w:r>
      <w:r w:rsidRPr="0029320A">
        <w:rPr>
          <w:rFonts w:asciiTheme="minorHAnsi" w:hAnsiTheme="minorHAnsi" w:cstheme="minorHAnsi"/>
        </w:rPr>
        <w:t xml:space="preserve">žijúcich v obci </w:t>
      </w:r>
      <w:r>
        <w:rPr>
          <w:rFonts w:asciiTheme="minorHAnsi" w:hAnsiTheme="minorHAnsi" w:cstheme="minorHAnsi"/>
        </w:rPr>
        <w:t>Ulič</w:t>
      </w:r>
      <w:r w:rsidRPr="0029320A">
        <w:rPr>
          <w:rFonts w:asciiTheme="minorHAnsi" w:hAnsiTheme="minorHAnsi" w:cstheme="minorHAnsi"/>
        </w:rPr>
        <w:t xml:space="preserve"> a</w:t>
      </w:r>
      <w:r>
        <w:rPr>
          <w:rFonts w:asciiTheme="minorHAnsi" w:hAnsiTheme="minorHAnsi" w:cstheme="minorHAnsi"/>
        </w:rPr>
        <w:t xml:space="preserve"> v </w:t>
      </w:r>
      <w:r w:rsidRPr="0029320A">
        <w:rPr>
          <w:rFonts w:asciiTheme="minorHAnsi" w:hAnsiTheme="minorHAnsi" w:cstheme="minorHAnsi"/>
        </w:rPr>
        <w:t xml:space="preserve">okolí. </w:t>
      </w:r>
      <w:r>
        <w:rPr>
          <w:rFonts w:asciiTheme="minorHAnsi" w:hAnsiTheme="minorHAnsi" w:cstheme="minorHAnsi"/>
        </w:rPr>
        <w:t xml:space="preserve">Zámerom </w:t>
      </w:r>
      <w:proofErr w:type="spellStart"/>
      <w:r>
        <w:rPr>
          <w:rFonts w:asciiTheme="minorHAnsi" w:hAnsiTheme="minorHAnsi" w:cstheme="minorHAnsi"/>
        </w:rPr>
        <w:t>n.o</w:t>
      </w:r>
      <w:proofErr w:type="spellEnd"/>
      <w:r>
        <w:rPr>
          <w:rFonts w:asciiTheme="minorHAnsi" w:hAnsiTheme="minorHAnsi" w:cstheme="minorHAnsi"/>
        </w:rPr>
        <w:t xml:space="preserve">. </w:t>
      </w:r>
      <w:r w:rsidR="0027319D">
        <w:rPr>
          <w:rFonts w:asciiTheme="minorHAnsi" w:hAnsiTheme="minorHAnsi" w:cstheme="minorHAnsi"/>
        </w:rPr>
        <w:t>teda bolo</w:t>
      </w:r>
      <w:r w:rsidRPr="0029320A">
        <w:rPr>
          <w:rFonts w:asciiTheme="minorHAnsi" w:hAnsiTheme="minorHAnsi" w:cstheme="minorHAnsi"/>
        </w:rPr>
        <w:t xml:space="preserve"> zvyšovanie</w:t>
      </w:r>
      <w:r>
        <w:rPr>
          <w:rFonts w:asciiTheme="minorHAnsi" w:hAnsiTheme="minorHAnsi" w:cstheme="minorHAnsi"/>
        </w:rPr>
        <w:t xml:space="preserve"> </w:t>
      </w:r>
      <w:r w:rsidRPr="0029320A">
        <w:rPr>
          <w:rFonts w:asciiTheme="minorHAnsi" w:hAnsiTheme="minorHAnsi" w:cstheme="minorHAnsi"/>
        </w:rPr>
        <w:t>kvality života handicapovaných, upevnenie prirodzených väzieb a najmä udržanie seniorov v</w:t>
      </w:r>
      <w:r>
        <w:rPr>
          <w:rFonts w:asciiTheme="minorHAnsi" w:hAnsiTheme="minorHAnsi" w:cstheme="minorHAnsi"/>
        </w:rPr>
        <w:t> </w:t>
      </w:r>
      <w:r w:rsidRPr="0029320A">
        <w:rPr>
          <w:rFonts w:asciiTheme="minorHAnsi" w:hAnsiTheme="minorHAnsi" w:cstheme="minorHAnsi"/>
        </w:rPr>
        <w:t>ich</w:t>
      </w:r>
      <w:r>
        <w:rPr>
          <w:rFonts w:asciiTheme="minorHAnsi" w:hAnsiTheme="minorHAnsi" w:cstheme="minorHAnsi"/>
        </w:rPr>
        <w:t xml:space="preserve"> </w:t>
      </w:r>
      <w:r w:rsidRPr="0029320A">
        <w:rPr>
          <w:rFonts w:asciiTheme="minorHAnsi" w:hAnsiTheme="minorHAnsi" w:cstheme="minorHAnsi"/>
        </w:rPr>
        <w:t>domácom prirodzenom prostredí, v ktorom väčšina z nich prežila svoj život. Prevádzka denného</w:t>
      </w:r>
      <w:r>
        <w:rPr>
          <w:rFonts w:asciiTheme="minorHAnsi" w:hAnsiTheme="minorHAnsi" w:cstheme="minorHAnsi"/>
        </w:rPr>
        <w:t xml:space="preserve"> </w:t>
      </w:r>
      <w:r w:rsidRPr="0029320A">
        <w:rPr>
          <w:rFonts w:asciiTheme="minorHAnsi" w:hAnsiTheme="minorHAnsi" w:cstheme="minorHAnsi"/>
        </w:rPr>
        <w:t>stacionára je určená pre obyvateľov, ktorí sú odkázaní na pomoc inej fyzickej osoby pri</w:t>
      </w:r>
      <w:r>
        <w:rPr>
          <w:rFonts w:asciiTheme="minorHAnsi" w:hAnsiTheme="minorHAnsi" w:cstheme="minorHAnsi"/>
        </w:rPr>
        <w:t xml:space="preserve"> </w:t>
      </w:r>
      <w:r w:rsidRPr="0029320A">
        <w:rPr>
          <w:rFonts w:asciiTheme="minorHAnsi" w:hAnsiTheme="minorHAnsi" w:cstheme="minorHAnsi"/>
        </w:rPr>
        <w:t xml:space="preserve">zabezpečovaní </w:t>
      </w:r>
      <w:proofErr w:type="spellStart"/>
      <w:r w:rsidRPr="0029320A">
        <w:rPr>
          <w:rFonts w:asciiTheme="minorHAnsi" w:hAnsiTheme="minorHAnsi" w:cstheme="minorHAnsi"/>
        </w:rPr>
        <w:t>sebaobslužných</w:t>
      </w:r>
      <w:proofErr w:type="spellEnd"/>
      <w:r w:rsidRPr="0029320A">
        <w:rPr>
          <w:rFonts w:asciiTheme="minorHAnsi" w:hAnsiTheme="minorHAnsi" w:cstheme="minorHAnsi"/>
        </w:rPr>
        <w:t xml:space="preserve"> činností, starostlivosti o domácnosť, pri zabezpečovaní</w:t>
      </w:r>
      <w:r>
        <w:rPr>
          <w:rFonts w:asciiTheme="minorHAnsi" w:hAnsiTheme="minorHAnsi" w:cstheme="minorHAnsi"/>
        </w:rPr>
        <w:t xml:space="preserve"> </w:t>
      </w:r>
      <w:r w:rsidR="0027319D">
        <w:rPr>
          <w:rFonts w:asciiTheme="minorHAnsi" w:hAnsiTheme="minorHAnsi" w:cstheme="minorHAnsi"/>
        </w:rPr>
        <w:t xml:space="preserve">sociálnych aktivít. Nezisková organizácia vyjadruje presvedčenie, že aj vďaka jej pôsobeniu boli v priebehu roka 2018 splnené jej zhora uvedené ciele. </w:t>
      </w:r>
    </w:p>
    <w:p w:rsidR="008E7974" w:rsidRDefault="008E797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29320A" w:rsidRDefault="00EB7CA5" w:rsidP="0029320A">
      <w:pPr>
        <w:pStyle w:val="slovanie"/>
      </w:pPr>
      <w:bookmarkStart w:id="5" w:name="_Toc4331426"/>
      <w:r>
        <w:t>Prehľad činností a a</w:t>
      </w:r>
      <w:r w:rsidR="0029320A">
        <w:t xml:space="preserve">ktivita neziskovej organizácie od </w:t>
      </w:r>
      <w:r>
        <w:t>1.1.2018 do 31.12.2018</w:t>
      </w:r>
      <w:bookmarkEnd w:id="5"/>
    </w:p>
    <w:p w:rsidR="0029320A" w:rsidRDefault="0029320A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BD05AC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V roku 2018 Denný stacionár pravidelne navštevovalo </w:t>
      </w:r>
      <w:r w:rsidR="00226A49">
        <w:rPr>
          <w:rFonts w:asciiTheme="minorHAnsi" w:hAnsiTheme="minorHAnsi" w:cstheme="minorHAnsi"/>
          <w:color w:val="000000"/>
        </w:rPr>
        <w:t>44</w:t>
      </w:r>
      <w:r>
        <w:rPr>
          <w:rFonts w:asciiTheme="minorHAnsi" w:hAnsiTheme="minorHAnsi" w:cstheme="minorHAnsi"/>
          <w:color w:val="000000"/>
        </w:rPr>
        <w:t xml:space="preserve"> klientov, z toho bolo </w:t>
      </w:r>
      <w:r w:rsidR="00CD50F5">
        <w:rPr>
          <w:rFonts w:asciiTheme="minorHAnsi" w:hAnsiTheme="minorHAnsi" w:cstheme="minorHAnsi"/>
          <w:color w:val="000000"/>
        </w:rPr>
        <w:t>17</w:t>
      </w:r>
      <w:r>
        <w:rPr>
          <w:rFonts w:asciiTheme="minorHAnsi" w:hAnsiTheme="minorHAnsi" w:cstheme="minorHAnsi"/>
          <w:color w:val="000000"/>
        </w:rPr>
        <w:t xml:space="preserve"> mužov a</w:t>
      </w:r>
      <w:r w:rsidR="00CD50F5">
        <w:rPr>
          <w:rFonts w:asciiTheme="minorHAnsi" w:hAnsiTheme="minorHAnsi" w:cstheme="minorHAnsi"/>
          <w:color w:val="000000"/>
        </w:rPr>
        <w:t xml:space="preserve"> 27 žien vo vekovom priemere 71 </w:t>
      </w:r>
      <w:r>
        <w:rPr>
          <w:rFonts w:asciiTheme="minorHAnsi" w:hAnsiTheme="minorHAnsi" w:cstheme="minorHAnsi"/>
          <w:color w:val="000000"/>
        </w:rPr>
        <w:t xml:space="preserve">rokov. Denný stacionár navštevovali primárne klienti z obce Ulič. Zo základných zhora uvedených činností Denného stacionára boli najviac využívané výchovné, vzdelávacie a aktivizačné činnosti a pomoc pri zvládaní jednotlivých úkonov starostlivosti o vlastnú osobu. </w:t>
      </w:r>
      <w:r w:rsidR="00BD05AC">
        <w:rPr>
          <w:rFonts w:asciiTheme="minorHAnsi" w:hAnsiTheme="minorHAnsi" w:cstheme="minorHAnsi"/>
          <w:color w:val="000000"/>
        </w:rPr>
        <w:t>V DS sa ďalej poskytovalo sociálne poradenstvo, spočívajúce v pomoci klientom v ich nepriaznivej sociálnej situácií a sociálna rehabilitácia vo forme nácviku údržby prostredia, udržiavania poriadku a nácviku priestorovej orientácie.</w:t>
      </w:r>
    </w:p>
    <w:p w:rsidR="00BD05AC" w:rsidRDefault="00BD05AC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BD05AC" w:rsidRDefault="00BD05AC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Klientom bolo počas celého roku zabezpečené stravovanie, a to prostredníctvom externej dodávateľskej spoločnosti. Strava, tvorená primárne z polievky a hlavného jedla, sa podávala jeden krát </w:t>
      </w:r>
      <w:r w:rsidR="006C0A08">
        <w:rPr>
          <w:rFonts w:asciiTheme="minorHAnsi" w:hAnsiTheme="minorHAnsi" w:cstheme="minorHAnsi"/>
          <w:color w:val="000000"/>
        </w:rPr>
        <w:t xml:space="preserve">za deň, a to v čase obeda. Stravovanie klientov Denného stacionára bolo poskytované so zreteľom na ich vek a v súlade so zásadami zdravého stravovania. </w:t>
      </w:r>
    </w:p>
    <w:p w:rsidR="003541FF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V Dennom stacionári pracovalo</w:t>
      </w:r>
      <w:r w:rsidR="0051329C">
        <w:rPr>
          <w:rFonts w:asciiTheme="minorHAnsi" w:hAnsiTheme="minorHAnsi" w:cstheme="minorHAnsi"/>
          <w:color w:val="000000"/>
        </w:rPr>
        <w:t xml:space="preserve"> 8</w:t>
      </w:r>
      <w:r>
        <w:rPr>
          <w:rFonts w:asciiTheme="minorHAnsi" w:hAnsiTheme="minorHAnsi" w:cstheme="minorHAnsi"/>
          <w:color w:val="000000"/>
        </w:rPr>
        <w:t xml:space="preserve"> pracovníkov.</w:t>
      </w:r>
      <w:r w:rsidR="0051329C">
        <w:rPr>
          <w:rFonts w:asciiTheme="minorHAnsi" w:hAnsiTheme="minorHAnsi" w:cstheme="minorHAnsi"/>
          <w:color w:val="000000"/>
        </w:rPr>
        <w:t xml:space="preserve"> </w:t>
      </w:r>
    </w:p>
    <w:p w:rsidR="002F5E7F" w:rsidRDefault="002F5E7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3541FF" w:rsidRPr="00EF5642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u w:val="single"/>
        </w:rPr>
      </w:pPr>
      <w:r w:rsidRPr="00EF5642">
        <w:rPr>
          <w:rFonts w:asciiTheme="minorHAnsi" w:hAnsiTheme="minorHAnsi" w:cstheme="minorHAnsi"/>
          <w:color w:val="000000"/>
          <w:u w:val="single"/>
        </w:rPr>
        <w:t>Vybrané aktivity s </w:t>
      </w:r>
      <w:proofErr w:type="spellStart"/>
      <w:r w:rsidRPr="00EF5642">
        <w:rPr>
          <w:rFonts w:asciiTheme="minorHAnsi" w:hAnsiTheme="minorHAnsi" w:cstheme="minorHAnsi"/>
          <w:color w:val="000000"/>
          <w:u w:val="single"/>
        </w:rPr>
        <w:t>klientami</w:t>
      </w:r>
      <w:proofErr w:type="spellEnd"/>
      <w:r w:rsidRPr="00EF5642">
        <w:rPr>
          <w:rFonts w:asciiTheme="minorHAnsi" w:hAnsiTheme="minorHAnsi" w:cstheme="minorHAnsi"/>
          <w:color w:val="000000"/>
          <w:u w:val="single"/>
        </w:rPr>
        <w:t xml:space="preserve"> v roku 2018: </w:t>
      </w:r>
    </w:p>
    <w:p w:rsidR="003541FF" w:rsidRPr="005C1A9F" w:rsidRDefault="007B100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P</w:t>
      </w:r>
      <w:r w:rsidR="00896D16" w:rsidRPr="005C1A9F">
        <w:rPr>
          <w:rFonts w:asciiTheme="minorHAnsi" w:hAnsiTheme="minorHAnsi" w:cstheme="minorHAnsi"/>
          <w:color w:val="000000"/>
        </w:rPr>
        <w:t>ravidelne výlet do prírody</w:t>
      </w:r>
    </w:p>
    <w:p w:rsidR="00BB375C" w:rsidRPr="007B1004" w:rsidRDefault="007B100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P</w:t>
      </w:r>
      <w:r w:rsidR="005C1A9F" w:rsidRPr="007B1004">
        <w:rPr>
          <w:rFonts w:asciiTheme="minorHAnsi" w:hAnsiTheme="minorHAnsi" w:cstheme="minorHAnsi"/>
          <w:color w:val="000000"/>
        </w:rPr>
        <w:t xml:space="preserve">ravidelné odborne vedené: </w:t>
      </w:r>
      <w:proofErr w:type="spellStart"/>
      <w:r w:rsidR="00225FEA" w:rsidRPr="007B1004">
        <w:rPr>
          <w:rFonts w:asciiTheme="minorHAnsi" w:hAnsiTheme="minorHAnsi"/>
        </w:rPr>
        <w:t>reminiscenčná</w:t>
      </w:r>
      <w:proofErr w:type="spellEnd"/>
      <w:r w:rsidR="005C1A9F" w:rsidRPr="007B1004">
        <w:rPr>
          <w:rFonts w:asciiTheme="minorHAnsi" w:hAnsiTheme="minorHAnsi"/>
        </w:rPr>
        <w:t xml:space="preserve"> terapia, </w:t>
      </w:r>
      <w:proofErr w:type="spellStart"/>
      <w:r w:rsidR="005C1A9F" w:rsidRPr="007B1004">
        <w:rPr>
          <w:rFonts w:asciiTheme="minorHAnsi" w:hAnsiTheme="minorHAnsi"/>
        </w:rPr>
        <w:t>ergoterapia</w:t>
      </w:r>
      <w:proofErr w:type="spellEnd"/>
      <w:r w:rsidR="005C1A9F" w:rsidRPr="007B1004">
        <w:rPr>
          <w:rFonts w:asciiTheme="minorHAnsi" w:hAnsiTheme="minorHAnsi"/>
        </w:rPr>
        <w:t xml:space="preserve">, </w:t>
      </w:r>
      <w:proofErr w:type="spellStart"/>
      <w:r w:rsidR="005C1A9F" w:rsidRPr="007B1004">
        <w:rPr>
          <w:rFonts w:asciiTheme="minorHAnsi" w:hAnsiTheme="minorHAnsi"/>
        </w:rPr>
        <w:t>arteterapia</w:t>
      </w:r>
      <w:proofErr w:type="spellEnd"/>
      <w:r w:rsidR="005C1A9F" w:rsidRPr="007B1004">
        <w:rPr>
          <w:rFonts w:asciiTheme="minorHAnsi" w:hAnsiTheme="minorHAnsi"/>
        </w:rPr>
        <w:t xml:space="preserve">, </w:t>
      </w:r>
      <w:proofErr w:type="spellStart"/>
      <w:r w:rsidR="005C1A9F" w:rsidRPr="007B1004">
        <w:rPr>
          <w:rFonts w:asciiTheme="minorHAnsi" w:hAnsiTheme="minorHAnsi"/>
        </w:rPr>
        <w:t>biblioterapia</w:t>
      </w:r>
      <w:proofErr w:type="spellEnd"/>
      <w:r>
        <w:rPr>
          <w:rFonts w:asciiTheme="minorHAnsi" w:hAnsiTheme="minorHAnsi"/>
        </w:rPr>
        <w:t>,</w:t>
      </w:r>
    </w:p>
    <w:p w:rsidR="003541FF" w:rsidRPr="00B230F1" w:rsidRDefault="007B100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Z</w:t>
      </w:r>
      <w:r w:rsidR="00BB375C" w:rsidRPr="007B1004">
        <w:rPr>
          <w:rFonts w:asciiTheme="minorHAnsi" w:hAnsiTheme="minorHAnsi" w:cstheme="minorHAnsi"/>
          <w:color w:val="000000"/>
        </w:rPr>
        <w:t>áujmová činnosť v</w:t>
      </w:r>
      <w:r w:rsidR="00B230F1" w:rsidRPr="007B1004">
        <w:rPr>
          <w:rFonts w:asciiTheme="minorHAnsi" w:hAnsiTheme="minorHAnsi" w:cstheme="minorHAnsi"/>
          <w:color w:val="000000"/>
        </w:rPr>
        <w:t> </w:t>
      </w:r>
      <w:r w:rsidR="00BB375C" w:rsidRPr="007B1004">
        <w:rPr>
          <w:rFonts w:asciiTheme="minorHAnsi" w:hAnsiTheme="minorHAnsi" w:cstheme="minorHAnsi"/>
          <w:color w:val="000000"/>
        </w:rPr>
        <w:t>podobe</w:t>
      </w:r>
      <w:r>
        <w:rPr>
          <w:rFonts w:asciiTheme="minorHAnsi" w:hAnsiTheme="minorHAnsi" w:cstheme="minorHAnsi"/>
          <w:color w:val="000000"/>
        </w:rPr>
        <w:t xml:space="preserve">: </w:t>
      </w:r>
      <w:r w:rsidR="00B230F1" w:rsidRPr="00B230F1">
        <w:rPr>
          <w:rFonts w:asciiTheme="minorHAnsi" w:hAnsiTheme="minorHAnsi" w:cstheme="minorHAnsi"/>
          <w:color w:val="000000"/>
        </w:rPr>
        <w:t>logických hier , športových hier, spoločenských hier</w:t>
      </w:r>
      <w:r w:rsidR="00043893" w:rsidRPr="00B230F1">
        <w:rPr>
          <w:rFonts w:asciiTheme="minorHAnsi" w:hAnsiTheme="minorHAnsi" w:cstheme="minorHAnsi"/>
          <w:color w:val="000000"/>
        </w:rPr>
        <w:t xml:space="preserve">, </w:t>
      </w:r>
      <w:r w:rsidR="00B230F1" w:rsidRPr="00B230F1">
        <w:rPr>
          <w:rFonts w:asciiTheme="minorHAnsi" w:hAnsiTheme="minorHAnsi"/>
        </w:rPr>
        <w:t>z</w:t>
      </w:r>
      <w:r w:rsidR="005C1A9F">
        <w:rPr>
          <w:rFonts w:asciiTheme="minorHAnsi" w:hAnsiTheme="minorHAnsi"/>
        </w:rPr>
        <w:t>dravotné skupinové cvičenia</w:t>
      </w:r>
      <w:r w:rsidR="00B230F1" w:rsidRPr="00B230F1">
        <w:rPr>
          <w:rFonts w:asciiTheme="minorHAnsi" w:hAnsiTheme="minorHAnsi"/>
        </w:rPr>
        <w:t>, t</w:t>
      </w:r>
      <w:r w:rsidR="00043893" w:rsidRPr="00B230F1">
        <w:rPr>
          <w:rFonts w:asciiTheme="minorHAnsi" w:hAnsiTheme="minorHAnsi"/>
        </w:rPr>
        <w:t>vorivé prá</w:t>
      </w:r>
      <w:r w:rsidR="00B230F1" w:rsidRPr="00B230F1">
        <w:rPr>
          <w:rFonts w:asciiTheme="minorHAnsi" w:hAnsiTheme="minorHAnsi"/>
        </w:rPr>
        <w:t>ce, a</w:t>
      </w:r>
      <w:r w:rsidR="00043893" w:rsidRPr="00B230F1">
        <w:rPr>
          <w:rFonts w:asciiTheme="minorHAnsi" w:hAnsiTheme="minorHAnsi"/>
        </w:rPr>
        <w:t>ktivity na precvičenie pamäti</w:t>
      </w:r>
      <w:r w:rsidR="00043893" w:rsidRPr="00B230F1">
        <w:rPr>
          <w:rFonts w:asciiTheme="minorHAnsi" w:hAnsiTheme="minorHAnsi" w:cstheme="minorHAnsi"/>
          <w:color w:val="000000"/>
        </w:rPr>
        <w:t xml:space="preserve"> </w:t>
      </w:r>
      <w:r w:rsidR="003541FF" w:rsidRPr="00B230F1">
        <w:rPr>
          <w:rFonts w:asciiTheme="minorHAnsi" w:hAnsiTheme="minorHAnsi" w:cstheme="minorHAnsi"/>
          <w:color w:val="000000"/>
        </w:rPr>
        <w:t xml:space="preserve"> </w:t>
      </w:r>
      <w:r w:rsidR="00043893" w:rsidRPr="00B230F1">
        <w:rPr>
          <w:rFonts w:asciiTheme="minorHAnsi" w:hAnsiTheme="minorHAnsi"/>
        </w:rPr>
        <w:t xml:space="preserve">(krížovky, ústne cvičenia na slovnú zásobu a tvorivosť, hádanie tajničiek, hra s loptou zameraná na pamäť a jemnú motoriku, písomné cvičenia </w:t>
      </w:r>
      <w:r w:rsidR="00B230F1" w:rsidRPr="00B230F1">
        <w:rPr>
          <w:rFonts w:asciiTheme="minorHAnsi" w:hAnsiTheme="minorHAnsi"/>
        </w:rPr>
        <w:t>na tvorivosť a slovnú zásobu), s</w:t>
      </w:r>
      <w:r w:rsidR="00043893" w:rsidRPr="00B230F1">
        <w:rPr>
          <w:rFonts w:asciiTheme="minorHAnsi" w:hAnsiTheme="minorHAnsi"/>
        </w:rPr>
        <w:t>p</w:t>
      </w:r>
      <w:r w:rsidR="00B230F1" w:rsidRPr="00B230F1">
        <w:rPr>
          <w:rFonts w:asciiTheme="minorHAnsi" w:hAnsiTheme="minorHAnsi"/>
        </w:rPr>
        <w:t>oločenské oslavy prijímateľo</w:t>
      </w:r>
      <w:r w:rsidR="005C1A9F">
        <w:rPr>
          <w:rFonts w:asciiTheme="minorHAnsi" w:hAnsiTheme="minorHAnsi"/>
        </w:rPr>
        <w:t>v</w:t>
      </w:r>
      <w:r w:rsidR="00B230F1" w:rsidRPr="00B230F1">
        <w:rPr>
          <w:rFonts w:asciiTheme="minorHAnsi" w:hAnsiTheme="minorHAnsi"/>
        </w:rPr>
        <w:t>, s</w:t>
      </w:r>
      <w:r w:rsidR="00043893" w:rsidRPr="00B230F1">
        <w:rPr>
          <w:rFonts w:asciiTheme="minorHAnsi" w:hAnsiTheme="minorHAnsi"/>
        </w:rPr>
        <w:t>ledovanie televízie, náboženských relácii, vybraného filmu, počúvanie hudby</w:t>
      </w:r>
      <w:r w:rsidR="00B230F1" w:rsidRPr="00B230F1">
        <w:rPr>
          <w:rFonts w:asciiTheme="minorHAnsi" w:hAnsiTheme="minorHAnsi"/>
        </w:rPr>
        <w:t>, s</w:t>
      </w:r>
      <w:r w:rsidR="00043893" w:rsidRPr="00B230F1">
        <w:rPr>
          <w:rFonts w:asciiTheme="minorHAnsi" w:hAnsiTheme="minorHAnsi"/>
        </w:rPr>
        <w:t>po</w:t>
      </w:r>
      <w:r w:rsidR="00B230F1" w:rsidRPr="00B230F1">
        <w:rPr>
          <w:rFonts w:asciiTheme="minorHAnsi" w:hAnsiTheme="minorHAnsi"/>
        </w:rPr>
        <w:t>ločná modlitba svätého ruženca, spev ľudových a svätých piesní. Z</w:t>
      </w:r>
      <w:r w:rsidR="00043893" w:rsidRPr="00B230F1">
        <w:rPr>
          <w:rFonts w:asciiTheme="minorHAnsi" w:hAnsiTheme="minorHAnsi"/>
        </w:rPr>
        <w:t>áujmové činnosti sú zamerané na tréning pamäti, slovnej zásoby, tvorivosti, pri cvičení na posilňovanie jemnej a hrubej motoriky prostredníctvom rôznych terapií.</w:t>
      </w:r>
    </w:p>
    <w:p w:rsidR="0029320A" w:rsidRDefault="0029320A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BD05AC" w:rsidRDefault="0005109D" w:rsidP="000510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Nezisková organizácia Pokojný život bude pokračovať vo svojej činnosti aj naďalej. Vedenie Neziskovej organizácie vyjadruje </w:t>
      </w:r>
      <w:r w:rsidRPr="0005109D">
        <w:rPr>
          <w:rFonts w:asciiTheme="minorHAnsi" w:hAnsiTheme="minorHAnsi" w:cstheme="minorHAnsi"/>
          <w:color w:val="000000"/>
        </w:rPr>
        <w:t>presvedčenie, že dobrou koordináciou a</w:t>
      </w:r>
      <w:r>
        <w:rPr>
          <w:rFonts w:asciiTheme="minorHAnsi" w:hAnsiTheme="minorHAnsi" w:cstheme="minorHAnsi"/>
          <w:color w:val="000000"/>
        </w:rPr>
        <w:t> </w:t>
      </w:r>
      <w:r w:rsidRPr="0005109D">
        <w:rPr>
          <w:rFonts w:asciiTheme="minorHAnsi" w:hAnsiTheme="minorHAnsi" w:cstheme="minorHAnsi"/>
          <w:color w:val="000000"/>
        </w:rPr>
        <w:t>kvalitne</w:t>
      </w:r>
      <w:r>
        <w:rPr>
          <w:rFonts w:asciiTheme="minorHAnsi" w:hAnsiTheme="minorHAnsi" w:cstheme="minorHAnsi"/>
          <w:color w:val="000000"/>
        </w:rPr>
        <w:t xml:space="preserve"> </w:t>
      </w:r>
      <w:r w:rsidRPr="0005109D">
        <w:rPr>
          <w:rFonts w:asciiTheme="minorHAnsi" w:hAnsiTheme="minorHAnsi" w:cstheme="minorHAnsi"/>
          <w:color w:val="000000"/>
        </w:rPr>
        <w:t>naplánovanou spoluprácou všetkých zamestnancov v tíme DS i v celej neziskovej organizácii</w:t>
      </w:r>
      <w:r>
        <w:rPr>
          <w:rFonts w:asciiTheme="minorHAnsi" w:hAnsiTheme="minorHAnsi" w:cstheme="minorHAnsi"/>
          <w:color w:val="000000"/>
        </w:rPr>
        <w:t xml:space="preserve"> aj naďalej </w:t>
      </w:r>
      <w:r w:rsidRPr="0005109D">
        <w:rPr>
          <w:rFonts w:asciiTheme="minorHAnsi" w:hAnsiTheme="minorHAnsi" w:cstheme="minorHAnsi"/>
          <w:color w:val="000000"/>
        </w:rPr>
        <w:t>zab</w:t>
      </w:r>
      <w:r>
        <w:rPr>
          <w:rFonts w:asciiTheme="minorHAnsi" w:hAnsiTheme="minorHAnsi" w:cstheme="minorHAnsi"/>
          <w:color w:val="000000"/>
        </w:rPr>
        <w:t>ezpečí</w:t>
      </w:r>
      <w:r w:rsidRPr="0005109D">
        <w:rPr>
          <w:rFonts w:asciiTheme="minorHAnsi" w:hAnsiTheme="minorHAnsi" w:cstheme="minorHAnsi"/>
          <w:color w:val="000000"/>
        </w:rPr>
        <w:t xml:space="preserve"> vysokú kvalitu poskytovaných služieb i prístupy vo vzťahu k</w:t>
      </w:r>
      <w:r>
        <w:rPr>
          <w:rFonts w:asciiTheme="minorHAnsi" w:hAnsiTheme="minorHAnsi" w:cstheme="minorHAnsi"/>
          <w:color w:val="000000"/>
        </w:rPr>
        <w:t> </w:t>
      </w:r>
      <w:r w:rsidRPr="0005109D">
        <w:rPr>
          <w:rFonts w:asciiTheme="minorHAnsi" w:hAnsiTheme="minorHAnsi" w:cstheme="minorHAnsi"/>
          <w:color w:val="000000"/>
        </w:rPr>
        <w:t>prijímateľom</w:t>
      </w:r>
      <w:r>
        <w:rPr>
          <w:rFonts w:asciiTheme="minorHAnsi" w:hAnsiTheme="minorHAnsi" w:cstheme="minorHAnsi"/>
          <w:color w:val="000000"/>
        </w:rPr>
        <w:t xml:space="preserve"> </w:t>
      </w:r>
      <w:r w:rsidRPr="0005109D">
        <w:rPr>
          <w:rFonts w:asciiTheme="minorHAnsi" w:hAnsiTheme="minorHAnsi" w:cstheme="minorHAnsi"/>
          <w:color w:val="000000"/>
        </w:rPr>
        <w:t>sociálnych služieb.</w:t>
      </w:r>
      <w:r>
        <w:rPr>
          <w:rFonts w:asciiTheme="minorHAnsi" w:hAnsiTheme="minorHAnsi" w:cstheme="minorHAnsi"/>
          <w:color w:val="000000"/>
        </w:rPr>
        <w:t xml:space="preserve">.  </w:t>
      </w:r>
    </w:p>
    <w:p w:rsidR="004B2A14" w:rsidRDefault="004B2A1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:rsidR="007B1004" w:rsidRDefault="007B1004" w:rsidP="00F439BD">
      <w:pPr>
        <w:pStyle w:val="slovanie"/>
      </w:pPr>
      <w:bookmarkStart w:id="6" w:name="_Toc4331427"/>
    </w:p>
    <w:p w:rsidR="009648FB" w:rsidRPr="002D1A08" w:rsidRDefault="00EB7CA5" w:rsidP="00F439BD">
      <w:pPr>
        <w:pStyle w:val="slovanie"/>
      </w:pPr>
      <w:r>
        <w:lastRenderedPageBreak/>
        <w:t>R</w:t>
      </w:r>
      <w:r w:rsidR="00D830A8">
        <w:t xml:space="preserve">očná účtovná závierka za </w:t>
      </w:r>
      <w:r w:rsidR="00CB3F3E">
        <w:t xml:space="preserve">rok </w:t>
      </w:r>
      <w:r w:rsidR="00D830A8">
        <w:t>201</w:t>
      </w:r>
      <w:r>
        <w:t>8</w:t>
      </w:r>
      <w:bookmarkEnd w:id="6"/>
      <w:r w:rsidR="00D830A8">
        <w:t xml:space="preserve"> </w:t>
      </w:r>
      <w:r w:rsidR="002D0A76" w:rsidRPr="002D1A08">
        <w:rPr>
          <w:rFonts w:eastAsia="Times New Roman"/>
        </w:rPr>
        <w:t xml:space="preserve"> </w:t>
      </w:r>
    </w:p>
    <w:p w:rsidR="00C2516B" w:rsidRDefault="005E7DDA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9A260E">
        <w:rPr>
          <w:rFonts w:asciiTheme="minorHAnsi" w:hAnsiTheme="minorHAnsi" w:cstheme="minorHAnsi"/>
        </w:rPr>
        <w:t xml:space="preserve">V súlade s ustanovením § 9 ods. 1 zákona č. 431/2002 </w:t>
      </w:r>
      <w:proofErr w:type="spellStart"/>
      <w:r w:rsidRPr="009A260E">
        <w:rPr>
          <w:rFonts w:asciiTheme="minorHAnsi" w:hAnsiTheme="minorHAnsi" w:cstheme="minorHAnsi"/>
        </w:rPr>
        <w:t>Z.z</w:t>
      </w:r>
      <w:proofErr w:type="spellEnd"/>
      <w:r w:rsidRPr="009A260E">
        <w:rPr>
          <w:rFonts w:asciiTheme="minorHAnsi" w:hAnsiTheme="minorHAnsi" w:cstheme="minorHAnsi"/>
        </w:rPr>
        <w:t xml:space="preserve">. o účtovníctve v platnom znení, nezisková organizácia Pokojný život </w:t>
      </w:r>
      <w:proofErr w:type="spellStart"/>
      <w:r w:rsidRPr="009A260E">
        <w:rPr>
          <w:rFonts w:asciiTheme="minorHAnsi" w:hAnsiTheme="minorHAnsi" w:cstheme="minorHAnsi"/>
        </w:rPr>
        <w:t>n.o</w:t>
      </w:r>
      <w:proofErr w:type="spellEnd"/>
      <w:r w:rsidRPr="009A260E">
        <w:rPr>
          <w:rFonts w:asciiTheme="minorHAnsi" w:hAnsiTheme="minorHAnsi" w:cstheme="minorHAnsi"/>
        </w:rPr>
        <w:t>. účtuje v sústave podvojného účtovníctva</w:t>
      </w:r>
      <w:r w:rsidRPr="005E7DDA">
        <w:rPr>
          <w:rFonts w:asciiTheme="minorHAnsi" w:hAnsiTheme="minorHAnsi" w:cstheme="minorHAnsi"/>
        </w:rPr>
        <w:t xml:space="preserve">. Ročná účtovná závierka </w:t>
      </w:r>
      <w:proofErr w:type="spellStart"/>
      <w:r w:rsidRPr="005E7DDA">
        <w:rPr>
          <w:rFonts w:asciiTheme="minorHAnsi" w:hAnsiTheme="minorHAnsi" w:cstheme="minorHAnsi"/>
        </w:rPr>
        <w:t>n.o</w:t>
      </w:r>
      <w:proofErr w:type="spellEnd"/>
      <w:r w:rsidRPr="005E7DDA">
        <w:rPr>
          <w:rFonts w:asciiTheme="minorHAnsi" w:hAnsiTheme="minorHAnsi" w:cstheme="minorHAnsi"/>
        </w:rPr>
        <w:t>. za rok 201</w:t>
      </w:r>
      <w:r w:rsidR="0005109D">
        <w:rPr>
          <w:rFonts w:asciiTheme="minorHAnsi" w:hAnsiTheme="minorHAnsi" w:cstheme="minorHAnsi"/>
        </w:rPr>
        <w:t>8</w:t>
      </w:r>
      <w:r w:rsidR="009A260E">
        <w:rPr>
          <w:rFonts w:asciiTheme="minorHAnsi" w:hAnsiTheme="minorHAnsi" w:cstheme="minorHAnsi"/>
        </w:rPr>
        <w:t xml:space="preserve"> bola</w:t>
      </w:r>
      <w:r>
        <w:rPr>
          <w:rFonts w:asciiTheme="minorHAnsi" w:hAnsiTheme="minorHAnsi" w:cstheme="minorHAnsi"/>
        </w:rPr>
        <w:t xml:space="preserve"> </w:t>
      </w:r>
      <w:r w:rsidRPr="005E7DDA">
        <w:rPr>
          <w:rFonts w:asciiTheme="minorHAnsi" w:hAnsiTheme="minorHAnsi" w:cstheme="minorHAnsi"/>
        </w:rPr>
        <w:t>a Výročná správa o činnosti a hospodárení za rok 201</w:t>
      </w:r>
      <w:r w:rsidR="0005109D">
        <w:rPr>
          <w:rFonts w:asciiTheme="minorHAnsi" w:hAnsiTheme="minorHAnsi" w:cstheme="minorHAnsi"/>
        </w:rPr>
        <w:t>8</w:t>
      </w:r>
      <w:r w:rsidRPr="005E7DDA">
        <w:rPr>
          <w:rFonts w:asciiTheme="minorHAnsi" w:hAnsiTheme="minorHAnsi" w:cstheme="minorHAnsi"/>
        </w:rPr>
        <w:t xml:space="preserve"> boli preskúmané revízorom a predložené správnej</w:t>
      </w:r>
      <w:r>
        <w:rPr>
          <w:rFonts w:asciiTheme="minorHAnsi" w:hAnsiTheme="minorHAnsi" w:cstheme="minorHAnsi"/>
        </w:rPr>
        <w:t xml:space="preserve"> </w:t>
      </w:r>
      <w:r w:rsidRPr="005E7DDA">
        <w:rPr>
          <w:rFonts w:asciiTheme="minorHAnsi" w:hAnsiTheme="minorHAnsi" w:cstheme="minorHAnsi"/>
        </w:rPr>
        <w:t xml:space="preserve">rade na schválenie v zmysle </w:t>
      </w:r>
      <w:proofErr w:type="spellStart"/>
      <w:r w:rsidRPr="005E7DDA">
        <w:rPr>
          <w:rFonts w:asciiTheme="minorHAnsi" w:hAnsiTheme="minorHAnsi" w:cstheme="minorHAnsi"/>
        </w:rPr>
        <w:t>ust</w:t>
      </w:r>
      <w:proofErr w:type="spellEnd"/>
      <w:r w:rsidRPr="005E7DDA">
        <w:rPr>
          <w:rFonts w:asciiTheme="minorHAnsi" w:hAnsiTheme="minorHAnsi" w:cstheme="minorHAnsi"/>
        </w:rPr>
        <w:t xml:space="preserve">. § 25 ods. (5) písm. a) zákona 213/1997 </w:t>
      </w:r>
      <w:proofErr w:type="spellStart"/>
      <w:r w:rsidRPr="005E7DDA">
        <w:rPr>
          <w:rFonts w:asciiTheme="minorHAnsi" w:hAnsiTheme="minorHAnsi" w:cstheme="minorHAnsi"/>
        </w:rPr>
        <w:t>Z.z</w:t>
      </w:r>
      <w:proofErr w:type="spellEnd"/>
      <w:r w:rsidRPr="005E7DDA">
        <w:rPr>
          <w:rFonts w:asciiTheme="minorHAnsi" w:hAnsiTheme="minorHAnsi" w:cstheme="minorHAnsi"/>
        </w:rPr>
        <w:t>. o neziskových organizáciách</w:t>
      </w:r>
      <w:r>
        <w:rPr>
          <w:rFonts w:asciiTheme="minorHAnsi" w:hAnsiTheme="minorHAnsi" w:cstheme="minorHAnsi"/>
        </w:rPr>
        <w:t xml:space="preserve"> </w:t>
      </w:r>
      <w:r w:rsidRPr="00CB3F3E">
        <w:rPr>
          <w:rFonts w:asciiTheme="minorHAnsi" w:hAnsiTheme="minorHAnsi" w:cstheme="minorHAnsi"/>
        </w:rPr>
        <w:t xml:space="preserve">dňa </w:t>
      </w:r>
      <w:r w:rsidR="00CB3F3E" w:rsidRPr="00CB3F3E">
        <w:rPr>
          <w:rFonts w:asciiTheme="minorHAnsi" w:hAnsiTheme="minorHAnsi" w:cstheme="minorHAnsi"/>
        </w:rPr>
        <w:t>08</w:t>
      </w:r>
      <w:r w:rsidR="0005109D" w:rsidRPr="00CB3F3E">
        <w:rPr>
          <w:rFonts w:asciiTheme="minorHAnsi" w:hAnsiTheme="minorHAnsi" w:cstheme="minorHAnsi"/>
        </w:rPr>
        <w:t>.03.2019</w:t>
      </w:r>
      <w:r w:rsidRPr="005F2795">
        <w:rPr>
          <w:rFonts w:asciiTheme="minorHAnsi" w:hAnsiTheme="minorHAnsi" w:cstheme="minorHAnsi"/>
        </w:rPr>
        <w:t>.</w:t>
      </w:r>
      <w:r w:rsidRPr="005E7DDA">
        <w:rPr>
          <w:rFonts w:asciiTheme="minorHAnsi" w:hAnsiTheme="minorHAnsi" w:cstheme="minorHAnsi"/>
        </w:rPr>
        <w:t xml:space="preserve"> Správna rada v nadväznosti na </w:t>
      </w:r>
      <w:proofErr w:type="spellStart"/>
      <w:r w:rsidRPr="005E7DDA">
        <w:rPr>
          <w:rFonts w:asciiTheme="minorHAnsi" w:hAnsiTheme="minorHAnsi" w:cstheme="minorHAnsi"/>
        </w:rPr>
        <w:t>ust</w:t>
      </w:r>
      <w:proofErr w:type="spellEnd"/>
      <w:r w:rsidRPr="005E7DDA">
        <w:rPr>
          <w:rFonts w:asciiTheme="minorHAnsi" w:hAnsiTheme="minorHAnsi" w:cstheme="minorHAnsi"/>
        </w:rPr>
        <w:t>. § 19 ods. (2) písm. b) zákona 213/1997 Z. z. schválila</w:t>
      </w:r>
      <w:r>
        <w:rPr>
          <w:rFonts w:asciiTheme="minorHAnsi" w:hAnsiTheme="minorHAnsi" w:cstheme="minorHAnsi"/>
        </w:rPr>
        <w:t xml:space="preserve"> </w:t>
      </w:r>
      <w:r w:rsidRPr="005E7DDA">
        <w:rPr>
          <w:rFonts w:asciiTheme="minorHAnsi" w:hAnsiTheme="minorHAnsi" w:cstheme="minorHAnsi"/>
        </w:rPr>
        <w:t xml:space="preserve">Ročnú účtovnú závierku </w:t>
      </w:r>
      <w:proofErr w:type="spellStart"/>
      <w:r w:rsidRPr="005E7DDA">
        <w:rPr>
          <w:rFonts w:asciiTheme="minorHAnsi" w:hAnsiTheme="minorHAnsi" w:cstheme="minorHAnsi"/>
        </w:rPr>
        <w:t>n.o</w:t>
      </w:r>
      <w:proofErr w:type="spellEnd"/>
      <w:r w:rsidRPr="005E7DDA">
        <w:rPr>
          <w:rFonts w:asciiTheme="minorHAnsi" w:hAnsiTheme="minorHAnsi" w:cstheme="minorHAnsi"/>
        </w:rPr>
        <w:t>. za rok 201</w:t>
      </w:r>
      <w:r w:rsidR="004C3E25">
        <w:rPr>
          <w:rFonts w:asciiTheme="minorHAnsi" w:hAnsiTheme="minorHAnsi" w:cstheme="minorHAnsi"/>
        </w:rPr>
        <w:t>8</w:t>
      </w:r>
      <w:r w:rsidR="009A260E">
        <w:rPr>
          <w:rFonts w:asciiTheme="minorHAnsi" w:hAnsiTheme="minorHAnsi" w:cstheme="minorHAnsi"/>
        </w:rPr>
        <w:t>.</w:t>
      </w:r>
      <w:r w:rsidRPr="005E7DDA">
        <w:rPr>
          <w:rFonts w:asciiTheme="minorHAnsi" w:hAnsiTheme="minorHAnsi" w:cstheme="minorHAnsi"/>
        </w:rPr>
        <w:t xml:space="preserve">  Výročnú správu o činnosti a hospodárení za rok 201</w:t>
      </w:r>
      <w:r w:rsidR="004C3E25">
        <w:rPr>
          <w:rFonts w:asciiTheme="minorHAnsi" w:hAnsiTheme="minorHAnsi" w:cstheme="minorHAnsi"/>
        </w:rPr>
        <w:t>8</w:t>
      </w:r>
      <w:r w:rsidR="009A260E">
        <w:rPr>
          <w:rFonts w:asciiTheme="minorHAnsi" w:hAnsiTheme="minorHAnsi" w:cstheme="minorHAnsi"/>
        </w:rPr>
        <w:t xml:space="preserve"> schválila</w:t>
      </w:r>
      <w:r w:rsidRPr="005E7DDA">
        <w:rPr>
          <w:rFonts w:asciiTheme="minorHAnsi" w:hAnsiTheme="minorHAnsi" w:cstheme="minorHAnsi"/>
        </w:rPr>
        <w:t xml:space="preserve"> na</w:t>
      </w:r>
      <w:r>
        <w:rPr>
          <w:rFonts w:asciiTheme="minorHAnsi" w:hAnsiTheme="minorHAnsi" w:cstheme="minorHAnsi"/>
        </w:rPr>
        <w:t xml:space="preserve"> </w:t>
      </w:r>
      <w:r w:rsidRPr="005E7DDA">
        <w:rPr>
          <w:rFonts w:asciiTheme="minorHAnsi" w:hAnsiTheme="minorHAnsi" w:cstheme="minorHAnsi"/>
        </w:rPr>
        <w:t xml:space="preserve">svojom zasadnutí dňa </w:t>
      </w:r>
      <w:r w:rsidR="007B1004" w:rsidRPr="007B1004">
        <w:rPr>
          <w:rFonts w:asciiTheme="minorHAnsi" w:hAnsiTheme="minorHAnsi" w:cstheme="minorHAnsi"/>
        </w:rPr>
        <w:t>23</w:t>
      </w:r>
      <w:r w:rsidR="004C3E25" w:rsidRPr="007B1004">
        <w:rPr>
          <w:rFonts w:asciiTheme="minorHAnsi" w:hAnsiTheme="minorHAnsi" w:cstheme="minorHAnsi"/>
        </w:rPr>
        <w:t>.0</w:t>
      </w:r>
      <w:r w:rsidR="007B1004" w:rsidRPr="007B1004">
        <w:rPr>
          <w:rFonts w:asciiTheme="minorHAnsi" w:hAnsiTheme="minorHAnsi" w:cstheme="minorHAnsi"/>
        </w:rPr>
        <w:t>5</w:t>
      </w:r>
      <w:r w:rsidR="004C3E25" w:rsidRPr="007B1004">
        <w:rPr>
          <w:rFonts w:asciiTheme="minorHAnsi" w:hAnsiTheme="minorHAnsi" w:cstheme="minorHAnsi"/>
        </w:rPr>
        <w:t>.2019</w:t>
      </w:r>
      <w:r w:rsidR="00C2516B" w:rsidRPr="007B1004">
        <w:rPr>
          <w:rFonts w:asciiTheme="minorHAnsi" w:hAnsiTheme="minorHAnsi" w:cstheme="minorHAnsi"/>
        </w:rPr>
        <w:t>.</w:t>
      </w:r>
      <w:r w:rsidR="00C2516B">
        <w:rPr>
          <w:rFonts w:asciiTheme="minorHAnsi" w:hAnsiTheme="minorHAnsi" w:cstheme="minorHAnsi"/>
        </w:rPr>
        <w:t xml:space="preserve"> </w:t>
      </w:r>
    </w:p>
    <w:p w:rsidR="00C2516B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p w:rsidR="005E7DDA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Revízor nemal k závierke a výročnej správe námietky. </w:t>
      </w:r>
    </w:p>
    <w:p w:rsidR="00C2516B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p w:rsidR="005E7DDA" w:rsidRDefault="004C3E25" w:rsidP="005E7DDA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Ročná účtovná závierka nebola overovaná štatutárnym audítorom, k</w:t>
      </w:r>
      <w:r w:rsidR="005E7DDA" w:rsidRPr="005E7DDA">
        <w:rPr>
          <w:rFonts w:asciiTheme="minorHAnsi" w:hAnsiTheme="minorHAnsi" w:cstheme="minorHAnsi"/>
        </w:rPr>
        <w:t xml:space="preserve">eďže </w:t>
      </w:r>
      <w:r>
        <w:rPr>
          <w:rFonts w:asciiTheme="minorHAnsi" w:hAnsiTheme="minorHAnsi" w:cstheme="minorHAnsi"/>
        </w:rPr>
        <w:t xml:space="preserve">príjem verejných prostriedkov a podielov zaplatenej dane v predmetnom účtovnom období nepresiahol čiastku 200.000 € </w:t>
      </w:r>
      <w:r w:rsidR="005E7DDA" w:rsidRPr="005E7DDA">
        <w:rPr>
          <w:rFonts w:asciiTheme="minorHAnsi" w:hAnsiTheme="minorHAnsi" w:cstheme="minorHAnsi"/>
        </w:rPr>
        <w:t>a súhrn všetkých príjmov</w:t>
      </w:r>
      <w:r w:rsidR="005E7DDA">
        <w:rPr>
          <w:rFonts w:asciiTheme="minorHAnsi" w:hAnsiTheme="minorHAnsi" w:cstheme="minorHAnsi"/>
        </w:rPr>
        <w:t xml:space="preserve"> </w:t>
      </w:r>
      <w:r w:rsidR="005E7DDA" w:rsidRPr="005E7DDA">
        <w:rPr>
          <w:rFonts w:asciiTheme="minorHAnsi" w:hAnsiTheme="minorHAnsi" w:cstheme="minorHAnsi"/>
        </w:rPr>
        <w:t xml:space="preserve">nepresiahol </w:t>
      </w:r>
      <w:r w:rsidR="005E7DDA">
        <w:rPr>
          <w:rFonts w:asciiTheme="minorHAnsi" w:hAnsiTheme="minorHAnsi" w:cstheme="minorHAnsi"/>
        </w:rPr>
        <w:t>500.000</w:t>
      </w:r>
      <w:r w:rsidR="005E7DDA" w:rsidRPr="005E7DDA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€. </w:t>
      </w:r>
    </w:p>
    <w:p w:rsidR="005E7DDA" w:rsidRDefault="005E7DDA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8"/>
        <w:gridCol w:w="2408"/>
      </w:tblGrid>
      <w:tr w:rsidR="00033D07" w:rsidTr="00033D07">
        <w:tc>
          <w:tcPr>
            <w:tcW w:w="2407" w:type="dxa"/>
          </w:tcPr>
          <w:p w:rsidR="00033D07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</w:p>
        </w:tc>
        <w:tc>
          <w:tcPr>
            <w:tcW w:w="2407" w:type="dxa"/>
          </w:tcPr>
          <w:p w:rsidR="00033D07" w:rsidRPr="004D7441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4D7441">
              <w:rPr>
                <w:rFonts w:asciiTheme="minorHAnsi" w:hAnsiTheme="minorHAnsi" w:cstheme="minorHAnsi"/>
              </w:rPr>
              <w:t>Príjmy (v EUR)</w:t>
            </w:r>
          </w:p>
        </w:tc>
        <w:tc>
          <w:tcPr>
            <w:tcW w:w="2408" w:type="dxa"/>
          </w:tcPr>
          <w:p w:rsidR="00033D07" w:rsidRPr="004D7441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4D7441">
              <w:rPr>
                <w:rFonts w:asciiTheme="minorHAnsi" w:hAnsiTheme="minorHAnsi" w:cstheme="minorHAnsi"/>
              </w:rPr>
              <w:t>Výdavky (v EUR)</w:t>
            </w:r>
          </w:p>
        </w:tc>
        <w:tc>
          <w:tcPr>
            <w:tcW w:w="2408" w:type="dxa"/>
          </w:tcPr>
          <w:p w:rsidR="00033D07" w:rsidRPr="004D7441" w:rsidRDefault="00190CEF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Hospodársky výsledok</w:t>
            </w:r>
          </w:p>
        </w:tc>
      </w:tr>
      <w:tr w:rsidR="00033D07" w:rsidTr="00033D07">
        <w:tc>
          <w:tcPr>
            <w:tcW w:w="2407" w:type="dxa"/>
          </w:tcPr>
          <w:p w:rsidR="00033D07" w:rsidRPr="004D7441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4D7441">
              <w:rPr>
                <w:rFonts w:asciiTheme="minorHAnsi" w:hAnsiTheme="minorHAnsi" w:cstheme="minorHAnsi"/>
              </w:rPr>
              <w:t xml:space="preserve">Celkom </w:t>
            </w:r>
          </w:p>
        </w:tc>
        <w:tc>
          <w:tcPr>
            <w:tcW w:w="2407" w:type="dxa"/>
          </w:tcPr>
          <w:p w:rsidR="00033D07" w:rsidRPr="004D7441" w:rsidRDefault="004D7441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66 535.-</w:t>
            </w:r>
          </w:p>
        </w:tc>
        <w:tc>
          <w:tcPr>
            <w:tcW w:w="2408" w:type="dxa"/>
          </w:tcPr>
          <w:p w:rsidR="00033D07" w:rsidRPr="004D7441" w:rsidRDefault="004D7441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100 260.-</w:t>
            </w:r>
          </w:p>
        </w:tc>
        <w:tc>
          <w:tcPr>
            <w:tcW w:w="2408" w:type="dxa"/>
          </w:tcPr>
          <w:p w:rsidR="00033D07" w:rsidRPr="004D7441" w:rsidRDefault="00190CEF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-33 725.- EUR</w:t>
            </w:r>
          </w:p>
        </w:tc>
      </w:tr>
    </w:tbl>
    <w:p w:rsidR="0027319D" w:rsidRDefault="0027319D" w:rsidP="005E7DDA">
      <w:pPr>
        <w:spacing w:line="259" w:lineRule="auto"/>
        <w:jc w:val="both"/>
        <w:rPr>
          <w:rFonts w:asciiTheme="minorHAnsi" w:hAnsiTheme="minorHAnsi" w:cstheme="minorHAnsi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30"/>
      </w:tblGrid>
      <w:tr w:rsidR="00033D07" w:rsidTr="00033D07">
        <w:tc>
          <w:tcPr>
            <w:tcW w:w="9630" w:type="dxa"/>
          </w:tcPr>
          <w:p w:rsidR="00033D07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  <w:r w:rsidRPr="00033D07">
              <w:rPr>
                <w:rFonts w:asciiTheme="minorHAnsi" w:hAnsiTheme="minorHAnsi" w:cstheme="minorHAnsi"/>
              </w:rPr>
              <w:t>Príjmy (v EUR) v členení podľa zdrojov</w:t>
            </w:r>
          </w:p>
        </w:tc>
      </w:tr>
      <w:tr w:rsidR="00033D07" w:rsidTr="00033D07">
        <w:tc>
          <w:tcPr>
            <w:tcW w:w="9630" w:type="dxa"/>
          </w:tcPr>
          <w:p w:rsidR="00033D07" w:rsidRPr="00033D07" w:rsidRDefault="0090257D" w:rsidP="00033D07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51 681</w:t>
            </w:r>
            <w:r w:rsidR="00033D07" w:rsidRPr="00033D07">
              <w:rPr>
                <w:rFonts w:asciiTheme="minorHAnsi" w:hAnsiTheme="minorHAnsi" w:cstheme="minorHAnsi"/>
              </w:rPr>
              <w:t xml:space="preserve">,- EUR – finančný príspevok </w:t>
            </w:r>
            <w:proofErr w:type="spellStart"/>
            <w:r w:rsidR="00033D07" w:rsidRPr="00033D07">
              <w:rPr>
                <w:rFonts w:asciiTheme="minorHAnsi" w:hAnsiTheme="minorHAnsi" w:cstheme="minorHAnsi"/>
              </w:rPr>
              <w:t>MPSVaR</w:t>
            </w:r>
            <w:proofErr w:type="spellEnd"/>
            <w:r w:rsidR="00033D07" w:rsidRPr="00033D07">
              <w:rPr>
                <w:rFonts w:asciiTheme="minorHAnsi" w:hAnsiTheme="minorHAnsi" w:cstheme="minorHAnsi"/>
              </w:rPr>
              <w:t xml:space="preserve"> SR na poskytovanie sociálnej služby podľa § 78a</w:t>
            </w:r>
          </w:p>
          <w:p w:rsidR="00033D07" w:rsidRDefault="00033D07" w:rsidP="00033D07">
            <w:pPr>
              <w:spacing w:line="259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  <w:r w:rsidRPr="00033D07">
              <w:rPr>
                <w:rFonts w:asciiTheme="minorHAnsi" w:hAnsiTheme="minorHAnsi" w:cstheme="minorHAnsi"/>
              </w:rPr>
              <w:t>Zákona č. 448/20018 Z.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033D07">
              <w:rPr>
                <w:rFonts w:asciiTheme="minorHAnsi" w:hAnsiTheme="minorHAnsi" w:cstheme="minorHAnsi"/>
              </w:rPr>
              <w:t>z.</w:t>
            </w:r>
          </w:p>
        </w:tc>
      </w:tr>
      <w:tr w:rsidR="00033D07" w:rsidTr="00033D07">
        <w:tc>
          <w:tcPr>
            <w:tcW w:w="9630" w:type="dxa"/>
          </w:tcPr>
          <w:p w:rsidR="00033D07" w:rsidRDefault="0090257D" w:rsidP="005E7DDA">
            <w:pPr>
              <w:spacing w:line="259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  <w:r>
              <w:rPr>
                <w:rFonts w:asciiTheme="minorHAnsi" w:hAnsiTheme="minorHAnsi" w:cstheme="minorHAnsi"/>
              </w:rPr>
              <w:t>14 854</w:t>
            </w:r>
            <w:r w:rsidR="00033D07" w:rsidRPr="00033D07">
              <w:rPr>
                <w:rFonts w:asciiTheme="minorHAnsi" w:hAnsiTheme="minorHAnsi" w:cstheme="minorHAnsi"/>
              </w:rPr>
              <w:t>,- EUR – Iné ostatné výnosy</w:t>
            </w:r>
          </w:p>
        </w:tc>
      </w:tr>
    </w:tbl>
    <w:p w:rsidR="0027319D" w:rsidRDefault="0027319D" w:rsidP="005E7DDA">
      <w:pPr>
        <w:spacing w:line="259" w:lineRule="auto"/>
        <w:jc w:val="both"/>
        <w:rPr>
          <w:rFonts w:asciiTheme="minorHAnsi" w:hAnsiTheme="minorHAnsi" w:cstheme="minorHAnsi"/>
          <w:highlight w:val="yellow"/>
        </w:rPr>
      </w:pPr>
    </w:p>
    <w:p w:rsidR="004B36CA" w:rsidRDefault="004B36CA" w:rsidP="005E7DDA">
      <w:pPr>
        <w:spacing w:line="259" w:lineRule="auto"/>
        <w:jc w:val="both"/>
        <w:rPr>
          <w:rFonts w:asciiTheme="minorHAnsi" w:hAnsiTheme="minorHAnsi" w:cstheme="minorHAnsi"/>
          <w:highlight w:val="yellow"/>
        </w:rPr>
      </w:pPr>
    </w:p>
    <w:p w:rsidR="00033D07" w:rsidRDefault="00033D07" w:rsidP="005E7DD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  <w:r w:rsidRPr="0090257D">
        <w:rPr>
          <w:rFonts w:asciiTheme="minorHAnsi" w:hAnsiTheme="minorHAnsi" w:cstheme="minorHAnsi"/>
          <w:u w:val="single"/>
        </w:rPr>
        <w:t xml:space="preserve">Stav a pohyb majetku a záväzkov Neziskovej organizácie </w:t>
      </w:r>
    </w:p>
    <w:p w:rsidR="004B36CA" w:rsidRDefault="004B36CA" w:rsidP="005E7DD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:rsidR="004B36CA" w:rsidRDefault="004B36CA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4B36CA">
        <w:rPr>
          <w:rFonts w:asciiTheme="minorHAnsi" w:hAnsiTheme="minorHAnsi" w:cstheme="minorHAnsi"/>
        </w:rPr>
        <w:t>Strana aktív</w:t>
      </w:r>
      <w:r>
        <w:rPr>
          <w:rFonts w:asciiTheme="minorHAnsi" w:hAnsiTheme="minorHAnsi" w:cstheme="minorHAnsi"/>
        </w:rPr>
        <w:t xml:space="preserve"> :</w:t>
      </w:r>
    </w:p>
    <w:p w:rsidR="004B36CA" w:rsidRDefault="004B36CA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Neobežný majetok  = </w:t>
      </w:r>
      <w:r w:rsidR="00D809D1">
        <w:rPr>
          <w:rFonts w:asciiTheme="minorHAnsi" w:hAnsiTheme="minorHAnsi" w:cstheme="minorHAnsi"/>
        </w:rPr>
        <w:t>0.- EUR</w:t>
      </w:r>
    </w:p>
    <w:p w:rsidR="004B36CA" w:rsidRDefault="004B36CA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Obežný majetok</w:t>
      </w:r>
      <w:r w:rsidR="00D809D1">
        <w:rPr>
          <w:rFonts w:asciiTheme="minorHAnsi" w:hAnsiTheme="minorHAnsi" w:cstheme="minorHAnsi"/>
        </w:rPr>
        <w:t xml:space="preserve">       = 1 710.- EUR </w:t>
      </w:r>
    </w:p>
    <w:p w:rsidR="004B36CA" w:rsidRDefault="004B36CA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Časové rozlíšenie</w:t>
      </w:r>
      <w:r w:rsidR="00D809D1">
        <w:rPr>
          <w:rFonts w:asciiTheme="minorHAnsi" w:hAnsiTheme="minorHAnsi" w:cstheme="minorHAnsi"/>
        </w:rPr>
        <w:t xml:space="preserve">     =  0.- EUR</w:t>
      </w:r>
    </w:p>
    <w:p w:rsidR="00D809D1" w:rsidRPr="00D809D1" w:rsidRDefault="00D809D1" w:rsidP="00D809D1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  <w:b/>
        </w:rPr>
      </w:pPr>
      <w:r w:rsidRPr="00D809D1">
        <w:rPr>
          <w:rFonts w:asciiTheme="minorHAnsi" w:hAnsiTheme="minorHAnsi" w:cstheme="minorHAnsi"/>
          <w:b/>
        </w:rPr>
        <w:t xml:space="preserve">Majetok spolu          =  1 710.- EUR    </w:t>
      </w:r>
    </w:p>
    <w:p w:rsidR="004B36CA" w:rsidRDefault="004B36CA" w:rsidP="004B36CA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Strana pasív:</w:t>
      </w:r>
    </w:p>
    <w:p w:rsidR="004B36CA" w:rsidRDefault="004B36CA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Vlastné zdroje krytia majetku  </w:t>
      </w:r>
      <w:r w:rsidR="00D809D1">
        <w:rPr>
          <w:rFonts w:asciiTheme="minorHAnsi" w:hAnsiTheme="minorHAnsi" w:cstheme="minorHAnsi"/>
        </w:rPr>
        <w:t>= - 33 751.- EUR</w:t>
      </w:r>
    </w:p>
    <w:p w:rsidR="004B36CA" w:rsidRDefault="004B36CA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Cudzie zdroje</w:t>
      </w:r>
      <w:r w:rsidR="00D809D1">
        <w:rPr>
          <w:rFonts w:asciiTheme="minorHAnsi" w:hAnsiTheme="minorHAnsi" w:cstheme="minorHAnsi"/>
        </w:rPr>
        <w:t xml:space="preserve">                               =    35 461.- EUR</w:t>
      </w:r>
    </w:p>
    <w:p w:rsidR="00D809D1" w:rsidRPr="00D809D1" w:rsidRDefault="004B36CA" w:rsidP="00D809D1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Časové rozlíšenie</w:t>
      </w:r>
      <w:r w:rsidR="00D809D1">
        <w:rPr>
          <w:rFonts w:asciiTheme="minorHAnsi" w:hAnsiTheme="minorHAnsi" w:cstheme="minorHAnsi"/>
        </w:rPr>
        <w:t xml:space="preserve">                        =    0.- EUR</w:t>
      </w:r>
    </w:p>
    <w:p w:rsidR="004B36CA" w:rsidRPr="00D809D1" w:rsidRDefault="00D809D1" w:rsidP="004B36CA">
      <w:pPr>
        <w:pStyle w:val="Odsekzoznamu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  <w:b/>
        </w:rPr>
      </w:pPr>
      <w:r w:rsidRPr="00D809D1">
        <w:rPr>
          <w:rFonts w:asciiTheme="minorHAnsi" w:hAnsiTheme="minorHAnsi" w:cstheme="minorHAnsi"/>
          <w:b/>
        </w:rPr>
        <w:t xml:space="preserve">Vlastné a cudzie zdroje spolu  =   1 710.- EUR </w:t>
      </w:r>
    </w:p>
    <w:p w:rsidR="00033D07" w:rsidRDefault="00033D07" w:rsidP="005E7DDA">
      <w:pPr>
        <w:spacing w:line="259" w:lineRule="auto"/>
        <w:jc w:val="both"/>
        <w:rPr>
          <w:rFonts w:asciiTheme="minorHAnsi" w:hAnsiTheme="minorHAnsi" w:cstheme="minorHAnsi"/>
          <w:highlight w:val="yellow"/>
        </w:rPr>
      </w:pP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>Stav majet</w:t>
      </w:r>
      <w:r w:rsidR="004B36CA">
        <w:rPr>
          <w:rFonts w:asciiTheme="minorHAnsi" w:hAnsiTheme="minorHAnsi" w:cstheme="minorHAnsi"/>
        </w:rPr>
        <w:t>ku v neziskovej organizácii je</w:t>
      </w:r>
      <w:r w:rsidRPr="0090257D">
        <w:rPr>
          <w:rFonts w:asciiTheme="minorHAnsi" w:hAnsiTheme="minorHAnsi" w:cstheme="minorHAnsi"/>
        </w:rPr>
        <w:t xml:space="preserve"> vo výške 0,- EUR</w:t>
      </w:r>
      <w:r w:rsidR="004B36CA">
        <w:rPr>
          <w:rFonts w:asciiTheme="minorHAnsi" w:hAnsiTheme="minorHAnsi" w:cstheme="minorHAnsi"/>
        </w:rPr>
        <w:t xml:space="preserve"> a </w:t>
      </w:r>
      <w:r w:rsidRPr="0090257D">
        <w:rPr>
          <w:rFonts w:asciiTheme="minorHAnsi" w:hAnsiTheme="minorHAnsi" w:cstheme="minorHAnsi"/>
        </w:rPr>
        <w:t>pozostáva z: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>a) dlhodobého majetku: 0,- EUR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>b) krátkodobého majetku: 0,-EUR</w:t>
      </w:r>
    </w:p>
    <w:p w:rsidR="00033D07" w:rsidRPr="00033D07" w:rsidRDefault="00033D07" w:rsidP="00033D07">
      <w:pPr>
        <w:spacing w:line="259" w:lineRule="auto"/>
        <w:jc w:val="both"/>
        <w:rPr>
          <w:rFonts w:asciiTheme="minorHAnsi" w:hAnsiTheme="minorHAnsi" w:cstheme="minorHAnsi"/>
          <w:highlight w:val="yellow"/>
        </w:rPr>
      </w:pP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>K 31.12.2018 predstavoval: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lastRenderedPageBreak/>
        <w:t xml:space="preserve">1. finančný majetok čiastku </w:t>
      </w:r>
      <w:r w:rsidR="004B2A14">
        <w:rPr>
          <w:rFonts w:asciiTheme="minorHAnsi" w:hAnsiTheme="minorHAnsi" w:cstheme="minorHAnsi"/>
        </w:rPr>
        <w:t>1 710</w:t>
      </w:r>
      <w:r w:rsidRPr="0090257D">
        <w:rPr>
          <w:rFonts w:asciiTheme="minorHAnsi" w:hAnsiTheme="minorHAnsi" w:cstheme="minorHAnsi"/>
        </w:rPr>
        <w:t>,- EUR</w:t>
      </w:r>
    </w:p>
    <w:p w:rsidR="00033D07" w:rsidRPr="0090257D" w:rsidRDefault="004B2A14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2. obežný majetok čiastku 1 710</w:t>
      </w:r>
      <w:r w:rsidR="00033D07" w:rsidRPr="0090257D">
        <w:rPr>
          <w:rFonts w:asciiTheme="minorHAnsi" w:hAnsiTheme="minorHAnsi" w:cstheme="minorHAnsi"/>
        </w:rPr>
        <w:t>,- EUR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 xml:space="preserve">3. vlastné zdroje krytia majetku čiastku </w:t>
      </w:r>
      <w:r w:rsidR="004B2A14">
        <w:rPr>
          <w:rFonts w:asciiTheme="minorHAnsi" w:hAnsiTheme="minorHAnsi" w:cstheme="minorHAnsi"/>
        </w:rPr>
        <w:t>-</w:t>
      </w:r>
      <w:r w:rsidR="00063537">
        <w:rPr>
          <w:rFonts w:asciiTheme="minorHAnsi" w:hAnsiTheme="minorHAnsi" w:cstheme="minorHAnsi"/>
        </w:rPr>
        <w:t xml:space="preserve"> </w:t>
      </w:r>
      <w:r w:rsidR="004B2A14">
        <w:rPr>
          <w:rFonts w:asciiTheme="minorHAnsi" w:hAnsiTheme="minorHAnsi" w:cstheme="minorHAnsi"/>
        </w:rPr>
        <w:t>33 751</w:t>
      </w:r>
      <w:r w:rsidRPr="0090257D">
        <w:rPr>
          <w:rFonts w:asciiTheme="minorHAnsi" w:hAnsiTheme="minorHAnsi" w:cstheme="minorHAnsi"/>
        </w:rPr>
        <w:t>,- EUR</w:t>
      </w:r>
    </w:p>
    <w:p w:rsidR="00033D07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 xml:space="preserve">4. cudzie zdroje krytia majetku čiastku </w:t>
      </w:r>
      <w:r w:rsidR="00063537">
        <w:rPr>
          <w:rFonts w:asciiTheme="minorHAnsi" w:hAnsiTheme="minorHAnsi" w:cstheme="minorHAnsi"/>
        </w:rPr>
        <w:t>35 461</w:t>
      </w:r>
      <w:r w:rsidRPr="0090257D">
        <w:rPr>
          <w:rFonts w:asciiTheme="minorHAnsi" w:hAnsiTheme="minorHAnsi" w:cstheme="minorHAnsi"/>
        </w:rPr>
        <w:t>,- EUR</w:t>
      </w:r>
    </w:p>
    <w:p w:rsidR="00063537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záväzky z obchodného styku čiastku 1 998.- EUR</w:t>
      </w:r>
    </w:p>
    <w:p w:rsidR="00063537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záväzky zo sociálneho fondu čiastku 255.- EUR</w:t>
      </w:r>
    </w:p>
    <w:p w:rsidR="00063537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záväzky voči zamestnancom čiastku 3 057.- EUR</w:t>
      </w:r>
    </w:p>
    <w:p w:rsidR="00063537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zúčtovanie so SP a ZP čiastku 1 925.- EUR</w:t>
      </w:r>
    </w:p>
    <w:p w:rsidR="00063537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daňové záväzky čiastku 36</w:t>
      </w:r>
      <w:r w:rsidR="00D1463A">
        <w:rPr>
          <w:rFonts w:asciiTheme="minorHAnsi" w:hAnsiTheme="minorHAnsi" w:cstheme="minorHAnsi"/>
        </w:rPr>
        <w:t>6</w:t>
      </w:r>
      <w:r>
        <w:rPr>
          <w:rFonts w:asciiTheme="minorHAnsi" w:hAnsiTheme="minorHAnsi" w:cstheme="minorHAnsi"/>
        </w:rPr>
        <w:t>.- EUR</w:t>
      </w:r>
    </w:p>
    <w:p w:rsidR="00063537" w:rsidRPr="0090257D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   záväzky voči účastníkom združení čiastku 27 860.- EUR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>5. oprávky k dlhod</w:t>
      </w:r>
      <w:r w:rsidR="004B2A14">
        <w:rPr>
          <w:rFonts w:asciiTheme="minorHAnsi" w:hAnsiTheme="minorHAnsi" w:cstheme="minorHAnsi"/>
        </w:rPr>
        <w:t>obému hmotnému majetku čiastku 0</w:t>
      </w:r>
      <w:r w:rsidRPr="0090257D">
        <w:rPr>
          <w:rFonts w:asciiTheme="minorHAnsi" w:hAnsiTheme="minorHAnsi" w:cstheme="minorHAnsi"/>
        </w:rPr>
        <w:t>,- EUR</w:t>
      </w:r>
    </w:p>
    <w:p w:rsidR="00033D07" w:rsidRPr="0090257D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</w:rPr>
        <w:t xml:space="preserve">6. oprávky k dlhodobému nehmotnému majetku čiastku </w:t>
      </w:r>
      <w:r w:rsidR="004B2A14">
        <w:rPr>
          <w:rFonts w:asciiTheme="minorHAnsi" w:hAnsiTheme="minorHAnsi" w:cstheme="minorHAnsi"/>
        </w:rPr>
        <w:t>0</w:t>
      </w:r>
      <w:r w:rsidRPr="0090257D">
        <w:rPr>
          <w:rFonts w:asciiTheme="minorHAnsi" w:hAnsiTheme="minorHAnsi" w:cstheme="minorHAnsi"/>
        </w:rPr>
        <w:t>,- EUR</w:t>
      </w:r>
    </w:p>
    <w:p w:rsidR="004B36CA" w:rsidRDefault="004B36C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:rsidR="004B36CA" w:rsidRPr="0090257D" w:rsidRDefault="004B36C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:rsidR="009648FB" w:rsidRPr="004C2FF2" w:rsidRDefault="00710AB2">
      <w:pPr>
        <w:spacing w:line="259" w:lineRule="auto"/>
        <w:jc w:val="both"/>
        <w:rPr>
          <w:rFonts w:asciiTheme="minorHAnsi" w:hAnsiTheme="minorHAnsi" w:cstheme="minorHAnsi"/>
        </w:rPr>
      </w:pPr>
      <w:r w:rsidRPr="0090257D">
        <w:rPr>
          <w:rFonts w:asciiTheme="minorHAnsi" w:hAnsiTheme="minorHAnsi" w:cstheme="minorHAnsi"/>
          <w:u w:val="single"/>
        </w:rPr>
        <w:t>Príloha</w:t>
      </w:r>
      <w:r w:rsidRPr="0090257D">
        <w:rPr>
          <w:rFonts w:asciiTheme="minorHAnsi" w:hAnsiTheme="minorHAnsi" w:cstheme="minorHAnsi"/>
        </w:rPr>
        <w:t>: Účtovná závierka za rok 201</w:t>
      </w:r>
      <w:r w:rsidR="0027319D" w:rsidRPr="0090257D">
        <w:rPr>
          <w:rFonts w:asciiTheme="minorHAnsi" w:hAnsiTheme="minorHAnsi" w:cstheme="minorHAnsi"/>
        </w:rPr>
        <w:t>8</w:t>
      </w:r>
    </w:p>
    <w:p w:rsidR="009A260E" w:rsidRDefault="009A260E">
      <w:pPr>
        <w:spacing w:line="259" w:lineRule="auto"/>
        <w:jc w:val="both"/>
        <w:rPr>
          <w:rFonts w:asciiTheme="minorHAnsi" w:hAnsiTheme="minorHAnsi" w:cstheme="minorHAnsi"/>
        </w:rPr>
      </w:pPr>
    </w:p>
    <w:p w:rsidR="00063537" w:rsidRDefault="00063537">
      <w:pPr>
        <w:spacing w:line="259" w:lineRule="auto"/>
        <w:jc w:val="both"/>
        <w:rPr>
          <w:rFonts w:asciiTheme="minorHAnsi" w:hAnsiTheme="minorHAnsi" w:cstheme="minorHAnsi"/>
        </w:rPr>
      </w:pPr>
    </w:p>
    <w:p w:rsidR="00063537" w:rsidRDefault="00063537">
      <w:pPr>
        <w:spacing w:line="259" w:lineRule="auto"/>
        <w:jc w:val="both"/>
        <w:rPr>
          <w:rFonts w:asciiTheme="minorHAnsi" w:hAnsiTheme="minorHAnsi" w:cstheme="minorHAnsi"/>
        </w:rPr>
      </w:pPr>
    </w:p>
    <w:p w:rsidR="00063537" w:rsidRDefault="00063537">
      <w:pPr>
        <w:spacing w:line="259" w:lineRule="auto"/>
        <w:jc w:val="both"/>
        <w:rPr>
          <w:rFonts w:asciiTheme="minorHAnsi" w:hAnsiTheme="minorHAnsi" w:cstheme="minorHAnsi"/>
        </w:rPr>
      </w:pPr>
    </w:p>
    <w:p w:rsidR="009648FB" w:rsidRPr="002D1A08" w:rsidRDefault="002D0A76" w:rsidP="00C2516B">
      <w:pPr>
        <w:pStyle w:val="slovanie"/>
      </w:pPr>
      <w:bookmarkStart w:id="7" w:name="_Toc4331428"/>
      <w:r w:rsidRPr="002D1A08">
        <w:t>Záver</w:t>
      </w:r>
      <w:bookmarkEnd w:id="7"/>
    </w:p>
    <w:p w:rsidR="00C2516B" w:rsidRPr="007B1004" w:rsidRDefault="00C2516B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Ročnú účtovnú závierku</w:t>
      </w:r>
      <w:r w:rsidR="009A260E">
        <w:rPr>
          <w:rFonts w:asciiTheme="minorHAnsi" w:hAnsiTheme="minorHAnsi" w:cstheme="minorHAnsi"/>
        </w:rPr>
        <w:t xml:space="preserve"> schválila správna rada </w:t>
      </w:r>
      <w:r>
        <w:rPr>
          <w:rFonts w:asciiTheme="minorHAnsi" w:hAnsiTheme="minorHAnsi" w:cstheme="minorHAnsi"/>
        </w:rPr>
        <w:t xml:space="preserve"> a výročnú správu za rok 201</w:t>
      </w:r>
      <w:r w:rsidR="00DA4928">
        <w:rPr>
          <w:rFonts w:asciiTheme="minorHAnsi" w:hAnsiTheme="minorHAnsi" w:cstheme="minorHAnsi"/>
        </w:rPr>
        <w:t>8</w:t>
      </w:r>
      <w:r>
        <w:rPr>
          <w:rFonts w:asciiTheme="minorHAnsi" w:hAnsiTheme="minorHAnsi" w:cstheme="minorHAnsi"/>
        </w:rPr>
        <w:t xml:space="preserve"> schválila správna rada dňa </w:t>
      </w:r>
      <w:r w:rsidR="007B1004" w:rsidRPr="007B1004">
        <w:rPr>
          <w:rFonts w:asciiTheme="minorHAnsi" w:hAnsiTheme="minorHAnsi" w:cstheme="minorHAnsi"/>
        </w:rPr>
        <w:t>23</w:t>
      </w:r>
      <w:r w:rsidR="00DA4928" w:rsidRPr="007B1004">
        <w:rPr>
          <w:rFonts w:asciiTheme="minorHAnsi" w:hAnsiTheme="minorHAnsi" w:cstheme="minorHAnsi"/>
        </w:rPr>
        <w:t>.0</w:t>
      </w:r>
      <w:r w:rsidR="007B1004" w:rsidRPr="007B1004">
        <w:rPr>
          <w:rFonts w:asciiTheme="minorHAnsi" w:hAnsiTheme="minorHAnsi" w:cstheme="minorHAnsi"/>
        </w:rPr>
        <w:t>5</w:t>
      </w:r>
      <w:r w:rsidR="00DA4928" w:rsidRPr="007B1004">
        <w:rPr>
          <w:rFonts w:asciiTheme="minorHAnsi" w:hAnsiTheme="minorHAnsi" w:cstheme="minorHAnsi"/>
        </w:rPr>
        <w:t>.2019</w:t>
      </w:r>
      <w:r w:rsidRPr="007B1004">
        <w:rPr>
          <w:rFonts w:asciiTheme="minorHAnsi" w:hAnsiTheme="minorHAnsi" w:cstheme="minorHAnsi"/>
        </w:rPr>
        <w:t>.</w:t>
      </w:r>
    </w:p>
    <w:p w:rsidR="009648FB" w:rsidRPr="007B1004" w:rsidRDefault="002D0A76">
      <w:pPr>
        <w:rPr>
          <w:rFonts w:asciiTheme="minorHAnsi" w:hAnsiTheme="minorHAnsi" w:cstheme="minorHAnsi"/>
        </w:rPr>
      </w:pPr>
      <w:r w:rsidRPr="007B1004">
        <w:rPr>
          <w:rFonts w:asciiTheme="minorHAnsi" w:hAnsiTheme="minorHAnsi" w:cstheme="minorHAnsi"/>
        </w:rPr>
        <w:t>Správa bude umiestnená v centrálnom registri účtovných uzávierok.</w:t>
      </w:r>
    </w:p>
    <w:p w:rsidR="009648FB" w:rsidRPr="007B1004" w:rsidRDefault="009648FB">
      <w:pPr>
        <w:rPr>
          <w:rFonts w:asciiTheme="minorHAnsi" w:hAnsiTheme="minorHAnsi" w:cstheme="minorHAnsi"/>
        </w:rPr>
      </w:pPr>
    </w:p>
    <w:p w:rsidR="009648FB" w:rsidRPr="00C2516B" w:rsidRDefault="00C2516B">
      <w:pPr>
        <w:rPr>
          <w:rFonts w:asciiTheme="minorHAnsi" w:hAnsiTheme="minorHAnsi" w:cstheme="minorHAnsi"/>
        </w:rPr>
      </w:pPr>
      <w:r w:rsidRPr="007B1004">
        <w:rPr>
          <w:rFonts w:asciiTheme="minorHAnsi" w:hAnsiTheme="minorHAnsi" w:cstheme="minorHAnsi"/>
        </w:rPr>
        <w:t xml:space="preserve">Snina </w:t>
      </w:r>
      <w:r w:rsidR="002D0A76" w:rsidRPr="007B1004">
        <w:rPr>
          <w:rFonts w:asciiTheme="minorHAnsi" w:hAnsiTheme="minorHAnsi" w:cstheme="minorHAnsi"/>
        </w:rPr>
        <w:t xml:space="preserve"> </w:t>
      </w:r>
      <w:r w:rsidR="007B1004" w:rsidRPr="007B1004">
        <w:rPr>
          <w:rFonts w:asciiTheme="minorHAnsi" w:hAnsiTheme="minorHAnsi" w:cstheme="minorHAnsi"/>
        </w:rPr>
        <w:t>23</w:t>
      </w:r>
      <w:r w:rsidR="00DA4928" w:rsidRPr="007B1004">
        <w:rPr>
          <w:rFonts w:asciiTheme="minorHAnsi" w:hAnsiTheme="minorHAnsi" w:cstheme="minorHAnsi"/>
        </w:rPr>
        <w:t>.</w:t>
      </w:r>
      <w:r w:rsidR="007B1004" w:rsidRPr="007B1004">
        <w:rPr>
          <w:rFonts w:asciiTheme="minorHAnsi" w:hAnsiTheme="minorHAnsi" w:cstheme="minorHAnsi"/>
        </w:rPr>
        <w:t>05</w:t>
      </w:r>
      <w:r w:rsidR="00DA4928" w:rsidRPr="007B1004">
        <w:rPr>
          <w:rFonts w:asciiTheme="minorHAnsi" w:hAnsiTheme="minorHAnsi" w:cstheme="minorHAnsi"/>
        </w:rPr>
        <w:t>.2019</w:t>
      </w:r>
      <w:r w:rsidR="002D0A76" w:rsidRPr="00C2516B">
        <w:rPr>
          <w:rFonts w:asciiTheme="minorHAnsi" w:hAnsiTheme="minorHAnsi" w:cstheme="minorHAnsi"/>
        </w:rPr>
        <w:t xml:space="preserve">                                                    </w:t>
      </w:r>
    </w:p>
    <w:p w:rsidR="009648FB" w:rsidRPr="002D1A08" w:rsidRDefault="002D0A76">
      <w:pPr>
        <w:ind w:left="5664" w:firstLine="707"/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         </w:t>
      </w:r>
      <w:r w:rsidR="00C2516B">
        <w:rPr>
          <w:rFonts w:asciiTheme="minorHAnsi" w:hAnsiTheme="minorHAnsi" w:cstheme="minorHAnsi"/>
        </w:rPr>
        <w:t>Bc. Viera Peľová</w:t>
      </w:r>
    </w:p>
    <w:p w:rsidR="009648FB" w:rsidRPr="002D1A08" w:rsidRDefault="002D0A76">
      <w:pPr>
        <w:rPr>
          <w:rFonts w:asciiTheme="minorHAnsi" w:hAnsiTheme="minorHAnsi" w:cstheme="minorHAnsi"/>
        </w:rPr>
      </w:pPr>
      <w:r w:rsidRPr="002D1A08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riaditeľ n .o.                                                                          </w:t>
      </w:r>
    </w:p>
    <w:sectPr w:rsidR="009648FB" w:rsidRPr="002D1A08" w:rsidSect="00920406">
      <w:headerReference w:type="default" r:id="rId10"/>
      <w:pgSz w:w="11906" w:h="16838"/>
      <w:pgMar w:top="1417" w:right="849" w:bottom="1276" w:left="1417" w:header="708" w:footer="0" w:gutter="0"/>
      <w:pgNumType w:start="1"/>
      <w:cols w:space="708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76AADD3" w15:done="0"/>
  <w15:commentEx w15:paraId="050F29FB" w15:done="0"/>
  <w15:commentEx w15:paraId="35DA53FA" w15:done="0"/>
  <w15:commentEx w15:paraId="662AF9C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675" w:rsidRDefault="00AE6675">
      <w:r>
        <w:separator/>
      </w:r>
    </w:p>
  </w:endnote>
  <w:endnote w:type="continuationSeparator" w:id="0">
    <w:p w:rsidR="00AE6675" w:rsidRDefault="00AE6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675" w:rsidRDefault="00AE6675">
      <w:r>
        <w:separator/>
      </w:r>
    </w:p>
  </w:footnote>
  <w:footnote w:type="continuationSeparator" w:id="0">
    <w:p w:rsidR="00AE6675" w:rsidRDefault="00AE66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8FB" w:rsidRDefault="00FE733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2D0A76">
      <w:rPr>
        <w:color w:val="000000"/>
      </w:rPr>
      <w:instrText>PAGE</w:instrText>
    </w:r>
    <w:r>
      <w:rPr>
        <w:color w:val="000000"/>
      </w:rPr>
      <w:fldChar w:fldCharType="separate"/>
    </w:r>
    <w:r w:rsidR="00C91A73">
      <w:rPr>
        <w:noProof/>
        <w:color w:val="000000"/>
      </w:rPr>
      <w:t>1</w:t>
    </w:r>
    <w:r>
      <w:rPr>
        <w:color w:val="000000"/>
      </w:rPr>
      <w:fldChar w:fldCharType="end"/>
    </w:r>
  </w:p>
  <w:p w:rsidR="009648FB" w:rsidRDefault="009648F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B691B"/>
    <w:multiLevelType w:val="hybridMultilevel"/>
    <w:tmpl w:val="1F2AEE5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30568"/>
    <w:multiLevelType w:val="hybridMultilevel"/>
    <w:tmpl w:val="5858895E"/>
    <w:lvl w:ilvl="0" w:tplc="151C16A0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8307CB"/>
    <w:multiLevelType w:val="hybridMultilevel"/>
    <w:tmpl w:val="F51A6E2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51184D"/>
    <w:multiLevelType w:val="multilevel"/>
    <w:tmpl w:val="FEC2F5E2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31B65077"/>
    <w:multiLevelType w:val="multilevel"/>
    <w:tmpl w:val="348EBE12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2"/>
        <w:szCs w:val="22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37061354"/>
    <w:multiLevelType w:val="multilevel"/>
    <w:tmpl w:val="51209B70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3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>
    <w:nsid w:val="40B069B8"/>
    <w:multiLevelType w:val="multilevel"/>
    <w:tmpl w:val="0F9E8860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44DC5FA7"/>
    <w:multiLevelType w:val="multilevel"/>
    <w:tmpl w:val="AAA89EE8"/>
    <w:lvl w:ilvl="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5B215721"/>
    <w:multiLevelType w:val="multilevel"/>
    <w:tmpl w:val="AD62159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5EB50E1B"/>
    <w:multiLevelType w:val="multilevel"/>
    <w:tmpl w:val="B6E4E7F2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62DC4D55"/>
    <w:multiLevelType w:val="hybridMultilevel"/>
    <w:tmpl w:val="3EA4641E"/>
    <w:lvl w:ilvl="0" w:tplc="3052252A">
      <w:start w:val="1"/>
      <w:numFmt w:val="upperRoman"/>
      <w:pStyle w:val="slovanie"/>
      <w:lvlText w:val="%1."/>
      <w:lvlJc w:val="right"/>
      <w:pPr>
        <w:ind w:left="0" w:hanging="360"/>
      </w:pPr>
      <w:rPr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>
    <w:nsid w:val="6AC56195"/>
    <w:multiLevelType w:val="hybridMultilevel"/>
    <w:tmpl w:val="5B702BA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C74D28"/>
    <w:multiLevelType w:val="multilevel"/>
    <w:tmpl w:val="8AFAFEDA"/>
    <w:lvl w:ilvl="0">
      <w:start w:val="4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9"/>
  </w:num>
  <w:num w:numId="7">
    <w:abstractNumId w:val="12"/>
  </w:num>
  <w:num w:numId="8">
    <w:abstractNumId w:val="8"/>
  </w:num>
  <w:num w:numId="9">
    <w:abstractNumId w:val="10"/>
  </w:num>
  <w:num w:numId="10">
    <w:abstractNumId w:val="0"/>
  </w:num>
  <w:num w:numId="11">
    <w:abstractNumId w:val="2"/>
  </w:num>
  <w:num w:numId="12">
    <w:abstractNumId w:val="11"/>
  </w:num>
  <w:num w:numId="1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atrik Tulinsky">
    <w15:presenceInfo w15:providerId="Windows Live" w15:userId="dae381230361ede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8FB"/>
    <w:rsid w:val="00006F2F"/>
    <w:rsid w:val="00033D07"/>
    <w:rsid w:val="000359E9"/>
    <w:rsid w:val="00043893"/>
    <w:rsid w:val="0005109D"/>
    <w:rsid w:val="00063537"/>
    <w:rsid w:val="000947C1"/>
    <w:rsid w:val="000B20C5"/>
    <w:rsid w:val="00174BEB"/>
    <w:rsid w:val="00190CEF"/>
    <w:rsid w:val="001D1D9D"/>
    <w:rsid w:val="001D5DF2"/>
    <w:rsid w:val="001F45BF"/>
    <w:rsid w:val="002143C7"/>
    <w:rsid w:val="00225FEA"/>
    <w:rsid w:val="00226A49"/>
    <w:rsid w:val="00246A15"/>
    <w:rsid w:val="0027319D"/>
    <w:rsid w:val="002809E7"/>
    <w:rsid w:val="00287C49"/>
    <w:rsid w:val="0029320A"/>
    <w:rsid w:val="002A4D57"/>
    <w:rsid w:val="002D0A76"/>
    <w:rsid w:val="002D1A08"/>
    <w:rsid w:val="002D43FB"/>
    <w:rsid w:val="002D4C16"/>
    <w:rsid w:val="002E7BAC"/>
    <w:rsid w:val="002F5E7F"/>
    <w:rsid w:val="003541FF"/>
    <w:rsid w:val="0036507A"/>
    <w:rsid w:val="00394207"/>
    <w:rsid w:val="003B20D2"/>
    <w:rsid w:val="0047343B"/>
    <w:rsid w:val="004B2A14"/>
    <w:rsid w:val="004B36CA"/>
    <w:rsid w:val="004C2FF2"/>
    <w:rsid w:val="004C3E25"/>
    <w:rsid w:val="004D7441"/>
    <w:rsid w:val="0051329C"/>
    <w:rsid w:val="00573597"/>
    <w:rsid w:val="005C1A9F"/>
    <w:rsid w:val="005D7463"/>
    <w:rsid w:val="005E3DBD"/>
    <w:rsid w:val="005E7DDA"/>
    <w:rsid w:val="005F2795"/>
    <w:rsid w:val="00614029"/>
    <w:rsid w:val="00622240"/>
    <w:rsid w:val="00625C00"/>
    <w:rsid w:val="006467B6"/>
    <w:rsid w:val="006C0A08"/>
    <w:rsid w:val="006C1E96"/>
    <w:rsid w:val="00710AB2"/>
    <w:rsid w:val="0073107E"/>
    <w:rsid w:val="00781743"/>
    <w:rsid w:val="007B1004"/>
    <w:rsid w:val="007C3856"/>
    <w:rsid w:val="007C389B"/>
    <w:rsid w:val="00813946"/>
    <w:rsid w:val="00896D16"/>
    <w:rsid w:val="008E7974"/>
    <w:rsid w:val="0090257D"/>
    <w:rsid w:val="00920406"/>
    <w:rsid w:val="00924A2A"/>
    <w:rsid w:val="00937CCE"/>
    <w:rsid w:val="009648FB"/>
    <w:rsid w:val="009A260E"/>
    <w:rsid w:val="009A4BED"/>
    <w:rsid w:val="009E00AB"/>
    <w:rsid w:val="00A235F5"/>
    <w:rsid w:val="00A52200"/>
    <w:rsid w:val="00A61F50"/>
    <w:rsid w:val="00AA3CDA"/>
    <w:rsid w:val="00AE6675"/>
    <w:rsid w:val="00B0577A"/>
    <w:rsid w:val="00B208A2"/>
    <w:rsid w:val="00B230F1"/>
    <w:rsid w:val="00B9517C"/>
    <w:rsid w:val="00BB375C"/>
    <w:rsid w:val="00BD05AC"/>
    <w:rsid w:val="00C2516B"/>
    <w:rsid w:val="00C269DE"/>
    <w:rsid w:val="00C74B6B"/>
    <w:rsid w:val="00C91A73"/>
    <w:rsid w:val="00CB3F3E"/>
    <w:rsid w:val="00CD50F5"/>
    <w:rsid w:val="00D1463A"/>
    <w:rsid w:val="00D57900"/>
    <w:rsid w:val="00D809D1"/>
    <w:rsid w:val="00D830A8"/>
    <w:rsid w:val="00DA4928"/>
    <w:rsid w:val="00DE3BD4"/>
    <w:rsid w:val="00E23080"/>
    <w:rsid w:val="00E26F97"/>
    <w:rsid w:val="00E42F42"/>
    <w:rsid w:val="00E8478F"/>
    <w:rsid w:val="00EB4EBB"/>
    <w:rsid w:val="00EB7CA5"/>
    <w:rsid w:val="00ED755E"/>
    <w:rsid w:val="00EF5642"/>
    <w:rsid w:val="00F05C63"/>
    <w:rsid w:val="00F16021"/>
    <w:rsid w:val="00F264AC"/>
    <w:rsid w:val="00F439BD"/>
    <w:rsid w:val="00F868FA"/>
    <w:rsid w:val="00F97EB1"/>
    <w:rsid w:val="00FE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0F14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link w:val="Nzo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Zdraznenie">
    <w:name w:val="Zdôraznenie"/>
    <w:basedOn w:val="Predvolenpsmoodseku"/>
    <w:qFormat/>
    <w:rsid w:val="007B7CF7"/>
    <w:rPr>
      <w:i/>
      <w:iCs/>
    </w:rPr>
  </w:style>
  <w:style w:type="character" w:styleId="Siln">
    <w:name w:val="Strong"/>
    <w:basedOn w:val="Predvolenpsmoodseku"/>
    <w:uiPriority w:val="22"/>
    <w:qFormat/>
    <w:rsid w:val="007B7CF7"/>
    <w:rPr>
      <w:b/>
      <w:bCs/>
    </w:rPr>
  </w:style>
  <w:style w:type="character" w:customStyle="1" w:styleId="NzovChar">
    <w:name w:val="Názov Char"/>
    <w:basedOn w:val="Predvolenpsmoodseku"/>
    <w:link w:val="Nzov"/>
    <w:qFormat/>
    <w:rsid w:val="007B7CF7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PodtitulChar">
    <w:name w:val="Podtitul Char"/>
    <w:basedOn w:val="Predvolenpsmoodseku"/>
    <w:link w:val="Podtitul"/>
    <w:qFormat/>
    <w:rsid w:val="00017EE1"/>
    <w:rPr>
      <w:rFonts w:ascii="Cambria" w:eastAsia="Times New Roman" w:hAnsi="Cambria" w:cs="Times New Roman"/>
      <w:sz w:val="24"/>
      <w:szCs w:val="24"/>
    </w:rPr>
  </w:style>
  <w:style w:type="character" w:customStyle="1" w:styleId="Internetovodkaz">
    <w:name w:val="Internetový odkaz"/>
    <w:rsid w:val="00287F81"/>
    <w:rPr>
      <w:color w:val="000080"/>
      <w:u w:val="single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EF6E3F"/>
    <w:rPr>
      <w:sz w:val="24"/>
      <w:szCs w:val="24"/>
    </w:rPr>
  </w:style>
  <w:style w:type="character" w:customStyle="1" w:styleId="PtaChar">
    <w:name w:val="Päta Char"/>
    <w:basedOn w:val="Predvolenpsmoodseku"/>
    <w:link w:val="Pta"/>
    <w:qFormat/>
    <w:rsid w:val="00EF6E3F"/>
    <w:rPr>
      <w:sz w:val="24"/>
      <w:szCs w:val="24"/>
    </w:rPr>
  </w:style>
  <w:style w:type="character" w:customStyle="1" w:styleId="apple-converted-space">
    <w:name w:val="apple-converted-space"/>
    <w:basedOn w:val="Predvolenpsmoodseku"/>
    <w:qFormat/>
    <w:rsid w:val="00B2754A"/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6529AC"/>
    <w:rPr>
      <w:sz w:val="28"/>
      <w:szCs w:val="28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sz w:val="24"/>
    </w:rPr>
  </w:style>
  <w:style w:type="character" w:customStyle="1" w:styleId="ListLabel6">
    <w:name w:val="ListLabel 6"/>
    <w:qFormat/>
    <w:rPr>
      <w:sz w:val="24"/>
    </w:rPr>
  </w:style>
  <w:style w:type="character" w:customStyle="1" w:styleId="ListLabel7">
    <w:name w:val="ListLabel 7"/>
    <w:qFormat/>
    <w:rPr>
      <w:sz w:val="24"/>
    </w:rPr>
  </w:style>
  <w:style w:type="character" w:customStyle="1" w:styleId="ListLabel8">
    <w:name w:val="ListLabel 8"/>
    <w:qFormat/>
    <w:rPr>
      <w:sz w:val="24"/>
    </w:rPr>
  </w:style>
  <w:style w:type="character" w:customStyle="1" w:styleId="ListLabel9">
    <w:name w:val="ListLabel 9"/>
    <w:qFormat/>
    <w:rPr>
      <w:sz w:val="24"/>
    </w:rPr>
  </w:style>
  <w:style w:type="character" w:customStyle="1" w:styleId="ListLabel10">
    <w:name w:val="ListLabel 10"/>
    <w:qFormat/>
    <w:rPr>
      <w:sz w:val="24"/>
    </w:rPr>
  </w:style>
  <w:style w:type="character" w:customStyle="1" w:styleId="ListLabel11">
    <w:name w:val="ListLabel 11"/>
    <w:qFormat/>
    <w:rPr>
      <w:sz w:val="24"/>
    </w:rPr>
  </w:style>
  <w:style w:type="character" w:customStyle="1" w:styleId="ListLabel12">
    <w:name w:val="ListLabel 12"/>
    <w:qFormat/>
    <w:rPr>
      <w:sz w:val="24"/>
    </w:rPr>
  </w:style>
  <w:style w:type="character" w:customStyle="1" w:styleId="ListLabel13">
    <w:name w:val="ListLabel 13"/>
    <w:qFormat/>
    <w:rPr>
      <w:rFonts w:ascii="Times New Roman" w:eastAsia="Calibri" w:hAnsi="Times New Roman" w:cs="Times New Roman"/>
      <w:b w:val="0"/>
      <w:sz w:val="24"/>
      <w:szCs w:val="24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eastAsia="Times New Roman" w:cs="Times New Roman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Times New Roman"/>
      <w:b w:val="0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ascii="Times New Roman" w:hAnsi="Times New Roman"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  <w:sz w:val="22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Podtitul">
    <w:name w:val="Subtitle"/>
    <w:basedOn w:val="Normlny"/>
    <w:next w:val="Normlny"/>
    <w:link w:val="PodtitulChar"/>
    <w:pPr>
      <w:spacing w:after="60"/>
      <w:jc w:val="center"/>
    </w:pPr>
    <w:rPr>
      <w:rFonts w:ascii="Cambria" w:eastAsia="Cambria" w:hAnsi="Cambria" w:cs="Cambria"/>
    </w:rPr>
  </w:style>
  <w:style w:type="paragraph" w:styleId="Odsekzoznamu">
    <w:name w:val="List Paragraph"/>
    <w:basedOn w:val="Normlny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EF6E3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F6E3F"/>
    <w:pPr>
      <w:tabs>
        <w:tab w:val="center" w:pos="4536"/>
        <w:tab w:val="right" w:pos="9072"/>
      </w:tabs>
    </w:pPr>
  </w:style>
  <w:style w:type="paragraph" w:customStyle="1" w:styleId="Normln1">
    <w:name w:val="Normální1"/>
    <w:basedOn w:val="Normlny"/>
    <w:uiPriority w:val="99"/>
    <w:qFormat/>
    <w:rsid w:val="006349A6"/>
    <w:rPr>
      <w:rFonts w:ascii="Arial" w:hAnsi="Arial" w:cs="Arial"/>
    </w:rPr>
  </w:style>
  <w:style w:type="paragraph" w:styleId="Normlnywebov">
    <w:name w:val="Normal (Web)"/>
    <w:basedOn w:val="Normlny"/>
    <w:uiPriority w:val="99"/>
    <w:unhideWhenUsed/>
    <w:qFormat/>
    <w:rsid w:val="00D83FE6"/>
    <w:pPr>
      <w:spacing w:beforeAutospacing="1" w:afterAutospacing="1"/>
    </w:pPr>
  </w:style>
  <w:style w:type="paragraph" w:styleId="Zkladntext2">
    <w:name w:val="Body Text 2"/>
    <w:basedOn w:val="Normlny"/>
    <w:link w:val="Zkladntext2Char"/>
    <w:uiPriority w:val="99"/>
    <w:qFormat/>
    <w:rsid w:val="006529AC"/>
    <w:pPr>
      <w:jc w:val="both"/>
    </w:pPr>
    <w:rPr>
      <w:sz w:val="28"/>
      <w:szCs w:val="28"/>
    </w:rPr>
  </w:style>
  <w:style w:type="table" w:styleId="Mriekatabuky">
    <w:name w:val="Table Grid"/>
    <w:basedOn w:val="Normlnatabuka"/>
    <w:uiPriority w:val="59"/>
    <w:rsid w:val="005631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slovanie">
    <w:name w:val="číslovanie"/>
    <w:basedOn w:val="Odsekzoznamu"/>
    <w:qFormat/>
    <w:rsid w:val="002D1A08"/>
    <w:pPr>
      <w:numPr>
        <w:numId w:val="9"/>
      </w:numPr>
      <w:pBdr>
        <w:top w:val="nil"/>
        <w:left w:val="nil"/>
        <w:bottom w:val="nil"/>
        <w:right w:val="nil"/>
        <w:between w:val="nil"/>
      </w:pBdr>
      <w:tabs>
        <w:tab w:val="left" w:pos="426"/>
      </w:tabs>
      <w:spacing w:line="259" w:lineRule="auto"/>
    </w:pPr>
    <w:rPr>
      <w:rFonts w:asciiTheme="minorHAnsi" w:hAnsiTheme="minorHAnsi" w:cstheme="minorHAnsi"/>
      <w:b/>
      <w:color w:val="00000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2D1A08"/>
    <w:pPr>
      <w:spacing w:before="360" w:after="360"/>
    </w:pPr>
    <w:rPr>
      <w:rFonts w:asciiTheme="minorHAnsi" w:hAnsiTheme="minorHAnsi" w:cstheme="minorHAnsi"/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b/>
      <w:bCs/>
      <w:smallCaps/>
      <w:sz w:val="22"/>
      <w:szCs w:val="22"/>
    </w:rPr>
  </w:style>
  <w:style w:type="paragraph" w:styleId="Obsah3">
    <w:name w:val="toc 3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mallCaps/>
      <w:sz w:val="22"/>
      <w:szCs w:val="22"/>
    </w:rPr>
  </w:style>
  <w:style w:type="paragraph" w:styleId="Obsah4">
    <w:name w:val="toc 4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5">
    <w:name w:val="toc 5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6">
    <w:name w:val="toc 6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7">
    <w:name w:val="toc 7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8">
    <w:name w:val="toc 8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9">
    <w:name w:val="toc 9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2D1A08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174B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74BE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74BE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74BE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74BEB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BE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BEB"/>
    <w:rPr>
      <w:rFonts w:ascii="Segoe UI" w:hAnsi="Segoe UI" w:cs="Segoe UI"/>
      <w:sz w:val="18"/>
      <w:szCs w:val="18"/>
    </w:rPr>
  </w:style>
  <w:style w:type="table" w:customStyle="1" w:styleId="Prosttabulka11">
    <w:name w:val="Prostá tabulka 11"/>
    <w:basedOn w:val="Normlnatabuka"/>
    <w:uiPriority w:val="41"/>
    <w:rsid w:val="00924A2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zia">
    <w:name w:val="Revision"/>
    <w:hidden/>
    <w:uiPriority w:val="99"/>
    <w:semiHidden/>
    <w:rsid w:val="00033D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0F14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link w:val="Nzo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Zdraznenie">
    <w:name w:val="Zdôraznenie"/>
    <w:basedOn w:val="Predvolenpsmoodseku"/>
    <w:qFormat/>
    <w:rsid w:val="007B7CF7"/>
    <w:rPr>
      <w:i/>
      <w:iCs/>
    </w:rPr>
  </w:style>
  <w:style w:type="character" w:styleId="Siln">
    <w:name w:val="Strong"/>
    <w:basedOn w:val="Predvolenpsmoodseku"/>
    <w:uiPriority w:val="22"/>
    <w:qFormat/>
    <w:rsid w:val="007B7CF7"/>
    <w:rPr>
      <w:b/>
      <w:bCs/>
    </w:rPr>
  </w:style>
  <w:style w:type="character" w:customStyle="1" w:styleId="NzovChar">
    <w:name w:val="Názov Char"/>
    <w:basedOn w:val="Predvolenpsmoodseku"/>
    <w:link w:val="Nzov"/>
    <w:qFormat/>
    <w:rsid w:val="007B7CF7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PodtitulChar">
    <w:name w:val="Podtitul Char"/>
    <w:basedOn w:val="Predvolenpsmoodseku"/>
    <w:link w:val="Podtitul"/>
    <w:qFormat/>
    <w:rsid w:val="00017EE1"/>
    <w:rPr>
      <w:rFonts w:ascii="Cambria" w:eastAsia="Times New Roman" w:hAnsi="Cambria" w:cs="Times New Roman"/>
      <w:sz w:val="24"/>
      <w:szCs w:val="24"/>
    </w:rPr>
  </w:style>
  <w:style w:type="character" w:customStyle="1" w:styleId="Internetovodkaz">
    <w:name w:val="Internetový odkaz"/>
    <w:rsid w:val="00287F81"/>
    <w:rPr>
      <w:color w:val="000080"/>
      <w:u w:val="single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EF6E3F"/>
    <w:rPr>
      <w:sz w:val="24"/>
      <w:szCs w:val="24"/>
    </w:rPr>
  </w:style>
  <w:style w:type="character" w:customStyle="1" w:styleId="PtaChar">
    <w:name w:val="Päta Char"/>
    <w:basedOn w:val="Predvolenpsmoodseku"/>
    <w:link w:val="Pta"/>
    <w:qFormat/>
    <w:rsid w:val="00EF6E3F"/>
    <w:rPr>
      <w:sz w:val="24"/>
      <w:szCs w:val="24"/>
    </w:rPr>
  </w:style>
  <w:style w:type="character" w:customStyle="1" w:styleId="apple-converted-space">
    <w:name w:val="apple-converted-space"/>
    <w:basedOn w:val="Predvolenpsmoodseku"/>
    <w:qFormat/>
    <w:rsid w:val="00B2754A"/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6529AC"/>
    <w:rPr>
      <w:sz w:val="28"/>
      <w:szCs w:val="28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sz w:val="24"/>
    </w:rPr>
  </w:style>
  <w:style w:type="character" w:customStyle="1" w:styleId="ListLabel6">
    <w:name w:val="ListLabel 6"/>
    <w:qFormat/>
    <w:rPr>
      <w:sz w:val="24"/>
    </w:rPr>
  </w:style>
  <w:style w:type="character" w:customStyle="1" w:styleId="ListLabel7">
    <w:name w:val="ListLabel 7"/>
    <w:qFormat/>
    <w:rPr>
      <w:sz w:val="24"/>
    </w:rPr>
  </w:style>
  <w:style w:type="character" w:customStyle="1" w:styleId="ListLabel8">
    <w:name w:val="ListLabel 8"/>
    <w:qFormat/>
    <w:rPr>
      <w:sz w:val="24"/>
    </w:rPr>
  </w:style>
  <w:style w:type="character" w:customStyle="1" w:styleId="ListLabel9">
    <w:name w:val="ListLabel 9"/>
    <w:qFormat/>
    <w:rPr>
      <w:sz w:val="24"/>
    </w:rPr>
  </w:style>
  <w:style w:type="character" w:customStyle="1" w:styleId="ListLabel10">
    <w:name w:val="ListLabel 10"/>
    <w:qFormat/>
    <w:rPr>
      <w:sz w:val="24"/>
    </w:rPr>
  </w:style>
  <w:style w:type="character" w:customStyle="1" w:styleId="ListLabel11">
    <w:name w:val="ListLabel 11"/>
    <w:qFormat/>
    <w:rPr>
      <w:sz w:val="24"/>
    </w:rPr>
  </w:style>
  <w:style w:type="character" w:customStyle="1" w:styleId="ListLabel12">
    <w:name w:val="ListLabel 12"/>
    <w:qFormat/>
    <w:rPr>
      <w:sz w:val="24"/>
    </w:rPr>
  </w:style>
  <w:style w:type="character" w:customStyle="1" w:styleId="ListLabel13">
    <w:name w:val="ListLabel 13"/>
    <w:qFormat/>
    <w:rPr>
      <w:rFonts w:ascii="Times New Roman" w:eastAsia="Calibri" w:hAnsi="Times New Roman" w:cs="Times New Roman"/>
      <w:b w:val="0"/>
      <w:sz w:val="24"/>
      <w:szCs w:val="24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eastAsia="Times New Roman" w:cs="Times New Roman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Times New Roman"/>
      <w:b w:val="0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ascii="Times New Roman" w:hAnsi="Times New Roman"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  <w:sz w:val="22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Podtitul">
    <w:name w:val="Subtitle"/>
    <w:basedOn w:val="Normlny"/>
    <w:next w:val="Normlny"/>
    <w:link w:val="PodtitulChar"/>
    <w:pPr>
      <w:spacing w:after="60"/>
      <w:jc w:val="center"/>
    </w:pPr>
    <w:rPr>
      <w:rFonts w:ascii="Cambria" w:eastAsia="Cambria" w:hAnsi="Cambria" w:cs="Cambria"/>
    </w:rPr>
  </w:style>
  <w:style w:type="paragraph" w:styleId="Odsekzoznamu">
    <w:name w:val="List Paragraph"/>
    <w:basedOn w:val="Normlny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EF6E3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F6E3F"/>
    <w:pPr>
      <w:tabs>
        <w:tab w:val="center" w:pos="4536"/>
        <w:tab w:val="right" w:pos="9072"/>
      </w:tabs>
    </w:pPr>
  </w:style>
  <w:style w:type="paragraph" w:customStyle="1" w:styleId="Normln1">
    <w:name w:val="Normální1"/>
    <w:basedOn w:val="Normlny"/>
    <w:uiPriority w:val="99"/>
    <w:qFormat/>
    <w:rsid w:val="006349A6"/>
    <w:rPr>
      <w:rFonts w:ascii="Arial" w:hAnsi="Arial" w:cs="Arial"/>
    </w:rPr>
  </w:style>
  <w:style w:type="paragraph" w:styleId="Normlnywebov">
    <w:name w:val="Normal (Web)"/>
    <w:basedOn w:val="Normlny"/>
    <w:uiPriority w:val="99"/>
    <w:unhideWhenUsed/>
    <w:qFormat/>
    <w:rsid w:val="00D83FE6"/>
    <w:pPr>
      <w:spacing w:beforeAutospacing="1" w:afterAutospacing="1"/>
    </w:pPr>
  </w:style>
  <w:style w:type="paragraph" w:styleId="Zkladntext2">
    <w:name w:val="Body Text 2"/>
    <w:basedOn w:val="Normlny"/>
    <w:link w:val="Zkladntext2Char"/>
    <w:uiPriority w:val="99"/>
    <w:qFormat/>
    <w:rsid w:val="006529AC"/>
    <w:pPr>
      <w:jc w:val="both"/>
    </w:pPr>
    <w:rPr>
      <w:sz w:val="28"/>
      <w:szCs w:val="28"/>
    </w:rPr>
  </w:style>
  <w:style w:type="table" w:styleId="Mriekatabuky">
    <w:name w:val="Table Grid"/>
    <w:basedOn w:val="Normlnatabuka"/>
    <w:uiPriority w:val="59"/>
    <w:rsid w:val="005631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slovanie">
    <w:name w:val="číslovanie"/>
    <w:basedOn w:val="Odsekzoznamu"/>
    <w:qFormat/>
    <w:rsid w:val="002D1A08"/>
    <w:pPr>
      <w:numPr>
        <w:numId w:val="9"/>
      </w:numPr>
      <w:pBdr>
        <w:top w:val="nil"/>
        <w:left w:val="nil"/>
        <w:bottom w:val="nil"/>
        <w:right w:val="nil"/>
        <w:between w:val="nil"/>
      </w:pBdr>
      <w:tabs>
        <w:tab w:val="left" w:pos="426"/>
      </w:tabs>
      <w:spacing w:line="259" w:lineRule="auto"/>
    </w:pPr>
    <w:rPr>
      <w:rFonts w:asciiTheme="minorHAnsi" w:hAnsiTheme="minorHAnsi" w:cstheme="minorHAnsi"/>
      <w:b/>
      <w:color w:val="00000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2D1A08"/>
    <w:pPr>
      <w:spacing w:before="360" w:after="360"/>
    </w:pPr>
    <w:rPr>
      <w:rFonts w:asciiTheme="minorHAnsi" w:hAnsiTheme="minorHAnsi" w:cstheme="minorHAnsi"/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b/>
      <w:bCs/>
      <w:smallCaps/>
      <w:sz w:val="22"/>
      <w:szCs w:val="22"/>
    </w:rPr>
  </w:style>
  <w:style w:type="paragraph" w:styleId="Obsah3">
    <w:name w:val="toc 3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mallCaps/>
      <w:sz w:val="22"/>
      <w:szCs w:val="22"/>
    </w:rPr>
  </w:style>
  <w:style w:type="paragraph" w:styleId="Obsah4">
    <w:name w:val="toc 4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5">
    <w:name w:val="toc 5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6">
    <w:name w:val="toc 6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7">
    <w:name w:val="toc 7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8">
    <w:name w:val="toc 8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9">
    <w:name w:val="toc 9"/>
    <w:basedOn w:val="Normlny"/>
    <w:next w:val="Normlny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2D1A08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174B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74BE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74BE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74BE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74BEB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BE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BEB"/>
    <w:rPr>
      <w:rFonts w:ascii="Segoe UI" w:hAnsi="Segoe UI" w:cs="Segoe UI"/>
      <w:sz w:val="18"/>
      <w:szCs w:val="18"/>
    </w:rPr>
  </w:style>
  <w:style w:type="table" w:customStyle="1" w:styleId="Prosttabulka11">
    <w:name w:val="Prostá tabulka 11"/>
    <w:basedOn w:val="Normlnatabuka"/>
    <w:uiPriority w:val="41"/>
    <w:rsid w:val="00924A2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zia">
    <w:name w:val="Revision"/>
    <w:hidden/>
    <w:uiPriority w:val="99"/>
    <w:semiHidden/>
    <w:rsid w:val="00033D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05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slov-lex.sk/pravne-predpisy/SK/ZZ/2008/259/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845BF-C461-4B26-8DD7-4C7BCC516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2071</Words>
  <Characters>11806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host</dc:creator>
  <cp:lastModifiedBy>Denisa Sivecka</cp:lastModifiedBy>
  <cp:revision>3</cp:revision>
  <cp:lastPrinted>2019-05-21T08:07:00Z</cp:lastPrinted>
  <dcterms:created xsi:type="dcterms:W3CDTF">2019-05-22T11:52:00Z</dcterms:created>
  <dcterms:modified xsi:type="dcterms:W3CDTF">2019-05-23T09:55:00Z</dcterms:modified>
</cp:coreProperties>
</file>