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776" w:rsidRDefault="00E40776">
      <w:pPr>
        <w:pBdr>
          <w:bottom w:val="single" w:sz="12" w:space="1" w:color="auto"/>
        </w:pBdr>
        <w:rPr>
          <w:sz w:val="28"/>
          <w:szCs w:val="28"/>
        </w:rPr>
      </w:pPr>
    </w:p>
    <w:p w:rsidR="00E40776" w:rsidRPr="00E40776" w:rsidRDefault="00E40776" w:rsidP="00E40776">
      <w:pPr>
        <w:pBdr>
          <w:bottom w:val="single" w:sz="12" w:space="1" w:color="auto"/>
        </w:pBdr>
        <w:jc w:val="center"/>
        <w:rPr>
          <w:spacing w:val="20"/>
          <w:sz w:val="28"/>
          <w:szCs w:val="28"/>
        </w:rPr>
      </w:pPr>
      <w:r w:rsidRPr="00E40776">
        <w:rPr>
          <w:spacing w:val="20"/>
          <w:sz w:val="28"/>
          <w:szCs w:val="28"/>
        </w:rPr>
        <w:t xml:space="preserve">Medicínska alternatíva, n. o., </w:t>
      </w:r>
      <w:proofErr w:type="spellStart"/>
      <w:r w:rsidR="003871C0">
        <w:rPr>
          <w:spacing w:val="20"/>
          <w:sz w:val="28"/>
          <w:szCs w:val="28"/>
        </w:rPr>
        <w:t>Čachticka</w:t>
      </w:r>
      <w:proofErr w:type="spellEnd"/>
      <w:r w:rsidR="003871C0">
        <w:rPr>
          <w:spacing w:val="20"/>
          <w:sz w:val="28"/>
          <w:szCs w:val="28"/>
        </w:rPr>
        <w:t xml:space="preserve"> 15, 831 06</w:t>
      </w:r>
      <w:r w:rsidR="00CE208D">
        <w:rPr>
          <w:spacing w:val="20"/>
          <w:sz w:val="28"/>
          <w:szCs w:val="28"/>
        </w:rPr>
        <w:t xml:space="preserve">  Bratislava</w:t>
      </w:r>
    </w:p>
    <w:p w:rsidR="00364521" w:rsidRDefault="00364521"/>
    <w:p w:rsidR="00364521" w:rsidRDefault="00364521">
      <w:r>
        <w:t xml:space="preserve">                                                                                                                                                 Dňa</w:t>
      </w:r>
      <w:r w:rsidR="00860241">
        <w:t xml:space="preserve"> </w:t>
      </w:r>
      <w:r w:rsidR="003871C0">
        <w:t>27.05.2019</w:t>
      </w:r>
    </w:p>
    <w:p w:rsidR="00364521" w:rsidRDefault="00364521">
      <w:r>
        <w:t xml:space="preserve">   </w:t>
      </w:r>
    </w:p>
    <w:p w:rsidR="00E40776" w:rsidRDefault="00364521" w:rsidP="00E40776">
      <w:pPr>
        <w:pStyle w:val="Bezriadkovania"/>
      </w:pPr>
      <w:r>
        <w:t xml:space="preserve">                                                                                                             </w:t>
      </w:r>
    </w:p>
    <w:p w:rsidR="00364521" w:rsidRPr="007B2BB5" w:rsidRDefault="00E40776" w:rsidP="00E40776">
      <w:pPr>
        <w:pStyle w:val="Bezriadkovania"/>
        <w:ind w:left="4956" w:firstLine="708"/>
        <w:rPr>
          <w:rFonts w:cstheme="minorHAnsi"/>
        </w:rPr>
      </w:pPr>
      <w:r w:rsidRPr="007B2BB5">
        <w:rPr>
          <w:rFonts w:cstheme="minorHAnsi"/>
        </w:rPr>
        <w:t>Obvodný úrad Bratislava</w:t>
      </w:r>
    </w:p>
    <w:p w:rsidR="00E40776" w:rsidRPr="007B2BB5" w:rsidRDefault="00E40776" w:rsidP="00E40776">
      <w:pPr>
        <w:spacing w:after="0" w:line="240" w:lineRule="auto"/>
        <w:ind w:left="5664"/>
        <w:rPr>
          <w:rFonts w:cstheme="minorHAnsi"/>
        </w:rPr>
      </w:pPr>
      <w:r w:rsidRPr="007B2BB5">
        <w:rPr>
          <w:rFonts w:cstheme="minorHAnsi"/>
        </w:rPr>
        <w:t>Odbor všeobecnej vnútornej správy</w:t>
      </w:r>
    </w:p>
    <w:p w:rsidR="007B2BB5" w:rsidRPr="007B2BB5" w:rsidRDefault="007B2BB5" w:rsidP="00E40776">
      <w:pPr>
        <w:spacing w:after="0" w:line="240" w:lineRule="auto"/>
        <w:ind w:left="5664"/>
        <w:rPr>
          <w:rFonts w:cstheme="minorHAnsi"/>
          <w:color w:val="000000"/>
        </w:rPr>
      </w:pPr>
      <w:r w:rsidRPr="007B2BB5">
        <w:rPr>
          <w:rFonts w:cstheme="minorHAnsi"/>
          <w:color w:val="000000"/>
        </w:rPr>
        <w:t>Tomášikova 46</w:t>
      </w:r>
    </w:p>
    <w:p w:rsidR="00E40776" w:rsidRPr="007B2BB5" w:rsidRDefault="007B2BB5" w:rsidP="00E40776">
      <w:pPr>
        <w:spacing w:after="0" w:line="240" w:lineRule="auto"/>
        <w:ind w:left="5664"/>
        <w:rPr>
          <w:rFonts w:cstheme="minorHAnsi"/>
        </w:rPr>
      </w:pPr>
      <w:r w:rsidRPr="007B2BB5">
        <w:rPr>
          <w:rFonts w:cstheme="minorHAnsi"/>
        </w:rPr>
        <w:t>832 05</w:t>
      </w:r>
      <w:r w:rsidR="00E40776" w:rsidRPr="007B2BB5">
        <w:rPr>
          <w:rFonts w:cstheme="minorHAnsi"/>
        </w:rPr>
        <w:t xml:space="preserve">  Bratislava</w:t>
      </w:r>
    </w:p>
    <w:p w:rsidR="000E3713" w:rsidRDefault="000E3713" w:rsidP="00364521"/>
    <w:p w:rsidR="00364521" w:rsidRDefault="000E3713" w:rsidP="00364521">
      <w:r>
        <w:t xml:space="preserve">                                                                                                               </w:t>
      </w:r>
    </w:p>
    <w:p w:rsidR="0099664B" w:rsidRDefault="0099664B" w:rsidP="00364521"/>
    <w:p w:rsidR="0099664B" w:rsidRDefault="0099664B" w:rsidP="00364521"/>
    <w:p w:rsidR="00364521" w:rsidRDefault="00364521" w:rsidP="00364521">
      <w:pPr>
        <w:pStyle w:val="Bezriadkovania"/>
      </w:pPr>
      <w:r>
        <w:t>Vec:</w:t>
      </w:r>
    </w:p>
    <w:p w:rsidR="00364521" w:rsidRPr="00CE208D" w:rsidRDefault="00364521" w:rsidP="00364521">
      <w:pPr>
        <w:pStyle w:val="Bezriadkovania"/>
        <w:rPr>
          <w:b/>
          <w:i/>
          <w:u w:val="single"/>
        </w:rPr>
      </w:pPr>
      <w:r w:rsidRPr="00CE208D">
        <w:rPr>
          <w:b/>
          <w:i/>
          <w:u w:val="single"/>
        </w:rPr>
        <w:t xml:space="preserve">Výročná správa </w:t>
      </w:r>
      <w:r w:rsidR="0099664B" w:rsidRPr="00CE208D">
        <w:rPr>
          <w:b/>
          <w:i/>
          <w:u w:val="single"/>
        </w:rPr>
        <w:t xml:space="preserve"> za rok 201</w:t>
      </w:r>
      <w:r w:rsidR="003871C0">
        <w:rPr>
          <w:b/>
          <w:i/>
          <w:u w:val="single"/>
        </w:rPr>
        <w:t>8</w:t>
      </w:r>
      <w:r w:rsidR="0099664B" w:rsidRPr="00CE208D">
        <w:rPr>
          <w:b/>
          <w:i/>
          <w:u w:val="single"/>
        </w:rPr>
        <w:t xml:space="preserve"> </w:t>
      </w:r>
      <w:r w:rsidRPr="00CE208D">
        <w:rPr>
          <w:b/>
          <w:i/>
          <w:u w:val="single"/>
        </w:rPr>
        <w:t>- predloženie</w:t>
      </w:r>
    </w:p>
    <w:p w:rsidR="00364521" w:rsidRDefault="00364521" w:rsidP="00364521">
      <w:pPr>
        <w:pStyle w:val="Bezriadkovania"/>
      </w:pPr>
    </w:p>
    <w:p w:rsidR="00364521" w:rsidRDefault="00364521" w:rsidP="00364521">
      <w:pPr>
        <w:pStyle w:val="Bezriadkovania"/>
      </w:pPr>
    </w:p>
    <w:p w:rsidR="00364521" w:rsidRDefault="0099664B" w:rsidP="00364521">
      <w:pPr>
        <w:pStyle w:val="Bezriadkovania"/>
      </w:pPr>
      <w:r>
        <w:t xml:space="preserve">   V prílohe Vám  zasielam  </w:t>
      </w:r>
      <w:r w:rsidR="001949AA">
        <w:t xml:space="preserve"> </w:t>
      </w:r>
      <w:r>
        <w:t>v</w:t>
      </w:r>
      <w:r w:rsidR="001949AA">
        <w:t>ýročnú</w:t>
      </w:r>
      <w:r>
        <w:t xml:space="preserve"> </w:t>
      </w:r>
      <w:r w:rsidR="001949AA">
        <w:t xml:space="preserve"> správu </w:t>
      </w:r>
      <w:r>
        <w:t xml:space="preserve"> a výkazy  za rok 201</w:t>
      </w:r>
      <w:r w:rsidR="003871C0">
        <w:t>8</w:t>
      </w:r>
      <w:r>
        <w:t xml:space="preserve"> </w:t>
      </w:r>
      <w:r w:rsidR="001949AA">
        <w:t xml:space="preserve"> neziskovej</w:t>
      </w:r>
      <w:r>
        <w:t xml:space="preserve"> </w:t>
      </w:r>
      <w:r w:rsidR="001949AA">
        <w:t xml:space="preserve"> organizácie</w:t>
      </w:r>
      <w:r>
        <w:t xml:space="preserve"> s</w:t>
      </w:r>
      <w:r w:rsidR="00CE208D">
        <w:t> </w:t>
      </w:r>
      <w:r>
        <w:t>názvom</w:t>
      </w:r>
      <w:r w:rsidR="00CE208D">
        <w:t xml:space="preserve"> Medicínska alternatíva n. o., so sídlom </w:t>
      </w:r>
      <w:proofErr w:type="spellStart"/>
      <w:r w:rsidR="003871C0">
        <w:t>Čachticka</w:t>
      </w:r>
      <w:proofErr w:type="spellEnd"/>
      <w:r w:rsidR="003871C0">
        <w:t xml:space="preserve"> 15</w:t>
      </w:r>
      <w:r w:rsidR="00CE208D">
        <w:t xml:space="preserve">, </w:t>
      </w:r>
      <w:r w:rsidR="003871C0">
        <w:t>831 06</w:t>
      </w:r>
      <w:r w:rsidR="00CE208D">
        <w:t xml:space="preserve">  Bratislava.</w:t>
      </w: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CE208D" w:rsidP="00364521">
      <w:pPr>
        <w:pStyle w:val="Bezriadkovania"/>
      </w:pPr>
      <w:r>
        <w:t xml:space="preserve">           </w:t>
      </w: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99664B" w:rsidRDefault="0099664B" w:rsidP="00364521">
      <w:pPr>
        <w:pStyle w:val="Bezriadkovania"/>
      </w:pPr>
    </w:p>
    <w:p w:rsidR="0099664B" w:rsidRDefault="0099664B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9F3911" w:rsidP="009F3911">
      <w:pPr>
        <w:pStyle w:val="Bezriadkovania"/>
      </w:pPr>
      <w:r>
        <w:t xml:space="preserve">                                                                                                                   </w:t>
      </w:r>
      <w:r>
        <w:object w:dxaOrig="2593" w:dyaOrig="8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9.75pt;height:43.5pt" o:ole="">
            <v:imagedata r:id="rId8" o:title=""/>
          </v:shape>
          <o:OLEObject Type="Embed" ProgID="Photoshop.Image.12" ShapeID="_x0000_i1025" DrawAspect="Content" ObjectID="_1620493604" r:id="rId9">
            <o:FieldCodes>\s</o:FieldCodes>
          </o:OLEObject>
        </w:object>
      </w: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CE208D" w:rsidP="00364521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Doc. MUDr. Marek </w:t>
      </w:r>
      <w:proofErr w:type="spellStart"/>
      <w:r>
        <w:t>Čambal</w:t>
      </w:r>
      <w:proofErr w:type="spellEnd"/>
      <w:r>
        <w:t>, PhD.</w:t>
      </w:r>
    </w:p>
    <w:p w:rsidR="00CE208D" w:rsidRDefault="00CE208D" w:rsidP="00364521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riaditeľ</w:t>
      </w: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A960D7" w:rsidRDefault="00A960D7" w:rsidP="00364521">
      <w:pPr>
        <w:pStyle w:val="Bezriadkovania"/>
      </w:pPr>
    </w:p>
    <w:p w:rsidR="00A960D7" w:rsidRDefault="00A960D7" w:rsidP="00364521">
      <w:pPr>
        <w:pStyle w:val="Bezriadkovania"/>
      </w:pPr>
    </w:p>
    <w:p w:rsidR="00A960D7" w:rsidRPr="00A960D7" w:rsidRDefault="002F7DB1" w:rsidP="00781B47">
      <w:pPr>
        <w:pStyle w:val="Bezriadkovania"/>
        <w:rPr>
          <w:sz w:val="28"/>
          <w:szCs w:val="28"/>
        </w:rPr>
      </w:pPr>
      <w:r>
        <w:t xml:space="preserve">                                                    </w:t>
      </w:r>
      <w:r w:rsidR="00A960D7">
        <w:rPr>
          <w:sz w:val="28"/>
          <w:szCs w:val="28"/>
        </w:rPr>
        <w:t>Výročná  správa  za  rok  201</w:t>
      </w:r>
      <w:r w:rsidR="003871C0">
        <w:rPr>
          <w:sz w:val="28"/>
          <w:szCs w:val="28"/>
        </w:rPr>
        <w:t>8</w:t>
      </w:r>
    </w:p>
    <w:p w:rsidR="00A960D7" w:rsidRDefault="00A960D7" w:rsidP="00364521">
      <w:pPr>
        <w:pStyle w:val="Bezriadkovania"/>
      </w:pPr>
    </w:p>
    <w:p w:rsidR="00A960D7" w:rsidRDefault="00A960D7" w:rsidP="00364521">
      <w:pPr>
        <w:pStyle w:val="Bezriadkovania"/>
      </w:pPr>
    </w:p>
    <w:p w:rsidR="00ED3DCF" w:rsidRDefault="00ED3DCF" w:rsidP="00364521">
      <w:pPr>
        <w:rPr>
          <w:sz w:val="24"/>
          <w:szCs w:val="24"/>
        </w:rPr>
      </w:pPr>
      <w:r w:rsidRPr="00F44AC1">
        <w:rPr>
          <w:b/>
          <w:sz w:val="28"/>
          <w:szCs w:val="28"/>
        </w:rPr>
        <w:t>1.</w:t>
      </w:r>
      <w:r>
        <w:rPr>
          <w:sz w:val="24"/>
          <w:szCs w:val="24"/>
        </w:rPr>
        <w:t xml:space="preserve"> </w:t>
      </w:r>
      <w:r w:rsidRPr="00CA6832">
        <w:rPr>
          <w:b/>
          <w:sz w:val="28"/>
          <w:szCs w:val="28"/>
        </w:rPr>
        <w:t>Úvod</w:t>
      </w:r>
    </w:p>
    <w:p w:rsidR="009F3911" w:rsidRPr="009434CC" w:rsidRDefault="009F3911" w:rsidP="009F3911">
      <w:pPr>
        <w:pStyle w:val="Bezriadkovania"/>
        <w:ind w:right="-284"/>
        <w:rPr>
          <w:sz w:val="24"/>
          <w:szCs w:val="24"/>
        </w:rPr>
      </w:pPr>
      <w:r w:rsidRPr="009434CC">
        <w:rPr>
          <w:sz w:val="24"/>
          <w:szCs w:val="24"/>
        </w:rPr>
        <w:t xml:space="preserve">Nezisková  organizácia    </w:t>
      </w:r>
      <w:r w:rsidRPr="009434CC">
        <w:rPr>
          <w:b/>
          <w:sz w:val="24"/>
          <w:szCs w:val="24"/>
        </w:rPr>
        <w:t xml:space="preserve">Medicínska alternatíva, </w:t>
      </w:r>
      <w:proofErr w:type="spellStart"/>
      <w:r w:rsidRPr="009434CC">
        <w:rPr>
          <w:b/>
          <w:sz w:val="24"/>
          <w:szCs w:val="24"/>
        </w:rPr>
        <w:t>n.o</w:t>
      </w:r>
      <w:proofErr w:type="spellEnd"/>
      <w:r w:rsidRPr="009434CC">
        <w:rPr>
          <w:b/>
          <w:sz w:val="24"/>
          <w:szCs w:val="24"/>
        </w:rPr>
        <w:t xml:space="preserve">., </w:t>
      </w:r>
      <w:r w:rsidRPr="009434CC">
        <w:rPr>
          <w:sz w:val="24"/>
          <w:szCs w:val="24"/>
        </w:rPr>
        <w:t xml:space="preserve">    so sídlom    </w:t>
      </w:r>
      <w:proofErr w:type="spellStart"/>
      <w:r w:rsidR="003871C0">
        <w:rPr>
          <w:b/>
          <w:sz w:val="24"/>
          <w:szCs w:val="24"/>
        </w:rPr>
        <w:t>Čachticka</w:t>
      </w:r>
      <w:proofErr w:type="spellEnd"/>
      <w:r w:rsidR="003871C0">
        <w:rPr>
          <w:b/>
          <w:sz w:val="24"/>
          <w:szCs w:val="24"/>
        </w:rPr>
        <w:t xml:space="preserve"> 15, 831 06</w:t>
      </w:r>
      <w:r w:rsidRPr="009434CC">
        <w:rPr>
          <w:b/>
          <w:sz w:val="24"/>
          <w:szCs w:val="24"/>
        </w:rPr>
        <w:t xml:space="preserve"> Bratislava</w:t>
      </w:r>
      <w:r w:rsidRPr="009434CC">
        <w:rPr>
          <w:sz w:val="24"/>
          <w:szCs w:val="24"/>
        </w:rPr>
        <w:t xml:space="preserve">    vznikla    </w:t>
      </w:r>
      <w:r w:rsidRPr="009434CC">
        <w:rPr>
          <w:b/>
          <w:sz w:val="24"/>
          <w:szCs w:val="24"/>
        </w:rPr>
        <w:t>16.12.2004</w:t>
      </w:r>
      <w:r w:rsidRPr="009434CC">
        <w:rPr>
          <w:sz w:val="24"/>
          <w:szCs w:val="24"/>
        </w:rPr>
        <w:t xml:space="preserve">   bola zaregistrovaná  Krajským  úradom  v Bratislave/Obvodným  úradom  Bratislava  pod  registračným  číslom  </w:t>
      </w:r>
      <w:r w:rsidRPr="009434CC">
        <w:rPr>
          <w:b/>
          <w:sz w:val="24"/>
          <w:szCs w:val="24"/>
        </w:rPr>
        <w:t>OVVSaŽP-4756/142/2004-NO</w:t>
      </w:r>
      <w:r w:rsidRPr="009434CC">
        <w:rPr>
          <w:sz w:val="24"/>
          <w:szCs w:val="24"/>
        </w:rPr>
        <w:t xml:space="preserve">  </w:t>
      </w:r>
    </w:p>
    <w:p w:rsidR="009F3911" w:rsidRPr="009434CC" w:rsidRDefault="009F3911" w:rsidP="009F3911">
      <w:pPr>
        <w:jc w:val="both"/>
        <w:rPr>
          <w:sz w:val="24"/>
          <w:szCs w:val="24"/>
        </w:rPr>
      </w:pPr>
    </w:p>
    <w:p w:rsidR="009F3911" w:rsidRPr="00E20477" w:rsidRDefault="009F3911" w:rsidP="009F3911">
      <w:pPr>
        <w:pStyle w:val="Bezriadkovania"/>
        <w:rPr>
          <w:sz w:val="24"/>
          <w:szCs w:val="24"/>
        </w:rPr>
      </w:pPr>
      <w:r w:rsidRPr="009434CC">
        <w:rPr>
          <w:sz w:val="24"/>
          <w:szCs w:val="24"/>
        </w:rPr>
        <w:t xml:space="preserve">Druh  všeobecne  prospešných  služieb:   / uviesť  aktuálny  druh  všeobecne  prospešných   </w:t>
      </w:r>
      <w:r w:rsidRPr="00E20477">
        <w:rPr>
          <w:sz w:val="24"/>
          <w:szCs w:val="24"/>
        </w:rPr>
        <w:t>služieb  z  rozhodnutia  o registrácii/.</w:t>
      </w:r>
    </w:p>
    <w:p w:rsidR="00E20477" w:rsidRPr="00E20477" w:rsidRDefault="009F3911" w:rsidP="009F3911">
      <w:pPr>
        <w:pStyle w:val="Bezriadkovania"/>
        <w:rPr>
          <w:b/>
          <w:sz w:val="24"/>
          <w:szCs w:val="24"/>
        </w:rPr>
      </w:pPr>
      <w:r w:rsidRPr="00E20477">
        <w:rPr>
          <w:b/>
          <w:sz w:val="24"/>
          <w:szCs w:val="24"/>
        </w:rPr>
        <w:t>Nezisková organizácia</w:t>
      </w:r>
      <w:r w:rsidR="00E20477" w:rsidRPr="00E20477">
        <w:rPr>
          <w:b/>
          <w:sz w:val="24"/>
          <w:szCs w:val="24"/>
        </w:rPr>
        <w:t xml:space="preserve"> hlavná činnosť: </w:t>
      </w:r>
    </w:p>
    <w:p w:rsidR="00E20477" w:rsidRPr="00E20477" w:rsidRDefault="00E20477" w:rsidP="009F3911">
      <w:pPr>
        <w:pStyle w:val="Bezriadkovania"/>
        <w:rPr>
          <w:b/>
          <w:sz w:val="24"/>
          <w:szCs w:val="24"/>
        </w:rPr>
      </w:pPr>
    </w:p>
    <w:p w:rsidR="009F3911" w:rsidRPr="00E20477" w:rsidRDefault="009F3911" w:rsidP="009F3911">
      <w:pPr>
        <w:pStyle w:val="Bezriadkovania"/>
        <w:rPr>
          <w:sz w:val="24"/>
          <w:szCs w:val="24"/>
        </w:rPr>
      </w:pPr>
      <w:r w:rsidRPr="00E20477">
        <w:rPr>
          <w:b/>
          <w:sz w:val="24"/>
          <w:szCs w:val="24"/>
        </w:rPr>
        <w:t xml:space="preserve"> </w:t>
      </w:r>
      <w:r w:rsidR="00E20477" w:rsidRPr="00E20477">
        <w:rPr>
          <w:sz w:val="24"/>
          <w:szCs w:val="24"/>
        </w:rPr>
        <w:t>88100 - Sociálna práca bez ubytovania pre staršie osoby a osoby so zdravotným postihnutím</w:t>
      </w:r>
    </w:p>
    <w:p w:rsidR="00E20477" w:rsidRDefault="00E20477" w:rsidP="009F3911">
      <w:pPr>
        <w:pStyle w:val="Bezriadkovania"/>
        <w:rPr>
          <w:sz w:val="24"/>
          <w:szCs w:val="24"/>
        </w:rPr>
      </w:pPr>
    </w:p>
    <w:p w:rsidR="009F3911" w:rsidRPr="009434CC" w:rsidRDefault="009F3911" w:rsidP="009F3911">
      <w:pPr>
        <w:pStyle w:val="Bezriadkovania"/>
        <w:rPr>
          <w:sz w:val="24"/>
          <w:szCs w:val="24"/>
        </w:rPr>
      </w:pPr>
      <w:r w:rsidRPr="009434CC">
        <w:rPr>
          <w:sz w:val="24"/>
          <w:szCs w:val="24"/>
        </w:rPr>
        <w:t xml:space="preserve">Správna rada prerokovala a jednohlasne schválila dňa  </w:t>
      </w:r>
      <w:r w:rsidR="00E329DC">
        <w:rPr>
          <w:sz w:val="24"/>
          <w:szCs w:val="24"/>
        </w:rPr>
        <w:t>2</w:t>
      </w:r>
      <w:r w:rsidR="003871C0">
        <w:rPr>
          <w:sz w:val="24"/>
          <w:szCs w:val="24"/>
        </w:rPr>
        <w:t>7</w:t>
      </w:r>
      <w:r w:rsidR="00E329DC">
        <w:rPr>
          <w:sz w:val="24"/>
          <w:szCs w:val="24"/>
        </w:rPr>
        <w:t>.05.201</w:t>
      </w:r>
      <w:r w:rsidR="003871C0">
        <w:rPr>
          <w:sz w:val="24"/>
          <w:szCs w:val="24"/>
        </w:rPr>
        <w:t>9</w:t>
      </w:r>
      <w:r w:rsidRPr="009434CC">
        <w:rPr>
          <w:sz w:val="24"/>
          <w:szCs w:val="24"/>
        </w:rPr>
        <w:t xml:space="preserve"> predloženú výročnú správu  za rok 201</w:t>
      </w:r>
      <w:r w:rsidR="003871C0">
        <w:rPr>
          <w:sz w:val="24"/>
          <w:szCs w:val="24"/>
        </w:rPr>
        <w:t>8</w:t>
      </w:r>
      <w:r w:rsidRPr="009434CC">
        <w:rPr>
          <w:sz w:val="24"/>
          <w:szCs w:val="24"/>
        </w:rPr>
        <w:t>.</w:t>
      </w:r>
    </w:p>
    <w:p w:rsidR="008E428A" w:rsidRDefault="008E428A" w:rsidP="00CA6832">
      <w:pPr>
        <w:pStyle w:val="Bezriadkovania"/>
      </w:pPr>
    </w:p>
    <w:p w:rsidR="00CA6832" w:rsidRDefault="00CA6832" w:rsidP="00CA6832">
      <w:pPr>
        <w:pStyle w:val="Bezriadkovania"/>
        <w:rPr>
          <w:b/>
          <w:sz w:val="28"/>
          <w:szCs w:val="28"/>
        </w:rPr>
      </w:pPr>
      <w:r w:rsidRPr="00F44AC1">
        <w:rPr>
          <w:b/>
          <w:sz w:val="28"/>
          <w:szCs w:val="28"/>
        </w:rPr>
        <w:t xml:space="preserve">2. </w:t>
      </w:r>
      <w:r w:rsidR="00F44AC1">
        <w:rPr>
          <w:b/>
          <w:sz w:val="28"/>
          <w:szCs w:val="28"/>
        </w:rPr>
        <w:t xml:space="preserve">Prehľad 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 xml:space="preserve">činností 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>vykonávaných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 xml:space="preserve"> v</w:t>
      </w:r>
      <w:r w:rsidR="00207C80">
        <w:rPr>
          <w:b/>
          <w:sz w:val="28"/>
          <w:szCs w:val="28"/>
        </w:rPr>
        <w:t xml:space="preserve">  </w:t>
      </w:r>
      <w:r w:rsidR="00F44AC1">
        <w:rPr>
          <w:b/>
          <w:sz w:val="28"/>
          <w:szCs w:val="28"/>
        </w:rPr>
        <w:t>kalendárnom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 xml:space="preserve"> roku</w:t>
      </w:r>
      <w:r w:rsidR="00207C80">
        <w:rPr>
          <w:b/>
          <w:sz w:val="28"/>
          <w:szCs w:val="28"/>
        </w:rPr>
        <w:t xml:space="preserve">  201</w:t>
      </w:r>
      <w:r w:rsidR="003871C0">
        <w:rPr>
          <w:b/>
          <w:sz w:val="28"/>
          <w:szCs w:val="28"/>
        </w:rPr>
        <w:t>8</w:t>
      </w:r>
      <w:r w:rsidR="00207C80">
        <w:rPr>
          <w:b/>
          <w:sz w:val="28"/>
          <w:szCs w:val="28"/>
        </w:rPr>
        <w:t xml:space="preserve">  </w:t>
      </w:r>
      <w:r w:rsidR="00F44AC1">
        <w:rPr>
          <w:b/>
          <w:sz w:val="28"/>
          <w:szCs w:val="28"/>
        </w:rPr>
        <w:t xml:space="preserve"> s</w:t>
      </w:r>
      <w:r w:rsidR="00207C80">
        <w:rPr>
          <w:b/>
          <w:sz w:val="28"/>
          <w:szCs w:val="28"/>
        </w:rPr>
        <w:t> </w:t>
      </w:r>
      <w:r w:rsidR="00F44AC1">
        <w:rPr>
          <w:b/>
          <w:sz w:val="28"/>
          <w:szCs w:val="28"/>
        </w:rPr>
        <w:t>uvedením</w:t>
      </w:r>
      <w:r w:rsidR="00207C80">
        <w:rPr>
          <w:b/>
          <w:sz w:val="28"/>
          <w:szCs w:val="28"/>
        </w:rPr>
        <w:br/>
        <w:t xml:space="preserve">   </w:t>
      </w:r>
      <w:r w:rsidR="00F44AC1">
        <w:rPr>
          <w:b/>
          <w:sz w:val="28"/>
          <w:szCs w:val="28"/>
        </w:rPr>
        <w:t xml:space="preserve"> </w:t>
      </w:r>
      <w:r w:rsidR="00207C80">
        <w:rPr>
          <w:b/>
          <w:sz w:val="28"/>
          <w:szCs w:val="28"/>
        </w:rPr>
        <w:t xml:space="preserve"> vzťahu </w:t>
      </w:r>
      <w:r w:rsidR="00F44AC1">
        <w:rPr>
          <w:b/>
          <w:sz w:val="28"/>
          <w:szCs w:val="28"/>
        </w:rPr>
        <w:t>k účelu založenia neziskovej organizácie.</w:t>
      </w:r>
    </w:p>
    <w:p w:rsidR="00F44AC1" w:rsidRDefault="00F44AC1" w:rsidP="00CA6832">
      <w:pPr>
        <w:pStyle w:val="Bezriadkovania"/>
        <w:rPr>
          <w:b/>
          <w:sz w:val="28"/>
          <w:szCs w:val="28"/>
        </w:rPr>
      </w:pPr>
    </w:p>
    <w:p w:rsidR="009F3911" w:rsidRPr="007B2BB5" w:rsidRDefault="009F3911" w:rsidP="00BA2F34">
      <w:pPr>
        <w:pStyle w:val="Bezriadkovania"/>
        <w:spacing w:line="276" w:lineRule="auto"/>
        <w:jc w:val="both"/>
        <w:rPr>
          <w:rFonts w:cs="Times New Roman"/>
          <w:sz w:val="24"/>
          <w:szCs w:val="24"/>
        </w:rPr>
      </w:pPr>
      <w:r w:rsidRPr="007B2BB5">
        <w:rPr>
          <w:rFonts w:cs="Times New Roman"/>
          <w:sz w:val="24"/>
          <w:szCs w:val="24"/>
        </w:rPr>
        <w:t>Nezisková organizácia  počas roka 201</w:t>
      </w:r>
      <w:r w:rsidR="003871C0" w:rsidRPr="007B2BB5">
        <w:rPr>
          <w:rFonts w:cs="Times New Roman"/>
          <w:sz w:val="24"/>
          <w:szCs w:val="24"/>
        </w:rPr>
        <w:t>8</w:t>
      </w:r>
      <w:r w:rsidRPr="007B2BB5">
        <w:rPr>
          <w:rFonts w:cs="Times New Roman"/>
          <w:sz w:val="24"/>
          <w:szCs w:val="24"/>
        </w:rPr>
        <w:t xml:space="preserve"> vykonávala nasledovné činnosti:</w:t>
      </w:r>
    </w:p>
    <w:p w:rsidR="0049784E" w:rsidRPr="007B2BB5" w:rsidRDefault="009F3911" w:rsidP="00BA2F34">
      <w:pPr>
        <w:jc w:val="both"/>
        <w:rPr>
          <w:sz w:val="24"/>
          <w:szCs w:val="24"/>
        </w:rPr>
      </w:pPr>
      <w:r w:rsidRPr="007B2BB5">
        <w:rPr>
          <w:rFonts w:cs="Times New Roman"/>
          <w:sz w:val="24"/>
          <w:szCs w:val="24"/>
        </w:rPr>
        <w:t>Poslanie Medicínskej alternatívy</w:t>
      </w:r>
      <w:r w:rsidR="00871A5C" w:rsidRPr="007B2BB5">
        <w:rPr>
          <w:rFonts w:cs="Times New Roman"/>
          <w:sz w:val="24"/>
          <w:szCs w:val="24"/>
        </w:rPr>
        <w:t xml:space="preserve">, </w:t>
      </w:r>
      <w:r w:rsidRPr="007B2BB5">
        <w:rPr>
          <w:rFonts w:cs="Times New Roman"/>
          <w:sz w:val="24"/>
          <w:szCs w:val="24"/>
        </w:rPr>
        <w:t xml:space="preserve"> n. o., vychádza z plnenia úloh</w:t>
      </w:r>
      <w:r w:rsidR="004E2B76" w:rsidRPr="007B2BB5">
        <w:rPr>
          <w:rFonts w:cs="Times New Roman"/>
          <w:sz w:val="24"/>
          <w:szCs w:val="24"/>
        </w:rPr>
        <w:t xml:space="preserve"> v oblasti výskumu a aplikácie </w:t>
      </w:r>
      <w:r w:rsidRPr="007B2BB5">
        <w:rPr>
          <w:rFonts w:cs="Times New Roman"/>
          <w:sz w:val="24"/>
          <w:szCs w:val="24"/>
        </w:rPr>
        <w:t xml:space="preserve"> </w:t>
      </w:r>
      <w:r w:rsidR="004E2B76" w:rsidRPr="007B2BB5">
        <w:rPr>
          <w:rFonts w:cs="Times New Roman"/>
          <w:sz w:val="24"/>
          <w:szCs w:val="24"/>
        </w:rPr>
        <w:t xml:space="preserve">biologických a ekologických vedeckých poznatkov pre riešenie konkrétnych problémov v medicíne, poľnohospodárstve, lesníctve a niektorých ďalších tematicky príbuzných odboroch. </w:t>
      </w:r>
      <w:r w:rsidR="00BF3EC0" w:rsidRPr="007B2BB5">
        <w:rPr>
          <w:sz w:val="24"/>
          <w:szCs w:val="24"/>
        </w:rPr>
        <w:t>V roku 201</w:t>
      </w:r>
      <w:r w:rsidR="003871C0" w:rsidRPr="007B2BB5">
        <w:rPr>
          <w:sz w:val="24"/>
          <w:szCs w:val="24"/>
        </w:rPr>
        <w:t>8</w:t>
      </w:r>
      <w:r w:rsidR="00BF3EC0" w:rsidRPr="007B2BB5">
        <w:rPr>
          <w:sz w:val="24"/>
          <w:szCs w:val="24"/>
        </w:rPr>
        <w:t xml:space="preserve"> Medicínska alternatíva, n. o.  poskytovala rôzne druhy  všeobecne prospešných služieb, v oblasti tvorby a ochrany životného prostredia a ochrany zdravia obyvateľstva.       V</w:t>
      </w:r>
      <w:r w:rsidR="004E2B76" w:rsidRPr="007B2BB5">
        <w:rPr>
          <w:sz w:val="24"/>
          <w:szCs w:val="24"/>
        </w:rPr>
        <w:t xml:space="preserve"> laboratórnych </w:t>
      </w:r>
      <w:r w:rsidR="00BF3EC0" w:rsidRPr="007B2BB5">
        <w:rPr>
          <w:sz w:val="24"/>
          <w:szCs w:val="24"/>
        </w:rPr>
        <w:t xml:space="preserve">priestoroch </w:t>
      </w:r>
      <w:r w:rsidR="0049784E" w:rsidRPr="007B2BB5">
        <w:rPr>
          <w:sz w:val="24"/>
          <w:szCs w:val="24"/>
        </w:rPr>
        <w:t xml:space="preserve">neziskovej organizácie </w:t>
      </w:r>
      <w:r w:rsidR="00BF3EC0" w:rsidRPr="007B2BB5">
        <w:rPr>
          <w:sz w:val="24"/>
          <w:szCs w:val="24"/>
        </w:rPr>
        <w:t>s</w:t>
      </w:r>
      <w:r w:rsidR="004E2B76" w:rsidRPr="007B2BB5">
        <w:rPr>
          <w:sz w:val="24"/>
          <w:szCs w:val="24"/>
        </w:rPr>
        <w:t xml:space="preserve">me sa naďalej venovali </w:t>
      </w:r>
      <w:r w:rsidR="00BF3EC0" w:rsidRPr="007B2BB5">
        <w:rPr>
          <w:sz w:val="24"/>
          <w:szCs w:val="24"/>
        </w:rPr>
        <w:t>produk</w:t>
      </w:r>
      <w:r w:rsidR="004E2B76" w:rsidRPr="007B2BB5">
        <w:rPr>
          <w:sz w:val="24"/>
          <w:szCs w:val="24"/>
        </w:rPr>
        <w:t xml:space="preserve">cii </w:t>
      </w:r>
      <w:r w:rsidR="00BF3EC0" w:rsidRPr="007B2BB5">
        <w:rPr>
          <w:sz w:val="24"/>
          <w:szCs w:val="24"/>
        </w:rPr>
        <w:t xml:space="preserve"> sterilných lariev</w:t>
      </w:r>
      <w:r w:rsidR="004E2B76" w:rsidRPr="007B2BB5">
        <w:rPr>
          <w:sz w:val="24"/>
          <w:szCs w:val="24"/>
        </w:rPr>
        <w:t xml:space="preserve"> </w:t>
      </w:r>
      <w:proofErr w:type="spellStart"/>
      <w:r w:rsidR="004E2B76" w:rsidRPr="007B2BB5">
        <w:rPr>
          <w:sz w:val="24"/>
          <w:szCs w:val="24"/>
        </w:rPr>
        <w:t>bzučiviek</w:t>
      </w:r>
      <w:proofErr w:type="spellEnd"/>
      <w:r w:rsidR="004E2B76" w:rsidRPr="007B2BB5">
        <w:rPr>
          <w:sz w:val="24"/>
          <w:szCs w:val="24"/>
        </w:rPr>
        <w:t xml:space="preserve"> </w:t>
      </w:r>
      <w:proofErr w:type="spellStart"/>
      <w:r w:rsidR="004E2B76" w:rsidRPr="007B2BB5">
        <w:rPr>
          <w:i/>
          <w:sz w:val="24"/>
          <w:szCs w:val="24"/>
        </w:rPr>
        <w:t>Lucilia</w:t>
      </w:r>
      <w:proofErr w:type="spellEnd"/>
      <w:r w:rsidR="004E2B76" w:rsidRPr="007B2BB5">
        <w:rPr>
          <w:i/>
          <w:sz w:val="24"/>
          <w:szCs w:val="24"/>
        </w:rPr>
        <w:t xml:space="preserve"> </w:t>
      </w:r>
      <w:proofErr w:type="spellStart"/>
      <w:r w:rsidR="004E2B76" w:rsidRPr="007B2BB5">
        <w:rPr>
          <w:i/>
          <w:sz w:val="24"/>
          <w:szCs w:val="24"/>
        </w:rPr>
        <w:t>sericata</w:t>
      </w:r>
      <w:proofErr w:type="spellEnd"/>
      <w:r w:rsidR="00BF3EC0" w:rsidRPr="007B2BB5">
        <w:rPr>
          <w:sz w:val="24"/>
          <w:szCs w:val="24"/>
        </w:rPr>
        <w:t xml:space="preserve"> a</w:t>
      </w:r>
      <w:r w:rsidR="004E2B76" w:rsidRPr="007B2BB5">
        <w:rPr>
          <w:sz w:val="24"/>
          <w:szCs w:val="24"/>
        </w:rPr>
        <w:t xml:space="preserve"> zásobovali klinické pracoviská uvedenými larvami, ktoré sa aplikovali pri liečbe dlhodobo sa nehojacich rán pacientov. </w:t>
      </w:r>
      <w:r w:rsidR="00B510A9" w:rsidRPr="007B2BB5">
        <w:rPr>
          <w:sz w:val="24"/>
          <w:szCs w:val="24"/>
        </w:rPr>
        <w:t xml:space="preserve">Ďalším zámerom spoločnosti Medicínska alternatíva, </w:t>
      </w:r>
      <w:proofErr w:type="spellStart"/>
      <w:r w:rsidR="00B510A9" w:rsidRPr="007B2BB5">
        <w:rPr>
          <w:sz w:val="24"/>
          <w:szCs w:val="24"/>
        </w:rPr>
        <w:t>n.o</w:t>
      </w:r>
      <w:proofErr w:type="spellEnd"/>
      <w:r w:rsidR="00B510A9" w:rsidRPr="007B2BB5">
        <w:rPr>
          <w:sz w:val="24"/>
          <w:szCs w:val="24"/>
        </w:rPr>
        <w:t xml:space="preserve">. bolo </w:t>
      </w:r>
      <w:r w:rsidR="0049784E" w:rsidRPr="007B2BB5">
        <w:rPr>
          <w:sz w:val="24"/>
          <w:szCs w:val="24"/>
        </w:rPr>
        <w:t>štúdium a príprava medzinárodného projektu s názvom: „</w:t>
      </w:r>
      <w:r w:rsidR="0049784E" w:rsidRPr="007B2BB5">
        <w:rPr>
          <w:rFonts w:cs="Arial"/>
          <w:i/>
          <w:sz w:val="24"/>
          <w:szCs w:val="24"/>
        </w:rPr>
        <w:t>Vybudovanie pilotného zariadenia pre produkciu a výskum potravinársky využiteľného hmyzu v Kenskej republike</w:t>
      </w:r>
      <w:r w:rsidR="00F97ADE" w:rsidRPr="007B2BB5">
        <w:rPr>
          <w:rFonts w:cs="Arial"/>
          <w:i/>
          <w:sz w:val="24"/>
          <w:szCs w:val="24"/>
        </w:rPr>
        <w:t xml:space="preserve">“. </w:t>
      </w:r>
      <w:r w:rsidR="00F97ADE" w:rsidRPr="007B2BB5">
        <w:rPr>
          <w:sz w:val="24"/>
          <w:szCs w:val="24"/>
        </w:rPr>
        <w:t xml:space="preserve"> </w:t>
      </w:r>
      <w:r w:rsidR="0049784E" w:rsidRPr="007B2BB5">
        <w:rPr>
          <w:rFonts w:cs="Calibri"/>
          <w:sz w:val="24"/>
          <w:szCs w:val="24"/>
        </w:rPr>
        <w:t xml:space="preserve">Cieľom </w:t>
      </w:r>
      <w:r w:rsidR="00F97ADE" w:rsidRPr="007B2BB5">
        <w:rPr>
          <w:rFonts w:cs="Calibri"/>
          <w:sz w:val="24"/>
          <w:szCs w:val="24"/>
        </w:rPr>
        <w:t xml:space="preserve">pripravovaného  </w:t>
      </w:r>
      <w:r w:rsidR="0049784E" w:rsidRPr="007B2BB5">
        <w:rPr>
          <w:rFonts w:cs="Calibri"/>
          <w:sz w:val="24"/>
          <w:szCs w:val="24"/>
        </w:rPr>
        <w:t xml:space="preserve">projektu </w:t>
      </w:r>
      <w:r w:rsidR="00871A5C" w:rsidRPr="007B2BB5">
        <w:rPr>
          <w:rFonts w:cs="Calibri"/>
          <w:sz w:val="24"/>
          <w:szCs w:val="24"/>
        </w:rPr>
        <w:t>v rámci Slovenskej agentúry pre medzinárodnú rozvojovú spoluprácu,</w:t>
      </w:r>
      <w:bookmarkStart w:id="0" w:name="_GoBack"/>
      <w:bookmarkEnd w:id="0"/>
      <w:r w:rsidR="00871A5C" w:rsidRPr="007B2BB5">
        <w:rPr>
          <w:rFonts w:cs="Calibri"/>
          <w:sz w:val="24"/>
          <w:szCs w:val="24"/>
        </w:rPr>
        <w:t xml:space="preserve"> </w:t>
      </w:r>
      <w:r w:rsidR="0049784E" w:rsidRPr="007B2BB5">
        <w:rPr>
          <w:rFonts w:cs="Calibri"/>
          <w:sz w:val="24"/>
          <w:szCs w:val="24"/>
        </w:rPr>
        <w:t xml:space="preserve">je vytvorenie materiálnych podmienok a transfer </w:t>
      </w:r>
      <w:proofErr w:type="spellStart"/>
      <w:r w:rsidR="0049784E" w:rsidRPr="007B2BB5">
        <w:rPr>
          <w:rFonts w:cs="Calibri"/>
          <w:sz w:val="24"/>
          <w:szCs w:val="24"/>
        </w:rPr>
        <w:t>know-how</w:t>
      </w:r>
      <w:proofErr w:type="spellEnd"/>
      <w:r w:rsidR="0049784E" w:rsidRPr="007B2BB5">
        <w:rPr>
          <w:rFonts w:cs="Calibri"/>
          <w:sz w:val="24"/>
          <w:szCs w:val="24"/>
        </w:rPr>
        <w:t xml:space="preserve"> pre produkciu, výskum jedlého hmyzu a technológie jeho masového chovu. Hlavnou aktivitou projektu </w:t>
      </w:r>
      <w:r w:rsidR="00F97ADE" w:rsidRPr="007B2BB5">
        <w:rPr>
          <w:rFonts w:cs="Calibri"/>
          <w:sz w:val="24"/>
          <w:szCs w:val="24"/>
        </w:rPr>
        <w:t xml:space="preserve">bude </w:t>
      </w:r>
      <w:r w:rsidR="0049784E" w:rsidRPr="007B2BB5">
        <w:rPr>
          <w:rFonts w:cs="Calibri"/>
          <w:sz w:val="24"/>
          <w:szCs w:val="24"/>
        </w:rPr>
        <w:t xml:space="preserve"> vybudovanie pilotného zariadenia pre produkciu a výskum jedlého hmyzu na partnerskom pracovisku v Kenskej republike. Ďalšie aktivity projektu </w:t>
      </w:r>
      <w:r w:rsidR="00F97ADE" w:rsidRPr="007B2BB5">
        <w:rPr>
          <w:rFonts w:cs="Calibri"/>
          <w:sz w:val="24"/>
          <w:szCs w:val="24"/>
        </w:rPr>
        <w:t>budú</w:t>
      </w:r>
      <w:r w:rsidR="0049784E" w:rsidRPr="007B2BB5">
        <w:rPr>
          <w:rFonts w:cs="Calibri"/>
          <w:sz w:val="24"/>
          <w:szCs w:val="24"/>
        </w:rPr>
        <w:t xml:space="preserve"> zamerané na zaškolenie personálu a sprevádzkovanie zariadenia, vypracovanie analýzy využitia ďalších druhov a vývoj metodiky masového chovu minimálne jedného kenského pôvodného druhu. Cielene sa chceme sústrediť na druhy vyvíjajúce sa v biologických odpadoch, ktoré vznikajú spracovaním tropického ovocia.</w:t>
      </w:r>
    </w:p>
    <w:p w:rsidR="0049784E" w:rsidRDefault="0049784E" w:rsidP="00BA2F34">
      <w:pPr>
        <w:jc w:val="both"/>
        <w:rPr>
          <w:sz w:val="24"/>
          <w:szCs w:val="24"/>
          <w:highlight w:val="yellow"/>
        </w:rPr>
      </w:pPr>
    </w:p>
    <w:p w:rsidR="00F44AC1" w:rsidRPr="009F3911" w:rsidRDefault="00F44AC1" w:rsidP="009F3911">
      <w:pPr>
        <w:rPr>
          <w:sz w:val="24"/>
          <w:szCs w:val="24"/>
        </w:rPr>
      </w:pPr>
      <w:r w:rsidRPr="00371CFB">
        <w:rPr>
          <w:b/>
          <w:sz w:val="28"/>
          <w:szCs w:val="28"/>
        </w:rPr>
        <w:t xml:space="preserve">3. Ročná účtovná závierka a zhodnotenie základných údajov v nej </w:t>
      </w:r>
      <w:r w:rsidR="00371CFB">
        <w:rPr>
          <w:b/>
          <w:sz w:val="28"/>
          <w:szCs w:val="28"/>
        </w:rPr>
        <w:t>obsiahnu-</w:t>
      </w:r>
      <w:r w:rsidR="00371CFB">
        <w:rPr>
          <w:b/>
          <w:sz w:val="28"/>
          <w:szCs w:val="28"/>
        </w:rPr>
        <w:br/>
        <w:t xml:space="preserve">     tých.</w:t>
      </w:r>
    </w:p>
    <w:p w:rsidR="00371CFB" w:rsidRDefault="00371CFB" w:rsidP="00CA6832">
      <w:pPr>
        <w:pStyle w:val="Bezriadkovania"/>
        <w:rPr>
          <w:b/>
          <w:sz w:val="28"/>
          <w:szCs w:val="28"/>
        </w:rPr>
      </w:pPr>
    </w:p>
    <w:p w:rsidR="00F4551B" w:rsidRDefault="00F4551B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Tvorí prílo</w:t>
      </w:r>
      <w:r w:rsidR="009B713B">
        <w:rPr>
          <w:sz w:val="24"/>
          <w:szCs w:val="24"/>
        </w:rPr>
        <w:t xml:space="preserve">hu podľa formy účtovníctva – </w:t>
      </w:r>
      <w:r>
        <w:rPr>
          <w:sz w:val="24"/>
          <w:szCs w:val="24"/>
        </w:rPr>
        <w:t>podvojné.</w:t>
      </w:r>
    </w:p>
    <w:p w:rsidR="008E428A" w:rsidRDefault="003871C0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="00641210">
        <w:rPr>
          <w:sz w:val="24"/>
          <w:szCs w:val="24"/>
        </w:rPr>
        <w:t xml:space="preserve">                                                                       </w:t>
      </w:r>
    </w:p>
    <w:p w:rsidR="006356B9" w:rsidRDefault="00641210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371CFB" w:rsidRPr="006356B9" w:rsidRDefault="006356B9" w:rsidP="00CA6832">
      <w:pPr>
        <w:pStyle w:val="Bezriadkovania"/>
        <w:rPr>
          <w:b/>
          <w:sz w:val="28"/>
          <w:szCs w:val="28"/>
        </w:rPr>
      </w:pPr>
      <w:r w:rsidRPr="006356B9">
        <w:rPr>
          <w:b/>
          <w:sz w:val="28"/>
          <w:szCs w:val="28"/>
        </w:rPr>
        <w:t xml:space="preserve">4. Výrok audítora k ročnej účtovnej závierke. </w:t>
      </w:r>
      <w:r w:rsidR="00371CFB" w:rsidRPr="006356B9">
        <w:rPr>
          <w:b/>
          <w:sz w:val="28"/>
          <w:szCs w:val="28"/>
        </w:rPr>
        <w:t xml:space="preserve">  </w:t>
      </w:r>
    </w:p>
    <w:p w:rsidR="00F44AC1" w:rsidRDefault="00F44AC1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9A76FE" w:rsidRDefault="006356B9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</w:t>
      </w:r>
      <w:r w:rsidR="009A76FE">
        <w:rPr>
          <w:sz w:val="24"/>
          <w:szCs w:val="24"/>
        </w:rPr>
        <w:t xml:space="preserve"> </w:t>
      </w:r>
      <w:r w:rsidR="00F4551B">
        <w:rPr>
          <w:sz w:val="24"/>
          <w:szCs w:val="24"/>
        </w:rPr>
        <w:t>vzhľadom na objem</w:t>
      </w:r>
      <w:r w:rsidR="009B713B">
        <w:rPr>
          <w:sz w:val="24"/>
          <w:szCs w:val="24"/>
        </w:rPr>
        <w:t xml:space="preserve"> </w:t>
      </w:r>
      <w:r w:rsidR="00F4551B">
        <w:rPr>
          <w:sz w:val="24"/>
          <w:szCs w:val="24"/>
        </w:rPr>
        <w:t>finančných prostriedkov.</w:t>
      </w:r>
    </w:p>
    <w:p w:rsidR="00641210" w:rsidRDefault="00641210" w:rsidP="00CA6832">
      <w:pPr>
        <w:pStyle w:val="Bezriadkovania"/>
        <w:rPr>
          <w:sz w:val="24"/>
          <w:szCs w:val="24"/>
        </w:rPr>
      </w:pPr>
    </w:p>
    <w:p w:rsidR="009B713B" w:rsidRDefault="009B713B" w:rsidP="00CA6832">
      <w:pPr>
        <w:pStyle w:val="Bezriadkovania"/>
        <w:rPr>
          <w:b/>
          <w:sz w:val="28"/>
          <w:szCs w:val="28"/>
        </w:rPr>
      </w:pPr>
    </w:p>
    <w:p w:rsidR="001F03E4" w:rsidRDefault="009A76FE" w:rsidP="00CA6832">
      <w:pPr>
        <w:pStyle w:val="Bezriadkovania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t xml:space="preserve">5. Prehľad o peňažných </w:t>
      </w:r>
      <w:r>
        <w:rPr>
          <w:b/>
          <w:sz w:val="28"/>
          <w:szCs w:val="28"/>
        </w:rPr>
        <w:t>príj</w:t>
      </w:r>
      <w:r w:rsidRPr="009A76FE">
        <w:rPr>
          <w:b/>
          <w:sz w:val="28"/>
          <w:szCs w:val="28"/>
        </w:rPr>
        <w:t>moch a výdavkoch.</w:t>
      </w:r>
    </w:p>
    <w:p w:rsidR="00E44DB4" w:rsidRDefault="00E44DB4" w:rsidP="00CA6832">
      <w:pPr>
        <w:pStyle w:val="Bezriadkovania"/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1842"/>
        <w:gridCol w:w="2235"/>
        <w:gridCol w:w="1449"/>
        <w:gridCol w:w="1386"/>
        <w:gridCol w:w="2300"/>
      </w:tblGrid>
      <w:tr w:rsidR="00E44DB4" w:rsidRPr="00E44DB4" w:rsidTr="00E44DB4">
        <w:tc>
          <w:tcPr>
            <w:tcW w:w="1842" w:type="dxa"/>
          </w:tcPr>
          <w:p w:rsidR="00E44DB4" w:rsidRPr="00E44DB4" w:rsidRDefault="00E44DB4" w:rsidP="00E44DB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235" w:type="dxa"/>
          </w:tcPr>
          <w:p w:rsidR="00E44DB4" w:rsidRPr="00E44DB4" w:rsidRDefault="00E44DB4" w:rsidP="003871C0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E44DB4">
              <w:rPr>
                <w:b/>
                <w:sz w:val="24"/>
                <w:szCs w:val="24"/>
              </w:rPr>
              <w:t>Stav k 1.1.201</w:t>
            </w:r>
            <w:r w:rsidR="003871C0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449" w:type="dxa"/>
          </w:tcPr>
          <w:p w:rsidR="00E44DB4" w:rsidRPr="00E44DB4" w:rsidRDefault="00E44DB4" w:rsidP="00E44DB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E44DB4">
              <w:rPr>
                <w:b/>
                <w:sz w:val="24"/>
                <w:szCs w:val="24"/>
              </w:rPr>
              <w:t>Príjmy</w:t>
            </w:r>
          </w:p>
        </w:tc>
        <w:tc>
          <w:tcPr>
            <w:tcW w:w="1386" w:type="dxa"/>
          </w:tcPr>
          <w:p w:rsidR="00E44DB4" w:rsidRPr="00E44DB4" w:rsidRDefault="00E44DB4" w:rsidP="00E44DB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E44DB4">
              <w:rPr>
                <w:b/>
                <w:sz w:val="24"/>
                <w:szCs w:val="24"/>
              </w:rPr>
              <w:t>Výdavky</w:t>
            </w:r>
          </w:p>
        </w:tc>
        <w:tc>
          <w:tcPr>
            <w:tcW w:w="2300" w:type="dxa"/>
          </w:tcPr>
          <w:p w:rsidR="00E44DB4" w:rsidRPr="00E44DB4" w:rsidRDefault="00E44DB4" w:rsidP="00E329DC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E44DB4">
              <w:rPr>
                <w:b/>
                <w:sz w:val="24"/>
                <w:szCs w:val="24"/>
              </w:rPr>
              <w:t>Stav k 31.12.201</w:t>
            </w:r>
            <w:r w:rsidR="00E329DC">
              <w:rPr>
                <w:b/>
                <w:sz w:val="24"/>
                <w:szCs w:val="24"/>
              </w:rPr>
              <w:t>7</w:t>
            </w:r>
          </w:p>
        </w:tc>
      </w:tr>
      <w:tr w:rsidR="003871C0" w:rsidRPr="00E44DB4" w:rsidTr="00E44DB4">
        <w:tc>
          <w:tcPr>
            <w:tcW w:w="1842" w:type="dxa"/>
          </w:tcPr>
          <w:p w:rsidR="003871C0" w:rsidRPr="00E44DB4" w:rsidRDefault="003871C0" w:rsidP="00CA6832">
            <w:pPr>
              <w:pStyle w:val="Bezriadkovania"/>
              <w:rPr>
                <w:sz w:val="24"/>
                <w:szCs w:val="24"/>
              </w:rPr>
            </w:pPr>
            <w:r w:rsidRPr="00E44DB4">
              <w:rPr>
                <w:sz w:val="24"/>
                <w:szCs w:val="24"/>
              </w:rPr>
              <w:t>Pokladnica</w:t>
            </w:r>
          </w:p>
        </w:tc>
        <w:tc>
          <w:tcPr>
            <w:tcW w:w="2235" w:type="dxa"/>
          </w:tcPr>
          <w:p w:rsidR="003871C0" w:rsidRPr="00E44DB4" w:rsidRDefault="003871C0" w:rsidP="003F426E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2.441,02 €</w:t>
            </w:r>
          </w:p>
        </w:tc>
        <w:tc>
          <w:tcPr>
            <w:tcW w:w="1449" w:type="dxa"/>
          </w:tcPr>
          <w:p w:rsidR="003871C0" w:rsidRPr="00E44DB4" w:rsidRDefault="003871C0" w:rsidP="00C52FE4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0,00 €</w:t>
            </w:r>
          </w:p>
        </w:tc>
        <w:tc>
          <w:tcPr>
            <w:tcW w:w="1386" w:type="dxa"/>
          </w:tcPr>
          <w:p w:rsidR="003871C0" w:rsidRPr="00E44DB4" w:rsidRDefault="003871C0" w:rsidP="00C52FE4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1.518,07 €</w:t>
            </w:r>
          </w:p>
        </w:tc>
        <w:tc>
          <w:tcPr>
            <w:tcW w:w="2300" w:type="dxa"/>
          </w:tcPr>
          <w:p w:rsidR="003871C0" w:rsidRPr="00E44DB4" w:rsidRDefault="003871C0" w:rsidP="00860241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922,95 €</w:t>
            </w:r>
          </w:p>
        </w:tc>
      </w:tr>
      <w:tr w:rsidR="003871C0" w:rsidRPr="00E44DB4" w:rsidTr="00C52FE4">
        <w:tc>
          <w:tcPr>
            <w:tcW w:w="1842" w:type="dxa"/>
            <w:tcBorders>
              <w:bottom w:val="single" w:sz="12" w:space="0" w:color="auto"/>
            </w:tcBorders>
          </w:tcPr>
          <w:p w:rsidR="003871C0" w:rsidRPr="00E44DB4" w:rsidRDefault="003871C0" w:rsidP="00CA6832">
            <w:pPr>
              <w:pStyle w:val="Bezriadkovania"/>
              <w:rPr>
                <w:sz w:val="24"/>
                <w:szCs w:val="24"/>
              </w:rPr>
            </w:pPr>
            <w:r w:rsidRPr="00E44DB4">
              <w:rPr>
                <w:sz w:val="24"/>
                <w:szCs w:val="24"/>
              </w:rPr>
              <w:t>Banka</w:t>
            </w:r>
          </w:p>
        </w:tc>
        <w:tc>
          <w:tcPr>
            <w:tcW w:w="2235" w:type="dxa"/>
            <w:tcBorders>
              <w:bottom w:val="single" w:sz="12" w:space="0" w:color="auto"/>
            </w:tcBorders>
          </w:tcPr>
          <w:p w:rsidR="003871C0" w:rsidRPr="00E44DB4" w:rsidRDefault="003871C0" w:rsidP="003F426E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611,22 €</w:t>
            </w:r>
          </w:p>
        </w:tc>
        <w:tc>
          <w:tcPr>
            <w:tcW w:w="1449" w:type="dxa"/>
            <w:tcBorders>
              <w:bottom w:val="single" w:sz="12" w:space="0" w:color="auto"/>
            </w:tcBorders>
          </w:tcPr>
          <w:p w:rsidR="003871C0" w:rsidRPr="00E44DB4" w:rsidRDefault="003871C0" w:rsidP="00C52FE4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1.699,47 €</w:t>
            </w:r>
          </w:p>
        </w:tc>
        <w:tc>
          <w:tcPr>
            <w:tcW w:w="1386" w:type="dxa"/>
            <w:tcBorders>
              <w:bottom w:val="single" w:sz="12" w:space="0" w:color="auto"/>
            </w:tcBorders>
          </w:tcPr>
          <w:p w:rsidR="003871C0" w:rsidRPr="00E44DB4" w:rsidRDefault="003871C0" w:rsidP="00860241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226,04 € </w:t>
            </w:r>
          </w:p>
        </w:tc>
        <w:tc>
          <w:tcPr>
            <w:tcW w:w="2300" w:type="dxa"/>
            <w:tcBorders>
              <w:bottom w:val="single" w:sz="12" w:space="0" w:color="auto"/>
            </w:tcBorders>
          </w:tcPr>
          <w:p w:rsidR="003871C0" w:rsidRPr="00E44DB4" w:rsidRDefault="003871C0" w:rsidP="00C52FE4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2.084,65 €</w:t>
            </w:r>
          </w:p>
        </w:tc>
      </w:tr>
      <w:tr w:rsidR="003871C0" w:rsidRPr="00E44DB4" w:rsidTr="00C52FE4">
        <w:tc>
          <w:tcPr>
            <w:tcW w:w="1842" w:type="dxa"/>
            <w:tcBorders>
              <w:top w:val="single" w:sz="12" w:space="0" w:color="auto"/>
            </w:tcBorders>
          </w:tcPr>
          <w:p w:rsidR="003871C0" w:rsidRPr="00E44DB4" w:rsidRDefault="003871C0" w:rsidP="00CA6832">
            <w:pPr>
              <w:pStyle w:val="Bezriadkovania"/>
              <w:rPr>
                <w:b/>
                <w:sz w:val="24"/>
                <w:szCs w:val="24"/>
              </w:rPr>
            </w:pPr>
            <w:r w:rsidRPr="00E44DB4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35" w:type="dxa"/>
            <w:tcBorders>
              <w:top w:val="single" w:sz="12" w:space="0" w:color="auto"/>
            </w:tcBorders>
          </w:tcPr>
          <w:p w:rsidR="003871C0" w:rsidRPr="00E44DB4" w:rsidRDefault="003871C0" w:rsidP="003F426E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3.052,24 €</w:t>
            </w:r>
          </w:p>
        </w:tc>
        <w:tc>
          <w:tcPr>
            <w:tcW w:w="1449" w:type="dxa"/>
            <w:tcBorders>
              <w:top w:val="single" w:sz="12" w:space="0" w:color="auto"/>
            </w:tcBorders>
          </w:tcPr>
          <w:p w:rsidR="003871C0" w:rsidRPr="00E44DB4" w:rsidRDefault="003871C0" w:rsidP="00815243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1.722,17€</w:t>
            </w:r>
          </w:p>
        </w:tc>
        <w:tc>
          <w:tcPr>
            <w:tcW w:w="1386" w:type="dxa"/>
            <w:tcBorders>
              <w:top w:val="single" w:sz="12" w:space="0" w:color="auto"/>
            </w:tcBorders>
          </w:tcPr>
          <w:p w:rsidR="003871C0" w:rsidRPr="00E44DB4" w:rsidRDefault="003871C0" w:rsidP="00C52FE4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1.744,11 €</w:t>
            </w:r>
          </w:p>
        </w:tc>
        <w:tc>
          <w:tcPr>
            <w:tcW w:w="2300" w:type="dxa"/>
            <w:tcBorders>
              <w:top w:val="single" w:sz="12" w:space="0" w:color="auto"/>
            </w:tcBorders>
          </w:tcPr>
          <w:p w:rsidR="003871C0" w:rsidRPr="00E44DB4" w:rsidRDefault="003871C0" w:rsidP="00C52FE4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3.030,30 €</w:t>
            </w:r>
          </w:p>
        </w:tc>
      </w:tr>
    </w:tbl>
    <w:p w:rsidR="00C52FE4" w:rsidRDefault="00641210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C878F4">
        <w:rPr>
          <w:b/>
          <w:sz w:val="28"/>
          <w:szCs w:val="28"/>
        </w:rPr>
        <w:t xml:space="preserve">  </w:t>
      </w:r>
    </w:p>
    <w:tbl>
      <w:tblPr>
        <w:tblStyle w:val="Mriekatabuky"/>
        <w:tblW w:w="0" w:type="auto"/>
        <w:tblLook w:val="04A0"/>
      </w:tblPr>
      <w:tblGrid>
        <w:gridCol w:w="5070"/>
        <w:gridCol w:w="4142"/>
      </w:tblGrid>
      <w:tr w:rsidR="00C52FE4" w:rsidTr="00815243">
        <w:tc>
          <w:tcPr>
            <w:tcW w:w="5070" w:type="dxa"/>
          </w:tcPr>
          <w:p w:rsidR="00C52FE4" w:rsidRDefault="00C52FE4" w:rsidP="003871C0">
            <w:pPr>
              <w:pStyle w:val="Bezriadkovania"/>
              <w:rPr>
                <w:b/>
                <w:sz w:val="28"/>
                <w:szCs w:val="28"/>
              </w:rPr>
            </w:pPr>
            <w:r w:rsidRPr="00C52FE4">
              <w:rPr>
                <w:b/>
                <w:sz w:val="24"/>
                <w:szCs w:val="28"/>
              </w:rPr>
              <w:t>Príjmy  za rok 201</w:t>
            </w:r>
            <w:r w:rsidR="003871C0">
              <w:rPr>
                <w:b/>
                <w:sz w:val="24"/>
                <w:szCs w:val="28"/>
              </w:rPr>
              <w:t>8</w:t>
            </w:r>
            <w:r w:rsidRPr="00C52FE4">
              <w:rPr>
                <w:b/>
                <w:sz w:val="24"/>
                <w:szCs w:val="28"/>
              </w:rPr>
              <w:t xml:space="preserve"> v EUR, z toho:</w:t>
            </w:r>
          </w:p>
        </w:tc>
        <w:tc>
          <w:tcPr>
            <w:tcW w:w="4142" w:type="dxa"/>
          </w:tcPr>
          <w:p w:rsidR="00C52FE4" w:rsidRDefault="003871C0" w:rsidP="00E20477">
            <w:pPr>
              <w:pStyle w:val="Bezriadkovania"/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4"/>
                <w:szCs w:val="24"/>
              </w:rPr>
              <w:t>1.599,72</w:t>
            </w:r>
            <w:r w:rsidR="00C52FE4"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C52FE4" w:rsidTr="00815243">
        <w:tc>
          <w:tcPr>
            <w:tcW w:w="5070" w:type="dxa"/>
          </w:tcPr>
          <w:p w:rsidR="00C52FE4" w:rsidRPr="00C52FE4" w:rsidRDefault="00815243" w:rsidP="00C52FE4">
            <w:pPr>
              <w:pStyle w:val="Bezriadkovania"/>
              <w:numPr>
                <w:ilvl w:val="0"/>
                <w:numId w:val="5"/>
              </w:numPr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 xml:space="preserve">za poskytnuté </w:t>
            </w:r>
            <w:proofErr w:type="spellStart"/>
            <w:r>
              <w:rPr>
                <w:b/>
                <w:sz w:val="24"/>
                <w:szCs w:val="28"/>
              </w:rPr>
              <w:t>bioterapeutické</w:t>
            </w:r>
            <w:proofErr w:type="spellEnd"/>
            <w:r>
              <w:rPr>
                <w:b/>
                <w:sz w:val="24"/>
                <w:szCs w:val="28"/>
              </w:rPr>
              <w:t xml:space="preserve"> služby</w:t>
            </w:r>
          </w:p>
        </w:tc>
        <w:tc>
          <w:tcPr>
            <w:tcW w:w="4142" w:type="dxa"/>
          </w:tcPr>
          <w:p w:rsidR="00C52FE4" w:rsidRDefault="003871C0" w:rsidP="00C52FE4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233,00</w:t>
            </w:r>
            <w:r w:rsidR="00815243"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860241" w:rsidTr="00860241">
        <w:tc>
          <w:tcPr>
            <w:tcW w:w="5070" w:type="dxa"/>
          </w:tcPr>
          <w:p w:rsidR="00860241" w:rsidRPr="00C52FE4" w:rsidRDefault="00860241" w:rsidP="00B716C1">
            <w:pPr>
              <w:pStyle w:val="Bezriadkovania"/>
              <w:numPr>
                <w:ilvl w:val="0"/>
                <w:numId w:val="5"/>
              </w:numPr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 xml:space="preserve">2% z dane </w:t>
            </w:r>
          </w:p>
        </w:tc>
        <w:tc>
          <w:tcPr>
            <w:tcW w:w="4142" w:type="dxa"/>
          </w:tcPr>
          <w:p w:rsidR="00860241" w:rsidRDefault="003871C0" w:rsidP="00B716C1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1.396,72</w:t>
            </w:r>
            <w:r w:rsidR="00860241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:rsidR="00860241" w:rsidRDefault="00860241" w:rsidP="00CA6832">
      <w:pPr>
        <w:pStyle w:val="Bezriadkovania"/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4142"/>
      </w:tblGrid>
      <w:tr w:rsidR="000F2379" w:rsidTr="00EC3A39">
        <w:tc>
          <w:tcPr>
            <w:tcW w:w="5070" w:type="dxa"/>
          </w:tcPr>
          <w:p w:rsidR="000F2379" w:rsidRDefault="000F2379" w:rsidP="003871C0">
            <w:pPr>
              <w:pStyle w:val="Bezriadkovania"/>
              <w:rPr>
                <w:b/>
                <w:sz w:val="28"/>
                <w:szCs w:val="28"/>
              </w:rPr>
            </w:pPr>
            <w:r>
              <w:rPr>
                <w:b/>
                <w:sz w:val="24"/>
                <w:szCs w:val="28"/>
              </w:rPr>
              <w:t>Výdavky</w:t>
            </w:r>
            <w:r w:rsidRPr="00C52FE4">
              <w:rPr>
                <w:b/>
                <w:sz w:val="24"/>
                <w:szCs w:val="28"/>
              </w:rPr>
              <w:t xml:space="preserve"> za rok 201</w:t>
            </w:r>
            <w:r w:rsidR="003871C0">
              <w:rPr>
                <w:b/>
                <w:sz w:val="24"/>
                <w:szCs w:val="28"/>
              </w:rPr>
              <w:t>8</w:t>
            </w:r>
            <w:r w:rsidRPr="00C52FE4">
              <w:rPr>
                <w:b/>
                <w:sz w:val="24"/>
                <w:szCs w:val="28"/>
              </w:rPr>
              <w:t xml:space="preserve"> v EUR, z toho:</w:t>
            </w:r>
          </w:p>
        </w:tc>
        <w:tc>
          <w:tcPr>
            <w:tcW w:w="4142" w:type="dxa"/>
          </w:tcPr>
          <w:p w:rsidR="000F2379" w:rsidRDefault="003871C0" w:rsidP="00EC3A39">
            <w:pPr>
              <w:pStyle w:val="Bezriadkovania"/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4"/>
                <w:szCs w:val="24"/>
              </w:rPr>
              <w:t>1.731,41</w:t>
            </w:r>
            <w:r w:rsidR="000F2379"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0F2379" w:rsidTr="00EC3A39">
        <w:tc>
          <w:tcPr>
            <w:tcW w:w="5070" w:type="dxa"/>
          </w:tcPr>
          <w:p w:rsidR="000F2379" w:rsidRPr="00C52FE4" w:rsidRDefault="00860241" w:rsidP="00EC3A39">
            <w:pPr>
              <w:pStyle w:val="Bezriadkovania"/>
              <w:numPr>
                <w:ilvl w:val="0"/>
                <w:numId w:val="5"/>
              </w:numPr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Spotrebný materiál pre chovy</w:t>
            </w:r>
          </w:p>
        </w:tc>
        <w:tc>
          <w:tcPr>
            <w:tcW w:w="4142" w:type="dxa"/>
          </w:tcPr>
          <w:p w:rsidR="000F2379" w:rsidRDefault="003871C0" w:rsidP="00EC3A39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612,48</w:t>
            </w:r>
            <w:r w:rsidR="000F2379"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0F2379" w:rsidTr="00EC3A39">
        <w:tc>
          <w:tcPr>
            <w:tcW w:w="5070" w:type="dxa"/>
          </w:tcPr>
          <w:p w:rsidR="000F2379" w:rsidRDefault="00E20477" w:rsidP="00EC3A39">
            <w:pPr>
              <w:pStyle w:val="Bezriadkovania"/>
              <w:numPr>
                <w:ilvl w:val="0"/>
                <w:numId w:val="5"/>
              </w:numPr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Náklady na reprezentáciu</w:t>
            </w:r>
          </w:p>
        </w:tc>
        <w:tc>
          <w:tcPr>
            <w:tcW w:w="4142" w:type="dxa"/>
          </w:tcPr>
          <w:p w:rsidR="000F2379" w:rsidRDefault="003871C0" w:rsidP="00EC3A39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822,63</w:t>
            </w:r>
            <w:r w:rsidR="00897A68">
              <w:rPr>
                <w:b/>
                <w:sz w:val="24"/>
                <w:szCs w:val="24"/>
              </w:rPr>
              <w:t xml:space="preserve"> </w:t>
            </w:r>
            <w:r w:rsidR="000F2379">
              <w:rPr>
                <w:b/>
                <w:sz w:val="24"/>
                <w:szCs w:val="24"/>
              </w:rPr>
              <w:t>€</w:t>
            </w:r>
          </w:p>
        </w:tc>
      </w:tr>
      <w:tr w:rsidR="000F2379" w:rsidTr="00EC3A39">
        <w:tc>
          <w:tcPr>
            <w:tcW w:w="5070" w:type="dxa"/>
          </w:tcPr>
          <w:p w:rsidR="000F2379" w:rsidRDefault="00E20477" w:rsidP="00EC3A39">
            <w:pPr>
              <w:pStyle w:val="Bezriadkovania"/>
              <w:numPr>
                <w:ilvl w:val="0"/>
                <w:numId w:val="5"/>
              </w:numPr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T</w:t>
            </w:r>
            <w:r w:rsidR="000F2379">
              <w:rPr>
                <w:b/>
                <w:sz w:val="24"/>
                <w:szCs w:val="28"/>
              </w:rPr>
              <w:t>elefónne poplatky</w:t>
            </w:r>
          </w:p>
        </w:tc>
        <w:tc>
          <w:tcPr>
            <w:tcW w:w="4142" w:type="dxa"/>
          </w:tcPr>
          <w:p w:rsidR="000F2379" w:rsidRDefault="003871C0" w:rsidP="00EC3A39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110,06</w:t>
            </w:r>
            <w:r w:rsidR="000F2379"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0F2379" w:rsidTr="00EC3A39">
        <w:tc>
          <w:tcPr>
            <w:tcW w:w="5070" w:type="dxa"/>
          </w:tcPr>
          <w:p w:rsidR="000F2379" w:rsidRDefault="00E20477" w:rsidP="00EC3A39">
            <w:pPr>
              <w:pStyle w:val="Bezriadkovania"/>
              <w:numPr>
                <w:ilvl w:val="0"/>
                <w:numId w:val="5"/>
              </w:numPr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K</w:t>
            </w:r>
            <w:r w:rsidR="000F2379">
              <w:rPr>
                <w:b/>
                <w:sz w:val="24"/>
                <w:szCs w:val="28"/>
              </w:rPr>
              <w:t>uriérske služby</w:t>
            </w:r>
          </w:p>
        </w:tc>
        <w:tc>
          <w:tcPr>
            <w:tcW w:w="4142" w:type="dxa"/>
          </w:tcPr>
          <w:p w:rsidR="000F2379" w:rsidRDefault="003871C0" w:rsidP="00EC3A39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19,28</w:t>
            </w:r>
            <w:r w:rsidR="00A44D24"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A44D24" w:rsidTr="00EC3A39">
        <w:tc>
          <w:tcPr>
            <w:tcW w:w="5070" w:type="dxa"/>
          </w:tcPr>
          <w:p w:rsidR="00A44D24" w:rsidRDefault="00E20477" w:rsidP="00EC3A39">
            <w:pPr>
              <w:pStyle w:val="Bezriadkovania"/>
              <w:numPr>
                <w:ilvl w:val="0"/>
                <w:numId w:val="5"/>
              </w:numPr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Ostatné služby</w:t>
            </w:r>
          </w:p>
        </w:tc>
        <w:tc>
          <w:tcPr>
            <w:tcW w:w="4142" w:type="dxa"/>
          </w:tcPr>
          <w:p w:rsidR="00A44D24" w:rsidRDefault="003871C0" w:rsidP="00EC3A39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82,96</w:t>
            </w:r>
            <w:r w:rsidR="00A44D24"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A44D24" w:rsidTr="00EC3A39">
        <w:tc>
          <w:tcPr>
            <w:tcW w:w="5070" w:type="dxa"/>
          </w:tcPr>
          <w:p w:rsidR="00A44D24" w:rsidRDefault="00E20477" w:rsidP="00EC3A39">
            <w:pPr>
              <w:pStyle w:val="Bezriadkovania"/>
              <w:numPr>
                <w:ilvl w:val="0"/>
                <w:numId w:val="5"/>
              </w:numPr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B</w:t>
            </w:r>
            <w:r w:rsidR="00A44D24">
              <w:rPr>
                <w:b/>
                <w:sz w:val="24"/>
                <w:szCs w:val="28"/>
              </w:rPr>
              <w:t>ankové poplatky</w:t>
            </w:r>
          </w:p>
        </w:tc>
        <w:tc>
          <w:tcPr>
            <w:tcW w:w="4142" w:type="dxa"/>
          </w:tcPr>
          <w:p w:rsidR="00A44D24" w:rsidRDefault="003871C0" w:rsidP="00EC3A39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84,00</w:t>
            </w:r>
            <w:r w:rsidR="00A44D24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:rsidR="009A76FE" w:rsidRPr="00C878F4" w:rsidRDefault="00C878F4" w:rsidP="00CA6832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</w:t>
      </w:r>
      <w:r w:rsidR="00641210" w:rsidRPr="00C878F4">
        <w:rPr>
          <w:sz w:val="28"/>
          <w:szCs w:val="28"/>
        </w:rPr>
        <w:t xml:space="preserve">                                          </w:t>
      </w:r>
    </w:p>
    <w:p w:rsidR="000F2379" w:rsidRDefault="000F2379" w:rsidP="00CA6832">
      <w:pPr>
        <w:pStyle w:val="Bezriadkovania"/>
        <w:rPr>
          <w:b/>
          <w:sz w:val="28"/>
          <w:szCs w:val="28"/>
        </w:rPr>
      </w:pPr>
    </w:p>
    <w:p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6. Prehľad rozsahu príjmov(výnosov) v členení podľa zdrojov.</w:t>
      </w:r>
    </w:p>
    <w:p w:rsidR="005428B2" w:rsidRDefault="005428B2" w:rsidP="00CA6832">
      <w:pPr>
        <w:pStyle w:val="Bezriadkovania"/>
        <w:rPr>
          <w:b/>
          <w:sz w:val="28"/>
          <w:szCs w:val="28"/>
        </w:rPr>
      </w:pPr>
    </w:p>
    <w:p w:rsidR="001F03E4" w:rsidRDefault="005428B2" w:rsidP="00CA6832">
      <w:pPr>
        <w:pStyle w:val="Bezriadkovania"/>
        <w:rPr>
          <w:sz w:val="24"/>
          <w:szCs w:val="24"/>
        </w:rPr>
      </w:pPr>
      <w:r w:rsidRPr="005428B2">
        <w:rPr>
          <w:sz w:val="24"/>
          <w:szCs w:val="24"/>
        </w:rPr>
        <w:t>P</w:t>
      </w:r>
      <w:r w:rsidR="00CE1589">
        <w:rPr>
          <w:sz w:val="24"/>
          <w:szCs w:val="24"/>
        </w:rPr>
        <w:t>rehľad v</w:t>
      </w:r>
      <w:r w:rsidR="002F7DB1">
        <w:rPr>
          <w:sz w:val="24"/>
          <w:szCs w:val="24"/>
        </w:rPr>
        <w:t> </w:t>
      </w:r>
      <w:r w:rsidR="00CE1589">
        <w:rPr>
          <w:sz w:val="24"/>
          <w:szCs w:val="24"/>
        </w:rPr>
        <w:t>prílohe</w:t>
      </w:r>
      <w:r w:rsidR="002F7DB1">
        <w:rPr>
          <w:sz w:val="24"/>
          <w:szCs w:val="24"/>
        </w:rPr>
        <w:t xml:space="preserve"> k výročnej správe</w:t>
      </w:r>
      <w:r w:rsidR="00CE1589">
        <w:rPr>
          <w:sz w:val="24"/>
          <w:szCs w:val="24"/>
        </w:rPr>
        <w:t>.</w:t>
      </w:r>
    </w:p>
    <w:p w:rsidR="00F607E2" w:rsidRDefault="00C878F4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</w:t>
      </w:r>
    </w:p>
    <w:p w:rsidR="009F3911" w:rsidRDefault="009F3911" w:rsidP="00CA6832">
      <w:pPr>
        <w:pStyle w:val="Bezriadkovania"/>
        <w:rPr>
          <w:b/>
          <w:sz w:val="28"/>
          <w:szCs w:val="28"/>
        </w:rPr>
      </w:pPr>
    </w:p>
    <w:p w:rsidR="009F3911" w:rsidRDefault="009F3911" w:rsidP="00CA6832">
      <w:pPr>
        <w:pStyle w:val="Bezriadkovania"/>
        <w:rPr>
          <w:b/>
          <w:sz w:val="28"/>
          <w:szCs w:val="28"/>
        </w:rPr>
      </w:pPr>
    </w:p>
    <w:p w:rsidR="009A76FE" w:rsidRDefault="00341643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9A76FE">
        <w:rPr>
          <w:b/>
          <w:sz w:val="28"/>
          <w:szCs w:val="28"/>
        </w:rPr>
        <w:t>Stav a pohyb majetku a záväzkov neziskovej organizácie.</w:t>
      </w:r>
    </w:p>
    <w:p w:rsidR="00E4091C" w:rsidRDefault="00E4091C" w:rsidP="00CA6832">
      <w:pPr>
        <w:pStyle w:val="Bezriadkovania"/>
        <w:rPr>
          <w:b/>
          <w:sz w:val="28"/>
          <w:szCs w:val="28"/>
        </w:rPr>
      </w:pPr>
    </w:p>
    <w:p w:rsidR="00C878F4" w:rsidRDefault="009144B2" w:rsidP="00F607E2">
      <w:pPr>
        <w:pStyle w:val="Bezriadkovania"/>
      </w:pPr>
      <w:r>
        <w:t>Nezisková organizácia nemá majetok. Majetok organizácie tvoria iba finančné prostriedky na účte a v pokladni.</w:t>
      </w:r>
    </w:p>
    <w:p w:rsidR="007B2BB5" w:rsidRDefault="007B2BB5" w:rsidP="00F607E2">
      <w:pPr>
        <w:pStyle w:val="Bezriadkovania"/>
      </w:pPr>
    </w:p>
    <w:p w:rsidR="009144B2" w:rsidRDefault="009144B2" w:rsidP="00F607E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2300"/>
      </w:tblGrid>
      <w:tr w:rsidR="009144B2" w:rsidRPr="00E44DB4" w:rsidTr="00EC3A39">
        <w:tc>
          <w:tcPr>
            <w:tcW w:w="2300" w:type="dxa"/>
          </w:tcPr>
          <w:p w:rsidR="009144B2" w:rsidRPr="00E44DB4" w:rsidRDefault="009144B2" w:rsidP="003871C0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E44DB4">
              <w:rPr>
                <w:b/>
                <w:sz w:val="24"/>
                <w:szCs w:val="24"/>
              </w:rPr>
              <w:lastRenderedPageBreak/>
              <w:t>Stav k 31.12.201</w:t>
            </w:r>
            <w:r w:rsidR="003871C0">
              <w:rPr>
                <w:b/>
                <w:sz w:val="24"/>
                <w:szCs w:val="24"/>
              </w:rPr>
              <w:t>8</w:t>
            </w:r>
          </w:p>
        </w:tc>
      </w:tr>
      <w:tr w:rsidR="003871C0" w:rsidRPr="00E44DB4" w:rsidTr="00EC3A39">
        <w:tc>
          <w:tcPr>
            <w:tcW w:w="2300" w:type="dxa"/>
          </w:tcPr>
          <w:p w:rsidR="003871C0" w:rsidRPr="00E44DB4" w:rsidRDefault="003871C0" w:rsidP="003F426E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922,95 €</w:t>
            </w:r>
          </w:p>
        </w:tc>
      </w:tr>
      <w:tr w:rsidR="003871C0" w:rsidRPr="00E44DB4" w:rsidTr="00EC3A39">
        <w:tc>
          <w:tcPr>
            <w:tcW w:w="2300" w:type="dxa"/>
            <w:tcBorders>
              <w:bottom w:val="single" w:sz="12" w:space="0" w:color="auto"/>
            </w:tcBorders>
          </w:tcPr>
          <w:p w:rsidR="003871C0" w:rsidRPr="00E44DB4" w:rsidRDefault="003871C0" w:rsidP="003F426E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2.084,65 €</w:t>
            </w:r>
          </w:p>
        </w:tc>
      </w:tr>
      <w:tr w:rsidR="003871C0" w:rsidRPr="00E44DB4" w:rsidTr="00EC3A39">
        <w:tc>
          <w:tcPr>
            <w:tcW w:w="2300" w:type="dxa"/>
            <w:tcBorders>
              <w:top w:val="single" w:sz="12" w:space="0" w:color="auto"/>
            </w:tcBorders>
          </w:tcPr>
          <w:p w:rsidR="003871C0" w:rsidRPr="00E44DB4" w:rsidRDefault="003871C0" w:rsidP="003F426E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3.030,30 €</w:t>
            </w:r>
          </w:p>
        </w:tc>
      </w:tr>
    </w:tbl>
    <w:p w:rsidR="009144B2" w:rsidRDefault="009144B2" w:rsidP="00F607E2">
      <w:pPr>
        <w:pStyle w:val="Bezriadkovania"/>
        <w:rPr>
          <w:sz w:val="28"/>
          <w:szCs w:val="28"/>
        </w:rPr>
      </w:pPr>
    </w:p>
    <w:p w:rsidR="00F444B6" w:rsidRPr="00C878F4" w:rsidRDefault="00F607E2" w:rsidP="00F607E2">
      <w:pPr>
        <w:pStyle w:val="Bezriadkovania"/>
        <w:rPr>
          <w:sz w:val="28"/>
          <w:szCs w:val="28"/>
        </w:rPr>
      </w:pPr>
      <w:r w:rsidRPr="00C878F4">
        <w:rPr>
          <w:sz w:val="28"/>
          <w:szCs w:val="28"/>
        </w:rPr>
        <w:t xml:space="preserve">   </w:t>
      </w:r>
    </w:p>
    <w:p w:rsidR="00F607E2" w:rsidRPr="00F444B6" w:rsidRDefault="00F607E2" w:rsidP="00F607E2">
      <w:pPr>
        <w:pStyle w:val="Bezriadkovania"/>
        <w:rPr>
          <w:szCs w:val="24"/>
        </w:rPr>
      </w:pPr>
      <w:r w:rsidRPr="00F444B6">
        <w:rPr>
          <w:sz w:val="24"/>
          <w:szCs w:val="28"/>
        </w:rPr>
        <w:t xml:space="preserve">                                     </w:t>
      </w:r>
    </w:p>
    <w:p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Zmeny  a nové  zloženie  orgánov  neziskovej  organizácie, ku ktorým  došlo </w:t>
      </w:r>
    </w:p>
    <w:p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</w:t>
      </w:r>
      <w:r w:rsidR="00F607E2">
        <w:rPr>
          <w:b/>
          <w:sz w:val="28"/>
          <w:szCs w:val="28"/>
        </w:rPr>
        <w:t xml:space="preserve"> v </w:t>
      </w:r>
      <w:r>
        <w:rPr>
          <w:b/>
          <w:sz w:val="28"/>
          <w:szCs w:val="28"/>
        </w:rPr>
        <w:t>priebehu roka.</w:t>
      </w:r>
    </w:p>
    <w:p w:rsidR="009A76FE" w:rsidRDefault="009A76FE" w:rsidP="00CA6832">
      <w:pPr>
        <w:pStyle w:val="Bezriadkovania"/>
        <w:rPr>
          <w:b/>
          <w:sz w:val="28"/>
          <w:szCs w:val="28"/>
        </w:rPr>
      </w:pPr>
    </w:p>
    <w:p w:rsidR="0044439D" w:rsidRDefault="002F7DB1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sle</w:t>
      </w:r>
      <w:r w:rsidR="0044439D">
        <w:rPr>
          <w:sz w:val="24"/>
          <w:szCs w:val="24"/>
        </w:rPr>
        <w:t xml:space="preserve">dovanom období nedošlo k zmene </w:t>
      </w:r>
      <w:r>
        <w:rPr>
          <w:sz w:val="24"/>
          <w:szCs w:val="24"/>
        </w:rPr>
        <w:t xml:space="preserve"> </w:t>
      </w:r>
      <w:r w:rsidR="0044439D">
        <w:rPr>
          <w:sz w:val="24"/>
          <w:szCs w:val="24"/>
        </w:rPr>
        <w:t>a ani k</w:t>
      </w:r>
      <w:r w:rsidR="001120EC">
        <w:rPr>
          <w:sz w:val="24"/>
          <w:szCs w:val="24"/>
        </w:rPr>
        <w:t> zmene v</w:t>
      </w:r>
      <w:r w:rsidR="0044439D">
        <w:rPr>
          <w:sz w:val="24"/>
          <w:szCs w:val="24"/>
        </w:rPr>
        <w:t xml:space="preserve"> zložen</w:t>
      </w:r>
      <w:r w:rsidR="001120EC">
        <w:rPr>
          <w:sz w:val="24"/>
          <w:szCs w:val="24"/>
        </w:rPr>
        <w:t>í</w:t>
      </w:r>
      <w:r w:rsidR="0044439D">
        <w:rPr>
          <w:sz w:val="24"/>
          <w:szCs w:val="24"/>
        </w:rPr>
        <w:t xml:space="preserve"> orgánov neziskovej</w:t>
      </w:r>
      <w:r w:rsidR="008C6D24">
        <w:rPr>
          <w:sz w:val="24"/>
          <w:szCs w:val="24"/>
        </w:rPr>
        <w:t xml:space="preserve"> </w:t>
      </w:r>
      <w:r w:rsidR="0044439D">
        <w:rPr>
          <w:sz w:val="24"/>
          <w:szCs w:val="24"/>
        </w:rPr>
        <w:t>organizácie.</w:t>
      </w:r>
    </w:p>
    <w:p w:rsidR="00043FA0" w:rsidRDefault="00C878F4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C878F4" w:rsidRDefault="00C878F4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</w:p>
    <w:p w:rsidR="0044439D" w:rsidRPr="0044439D" w:rsidRDefault="0044439D" w:rsidP="00CA6832">
      <w:pPr>
        <w:pStyle w:val="Bezriadkovania"/>
        <w:rPr>
          <w:b/>
          <w:sz w:val="28"/>
          <w:szCs w:val="28"/>
        </w:rPr>
      </w:pPr>
      <w:r w:rsidRPr="0044439D">
        <w:rPr>
          <w:b/>
          <w:sz w:val="28"/>
          <w:szCs w:val="28"/>
        </w:rPr>
        <w:t>9. Ďalšie údaje určené správnou radou.</w:t>
      </w:r>
    </w:p>
    <w:p w:rsidR="0044439D" w:rsidRDefault="0044439D" w:rsidP="00CA6832">
      <w:pPr>
        <w:pStyle w:val="Bezriadkovania"/>
        <w:rPr>
          <w:sz w:val="24"/>
          <w:szCs w:val="24"/>
        </w:rPr>
      </w:pPr>
    </w:p>
    <w:p w:rsidR="00CA6832" w:rsidRDefault="002F7DB1" w:rsidP="00CA6832">
      <w:pPr>
        <w:pStyle w:val="Bezriadkovania"/>
      </w:pPr>
      <w:r>
        <w:t>Správna rada neurčila žiadne ďalšie údaje na zverejnenie vo výročnej správe.</w:t>
      </w:r>
    </w:p>
    <w:p w:rsidR="00C878F4" w:rsidRDefault="00C878F4" w:rsidP="00CA6832">
      <w:pPr>
        <w:pStyle w:val="Bezriadkovania"/>
      </w:pPr>
    </w:p>
    <w:p w:rsidR="00C878F4" w:rsidRDefault="00C878F4" w:rsidP="00CA6832">
      <w:pPr>
        <w:pStyle w:val="Bezriadkovania"/>
      </w:pPr>
    </w:p>
    <w:p w:rsidR="002F7DB1" w:rsidRPr="002F7DB1" w:rsidRDefault="002F7DB1" w:rsidP="00CA6832">
      <w:pPr>
        <w:pStyle w:val="Bezriadkovania"/>
        <w:rPr>
          <w:b/>
          <w:sz w:val="28"/>
          <w:szCs w:val="28"/>
        </w:rPr>
      </w:pPr>
      <w:r w:rsidRPr="002F7DB1">
        <w:rPr>
          <w:b/>
          <w:sz w:val="28"/>
          <w:szCs w:val="28"/>
        </w:rPr>
        <w:t>10. Vyjadrenie revízora.</w:t>
      </w:r>
    </w:p>
    <w:p w:rsidR="002F7DB1" w:rsidRPr="002F7DB1" w:rsidRDefault="002F7DB1" w:rsidP="00CA6832">
      <w:pPr>
        <w:pStyle w:val="Bezriadkovania"/>
        <w:rPr>
          <w:b/>
        </w:rPr>
      </w:pPr>
    </w:p>
    <w:p w:rsidR="008C6D24" w:rsidRPr="009F3911" w:rsidRDefault="00FF3EBF" w:rsidP="009F3911">
      <w:pPr>
        <w:pStyle w:val="Bezriadkovania"/>
      </w:pPr>
      <w:r>
        <w:t xml:space="preserve"> </w:t>
      </w:r>
      <w:r w:rsidR="001120EC">
        <w:t>Revízor preskúmal hospodárenie neziskovej organizácie a nemá pripomienky.</w:t>
      </w:r>
    </w:p>
    <w:p w:rsidR="00BA2F34" w:rsidRDefault="00BA2F34" w:rsidP="00BA2F34">
      <w:pPr>
        <w:pStyle w:val="Bezriadkovania"/>
        <w:rPr>
          <w:sz w:val="24"/>
          <w:szCs w:val="24"/>
        </w:rPr>
      </w:pPr>
    </w:p>
    <w:p w:rsidR="00BA2F34" w:rsidRDefault="00BA2F34" w:rsidP="00BA2F34">
      <w:pPr>
        <w:pStyle w:val="Bezriadkovania"/>
      </w:pPr>
      <w:r>
        <w:t xml:space="preserve">Vypracoval výročnú správu : RNDr. Peter Takáč, CSc. </w:t>
      </w:r>
    </w:p>
    <w:p w:rsidR="00BA2F34" w:rsidRDefault="00BA2F34" w:rsidP="00BA2F34">
      <w:pPr>
        <w:pStyle w:val="Bezriadkovania"/>
      </w:pPr>
    </w:p>
    <w:p w:rsidR="00BA2F34" w:rsidRDefault="00BA2F34" w:rsidP="00BA2F34">
      <w:pPr>
        <w:pStyle w:val="Bezriadkovania"/>
      </w:pPr>
      <w:r>
        <w:t xml:space="preserve">Správna rada : RNDr. Milan </w:t>
      </w:r>
      <w:proofErr w:type="spellStart"/>
      <w:r>
        <w:t>Kozánek</w:t>
      </w:r>
      <w:proofErr w:type="spellEnd"/>
      <w:r>
        <w:t>, CSc.</w:t>
      </w:r>
    </w:p>
    <w:p w:rsidR="00BA2F34" w:rsidRDefault="00BA2F34" w:rsidP="00BA2F34">
      <w:pPr>
        <w:pStyle w:val="Bezriadkovania"/>
      </w:pPr>
    </w:p>
    <w:p w:rsidR="00BA2F34" w:rsidRDefault="00BA2F34" w:rsidP="00BA2F34">
      <w:pPr>
        <w:pStyle w:val="Bezriadkovania"/>
      </w:pPr>
      <w:r>
        <w:t xml:space="preserve">Revízor: Mgr. Iveta </w:t>
      </w:r>
      <w:proofErr w:type="spellStart"/>
      <w:r>
        <w:t>Mikušiaková</w:t>
      </w:r>
      <w:proofErr w:type="spellEnd"/>
    </w:p>
    <w:p w:rsidR="00BA2F34" w:rsidRDefault="00BA2F34" w:rsidP="00BA2F34">
      <w:pPr>
        <w:pStyle w:val="Bezriadkovania"/>
      </w:pPr>
    </w:p>
    <w:p w:rsidR="00BA2F34" w:rsidRDefault="00F01ED8" w:rsidP="00BA2F34">
      <w:pPr>
        <w:pStyle w:val="Bezriadkovania"/>
      </w:pPr>
      <w:r>
        <w:t xml:space="preserve">                          </w:t>
      </w:r>
      <w:r w:rsidR="002F7DB1">
        <w:t xml:space="preserve">                                 </w:t>
      </w:r>
      <w:r w:rsidR="00641210">
        <w:t xml:space="preserve">      </w:t>
      </w:r>
      <w:r w:rsidR="008C6D24">
        <w:t xml:space="preserve">                              </w:t>
      </w:r>
      <w:r>
        <w:t xml:space="preserve">     </w:t>
      </w:r>
    </w:p>
    <w:p w:rsidR="003342BB" w:rsidRDefault="00F01ED8" w:rsidP="00BA2F34">
      <w:pPr>
        <w:pStyle w:val="Bezriadkovania"/>
      </w:pPr>
      <w:r>
        <w:t xml:space="preserve">V Bratislave </w:t>
      </w:r>
      <w:r w:rsidR="003871C0">
        <w:t>27</w:t>
      </w:r>
      <w:r w:rsidR="00E20477">
        <w:t>.05</w:t>
      </w:r>
      <w:r>
        <w:t>.201</w:t>
      </w:r>
      <w:r w:rsidR="003871C0">
        <w:t>9</w:t>
      </w:r>
      <w:r>
        <w:t xml:space="preserve">  </w:t>
      </w:r>
      <w:r w:rsidR="008C6D24">
        <w:t xml:space="preserve">                                                                                              </w:t>
      </w:r>
      <w:r>
        <w:t xml:space="preserve">     </w:t>
      </w:r>
      <w:r w:rsidR="003342BB">
        <w:t xml:space="preserve">                                                                                                              </w:t>
      </w:r>
    </w:p>
    <w:sectPr w:rsidR="003342BB" w:rsidSect="007B2BB5">
      <w:footerReference w:type="first" r:id="rId10"/>
      <w:pgSz w:w="11906" w:h="16838"/>
      <w:pgMar w:top="993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20DF" w:rsidRDefault="00FE20DF" w:rsidP="00CE208D">
      <w:pPr>
        <w:spacing w:after="0" w:line="240" w:lineRule="auto"/>
      </w:pPr>
      <w:r>
        <w:separator/>
      </w:r>
    </w:p>
  </w:endnote>
  <w:endnote w:type="continuationSeparator" w:id="0">
    <w:p w:rsidR="00FE20DF" w:rsidRDefault="00FE20DF" w:rsidP="00CE20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713B" w:rsidRPr="00CE208D" w:rsidRDefault="009B713B" w:rsidP="009B713B">
    <w:pPr>
      <w:pStyle w:val="Pta"/>
      <w:rPr>
        <w:sz w:val="18"/>
      </w:rPr>
    </w:pPr>
    <w:r w:rsidRPr="00CE208D">
      <w:rPr>
        <w:i/>
        <w:sz w:val="18"/>
      </w:rPr>
      <w:t>Tel. č.:</w:t>
    </w:r>
    <w:r w:rsidRPr="00CE208D">
      <w:rPr>
        <w:sz w:val="18"/>
      </w:rPr>
      <w:t xml:space="preserve"> </w:t>
    </w:r>
    <w:r w:rsidRPr="00CE208D">
      <w:rPr>
        <w:b/>
        <w:sz w:val="18"/>
      </w:rPr>
      <w:t>0903 234 249</w:t>
    </w:r>
  </w:p>
  <w:p w:rsidR="009B713B" w:rsidRPr="00CE208D" w:rsidRDefault="009B713B" w:rsidP="009B713B">
    <w:pPr>
      <w:pStyle w:val="Pta"/>
      <w:rPr>
        <w:sz w:val="18"/>
      </w:rPr>
    </w:pPr>
    <w:r w:rsidRPr="00CE208D">
      <w:rPr>
        <w:i/>
        <w:sz w:val="18"/>
      </w:rPr>
      <w:t>Email:</w:t>
    </w:r>
    <w:r w:rsidRPr="00CE208D">
      <w:rPr>
        <w:b/>
        <w:sz w:val="18"/>
      </w:rPr>
      <w:t xml:space="preserve"> peter.takac@savba.sk</w:t>
    </w:r>
  </w:p>
  <w:p w:rsidR="009B713B" w:rsidRDefault="009B71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20DF" w:rsidRDefault="00FE20DF" w:rsidP="00CE208D">
      <w:pPr>
        <w:spacing w:after="0" w:line="240" w:lineRule="auto"/>
      </w:pPr>
      <w:r>
        <w:separator/>
      </w:r>
    </w:p>
  </w:footnote>
  <w:footnote w:type="continuationSeparator" w:id="0">
    <w:p w:rsidR="00FE20DF" w:rsidRDefault="00FE20DF" w:rsidP="00CE20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314749"/>
    <w:multiLevelType w:val="hybridMultilevel"/>
    <w:tmpl w:val="186C56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FE7CAE"/>
    <w:multiLevelType w:val="hybridMultilevel"/>
    <w:tmpl w:val="36DE46D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900527"/>
    <w:multiLevelType w:val="hybridMultilevel"/>
    <w:tmpl w:val="4EEAEA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11596D"/>
    <w:multiLevelType w:val="hybridMultilevel"/>
    <w:tmpl w:val="F528CB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49A1C45"/>
    <w:multiLevelType w:val="hybridMultilevel"/>
    <w:tmpl w:val="97CABCC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3891"/>
    <w:rsid w:val="00043FA0"/>
    <w:rsid w:val="000E3713"/>
    <w:rsid w:val="000E7146"/>
    <w:rsid w:val="000F2379"/>
    <w:rsid w:val="001120EC"/>
    <w:rsid w:val="00133BE8"/>
    <w:rsid w:val="0014209B"/>
    <w:rsid w:val="00162950"/>
    <w:rsid w:val="001949AA"/>
    <w:rsid w:val="001F03E4"/>
    <w:rsid w:val="001F2CE6"/>
    <w:rsid w:val="00207C80"/>
    <w:rsid w:val="00256478"/>
    <w:rsid w:val="002F7DB1"/>
    <w:rsid w:val="003342BB"/>
    <w:rsid w:val="00341643"/>
    <w:rsid w:val="00364521"/>
    <w:rsid w:val="00371CFB"/>
    <w:rsid w:val="003871C0"/>
    <w:rsid w:val="003E147A"/>
    <w:rsid w:val="003E2709"/>
    <w:rsid w:val="003F2780"/>
    <w:rsid w:val="0044439D"/>
    <w:rsid w:val="0049784E"/>
    <w:rsid w:val="004E2B76"/>
    <w:rsid w:val="00514DB9"/>
    <w:rsid w:val="005428B2"/>
    <w:rsid w:val="00564425"/>
    <w:rsid w:val="006356B9"/>
    <w:rsid w:val="00641210"/>
    <w:rsid w:val="00676741"/>
    <w:rsid w:val="006D2C94"/>
    <w:rsid w:val="006F2354"/>
    <w:rsid w:val="00712A4C"/>
    <w:rsid w:val="00781B47"/>
    <w:rsid w:val="007B2BB5"/>
    <w:rsid w:val="007F2C60"/>
    <w:rsid w:val="00806CA8"/>
    <w:rsid w:val="00815243"/>
    <w:rsid w:val="00860241"/>
    <w:rsid w:val="00871A5C"/>
    <w:rsid w:val="00897A68"/>
    <w:rsid w:val="008C6D24"/>
    <w:rsid w:val="008E428A"/>
    <w:rsid w:val="009144B2"/>
    <w:rsid w:val="00923891"/>
    <w:rsid w:val="00973AFE"/>
    <w:rsid w:val="009859B4"/>
    <w:rsid w:val="0099664B"/>
    <w:rsid w:val="009A68AD"/>
    <w:rsid w:val="009A76FE"/>
    <w:rsid w:val="009B55B4"/>
    <w:rsid w:val="009B713B"/>
    <w:rsid w:val="009F3911"/>
    <w:rsid w:val="00A44D24"/>
    <w:rsid w:val="00A960D7"/>
    <w:rsid w:val="00AC29CB"/>
    <w:rsid w:val="00B510A9"/>
    <w:rsid w:val="00B55602"/>
    <w:rsid w:val="00B565C5"/>
    <w:rsid w:val="00B63C89"/>
    <w:rsid w:val="00BA2F34"/>
    <w:rsid w:val="00BD37C8"/>
    <w:rsid w:val="00BF3EC0"/>
    <w:rsid w:val="00C36BDA"/>
    <w:rsid w:val="00C52FE4"/>
    <w:rsid w:val="00C63591"/>
    <w:rsid w:val="00C878F4"/>
    <w:rsid w:val="00CA6832"/>
    <w:rsid w:val="00CD153F"/>
    <w:rsid w:val="00CD56FE"/>
    <w:rsid w:val="00CE1589"/>
    <w:rsid w:val="00CE208D"/>
    <w:rsid w:val="00D21654"/>
    <w:rsid w:val="00D352AA"/>
    <w:rsid w:val="00D86302"/>
    <w:rsid w:val="00DC0487"/>
    <w:rsid w:val="00DC6E3E"/>
    <w:rsid w:val="00E0000F"/>
    <w:rsid w:val="00E20477"/>
    <w:rsid w:val="00E329DC"/>
    <w:rsid w:val="00E40776"/>
    <w:rsid w:val="00E4091C"/>
    <w:rsid w:val="00E423F8"/>
    <w:rsid w:val="00E44DB4"/>
    <w:rsid w:val="00E730D6"/>
    <w:rsid w:val="00EC4AC4"/>
    <w:rsid w:val="00ED3DCF"/>
    <w:rsid w:val="00EE36E9"/>
    <w:rsid w:val="00EF72D2"/>
    <w:rsid w:val="00F01ED8"/>
    <w:rsid w:val="00F444B6"/>
    <w:rsid w:val="00F44AC1"/>
    <w:rsid w:val="00F4551B"/>
    <w:rsid w:val="00F607E2"/>
    <w:rsid w:val="00F8306F"/>
    <w:rsid w:val="00F97ADE"/>
    <w:rsid w:val="00FA6E03"/>
    <w:rsid w:val="00FC09F7"/>
    <w:rsid w:val="00FE20DF"/>
    <w:rsid w:val="00FF3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29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E20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208D"/>
  </w:style>
  <w:style w:type="paragraph" w:styleId="Pta">
    <w:name w:val="footer"/>
    <w:basedOn w:val="Normlny"/>
    <w:link w:val="PtaChar"/>
    <w:uiPriority w:val="99"/>
    <w:unhideWhenUsed/>
    <w:rsid w:val="00CE20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208D"/>
  </w:style>
  <w:style w:type="table" w:styleId="Mriekatabuky">
    <w:name w:val="Table Grid"/>
    <w:basedOn w:val="Normlnatabuka"/>
    <w:uiPriority w:val="59"/>
    <w:rsid w:val="00E44D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ywebov">
    <w:name w:val="Normal (Web)"/>
    <w:basedOn w:val="Normlny"/>
    <w:uiPriority w:val="99"/>
    <w:semiHidden/>
    <w:unhideWhenUsed/>
    <w:rsid w:val="00BF3EC0"/>
    <w:pPr>
      <w:spacing w:before="100" w:beforeAutospacing="1" w:after="37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E20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208D"/>
  </w:style>
  <w:style w:type="paragraph" w:styleId="Pta">
    <w:name w:val="footer"/>
    <w:basedOn w:val="Normlny"/>
    <w:link w:val="PtaChar"/>
    <w:uiPriority w:val="99"/>
    <w:unhideWhenUsed/>
    <w:rsid w:val="00CE20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208D"/>
  </w:style>
  <w:style w:type="table" w:styleId="Mriekatabuky">
    <w:name w:val="Table Grid"/>
    <w:basedOn w:val="Normlnatabuka"/>
    <w:uiPriority w:val="59"/>
    <w:rsid w:val="00E44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BF3EC0"/>
    <w:pPr>
      <w:spacing w:before="100" w:beforeAutospacing="1" w:after="37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3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71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40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82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50788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D4DBE2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129271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6459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1000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7352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91717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04783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34838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57071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54A8E3-97AE-47C2-8694-2B5D9EEA7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910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6085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admin</cp:lastModifiedBy>
  <cp:revision>3</cp:revision>
  <cp:lastPrinted>2013-03-14T11:51:00Z</cp:lastPrinted>
  <dcterms:created xsi:type="dcterms:W3CDTF">2019-05-27T08:02:00Z</dcterms:created>
  <dcterms:modified xsi:type="dcterms:W3CDTF">2019-05-27T18:20:00Z</dcterms:modified>
</cp:coreProperties>
</file>