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73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JKM – </w:t>
            </w:r>
            <w:proofErr w:type="spellStart"/>
            <w:r>
              <w:rPr>
                <w:rFonts w:ascii="Arial" w:hAnsi="Arial" w:cs="Arial"/>
              </w:rPr>
              <w:t>strukture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73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51289873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B73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Bystrá 162, 97701 Brezno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B7398" w:rsidP="007B739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864" w:rsidRDefault="00677864">
      <w:r>
        <w:separator/>
      </w:r>
    </w:p>
  </w:endnote>
  <w:endnote w:type="continuationSeparator" w:id="0">
    <w:p w:rsidR="00677864" w:rsidRDefault="0067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864" w:rsidRDefault="00677864">
      <w:r>
        <w:separator/>
      </w:r>
    </w:p>
  </w:footnote>
  <w:footnote w:type="continuationSeparator" w:id="0">
    <w:p w:rsidR="00677864" w:rsidRDefault="00677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7B7398" w:rsidRPr="007B7398">
      <w:t xml:space="preserve"> </w:t>
    </w:r>
    <w:r w:rsidR="007B7398" w:rsidRPr="007B7398">
      <w:rPr>
        <w:rFonts w:ascii="Arial" w:hAnsi="Arial" w:cs="Arial"/>
        <w:sz w:val="22"/>
        <w:szCs w:val="22"/>
        <w:bdr w:val="single" w:sz="4" w:space="0" w:color="auto"/>
      </w:rPr>
      <w:t>51289873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7B7398" w:rsidRPr="007B7398">
      <w:rPr>
        <w:rFonts w:ascii="Arial" w:hAnsi="Arial" w:cs="Arial"/>
        <w:sz w:val="22"/>
        <w:szCs w:val="22"/>
        <w:bdr w:val="single" w:sz="4" w:space="0" w:color="auto"/>
      </w:rPr>
      <w:t>2120671091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001"/>
    <w:rsid w:val="00623868"/>
    <w:rsid w:val="00637F73"/>
    <w:rsid w:val="00676DB4"/>
    <w:rsid w:val="00677864"/>
    <w:rsid w:val="006831DF"/>
    <w:rsid w:val="00691F3D"/>
    <w:rsid w:val="006A2D3E"/>
    <w:rsid w:val="00731073"/>
    <w:rsid w:val="007B7398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67591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C0B8C"/>
  <w15:docId w15:val="{BFB15821-01D4-4886-8911-0651637F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Ráczková</cp:lastModifiedBy>
  <cp:revision>2</cp:revision>
  <dcterms:created xsi:type="dcterms:W3CDTF">2019-06-04T18:08:00Z</dcterms:created>
  <dcterms:modified xsi:type="dcterms:W3CDTF">2019-06-04T18:08:00Z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