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803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LESOPOL,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803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47548550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03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326, Lovinobaňa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3803A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803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5,58</w:t>
            </w:r>
          </w:p>
        </w:tc>
        <w:tc>
          <w:tcPr>
            <w:tcW w:w="3342" w:type="dxa"/>
          </w:tcPr>
          <w:p w:rsidR="002D7E6D" w:rsidRPr="00A55E63" w:rsidRDefault="003803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6,41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803AC">
        <w:rPr>
          <w:rFonts w:ascii="Arial" w:hAnsi="Arial" w:cs="Arial"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803AC" w:rsidRDefault="003803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 prac.stroje-6 rokov, rovnom.metóda, sadzba 1/6</w:t>
      </w:r>
    </w:p>
    <w:p w:rsidR="00401155" w:rsidRDefault="003803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 dopr.prostr.- 4 roky, rovnom.metóda, sadzba  1/4</w:t>
      </w:r>
    </w:p>
    <w:p w:rsidR="003803AC" w:rsidRPr="00A55E63" w:rsidRDefault="003803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803AC">
        <w:rPr>
          <w:rFonts w:ascii="Arial" w:hAnsi="Arial" w:cs="Arial"/>
          <w:spacing w:val="-5"/>
          <w:sz w:val="22"/>
          <w:szCs w:val="22"/>
        </w:rPr>
        <w:t xml:space="preserve"> neboli vykonané žiadne zmeny účtov.zásad ani účt.metód.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B191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B191E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191E">
        <w:rPr>
          <w:rFonts w:ascii="Arial" w:hAnsi="Arial" w:cs="Arial"/>
          <w:sz w:val="22"/>
          <w:szCs w:val="22"/>
        </w:rPr>
        <w:t xml:space="preserve"> ÚJ neeviduje,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B191E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B191E">
        <w:rPr>
          <w:rFonts w:ascii="Arial" w:hAnsi="Arial" w:cs="Arial"/>
          <w:sz w:val="22"/>
          <w:szCs w:val="22"/>
        </w:rPr>
        <w:t xml:space="preserve"> ÚJ nemá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B191E">
        <w:rPr>
          <w:rFonts w:ascii="Arial" w:hAnsi="Arial" w:cs="Arial"/>
          <w:sz w:val="22"/>
          <w:szCs w:val="22"/>
        </w:rPr>
        <w:t xml:space="preserve"> ÚJ vytvorila kapitálový fond.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B191E">
        <w:rPr>
          <w:rFonts w:ascii="Arial" w:hAnsi="Arial" w:cs="Arial"/>
          <w:spacing w:val="-5"/>
          <w:sz w:val="22"/>
          <w:szCs w:val="22"/>
        </w:rPr>
        <w:t xml:space="preserve"> ÚJ neposkytla záruky,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B191E">
        <w:rPr>
          <w:rFonts w:ascii="Arial" w:hAnsi="Arial" w:cs="Arial"/>
          <w:spacing w:val="-2"/>
          <w:sz w:val="22"/>
          <w:szCs w:val="22"/>
        </w:rPr>
        <w:t xml:space="preserve"> ÚJ neposkytla pôžičky,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7B191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B191E">
        <w:rPr>
          <w:rFonts w:ascii="Arial" w:hAnsi="Arial" w:cs="Arial"/>
          <w:sz w:val="22"/>
          <w:szCs w:val="22"/>
        </w:rPr>
        <w:t xml:space="preserve"> ÚJ nevykazuje fin.prostr. na súkr.účely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7B191E">
        <w:rPr>
          <w:rFonts w:ascii="Arial" w:hAnsi="Arial" w:cs="Arial"/>
          <w:spacing w:val="-8"/>
          <w:sz w:val="22"/>
          <w:szCs w:val="22"/>
        </w:rPr>
        <w:t xml:space="preserve"> povinnosť ÚJ ako nájomcu z operatívneho nájmu v sume 5340,- €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7B191E" w:rsidRPr="00451ED3" w:rsidRDefault="007B191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neevideuje podmienené záväzky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7B191E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B191E">
        <w:rPr>
          <w:rFonts w:ascii="Arial" w:hAnsi="Arial" w:cs="Arial"/>
          <w:sz w:val="22"/>
          <w:szCs w:val="22"/>
        </w:rPr>
        <w:t xml:space="preserve"> bez náplne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142C" w:rsidRDefault="006B142C">
      <w:r>
        <w:separator/>
      </w:r>
    </w:p>
  </w:endnote>
  <w:endnote w:type="continuationSeparator" w:id="0">
    <w:p w:rsidR="006B142C" w:rsidRDefault="006B14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B191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B191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142C" w:rsidRDefault="006B142C">
      <w:r>
        <w:separator/>
      </w:r>
    </w:p>
  </w:footnote>
  <w:footnote w:type="continuationSeparator" w:id="0">
    <w:p w:rsidR="006B142C" w:rsidRDefault="006B14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803AC">
      <w:rPr>
        <w:rFonts w:ascii="Arial" w:hAnsi="Arial" w:cs="Arial"/>
        <w:sz w:val="22"/>
        <w:szCs w:val="22"/>
        <w:bdr w:val="single" w:sz="4" w:space="0" w:color="auto"/>
      </w:rPr>
      <w:t>47548550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803AC">
      <w:rPr>
        <w:rFonts w:ascii="Arial" w:hAnsi="Arial" w:cs="Arial"/>
        <w:sz w:val="22"/>
        <w:szCs w:val="22"/>
        <w:bdr w:val="single" w:sz="4" w:space="0" w:color="auto"/>
      </w:rPr>
      <w:t>2023942129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803AC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6B142C"/>
    <w:rsid w:val="00731073"/>
    <w:rsid w:val="007B191E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B26A763-B2D3-437F-9AF5-69B615E8C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1084</Words>
  <Characters>6182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2</cp:revision>
  <dcterms:created xsi:type="dcterms:W3CDTF">2019-06-06T16:09:00Z</dcterms:created>
  <dcterms:modified xsi:type="dcterms:W3CDTF">2019-06-06T16:09:00Z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