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4C6151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5742B9">
        <w:rPr>
          <w:sz w:val="22"/>
          <w:szCs w:val="22"/>
        </w:rPr>
        <w:t>5</w:t>
      </w:r>
      <w:r w:rsidR="00C71DFE">
        <w:rPr>
          <w:sz w:val="22"/>
          <w:szCs w:val="22"/>
        </w:rPr>
        <w:t>512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71DFE">
        <w:rPr>
          <w:sz w:val="22"/>
          <w:szCs w:val="22"/>
        </w:rPr>
        <w:t>0</w:t>
      </w:r>
      <w:r w:rsidR="005742B9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4C6151">
        <w:rPr>
          <w:sz w:val="22"/>
          <w:szCs w:val="22"/>
        </w:rPr>
        <w:t>8</w:t>
      </w:r>
      <w:r>
        <w:rPr>
          <w:sz w:val="22"/>
          <w:szCs w:val="22"/>
        </w:rPr>
        <w:t xml:space="preserve">   </w:t>
      </w:r>
      <w:r w:rsidR="004C6151">
        <w:rPr>
          <w:sz w:val="22"/>
          <w:szCs w:val="22"/>
        </w:rPr>
        <w:t>312</w:t>
      </w:r>
      <w:r w:rsidR="00C71DFE">
        <w:rPr>
          <w:sz w:val="22"/>
          <w:szCs w:val="22"/>
        </w:rPr>
        <w:t>,</w:t>
      </w:r>
      <w:r w:rsidR="004C6151">
        <w:rPr>
          <w:sz w:val="22"/>
          <w:szCs w:val="22"/>
        </w:rPr>
        <w:t>61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4C6151">
        <w:rPr>
          <w:sz w:val="22"/>
          <w:szCs w:val="22"/>
        </w:rPr>
        <w:t>1732,62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c>
          <w:tcPr>
            <w:tcW w:w="2046" w:type="pct"/>
            <w:vAlign w:val="center"/>
          </w:tcPr>
          <w:p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06FC" w:rsidRDefault="000F06FC" w:rsidP="00347C39">
      <w:pPr>
        <w:spacing w:before="0" w:after="0" w:line="240" w:lineRule="auto"/>
      </w:pPr>
      <w:r>
        <w:separator/>
      </w:r>
    </w:p>
  </w:endnote>
  <w:endnote w:type="continuationSeparator" w:id="1">
    <w:p w:rsidR="000F06FC" w:rsidRDefault="000F0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FC62DD">
      <w:rPr>
        <w:szCs w:val="20"/>
      </w:rPr>
      <w:fldChar w:fldCharType="begin"/>
    </w:r>
    <w:r>
      <w:rPr>
        <w:szCs w:val="20"/>
      </w:rPr>
      <w:instrText>PAGE</w:instrText>
    </w:r>
    <w:r w:rsidR="00FC62DD">
      <w:rPr>
        <w:szCs w:val="20"/>
      </w:rPr>
      <w:fldChar w:fldCharType="separate"/>
    </w:r>
    <w:r w:rsidR="004C6151">
      <w:rPr>
        <w:noProof/>
        <w:szCs w:val="20"/>
      </w:rPr>
      <w:t>4</w:t>
    </w:r>
    <w:r w:rsidR="00FC62DD">
      <w:rPr>
        <w:szCs w:val="20"/>
      </w:rPr>
      <w:fldChar w:fldCharType="end"/>
    </w:r>
    <w:r>
      <w:rPr>
        <w:szCs w:val="20"/>
      </w:rPr>
      <w:t xml:space="preserve"> z </w:t>
    </w:r>
    <w:r w:rsidR="00FC62DD">
      <w:rPr>
        <w:szCs w:val="20"/>
      </w:rPr>
      <w:fldChar w:fldCharType="begin"/>
    </w:r>
    <w:r>
      <w:rPr>
        <w:szCs w:val="20"/>
      </w:rPr>
      <w:instrText>NUMPAGES</w:instrText>
    </w:r>
    <w:r w:rsidR="00FC62DD">
      <w:rPr>
        <w:szCs w:val="20"/>
      </w:rPr>
      <w:fldChar w:fldCharType="separate"/>
    </w:r>
    <w:r w:rsidR="004C6151">
      <w:rPr>
        <w:noProof/>
        <w:szCs w:val="20"/>
      </w:rPr>
      <w:t>4</w:t>
    </w:r>
    <w:r w:rsidR="00FC62D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06FC" w:rsidRDefault="000F06FC" w:rsidP="00347C39">
      <w:pPr>
        <w:spacing w:before="0" w:after="0" w:line="240" w:lineRule="auto"/>
      </w:pPr>
      <w:r>
        <w:separator/>
      </w:r>
    </w:p>
  </w:footnote>
  <w:footnote w:type="continuationSeparator" w:id="1">
    <w:p w:rsidR="000F06FC" w:rsidRDefault="000F0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C62DD" w:rsidP="003C53B4">
    <w:pPr>
      <w:pStyle w:val="lfej"/>
      <w:ind w:right="360"/>
    </w:pPr>
    <w:r w:rsidRPr="00FC62D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994182</w:t>
                </w:r>
              </w:p>
            </w:txbxContent>
          </v:textbox>
        </v:shape>
      </w:pict>
    </w:r>
    <w:r w:rsidRPr="00FC62D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45430331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FC62D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418C6-8E3E-4314-9641-5F5E46754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6877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2019-06-11T10:18:00Z</dcterms:created>
  <dcterms:modified xsi:type="dcterms:W3CDTF">2019-06-11T10:18:00Z</dcterms:modified>
</cp:coreProperties>
</file>