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3152" w:rsidRDefault="00E73053" w:rsidP="00E73053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Poznámky Úč MÚJ 3-01          IČO: </w:t>
      </w:r>
      <w:proofErr w:type="gramStart"/>
      <w:r>
        <w:rPr>
          <w:rFonts w:asciiTheme="minorHAnsi" w:hAnsiTheme="minorHAnsi" w:cstheme="minorHAnsi"/>
          <w:b/>
          <w:sz w:val="28"/>
          <w:szCs w:val="28"/>
        </w:rPr>
        <w:t>45307342        DIČ</w:t>
      </w:r>
      <w:proofErr w:type="gramEnd"/>
      <w:r>
        <w:rPr>
          <w:rFonts w:asciiTheme="minorHAnsi" w:hAnsiTheme="minorHAnsi" w:cstheme="minorHAnsi"/>
          <w:b/>
          <w:sz w:val="28"/>
          <w:szCs w:val="28"/>
        </w:rPr>
        <w:t>:  2022928292</w:t>
      </w:r>
    </w:p>
    <w:p w:rsidR="00E73053" w:rsidRDefault="00E73053" w:rsidP="00E73053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E73053" w:rsidRDefault="00E73053" w:rsidP="00E73053">
      <w:pPr>
        <w:jc w:val="center"/>
        <w:rPr>
          <w:rFonts w:asciiTheme="minorHAnsi" w:hAnsiTheme="minorHAnsi" w:cstheme="minorHAnsi"/>
          <w:b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sz w:val="28"/>
          <w:szCs w:val="28"/>
        </w:rPr>
        <w:t>Čl.I</w:t>
      </w:r>
      <w:proofErr w:type="spellEnd"/>
      <w:proofErr w:type="gramEnd"/>
    </w:p>
    <w:p w:rsidR="00E73053" w:rsidRDefault="00E73053" w:rsidP="00E73053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Všeobecné podmínky</w:t>
      </w:r>
    </w:p>
    <w:p w:rsidR="00E73053" w:rsidRDefault="00E73053" w:rsidP="00E73053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1. Bondy </w:t>
      </w:r>
      <w:proofErr w:type="spellStart"/>
      <w:r>
        <w:rPr>
          <w:rFonts w:asciiTheme="minorHAnsi" w:hAnsiTheme="minorHAnsi" w:cstheme="minorHAnsi"/>
          <w:sz w:val="28"/>
          <w:szCs w:val="28"/>
        </w:rPr>
        <w:t>comp</w:t>
      </w:r>
      <w:proofErr w:type="spellEnd"/>
      <w:r>
        <w:rPr>
          <w:rFonts w:asciiTheme="minorHAnsi" w:hAnsiTheme="minorHAnsi" w:cstheme="minorHAnsi"/>
          <w:sz w:val="28"/>
          <w:szCs w:val="28"/>
        </w:rPr>
        <w:t>. s.r.o., Mickiewiczova 2, 811 07 Bratislava</w:t>
      </w: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2. Účtová jednotka je mateřskou účtovou jednotkou</w:t>
      </w: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</w:t>
      </w: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3. Průměrný přepočítaný počet zaměstnanců je 1</w:t>
      </w: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</w:p>
    <w:p w:rsidR="00E73053" w:rsidRPr="00E73053" w:rsidRDefault="00E73053" w:rsidP="00E73053">
      <w:pPr>
        <w:jc w:val="center"/>
        <w:rPr>
          <w:rFonts w:asciiTheme="minorHAnsi" w:hAnsiTheme="minorHAnsi" w:cstheme="minorHAnsi"/>
          <w:b/>
          <w:sz w:val="28"/>
          <w:szCs w:val="28"/>
        </w:rPr>
      </w:pPr>
      <w:proofErr w:type="spellStart"/>
      <w:proofErr w:type="gramStart"/>
      <w:r w:rsidRPr="00E73053">
        <w:rPr>
          <w:rFonts w:asciiTheme="minorHAnsi" w:hAnsiTheme="minorHAnsi" w:cstheme="minorHAnsi"/>
          <w:b/>
          <w:sz w:val="28"/>
          <w:szCs w:val="28"/>
        </w:rPr>
        <w:t>Čl.II</w:t>
      </w:r>
      <w:proofErr w:type="spellEnd"/>
      <w:proofErr w:type="gramEnd"/>
    </w:p>
    <w:p w:rsidR="00E73053" w:rsidRDefault="00E73053" w:rsidP="00E73053">
      <w:pPr>
        <w:jc w:val="center"/>
        <w:rPr>
          <w:rFonts w:asciiTheme="minorHAnsi" w:hAnsiTheme="minorHAnsi" w:cstheme="minorHAnsi"/>
          <w:b/>
          <w:sz w:val="28"/>
          <w:szCs w:val="28"/>
        </w:rPr>
      </w:pPr>
      <w:proofErr w:type="spellStart"/>
      <w:r w:rsidRPr="00E73053">
        <w:rPr>
          <w:rFonts w:asciiTheme="minorHAnsi" w:hAnsiTheme="minorHAnsi" w:cstheme="minorHAnsi"/>
          <w:b/>
          <w:sz w:val="28"/>
          <w:szCs w:val="28"/>
        </w:rPr>
        <w:t>Informacie</w:t>
      </w:r>
      <w:proofErr w:type="spellEnd"/>
      <w:r w:rsidRPr="00E73053">
        <w:rPr>
          <w:rFonts w:asciiTheme="minorHAnsi" w:hAnsiTheme="minorHAnsi" w:cstheme="minorHAnsi"/>
          <w:b/>
          <w:sz w:val="28"/>
          <w:szCs w:val="28"/>
        </w:rPr>
        <w:t xml:space="preserve"> o přijatých </w:t>
      </w:r>
      <w:r>
        <w:rPr>
          <w:rFonts w:asciiTheme="minorHAnsi" w:hAnsiTheme="minorHAnsi" w:cstheme="minorHAnsi"/>
          <w:b/>
          <w:sz w:val="28"/>
          <w:szCs w:val="28"/>
        </w:rPr>
        <w:t>postupech</w:t>
      </w: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1. Účtová </w:t>
      </w:r>
      <w:proofErr w:type="spellStart"/>
      <w:r>
        <w:rPr>
          <w:rFonts w:asciiTheme="minorHAnsi" w:hAnsiTheme="minorHAnsi" w:cstheme="minorHAnsi"/>
          <w:sz w:val="28"/>
          <w:szCs w:val="28"/>
        </w:rPr>
        <w:t>záverka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je </w:t>
      </w:r>
      <w:proofErr w:type="spellStart"/>
      <w:r>
        <w:rPr>
          <w:rFonts w:asciiTheme="minorHAnsi" w:hAnsiTheme="minorHAnsi" w:cstheme="minorHAnsi"/>
          <w:sz w:val="28"/>
          <w:szCs w:val="28"/>
        </w:rPr>
        <w:t>zostavená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za </w:t>
      </w:r>
      <w:proofErr w:type="spellStart"/>
      <w:r>
        <w:rPr>
          <w:rFonts w:asciiTheme="minorHAnsi" w:hAnsiTheme="minorHAnsi" w:cstheme="minorHAnsi"/>
          <w:sz w:val="28"/>
          <w:szCs w:val="28"/>
        </w:rPr>
        <w:t>predpokladu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, že účtová jednotka </w:t>
      </w:r>
      <w:proofErr w:type="spellStart"/>
      <w:r>
        <w:rPr>
          <w:rFonts w:asciiTheme="minorHAnsi" w:hAnsiTheme="minorHAnsi" w:cstheme="minorHAnsi"/>
          <w:sz w:val="28"/>
          <w:szCs w:val="28"/>
        </w:rPr>
        <w:t>nepretržitě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pokračuje ve své činnosti.</w:t>
      </w: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2. Způsob oceňování majetku a závazků</w:t>
      </w:r>
    </w:p>
    <w:p w:rsidR="00E73053" w:rsidRDefault="00E73053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</w:t>
      </w:r>
      <w:proofErr w:type="gramStart"/>
      <w:r w:rsidR="004F6669">
        <w:rPr>
          <w:rFonts w:asciiTheme="minorHAnsi" w:hAnsiTheme="minorHAnsi" w:cstheme="minorHAnsi"/>
          <w:sz w:val="28"/>
          <w:szCs w:val="28"/>
        </w:rPr>
        <w:t>-  Dlouhodobý</w:t>
      </w:r>
      <w:proofErr w:type="gramEnd"/>
      <w:r w:rsidR="004F6669">
        <w:rPr>
          <w:rFonts w:asciiTheme="minorHAnsi" w:hAnsiTheme="minorHAnsi" w:cstheme="minorHAnsi"/>
          <w:sz w:val="28"/>
          <w:szCs w:val="28"/>
        </w:rPr>
        <w:t xml:space="preserve"> majetek je oceňován pořizovací cenou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-  Zásoby jsou pouze </w:t>
      </w:r>
      <w:proofErr w:type="gramStart"/>
      <w:r>
        <w:rPr>
          <w:rFonts w:asciiTheme="minorHAnsi" w:hAnsiTheme="minorHAnsi" w:cstheme="minorHAnsi"/>
          <w:sz w:val="28"/>
          <w:szCs w:val="28"/>
        </w:rPr>
        <w:t>nakoupené  a oceňovány</w:t>
      </w:r>
      <w:proofErr w:type="gramEnd"/>
      <w:r>
        <w:rPr>
          <w:rFonts w:asciiTheme="minorHAnsi" w:hAnsiTheme="minorHAnsi" w:cstheme="minorHAnsi"/>
          <w:sz w:val="28"/>
          <w:szCs w:val="28"/>
        </w:rPr>
        <w:t xml:space="preserve"> jsou pořizovací cenou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</w:t>
      </w:r>
      <w:proofErr w:type="gramStart"/>
      <w:r>
        <w:rPr>
          <w:rFonts w:asciiTheme="minorHAnsi" w:hAnsiTheme="minorHAnsi" w:cstheme="minorHAnsi"/>
          <w:sz w:val="28"/>
          <w:szCs w:val="28"/>
        </w:rPr>
        <w:t>-  Pohledávky</w:t>
      </w:r>
      <w:proofErr w:type="gramEnd"/>
      <w:r>
        <w:rPr>
          <w:rFonts w:asciiTheme="minorHAnsi" w:hAnsiTheme="minorHAnsi" w:cstheme="minorHAnsi"/>
          <w:sz w:val="28"/>
          <w:szCs w:val="28"/>
        </w:rPr>
        <w:t xml:space="preserve"> jsou oceňovány prodejní cenou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t xml:space="preserve">3.  </w:t>
      </w:r>
      <w:proofErr w:type="gramEnd"/>
      <w:r>
        <w:rPr>
          <w:rFonts w:asciiTheme="minorHAnsi" w:hAnsiTheme="minorHAnsi" w:cstheme="minorHAnsi"/>
          <w:sz w:val="28"/>
          <w:szCs w:val="28"/>
        </w:rPr>
        <w:t>Způsob sestavení odpisového plánu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</w:t>
      </w:r>
      <w:proofErr w:type="gramStart"/>
      <w:r>
        <w:rPr>
          <w:rFonts w:asciiTheme="minorHAnsi" w:hAnsiTheme="minorHAnsi" w:cstheme="minorHAnsi"/>
          <w:sz w:val="28"/>
          <w:szCs w:val="28"/>
        </w:rPr>
        <w:t>-  v současné</w:t>
      </w:r>
      <w:proofErr w:type="gramEnd"/>
      <w:r>
        <w:rPr>
          <w:rFonts w:asciiTheme="minorHAnsi" w:hAnsiTheme="minorHAnsi" w:cstheme="minorHAnsi"/>
          <w:sz w:val="28"/>
          <w:szCs w:val="28"/>
        </w:rPr>
        <w:t xml:space="preserve"> době účetní jednotka nemá </w:t>
      </w:r>
      <w:proofErr w:type="spellStart"/>
      <w:r>
        <w:rPr>
          <w:rFonts w:asciiTheme="minorHAnsi" w:hAnsiTheme="minorHAnsi" w:cstheme="minorHAnsi"/>
          <w:sz w:val="28"/>
          <w:szCs w:val="28"/>
        </w:rPr>
        <w:t>zádný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odpisovaný majetek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t xml:space="preserve">4.  </w:t>
      </w:r>
      <w:proofErr w:type="gramEnd"/>
      <w:r>
        <w:rPr>
          <w:rFonts w:asciiTheme="minorHAnsi" w:hAnsiTheme="minorHAnsi" w:cstheme="minorHAnsi"/>
          <w:sz w:val="28"/>
          <w:szCs w:val="28"/>
        </w:rPr>
        <w:t>Změny účtových zásad a metod nebyly v účetním období provedeny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t xml:space="preserve">5.  </w:t>
      </w:r>
      <w:proofErr w:type="gramEnd"/>
      <w:r>
        <w:rPr>
          <w:rFonts w:asciiTheme="minorHAnsi" w:hAnsiTheme="minorHAnsi" w:cstheme="minorHAnsi"/>
          <w:sz w:val="28"/>
          <w:szCs w:val="28"/>
        </w:rPr>
        <w:t>Účetní jednotka nemá žádné dotace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t xml:space="preserve">6.  </w:t>
      </w:r>
      <w:proofErr w:type="gramEnd"/>
      <w:r>
        <w:rPr>
          <w:rFonts w:asciiTheme="minorHAnsi" w:hAnsiTheme="minorHAnsi" w:cstheme="minorHAnsi"/>
          <w:sz w:val="28"/>
          <w:szCs w:val="28"/>
        </w:rPr>
        <w:t>Žádné významné opravy chyb z minulých účetních období nebyly provedeny</w:t>
      </w:r>
    </w:p>
    <w:p w:rsidR="004F6669" w:rsidRDefault="004F6669" w:rsidP="00E73053">
      <w:pPr>
        <w:rPr>
          <w:rFonts w:asciiTheme="minorHAnsi" w:hAnsiTheme="minorHAnsi" w:cstheme="minorHAnsi"/>
          <w:sz w:val="28"/>
          <w:szCs w:val="28"/>
        </w:rPr>
      </w:pPr>
    </w:p>
    <w:p w:rsidR="004F6669" w:rsidRPr="004F6669" w:rsidRDefault="004F6669" w:rsidP="004F6669">
      <w:pPr>
        <w:jc w:val="center"/>
        <w:rPr>
          <w:rFonts w:asciiTheme="minorHAnsi" w:hAnsiTheme="minorHAnsi" w:cstheme="minorHAnsi"/>
          <w:b/>
          <w:sz w:val="28"/>
          <w:szCs w:val="28"/>
        </w:rPr>
      </w:pPr>
      <w:proofErr w:type="spellStart"/>
      <w:proofErr w:type="gramStart"/>
      <w:r w:rsidRPr="004F6669">
        <w:rPr>
          <w:rFonts w:asciiTheme="minorHAnsi" w:hAnsiTheme="minorHAnsi" w:cstheme="minorHAnsi"/>
          <w:b/>
          <w:sz w:val="28"/>
          <w:szCs w:val="28"/>
        </w:rPr>
        <w:t>Čl.III</w:t>
      </w:r>
      <w:proofErr w:type="spellEnd"/>
      <w:proofErr w:type="gramEnd"/>
    </w:p>
    <w:p w:rsidR="004F6669" w:rsidRDefault="004F6669" w:rsidP="004F6669">
      <w:pPr>
        <w:jc w:val="center"/>
        <w:rPr>
          <w:rFonts w:asciiTheme="minorHAnsi" w:hAnsiTheme="minorHAnsi" w:cstheme="minorHAnsi"/>
          <w:b/>
          <w:sz w:val="28"/>
          <w:szCs w:val="28"/>
        </w:rPr>
      </w:pPr>
      <w:proofErr w:type="spellStart"/>
      <w:r w:rsidRPr="004F6669">
        <w:rPr>
          <w:rFonts w:asciiTheme="minorHAnsi" w:hAnsiTheme="minorHAnsi" w:cstheme="minorHAnsi"/>
          <w:b/>
          <w:sz w:val="28"/>
          <w:szCs w:val="28"/>
        </w:rPr>
        <w:t>Informacie</w:t>
      </w:r>
      <w:proofErr w:type="spellEnd"/>
      <w:r w:rsidRPr="004F6669">
        <w:rPr>
          <w:rFonts w:asciiTheme="minorHAnsi" w:hAnsiTheme="minorHAnsi" w:cstheme="minorHAnsi"/>
          <w:b/>
          <w:sz w:val="28"/>
          <w:szCs w:val="28"/>
        </w:rPr>
        <w:t xml:space="preserve">, které vysvětlují a doplňují </w:t>
      </w:r>
      <w:proofErr w:type="spellStart"/>
      <w:r w:rsidRPr="004F6669">
        <w:rPr>
          <w:rFonts w:asciiTheme="minorHAnsi" w:hAnsiTheme="minorHAnsi" w:cstheme="minorHAnsi"/>
          <w:b/>
          <w:sz w:val="28"/>
          <w:szCs w:val="28"/>
        </w:rPr>
        <w:t>súvahu</w:t>
      </w:r>
      <w:proofErr w:type="spellEnd"/>
      <w:r w:rsidRPr="004F6669">
        <w:rPr>
          <w:rFonts w:asciiTheme="minorHAnsi" w:hAnsiTheme="minorHAnsi" w:cstheme="minorHAnsi"/>
          <w:b/>
          <w:sz w:val="28"/>
          <w:szCs w:val="28"/>
        </w:rPr>
        <w:t xml:space="preserve"> a výkaz </w:t>
      </w:r>
      <w:proofErr w:type="spellStart"/>
      <w:r w:rsidRPr="004F6669">
        <w:rPr>
          <w:rFonts w:asciiTheme="minorHAnsi" w:hAnsiTheme="minorHAnsi" w:cstheme="minorHAnsi"/>
          <w:b/>
          <w:sz w:val="28"/>
          <w:szCs w:val="28"/>
        </w:rPr>
        <w:t>ziskou</w:t>
      </w:r>
      <w:proofErr w:type="spellEnd"/>
      <w:r w:rsidRPr="004F6669">
        <w:rPr>
          <w:rFonts w:asciiTheme="minorHAnsi" w:hAnsiTheme="minorHAnsi" w:cstheme="minorHAnsi"/>
          <w:b/>
          <w:sz w:val="28"/>
          <w:szCs w:val="28"/>
        </w:rPr>
        <w:t xml:space="preserve"> a ztrát</w:t>
      </w:r>
    </w:p>
    <w:p w:rsidR="00FB54A2" w:rsidRDefault="00FB54A2" w:rsidP="004F6669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t xml:space="preserve">1.  </w:t>
      </w:r>
      <w:proofErr w:type="gramEnd"/>
      <w:r>
        <w:rPr>
          <w:rFonts w:asciiTheme="minorHAnsi" w:hAnsiTheme="minorHAnsi" w:cstheme="minorHAnsi"/>
          <w:sz w:val="28"/>
          <w:szCs w:val="28"/>
        </w:rPr>
        <w:t>V účetním období nejsou žádné náklady a výnosy výjimečné svým obsahem</w:t>
      </w: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t xml:space="preserve">2.  </w:t>
      </w:r>
      <w:proofErr w:type="gramEnd"/>
      <w:r>
        <w:rPr>
          <w:rFonts w:asciiTheme="minorHAnsi" w:hAnsiTheme="minorHAnsi" w:cstheme="minorHAnsi"/>
          <w:sz w:val="28"/>
          <w:szCs w:val="28"/>
        </w:rPr>
        <w:t>Závazky s </w:t>
      </w:r>
      <w:proofErr w:type="spellStart"/>
      <w:r>
        <w:rPr>
          <w:rFonts w:asciiTheme="minorHAnsi" w:hAnsiTheme="minorHAnsi" w:cstheme="minorHAnsi"/>
          <w:sz w:val="28"/>
          <w:szCs w:val="28"/>
        </w:rPr>
        <w:t>doubou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splatnosti delší než 5 let účetní jednotka nemá</w:t>
      </w: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t xml:space="preserve">3.  </w:t>
      </w:r>
      <w:proofErr w:type="gramEnd"/>
      <w:r>
        <w:rPr>
          <w:rFonts w:asciiTheme="minorHAnsi" w:hAnsiTheme="minorHAnsi" w:cstheme="minorHAnsi"/>
          <w:sz w:val="28"/>
          <w:szCs w:val="28"/>
        </w:rPr>
        <w:t>Účetní jednotka nemá vlastní akcie</w:t>
      </w: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lastRenderedPageBreak/>
        <w:t xml:space="preserve">4.  </w:t>
      </w:r>
      <w:proofErr w:type="gramEnd"/>
      <w:r>
        <w:rPr>
          <w:rFonts w:asciiTheme="minorHAnsi" w:hAnsiTheme="minorHAnsi" w:cstheme="minorHAnsi"/>
          <w:sz w:val="28"/>
          <w:szCs w:val="28"/>
        </w:rPr>
        <w:t xml:space="preserve">Účetní jednotka nemá pohledávky a závazky vůči orgánům </w:t>
      </w:r>
      <w:proofErr w:type="spellStart"/>
      <w:r>
        <w:rPr>
          <w:rFonts w:asciiTheme="minorHAnsi" w:hAnsiTheme="minorHAnsi" w:cstheme="minorHAnsi"/>
          <w:sz w:val="28"/>
          <w:szCs w:val="28"/>
        </w:rPr>
        <w:t>účtovej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jednotky</w:t>
      </w: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proofErr w:type="gramStart"/>
      <w:r>
        <w:rPr>
          <w:rFonts w:asciiTheme="minorHAnsi" w:hAnsiTheme="minorHAnsi" w:cstheme="minorHAnsi"/>
          <w:sz w:val="28"/>
          <w:szCs w:val="28"/>
        </w:rPr>
        <w:t xml:space="preserve">5.  </w:t>
      </w:r>
      <w:proofErr w:type="gramEnd"/>
      <w:r>
        <w:rPr>
          <w:rFonts w:asciiTheme="minorHAnsi" w:hAnsiTheme="minorHAnsi" w:cstheme="minorHAnsi"/>
          <w:sz w:val="28"/>
          <w:szCs w:val="28"/>
        </w:rPr>
        <w:t xml:space="preserve">Informace o povinnostech </w:t>
      </w:r>
      <w:proofErr w:type="spellStart"/>
      <w:r>
        <w:rPr>
          <w:rFonts w:asciiTheme="minorHAnsi" w:hAnsiTheme="minorHAnsi" w:cstheme="minorHAnsi"/>
          <w:sz w:val="28"/>
          <w:szCs w:val="28"/>
        </w:rPr>
        <w:t>účtovej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jednotky:</w:t>
      </w: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</w:t>
      </w: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a) Veškeré informace jsou vykázaný v </w:t>
      </w:r>
      <w:proofErr w:type="spellStart"/>
      <w:r>
        <w:rPr>
          <w:rFonts w:asciiTheme="minorHAnsi" w:hAnsiTheme="minorHAnsi" w:cstheme="minorHAnsi"/>
          <w:sz w:val="28"/>
          <w:szCs w:val="28"/>
        </w:rPr>
        <w:t>súvahe</w:t>
      </w:r>
      <w:proofErr w:type="spellEnd"/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b) Podmíněné závazky účetní jednotka nemá</w:t>
      </w: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c) Významné finanční povinnosti účetní jednotka nemá</w:t>
      </w:r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d) Žádné významné finanční povinnosti vůči </w:t>
      </w:r>
      <w:proofErr w:type="spellStart"/>
      <w:r>
        <w:rPr>
          <w:rFonts w:asciiTheme="minorHAnsi" w:hAnsiTheme="minorHAnsi" w:cstheme="minorHAnsi"/>
          <w:sz w:val="28"/>
          <w:szCs w:val="28"/>
        </w:rPr>
        <w:t>dcérskej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sz w:val="28"/>
          <w:szCs w:val="28"/>
        </w:rPr>
        <w:t>účtovej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sz w:val="28"/>
          <w:szCs w:val="28"/>
        </w:rPr>
        <w:t>jednotke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   </w:t>
      </w:r>
    </w:p>
    <w:p w:rsidR="00FB54A2" w:rsidRDefault="00FB54A2" w:rsidP="00FB54A2">
      <w:pPr>
        <w:ind w:firstLine="708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nejsou</w:t>
      </w:r>
      <w:bookmarkStart w:id="0" w:name="_GoBack"/>
      <w:bookmarkEnd w:id="0"/>
    </w:p>
    <w:p w:rsid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</w:p>
    <w:p w:rsidR="00FB54A2" w:rsidRPr="00FB54A2" w:rsidRDefault="00FB54A2" w:rsidP="00FB54A2">
      <w:p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</w:t>
      </w:r>
    </w:p>
    <w:sectPr w:rsidR="00FB54A2" w:rsidRPr="00FB54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053"/>
    <w:rsid w:val="00150BD2"/>
    <w:rsid w:val="00231DB5"/>
    <w:rsid w:val="002D140E"/>
    <w:rsid w:val="004F6669"/>
    <w:rsid w:val="005B3152"/>
    <w:rsid w:val="00E73053"/>
    <w:rsid w:val="00FB5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31DB5"/>
    <w:rPr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50BD2"/>
    <w:rPr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31DB5"/>
    <w:rPr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50BD2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224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Bondy</dc:creator>
  <cp:lastModifiedBy>Bondy</cp:lastModifiedBy>
  <cp:revision>1</cp:revision>
  <dcterms:created xsi:type="dcterms:W3CDTF">2019-06-12T09:54:00Z</dcterms:created>
  <dcterms:modified xsi:type="dcterms:W3CDTF">2019-06-12T10:22:00Z</dcterms:modified>
</cp:coreProperties>
</file>