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B5483F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Austin Powder Slovakia sro, Rybničná 40, 831 06 Bratislava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B0A6F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DB0A6F"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B5483F" w:rsidP="00B5483F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proofErr w:type="spellStart"/>
            <w:r w:rsidRPr="00B5483F">
              <w:rPr>
                <w:rFonts w:ascii="Cambria" w:hAnsi="Cambria"/>
                <w:sz w:val="44"/>
                <w:szCs w:val="44"/>
              </w:rPr>
              <w:t>Austin</w:t>
            </w:r>
            <w:proofErr w:type="spellEnd"/>
            <w:r w:rsidRPr="00B5483F">
              <w:rPr>
                <w:rFonts w:ascii="Cambria" w:hAnsi="Cambria"/>
                <w:sz w:val="44"/>
                <w:szCs w:val="44"/>
              </w:rPr>
              <w:t xml:space="preserve"> </w:t>
            </w:r>
            <w:proofErr w:type="spellStart"/>
            <w:r w:rsidRPr="00B5483F">
              <w:rPr>
                <w:rFonts w:ascii="Cambria" w:hAnsi="Cambria"/>
                <w:sz w:val="44"/>
                <w:szCs w:val="44"/>
              </w:rPr>
              <w:t>Powder</w:t>
            </w:r>
            <w:proofErr w:type="spellEnd"/>
            <w:r w:rsidRPr="00B5483F">
              <w:rPr>
                <w:rFonts w:ascii="Cambria" w:hAnsi="Cambria"/>
                <w:sz w:val="44"/>
                <w:szCs w:val="44"/>
              </w:rPr>
              <w:t xml:space="preserve"> Slovakia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2"/>
        <w:gridCol w:w="5360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Austin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Powder</w:t>
            </w:r>
            <w:proofErr w:type="spellEnd"/>
            <w:r>
              <w:rPr>
                <w:sz w:val="24"/>
                <w:szCs w:val="24"/>
              </w:rPr>
              <w:t xml:space="preserve"> Slovakia </w:t>
            </w:r>
            <w:r w:rsidR="00D61BAC" w:rsidRPr="009D5242">
              <w:rPr>
                <w:sz w:val="24"/>
                <w:szCs w:val="24"/>
              </w:rPr>
              <w:t>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35868996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2021757782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B5483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B5483F">
              <w:rPr>
                <w:sz w:val="24"/>
                <w:szCs w:val="24"/>
              </w:rPr>
              <w:t>2021757782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Rybničná 40, 831 06 Bratislava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C07418">
              <w:rPr>
                <w:sz w:val="24"/>
                <w:szCs w:val="24"/>
              </w:rPr>
              <w:t>Bratislava 1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>., Vložka číslo: 2</w:t>
            </w:r>
            <w:r w:rsidR="00C07418">
              <w:rPr>
                <w:sz w:val="24"/>
                <w:szCs w:val="24"/>
              </w:rPr>
              <w:t>9987</w:t>
            </w:r>
            <w:r w:rsidRPr="009D5242">
              <w:rPr>
                <w:sz w:val="24"/>
                <w:szCs w:val="24"/>
              </w:rPr>
              <w:t>/</w:t>
            </w:r>
            <w:r w:rsidR="00C07418">
              <w:rPr>
                <w:sz w:val="24"/>
                <w:szCs w:val="24"/>
              </w:rPr>
              <w:t>B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Ing. </w:t>
            </w:r>
            <w:r w:rsidR="00C07418">
              <w:rPr>
                <w:sz w:val="24"/>
                <w:szCs w:val="24"/>
              </w:rPr>
              <w:t xml:space="preserve">Vladimír Novotný </w:t>
            </w:r>
            <w:proofErr w:type="spellStart"/>
            <w:r w:rsidR="00C07418">
              <w:rPr>
                <w:sz w:val="24"/>
                <w:szCs w:val="24"/>
              </w:rPr>
              <w:t>PhD</w:t>
            </w:r>
            <w:proofErr w:type="spellEnd"/>
            <w:r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C07418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Bronislav </w:t>
            </w:r>
            <w:proofErr w:type="spellStart"/>
            <w:r>
              <w:rPr>
                <w:sz w:val="24"/>
                <w:szCs w:val="24"/>
              </w:rPr>
              <w:t>Válek</w:t>
            </w:r>
            <w:proofErr w:type="spellEnd"/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9D5242">
              <w:rPr>
                <w:sz w:val="24"/>
                <w:szCs w:val="24"/>
              </w:rPr>
              <w:t>www:</w:t>
            </w:r>
            <w:r w:rsidR="00C07418">
              <w:rPr>
                <w:sz w:val="24"/>
                <w:szCs w:val="24"/>
              </w:rPr>
              <w:t>austinpowder</w:t>
            </w:r>
            <w:r w:rsidR="004E53F9" w:rsidRPr="009D5242">
              <w:rPr>
                <w:sz w:val="24"/>
                <w:szCs w:val="24"/>
              </w:rPr>
              <w:t>.sk</w:t>
            </w:r>
            <w:proofErr w:type="spellEnd"/>
            <w:r w:rsidR="004E53F9" w:rsidRPr="009D5242">
              <w:rPr>
                <w:sz w:val="24"/>
                <w:szCs w:val="24"/>
              </w:rPr>
              <w:t xml:space="preserve">; </w:t>
            </w:r>
            <w:proofErr w:type="spellStart"/>
            <w:r w:rsidR="004E53F9" w:rsidRPr="009D5242">
              <w:rPr>
                <w:sz w:val="24"/>
                <w:szCs w:val="24"/>
              </w:rPr>
              <w:t>mail:</w:t>
            </w:r>
            <w:r w:rsidR="00C07418">
              <w:rPr>
                <w:sz w:val="24"/>
                <w:szCs w:val="24"/>
              </w:rPr>
              <w:t>austinslovakia</w:t>
            </w:r>
            <w:proofErr w:type="spellEnd"/>
            <w:r w:rsidRPr="009D5242">
              <w:rPr>
                <w:sz w:val="24"/>
                <w:szCs w:val="24"/>
                <w:lang w:val="en-US"/>
              </w:rPr>
              <w:t>@</w:t>
            </w:r>
            <w:r w:rsidRPr="009D5242">
              <w:rPr>
                <w:sz w:val="24"/>
                <w:szCs w:val="24"/>
              </w:rPr>
              <w:t>a</w:t>
            </w:r>
            <w:r w:rsidR="00C07418">
              <w:rPr>
                <w:sz w:val="24"/>
                <w:szCs w:val="24"/>
              </w:rPr>
              <w:t>ustinpowder</w:t>
            </w:r>
            <w:r w:rsidRPr="009D5242">
              <w:rPr>
                <w:sz w:val="24"/>
                <w:szCs w:val="24"/>
              </w:rPr>
              <w:t>.</w:t>
            </w:r>
            <w:r w:rsidR="004E53F9" w:rsidRPr="009D5242">
              <w:rPr>
                <w:sz w:val="24"/>
                <w:szCs w:val="24"/>
              </w:rPr>
              <w:t>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proofErr w:type="spellStart"/>
      <w:r w:rsidRPr="009D5242">
        <w:rPr>
          <w:sz w:val="24"/>
          <w:szCs w:val="24"/>
        </w:rPr>
        <w:t>A</w:t>
      </w:r>
      <w:r w:rsidR="00C07418">
        <w:rPr>
          <w:sz w:val="24"/>
          <w:szCs w:val="24"/>
        </w:rPr>
        <w:t>ustin</w:t>
      </w:r>
      <w:proofErr w:type="spellEnd"/>
      <w:r w:rsidR="00C07418">
        <w:rPr>
          <w:sz w:val="24"/>
          <w:szCs w:val="24"/>
        </w:rPr>
        <w:t xml:space="preserve"> </w:t>
      </w:r>
      <w:proofErr w:type="spellStart"/>
      <w:r w:rsidR="00C07418">
        <w:rPr>
          <w:sz w:val="24"/>
          <w:szCs w:val="24"/>
        </w:rPr>
        <w:t>Powder</w:t>
      </w:r>
      <w:proofErr w:type="spellEnd"/>
      <w:r w:rsidR="00C07418">
        <w:rPr>
          <w:sz w:val="24"/>
          <w:szCs w:val="24"/>
        </w:rPr>
        <w:t xml:space="preserve"> Slovakia</w:t>
      </w:r>
      <w:r w:rsidRPr="009D5242">
        <w:rPr>
          <w:sz w:val="24"/>
          <w:szCs w:val="24"/>
        </w:rPr>
        <w:t xml:space="preserve"> s.r.o. je konateľ spoločnosti</w:t>
      </w:r>
      <w:r w:rsidR="00DE302A" w:rsidRPr="009D5242">
        <w:rPr>
          <w:sz w:val="24"/>
          <w:szCs w:val="24"/>
        </w:rPr>
        <w:t xml:space="preserve"> a prokurista spoločnosti v rozsahu prokúry.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8"/>
        <w:gridCol w:w="5044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B0A6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DB0A6F">
              <w:rPr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DB0A6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DB0A6F">
              <w:rPr>
                <w:sz w:val="24"/>
                <w:szCs w:val="24"/>
              </w:rPr>
              <w:t>260</w:t>
            </w:r>
            <w:r w:rsidR="00490F3B">
              <w:rPr>
                <w:sz w:val="24"/>
                <w:szCs w:val="24"/>
              </w:rPr>
              <w:t xml:space="preserve"> </w:t>
            </w:r>
            <w:r w:rsidR="00DB0A6F">
              <w:rPr>
                <w:sz w:val="24"/>
                <w:szCs w:val="24"/>
              </w:rPr>
              <w:t>389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490F3B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611 639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DB0A6F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61 164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490F3B" w:rsidP="00D6087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539B2">
              <w:rPr>
                <w:sz w:val="24"/>
                <w:szCs w:val="24"/>
              </w:rPr>
              <w:t>6,9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9F621D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rStyle w:val="ra"/>
              </w:rPr>
              <w:t>výskum, vývoj, výroba, spracovanie a uvádzanie výbušnín do obehu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spoločnosti.</w:t>
      </w:r>
    </w:p>
    <w:p w:rsidR="00FB2CA7" w:rsidRDefault="00FB2CA7" w:rsidP="00601822">
      <w:pPr>
        <w:ind w:left="0" w:firstLine="0"/>
        <w:jc w:val="both"/>
        <w:rPr>
          <w:sz w:val="24"/>
          <w:szCs w:val="24"/>
        </w:rPr>
      </w:pPr>
    </w:p>
    <w:p w:rsidR="009F621D" w:rsidRDefault="009F621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Vlastníci spoločnosti</w:t>
      </w:r>
      <w:r w:rsidR="00FB2CA7">
        <w:rPr>
          <w:sz w:val="24"/>
          <w:szCs w:val="24"/>
        </w:rPr>
        <w:t>:</w:t>
      </w:r>
    </w:p>
    <w:p w:rsidR="009F621D" w:rsidRDefault="009F621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1/ </w:t>
      </w:r>
      <w:proofErr w:type="spellStart"/>
      <w:r>
        <w:rPr>
          <w:sz w:val="24"/>
          <w:szCs w:val="24"/>
        </w:rPr>
        <w:t>Austin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9B71D1">
        <w:rPr>
          <w:sz w:val="24"/>
          <w:szCs w:val="24"/>
        </w:rPr>
        <w:t>Detonator</w:t>
      </w:r>
      <w:proofErr w:type="spellEnd"/>
      <w:r w:rsidR="009B71D1">
        <w:rPr>
          <w:sz w:val="24"/>
          <w:szCs w:val="24"/>
        </w:rPr>
        <w:t xml:space="preserve"> s.r.o., Jasenice 712, </w:t>
      </w:r>
      <w:proofErr w:type="spellStart"/>
      <w:r w:rsidR="009B71D1">
        <w:rPr>
          <w:sz w:val="24"/>
          <w:szCs w:val="24"/>
        </w:rPr>
        <w:t>Vsetín</w:t>
      </w:r>
      <w:proofErr w:type="spellEnd"/>
      <w:r>
        <w:rPr>
          <w:sz w:val="24"/>
          <w:szCs w:val="24"/>
        </w:rPr>
        <w:t xml:space="preserve"> 755 01, Česká republika</w:t>
      </w:r>
      <w:r w:rsidR="005F4AB3">
        <w:rPr>
          <w:sz w:val="24"/>
          <w:szCs w:val="24"/>
        </w:rPr>
        <w:t>, podiel 0,1226 %</w:t>
      </w:r>
    </w:p>
    <w:p w:rsidR="005F4AB3" w:rsidRDefault="005F4AB3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2/ </w:t>
      </w:r>
      <w:proofErr w:type="spellStart"/>
      <w:r>
        <w:rPr>
          <w:sz w:val="24"/>
          <w:szCs w:val="24"/>
        </w:rPr>
        <w:t>Austin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Europe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CD25AD">
        <w:rPr>
          <w:sz w:val="24"/>
          <w:szCs w:val="24"/>
        </w:rPr>
        <w:t>GmbH</w:t>
      </w:r>
      <w:proofErr w:type="spellEnd"/>
      <w:r w:rsidR="00CD25AD">
        <w:rPr>
          <w:sz w:val="24"/>
          <w:szCs w:val="24"/>
        </w:rPr>
        <w:t xml:space="preserve">, </w:t>
      </w:r>
      <w:proofErr w:type="spellStart"/>
      <w:r w:rsidR="00CD25AD">
        <w:rPr>
          <w:sz w:val="24"/>
          <w:szCs w:val="24"/>
        </w:rPr>
        <w:t>Weissenbach</w:t>
      </w:r>
      <w:proofErr w:type="spellEnd"/>
      <w:r w:rsidR="00CD25AD">
        <w:rPr>
          <w:sz w:val="24"/>
          <w:szCs w:val="24"/>
        </w:rPr>
        <w:t xml:space="preserve"> 16, </w:t>
      </w:r>
      <w:proofErr w:type="spellStart"/>
      <w:r w:rsidR="00CD25AD">
        <w:rPr>
          <w:sz w:val="24"/>
          <w:szCs w:val="24"/>
        </w:rPr>
        <w:t>St</w:t>
      </w:r>
      <w:proofErr w:type="spellEnd"/>
      <w:r w:rsidR="00CD25AD">
        <w:rPr>
          <w:sz w:val="24"/>
          <w:szCs w:val="24"/>
        </w:rPr>
        <w:t xml:space="preserve"> </w:t>
      </w:r>
      <w:proofErr w:type="spellStart"/>
      <w:r w:rsidR="00CD25AD">
        <w:rPr>
          <w:sz w:val="24"/>
          <w:szCs w:val="24"/>
        </w:rPr>
        <w:t>Lambrecht</w:t>
      </w:r>
      <w:proofErr w:type="spellEnd"/>
      <w:r w:rsidR="00CD25AD">
        <w:rPr>
          <w:sz w:val="24"/>
          <w:szCs w:val="24"/>
        </w:rPr>
        <w:t xml:space="preserve"> 8813, Rakúska republika</w:t>
      </w:r>
      <w:r w:rsidR="009B71D1">
        <w:rPr>
          <w:sz w:val="24"/>
          <w:szCs w:val="24"/>
        </w:rPr>
        <w:t>,</w:t>
      </w:r>
      <w:r w:rsidR="00D6087D">
        <w:rPr>
          <w:sz w:val="24"/>
          <w:szCs w:val="24"/>
        </w:rPr>
        <w:t xml:space="preserve"> podiel 99,8774 %</w:t>
      </w:r>
    </w:p>
    <w:p w:rsidR="00AB1329" w:rsidRPr="009D5242" w:rsidRDefault="00AB1329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FD0841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CD25AD">
        <w:rPr>
          <w:sz w:val="24"/>
          <w:szCs w:val="24"/>
        </w:rPr>
        <w:t>2003</w:t>
      </w:r>
      <w:r w:rsidRPr="009D5242">
        <w:rPr>
          <w:sz w:val="24"/>
          <w:szCs w:val="24"/>
        </w:rPr>
        <w:t xml:space="preserve"> a pôsobí len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</w:t>
      </w:r>
    </w:p>
    <w:p w:rsidR="00404A38" w:rsidRPr="00B40CA6" w:rsidRDefault="00404A38" w:rsidP="00404A38">
      <w:pPr>
        <w:spacing w:after="120"/>
        <w:ind w:left="0" w:firstLine="0"/>
        <w:jc w:val="both"/>
        <w:rPr>
          <w:sz w:val="24"/>
          <w:szCs w:val="24"/>
        </w:rPr>
      </w:pPr>
      <w:r w:rsidRPr="00B40CA6">
        <w:rPr>
          <w:sz w:val="24"/>
          <w:szCs w:val="24"/>
        </w:rPr>
        <w:t>V súčasnej dobe je spoľahlivým dodávateľom priemyselných trhavín, iniciačných systémov a servisných služieb v oblasti trhacích a vŕtacích prác. Spoločnosť sa aktívne zúčastňuje pri zavádzaní moderných a progresívnych technológií a výrobkov na poskytovanie trhacích prác na Slovensku. Špecializujeme sa na povrchové pracoviská – lomy, stavebné práce pri výstavbe líniových stavieb a na dodávky služieb a materiálu pre trhacie práce v tuneloch.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CD25AD">
        <w:rPr>
          <w:sz w:val="24"/>
          <w:szCs w:val="24"/>
        </w:rPr>
        <w:t>cyklických výkyvov na trhu</w:t>
      </w:r>
      <w:r w:rsidR="007A73D0" w:rsidRPr="009D5242">
        <w:rPr>
          <w:sz w:val="24"/>
          <w:szCs w:val="24"/>
        </w:rPr>
        <w:t>.</w:t>
      </w:r>
    </w:p>
    <w:p w:rsidR="008E0297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</w:p>
    <w:p w:rsidR="008E0297" w:rsidRDefault="008E0297" w:rsidP="00601822">
      <w:pPr>
        <w:ind w:left="0" w:firstLine="0"/>
        <w:jc w:val="both"/>
        <w:rPr>
          <w:sz w:val="24"/>
          <w:szCs w:val="24"/>
        </w:rPr>
      </w:pPr>
    </w:p>
    <w:p w:rsidR="00DD5BD4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231255">
        <w:rPr>
          <w:sz w:val="24"/>
          <w:szCs w:val="24"/>
        </w:rPr>
        <w:t xml:space="preserve">zamestnáva </w:t>
      </w:r>
      <w:r w:rsidRPr="009D5242">
        <w:rPr>
          <w:sz w:val="24"/>
          <w:szCs w:val="24"/>
        </w:rPr>
        <w:t xml:space="preserve"> </w:t>
      </w:r>
      <w:r w:rsidR="00CD25AD">
        <w:rPr>
          <w:sz w:val="24"/>
          <w:szCs w:val="24"/>
        </w:rPr>
        <w:t>1</w:t>
      </w:r>
      <w:r w:rsidR="00721367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pracovníkov</w:t>
      </w:r>
      <w:r w:rsidR="0086020E" w:rsidRPr="009D5242">
        <w:rPr>
          <w:sz w:val="24"/>
          <w:szCs w:val="24"/>
        </w:rPr>
        <w:t>.</w:t>
      </w:r>
    </w:p>
    <w:p w:rsidR="00DD5BD4" w:rsidRDefault="00DD5BD4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4"/>
        <w:gridCol w:w="1678"/>
        <w:gridCol w:w="1570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1369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713699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1369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713699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087D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659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</w:t>
            </w:r>
            <w:r w:rsidR="00713699">
              <w:rPr>
                <w:sz w:val="24"/>
                <w:szCs w:val="24"/>
              </w:rPr>
              <w:t>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407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358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087D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13699">
              <w:rPr>
                <w:sz w:val="24"/>
                <w:szCs w:val="24"/>
              </w:rPr>
              <w:t>36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6</w:t>
            </w:r>
            <w:r w:rsidR="00713699">
              <w:rPr>
                <w:sz w:val="24"/>
                <w:szCs w:val="24"/>
              </w:rPr>
              <w:t>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</w:t>
            </w:r>
            <w:r w:rsidR="00DD5BD4">
              <w:rPr>
                <w:sz w:val="24"/>
                <w:szCs w:val="24"/>
              </w:rPr>
              <w:t xml:space="preserve"> </w:t>
            </w:r>
            <w:r w:rsidR="00D6087D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56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460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</w:t>
            </w:r>
            <w:r w:rsidR="00D6087D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13699">
              <w:rPr>
                <w:sz w:val="24"/>
                <w:szCs w:val="24"/>
              </w:rPr>
              <w:t>30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401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275</w:t>
            </w:r>
            <w:r w:rsidR="00DD5BD4">
              <w:rPr>
                <w:sz w:val="24"/>
                <w:szCs w:val="24"/>
              </w:rPr>
              <w:t xml:space="preserve"> </w:t>
            </w:r>
            <w:r w:rsidR="00D6087D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97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235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</w:t>
            </w:r>
            <w:r w:rsidR="00713699">
              <w:rPr>
                <w:sz w:val="24"/>
                <w:szCs w:val="24"/>
              </w:rPr>
              <w:t>97</w:t>
            </w:r>
            <w:r w:rsidR="00DD5BD4">
              <w:rPr>
                <w:sz w:val="24"/>
                <w:szCs w:val="24"/>
              </w:rPr>
              <w:t xml:space="preserve"> </w:t>
            </w:r>
            <w:r w:rsidR="00D6087D">
              <w:rPr>
                <w:sz w:val="24"/>
                <w:szCs w:val="24"/>
              </w:rPr>
              <w:t>4</w:t>
            </w:r>
            <w:r w:rsidR="00713699">
              <w:rPr>
                <w:sz w:val="24"/>
                <w:szCs w:val="24"/>
              </w:rPr>
              <w:t>57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</w:t>
            </w:r>
            <w:r w:rsidR="00C90555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818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562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41</w:t>
            </w:r>
            <w:r w:rsidR="00D6087D">
              <w:rPr>
                <w:sz w:val="24"/>
                <w:szCs w:val="24"/>
              </w:rPr>
              <w:t>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3699">
              <w:rPr>
                <w:sz w:val="24"/>
                <w:szCs w:val="24"/>
              </w:rPr>
              <w:t>31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93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13699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</w:t>
            </w:r>
            <w:r w:rsidR="00713699">
              <w:rPr>
                <w:sz w:val="24"/>
                <w:szCs w:val="24"/>
              </w:rPr>
              <w:t>5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C95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13699">
              <w:rPr>
                <w:sz w:val="24"/>
                <w:szCs w:val="24"/>
              </w:rPr>
              <w:t>5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217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6087D">
              <w:rPr>
                <w:sz w:val="24"/>
                <w:szCs w:val="24"/>
              </w:rPr>
              <w:t>7</w:t>
            </w:r>
            <w:r w:rsidR="00DD5BD4">
              <w:rPr>
                <w:sz w:val="24"/>
                <w:szCs w:val="24"/>
              </w:rPr>
              <w:t xml:space="preserve"> </w:t>
            </w:r>
            <w:r w:rsidR="00D6087D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45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5"/>
        <w:gridCol w:w="1677"/>
        <w:gridCol w:w="1570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04C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904CAD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04C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904CAD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659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</w:t>
            </w:r>
            <w:r w:rsidR="00713699">
              <w:rPr>
                <w:sz w:val="24"/>
                <w:szCs w:val="24"/>
              </w:rPr>
              <w:t>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407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358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444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085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C10D9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DD5B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13699">
              <w:rPr>
                <w:sz w:val="24"/>
                <w:szCs w:val="24"/>
              </w:rPr>
              <w:t>488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1</w:t>
            </w:r>
            <w:r w:rsidR="00713699">
              <w:rPr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13699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</w:t>
            </w:r>
            <w:r w:rsidR="00713699">
              <w:rPr>
                <w:sz w:val="24"/>
                <w:szCs w:val="24"/>
              </w:rPr>
              <w:t>5</w:t>
            </w:r>
            <w:r w:rsidR="00DD5BD4">
              <w:rPr>
                <w:sz w:val="24"/>
                <w:szCs w:val="24"/>
              </w:rPr>
              <w:t xml:space="preserve"> </w:t>
            </w:r>
            <w:r w:rsidR="00713699">
              <w:rPr>
                <w:sz w:val="24"/>
                <w:szCs w:val="24"/>
              </w:rPr>
              <w:t>318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04CAD" w:rsidP="00904C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13699" w:rsidP="0071369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764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904C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</w:t>
            </w:r>
            <w:r w:rsidR="00904CAD">
              <w:rPr>
                <w:sz w:val="24"/>
                <w:szCs w:val="24"/>
              </w:rPr>
              <w:t>14</w:t>
            </w:r>
            <w:r w:rsidR="00DD5BD4">
              <w:rPr>
                <w:sz w:val="24"/>
                <w:szCs w:val="24"/>
              </w:rPr>
              <w:t xml:space="preserve"> </w:t>
            </w:r>
            <w:r w:rsidR="00904CA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3</w:t>
            </w:r>
            <w:r w:rsidR="00904CAD">
              <w:rPr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04C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 w:rsidR="00904CAD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2</w:t>
            </w:r>
            <w:r w:rsidR="00904CAD">
              <w:rPr>
                <w:sz w:val="24"/>
                <w:szCs w:val="24"/>
              </w:rPr>
              <w:t>3</w:t>
            </w:r>
            <w:r w:rsidR="00DD5BD4">
              <w:rPr>
                <w:sz w:val="24"/>
                <w:szCs w:val="24"/>
              </w:rPr>
              <w:t xml:space="preserve"> </w:t>
            </w:r>
            <w:r w:rsidR="00904CAD">
              <w:rPr>
                <w:sz w:val="24"/>
                <w:szCs w:val="24"/>
              </w:rPr>
              <w:t>273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E76D4">
              <w:rPr>
                <w:sz w:val="24"/>
                <w:szCs w:val="24"/>
              </w:rPr>
              <w:t>27</w:t>
            </w:r>
            <w:r w:rsidR="00DD5BD4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129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04C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04CAD">
              <w:rPr>
                <w:sz w:val="24"/>
                <w:szCs w:val="24"/>
              </w:rPr>
              <w:t>42</w:t>
            </w:r>
            <w:r w:rsidR="00DD5BD4">
              <w:rPr>
                <w:sz w:val="24"/>
                <w:szCs w:val="24"/>
              </w:rPr>
              <w:t xml:space="preserve"> </w:t>
            </w:r>
            <w:r w:rsidR="00904CAD">
              <w:rPr>
                <w:sz w:val="24"/>
                <w:szCs w:val="24"/>
              </w:rPr>
              <w:t>98</w:t>
            </w:r>
            <w:r>
              <w:rPr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0555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05</w:t>
            </w:r>
            <w:r w:rsidR="000E76D4">
              <w:rPr>
                <w:sz w:val="24"/>
                <w:szCs w:val="24"/>
              </w:rPr>
              <w:t>7</w:t>
            </w:r>
            <w:r w:rsidR="00DD5BD4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2</w:t>
            </w:r>
            <w:r w:rsidR="00904CAD">
              <w:rPr>
                <w:sz w:val="24"/>
                <w:szCs w:val="24"/>
              </w:rPr>
              <w:t>6</w:t>
            </w:r>
            <w:r w:rsidR="000E76D4">
              <w:rPr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04C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D5BD4">
              <w:rPr>
                <w:sz w:val="24"/>
                <w:szCs w:val="24"/>
              </w:rPr>
              <w:t xml:space="preserve"> </w:t>
            </w:r>
            <w:r w:rsidR="00904CAD">
              <w:rPr>
                <w:sz w:val="24"/>
                <w:szCs w:val="24"/>
              </w:rPr>
              <w:t>055</w:t>
            </w:r>
            <w:r w:rsidR="00DD5BD4">
              <w:rPr>
                <w:sz w:val="24"/>
                <w:szCs w:val="24"/>
              </w:rPr>
              <w:t xml:space="preserve"> </w:t>
            </w:r>
            <w:r w:rsidR="00904CAD">
              <w:rPr>
                <w:sz w:val="24"/>
                <w:szCs w:val="24"/>
              </w:rPr>
              <w:t>192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04CAD" w:rsidP="00904C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</w:t>
            </w:r>
            <w:r w:rsidR="007D741C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04CAD" w:rsidP="00904C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DD5B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</w:t>
            </w:r>
            <w:r w:rsidR="00D6087D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5BD4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D5BD4" w:rsidRDefault="00DD5BD4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D5BD4" w:rsidRDefault="00DD5BD4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D5BD4" w:rsidRDefault="00DD5BD4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D5BD4" w:rsidRDefault="00DD5BD4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</w:t>
      </w:r>
      <w:r w:rsidR="00D11A14">
        <w:rPr>
          <w:sz w:val="24"/>
          <w:szCs w:val="24"/>
        </w:rPr>
        <w:t>ako aj</w:t>
      </w:r>
      <w:r w:rsidRPr="009D5242">
        <w:rPr>
          <w:sz w:val="24"/>
          <w:szCs w:val="24"/>
        </w:rPr>
        <w:t xml:space="preserve"> prenajatým</w:t>
      </w:r>
      <w:r w:rsidR="00D11A14">
        <w:rPr>
          <w:sz w:val="24"/>
          <w:szCs w:val="24"/>
        </w:rPr>
        <w:t xml:space="preserve"> na leasing</w:t>
      </w:r>
      <w:r w:rsidR="00240F14">
        <w:rPr>
          <w:sz w:val="24"/>
          <w:szCs w:val="24"/>
        </w:rPr>
        <w:t xml:space="preserve"> </w:t>
      </w:r>
      <w:r w:rsidR="00D11A14">
        <w:rPr>
          <w:sz w:val="24"/>
          <w:szCs w:val="24"/>
        </w:rPr>
        <w:t>– 3 osobné a </w:t>
      </w:r>
      <w:r w:rsidR="00B40CA6">
        <w:rPr>
          <w:sz w:val="24"/>
          <w:szCs w:val="24"/>
        </w:rPr>
        <w:t>3</w:t>
      </w:r>
      <w:r w:rsidR="00D11A14">
        <w:rPr>
          <w:sz w:val="24"/>
          <w:szCs w:val="24"/>
        </w:rPr>
        <w:t xml:space="preserve"> nákladné aut</w:t>
      </w:r>
      <w:r w:rsidR="00240F14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. Dlhodobý hmotný majetok je už opotrebovaný (oprávky/OC) na </w:t>
      </w:r>
      <w:r w:rsidR="00D11A14">
        <w:rPr>
          <w:sz w:val="24"/>
          <w:szCs w:val="24"/>
        </w:rPr>
        <w:t>7</w:t>
      </w:r>
      <w:r w:rsidR="00B40CA6">
        <w:rPr>
          <w:sz w:val="24"/>
          <w:szCs w:val="24"/>
        </w:rPr>
        <w:t>1</w:t>
      </w:r>
      <w:r w:rsidR="009C10D9">
        <w:rPr>
          <w:sz w:val="24"/>
          <w:szCs w:val="24"/>
        </w:rPr>
        <w:t>,</w:t>
      </w:r>
      <w:r w:rsidR="00B40CA6">
        <w:rPr>
          <w:sz w:val="24"/>
          <w:szCs w:val="24"/>
        </w:rPr>
        <w:t>08</w:t>
      </w:r>
      <w:r w:rsidR="007D75DF">
        <w:rPr>
          <w:sz w:val="24"/>
          <w:szCs w:val="24"/>
        </w:rPr>
        <w:t xml:space="preserve"> %.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</w:t>
      </w:r>
      <w:r w:rsidR="00D11A14">
        <w:rPr>
          <w:sz w:val="24"/>
          <w:szCs w:val="24"/>
        </w:rPr>
        <w:t> inej spoločnosti</w:t>
      </w:r>
      <w:r w:rsidRPr="009D5242">
        <w:rPr>
          <w:sz w:val="24"/>
          <w:szCs w:val="24"/>
        </w:rPr>
        <w:t>.</w:t>
      </w:r>
    </w:p>
    <w:p w:rsidR="00DE302A" w:rsidRPr="009D5242" w:rsidRDefault="00EB1A1C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DE302A" w:rsidRPr="009D5242">
        <w:rPr>
          <w:sz w:val="24"/>
          <w:szCs w:val="24"/>
        </w:rPr>
        <w:t xml:space="preserve">tavu zásob je </w:t>
      </w:r>
      <w:r>
        <w:rPr>
          <w:sz w:val="24"/>
          <w:szCs w:val="24"/>
        </w:rPr>
        <w:t>vyšší</w:t>
      </w:r>
      <w:r w:rsidR="00DE302A" w:rsidRPr="009D5242">
        <w:rPr>
          <w:sz w:val="24"/>
          <w:szCs w:val="24"/>
        </w:rPr>
        <w:t>,</w:t>
      </w:r>
      <w:r>
        <w:rPr>
          <w:sz w:val="24"/>
          <w:szCs w:val="24"/>
        </w:rPr>
        <w:t xml:space="preserve"> ale nedošlo k</w:t>
      </w:r>
      <w:r w:rsidR="00DE302A" w:rsidRPr="009D5242">
        <w:rPr>
          <w:sz w:val="24"/>
          <w:szCs w:val="24"/>
        </w:rPr>
        <w:t xml:space="preserve"> nárastu </w:t>
      </w:r>
      <w:proofErr w:type="spellStart"/>
      <w:r w:rsidR="00DE302A" w:rsidRPr="009D5242">
        <w:rPr>
          <w:sz w:val="24"/>
          <w:szCs w:val="24"/>
        </w:rPr>
        <w:t>pomalyobrátkových</w:t>
      </w:r>
      <w:proofErr w:type="spellEnd"/>
      <w:r w:rsidR="00DE302A" w:rsidRPr="009D5242">
        <w:rPr>
          <w:sz w:val="24"/>
          <w:szCs w:val="24"/>
        </w:rPr>
        <w:t xml:space="preserve"> zásob bez pohybu nad jeden rok. Opravná položka k zásobám nebola tvorená. </w:t>
      </w:r>
      <w:r>
        <w:rPr>
          <w:sz w:val="24"/>
          <w:szCs w:val="24"/>
        </w:rPr>
        <w:t>Dôvod</w:t>
      </w:r>
      <w:r w:rsidR="003F5A93">
        <w:rPr>
          <w:sz w:val="24"/>
          <w:szCs w:val="24"/>
        </w:rPr>
        <w:t>om pre vy</w:t>
      </w:r>
      <w:r>
        <w:rPr>
          <w:sz w:val="24"/>
          <w:szCs w:val="24"/>
        </w:rPr>
        <w:t xml:space="preserve">šší stav zásob je zvýšenie výnosov z predaja tovaru. </w:t>
      </w:r>
      <w:r w:rsidR="00DE302A" w:rsidRPr="009D5242">
        <w:rPr>
          <w:sz w:val="24"/>
          <w:szCs w:val="24"/>
        </w:rPr>
        <w:t xml:space="preserve"> </w:t>
      </w:r>
    </w:p>
    <w:p w:rsidR="00DE302A" w:rsidRPr="009D5242" w:rsidRDefault="00D11A14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DE302A" w:rsidRPr="009D5242">
        <w:rPr>
          <w:sz w:val="24"/>
          <w:szCs w:val="24"/>
        </w:rPr>
        <w:t>rátkodob</w:t>
      </w:r>
      <w:r>
        <w:rPr>
          <w:sz w:val="24"/>
          <w:szCs w:val="24"/>
        </w:rPr>
        <w:t>é</w:t>
      </w:r>
      <w:r w:rsidR="00DE302A" w:rsidRPr="009D5242">
        <w:rPr>
          <w:sz w:val="24"/>
          <w:szCs w:val="24"/>
        </w:rPr>
        <w:t xml:space="preserve"> pohľadávk</w:t>
      </w:r>
      <w:r>
        <w:rPr>
          <w:sz w:val="24"/>
          <w:szCs w:val="24"/>
        </w:rPr>
        <w:t>y</w:t>
      </w:r>
      <w:r w:rsidR="00DE302A"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stúpli</w:t>
      </w:r>
      <w:r w:rsidR="009C10D9">
        <w:rPr>
          <w:sz w:val="24"/>
          <w:szCs w:val="24"/>
        </w:rPr>
        <w:t>,</w:t>
      </w:r>
      <w:r>
        <w:rPr>
          <w:sz w:val="24"/>
          <w:szCs w:val="24"/>
        </w:rPr>
        <w:t xml:space="preserve"> a navýšil sa aj</w:t>
      </w:r>
      <w:r w:rsidR="00DE302A" w:rsidRPr="009D5242">
        <w:rPr>
          <w:sz w:val="24"/>
          <w:szCs w:val="24"/>
        </w:rPr>
        <w:t xml:space="preserve"> objem pohľadávok nezaplatených po lehote splatnosti. Pohľadávky </w:t>
      </w:r>
      <w:r w:rsidR="00A65470">
        <w:rPr>
          <w:sz w:val="24"/>
          <w:szCs w:val="24"/>
        </w:rPr>
        <w:t xml:space="preserve">po lehote splatnosti sú v sume </w:t>
      </w:r>
      <w:r w:rsidR="00EB1A1C">
        <w:rPr>
          <w:sz w:val="24"/>
          <w:szCs w:val="24"/>
        </w:rPr>
        <w:t>131</w:t>
      </w:r>
      <w:r w:rsidR="00A65470">
        <w:rPr>
          <w:sz w:val="24"/>
          <w:szCs w:val="24"/>
        </w:rPr>
        <w:t xml:space="preserve"> </w:t>
      </w:r>
      <w:r>
        <w:rPr>
          <w:sz w:val="24"/>
          <w:szCs w:val="24"/>
        </w:rPr>
        <w:t>4</w:t>
      </w:r>
      <w:r w:rsidR="00EB1A1C">
        <w:rPr>
          <w:sz w:val="24"/>
          <w:szCs w:val="24"/>
        </w:rPr>
        <w:t>10</w:t>
      </w:r>
      <w:r w:rsidR="00DE302A" w:rsidRPr="009D5242">
        <w:rPr>
          <w:sz w:val="24"/>
          <w:szCs w:val="24"/>
        </w:rPr>
        <w:t xml:space="preserve"> eur, </w:t>
      </w:r>
      <w:r w:rsidR="00A65470">
        <w:rPr>
          <w:sz w:val="24"/>
          <w:szCs w:val="24"/>
        </w:rPr>
        <w:t xml:space="preserve">v rovnakom období minulého roka činil </w:t>
      </w:r>
      <w:r w:rsidR="00EB1A1C">
        <w:rPr>
          <w:sz w:val="24"/>
          <w:szCs w:val="24"/>
        </w:rPr>
        <w:t>62</w:t>
      </w:r>
      <w:r w:rsidR="00A65470">
        <w:rPr>
          <w:sz w:val="24"/>
          <w:szCs w:val="24"/>
        </w:rPr>
        <w:t> </w:t>
      </w:r>
      <w:r w:rsidR="00EB1A1C">
        <w:rPr>
          <w:sz w:val="24"/>
          <w:szCs w:val="24"/>
        </w:rPr>
        <w:t>742</w:t>
      </w:r>
      <w:r w:rsidR="00A65470">
        <w:rPr>
          <w:sz w:val="24"/>
          <w:szCs w:val="24"/>
        </w:rPr>
        <w:t xml:space="preserve"> Eur</w:t>
      </w:r>
      <w:r w:rsidR="00701C9C">
        <w:rPr>
          <w:sz w:val="24"/>
          <w:szCs w:val="24"/>
        </w:rPr>
        <w:t xml:space="preserve">. </w:t>
      </w:r>
      <w:r w:rsidR="00EB1A1C">
        <w:rPr>
          <w:sz w:val="24"/>
          <w:szCs w:val="24"/>
        </w:rPr>
        <w:t>Spoločnosť so zákazníkmi po lehote splatnosti komunikuje a zatiaľ nepokladá za potrebné vytvoriť opravné položky</w:t>
      </w:r>
      <w:r w:rsidR="0092088C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</w:t>
      </w:r>
      <w:r w:rsidR="0092088C">
        <w:rPr>
          <w:sz w:val="24"/>
          <w:szCs w:val="24"/>
        </w:rPr>
        <w:t xml:space="preserve"> príjmy budúcich období – daň z nafty, </w:t>
      </w:r>
      <w:r w:rsidR="00BA50D3">
        <w:rPr>
          <w:sz w:val="24"/>
          <w:szCs w:val="24"/>
        </w:rPr>
        <w:t xml:space="preserve">ktorá bude </w:t>
      </w:r>
      <w:r w:rsidR="0092088C">
        <w:rPr>
          <w:sz w:val="24"/>
          <w:szCs w:val="24"/>
        </w:rPr>
        <w:t>uplatnená v r 201</w:t>
      </w:r>
      <w:r w:rsidR="00EB1A1C">
        <w:rPr>
          <w:sz w:val="24"/>
          <w:szCs w:val="24"/>
        </w:rPr>
        <w:t>9</w:t>
      </w:r>
      <w:r w:rsidR="00A65470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3E33CB">
        <w:rPr>
          <w:sz w:val="24"/>
          <w:szCs w:val="24"/>
        </w:rPr>
        <w:t>611 639</w:t>
      </w:r>
      <w:r w:rsidRPr="009D5242">
        <w:rPr>
          <w:sz w:val="24"/>
          <w:szCs w:val="24"/>
        </w:rPr>
        <w:t xml:space="preserve"> eur zapísané v obchodnom registri je splatené. </w:t>
      </w:r>
      <w:r w:rsidR="00721367">
        <w:rPr>
          <w:sz w:val="24"/>
          <w:szCs w:val="24"/>
        </w:rPr>
        <w:t>Rezervný fond b</w:t>
      </w:r>
      <w:r w:rsidR="003F5A93">
        <w:rPr>
          <w:sz w:val="24"/>
          <w:szCs w:val="24"/>
        </w:rPr>
        <w:t>ol</w:t>
      </w:r>
      <w:r w:rsidR="00721367">
        <w:rPr>
          <w:sz w:val="24"/>
          <w:szCs w:val="24"/>
        </w:rPr>
        <w:t xml:space="preserve"> doplnený na výšku 10 % základného imania zo zisku 2017. </w:t>
      </w:r>
      <w:r w:rsidRPr="009D5242">
        <w:rPr>
          <w:sz w:val="24"/>
          <w:szCs w:val="24"/>
        </w:rPr>
        <w:t xml:space="preserve">Vlastné imanie spoločnosti je v sume </w:t>
      </w:r>
      <w:r w:rsidR="003F5A93">
        <w:rPr>
          <w:sz w:val="24"/>
          <w:szCs w:val="24"/>
        </w:rPr>
        <w:t>444</w:t>
      </w:r>
      <w:r w:rsidR="00577A17">
        <w:rPr>
          <w:sz w:val="24"/>
          <w:szCs w:val="24"/>
        </w:rPr>
        <w:t xml:space="preserve"> </w:t>
      </w:r>
      <w:r w:rsidR="003F5A93">
        <w:rPr>
          <w:sz w:val="24"/>
          <w:szCs w:val="24"/>
        </w:rPr>
        <w:t>475</w:t>
      </w:r>
      <w:r w:rsidRPr="009D5242">
        <w:rPr>
          <w:sz w:val="24"/>
          <w:szCs w:val="24"/>
        </w:rPr>
        <w:t xml:space="preserve"> eur,</w:t>
      </w:r>
      <w:r w:rsidR="003E33CB">
        <w:rPr>
          <w:sz w:val="24"/>
          <w:szCs w:val="24"/>
        </w:rPr>
        <w:t xml:space="preserve"> došlo k priaznivému </w:t>
      </w:r>
      <w:r w:rsidR="0092088C">
        <w:rPr>
          <w:sz w:val="24"/>
          <w:szCs w:val="24"/>
        </w:rPr>
        <w:t>vývoju oproti r 201</w:t>
      </w:r>
      <w:r w:rsidR="003F5A93">
        <w:rPr>
          <w:sz w:val="24"/>
          <w:szCs w:val="24"/>
        </w:rPr>
        <w:t>7</w:t>
      </w:r>
      <w:r w:rsidR="0092088C">
        <w:rPr>
          <w:sz w:val="24"/>
          <w:szCs w:val="24"/>
        </w:rPr>
        <w:t>, znížením strát min rokov, preúčtovaním zisku r 201</w:t>
      </w:r>
      <w:r w:rsidR="003F5A93">
        <w:rPr>
          <w:sz w:val="24"/>
          <w:szCs w:val="24"/>
        </w:rPr>
        <w:t>7</w:t>
      </w:r>
      <w:r w:rsidR="003E33CB">
        <w:rPr>
          <w:sz w:val="24"/>
          <w:szCs w:val="24"/>
        </w:rPr>
        <w:t>.</w:t>
      </w:r>
      <w:r w:rsidRPr="009D5242">
        <w:rPr>
          <w:sz w:val="24"/>
          <w:szCs w:val="24"/>
        </w:rPr>
        <w:t> </w:t>
      </w:r>
      <w:r w:rsidR="00824D2B">
        <w:rPr>
          <w:sz w:val="24"/>
          <w:szCs w:val="24"/>
        </w:rPr>
        <w:t>Z</w:t>
      </w:r>
      <w:r w:rsidRPr="009D5242">
        <w:rPr>
          <w:sz w:val="24"/>
          <w:szCs w:val="24"/>
        </w:rPr>
        <w:t xml:space="preserve">áväzky </w:t>
      </w:r>
      <w:r w:rsidR="00824D2B">
        <w:rPr>
          <w:sz w:val="24"/>
          <w:szCs w:val="24"/>
        </w:rPr>
        <w:t xml:space="preserve">voči spoločníkom – pôžičky </w:t>
      </w:r>
      <w:r w:rsidRPr="009D5242">
        <w:rPr>
          <w:sz w:val="24"/>
          <w:szCs w:val="24"/>
        </w:rPr>
        <w:t xml:space="preserve">sú v sume </w:t>
      </w:r>
      <w:r w:rsidR="003F5A93">
        <w:rPr>
          <w:sz w:val="24"/>
          <w:szCs w:val="24"/>
        </w:rPr>
        <w:t>538 015</w:t>
      </w:r>
      <w:r w:rsidRPr="009D5242">
        <w:rPr>
          <w:sz w:val="24"/>
          <w:szCs w:val="24"/>
        </w:rPr>
        <w:t xml:space="preserve"> eur, čo </w:t>
      </w:r>
      <w:r w:rsidR="00824D2B">
        <w:rPr>
          <w:sz w:val="24"/>
          <w:szCs w:val="24"/>
        </w:rPr>
        <w:t xml:space="preserve">činí </w:t>
      </w:r>
      <w:r w:rsidR="003F5A93">
        <w:rPr>
          <w:sz w:val="24"/>
          <w:szCs w:val="24"/>
        </w:rPr>
        <w:t>44</w:t>
      </w:r>
      <w:r w:rsidR="00824D2B">
        <w:rPr>
          <w:sz w:val="24"/>
          <w:szCs w:val="24"/>
        </w:rPr>
        <w:t>,</w:t>
      </w:r>
      <w:r w:rsidR="0092088C">
        <w:rPr>
          <w:sz w:val="24"/>
          <w:szCs w:val="24"/>
        </w:rPr>
        <w:t>2</w:t>
      </w:r>
      <w:r w:rsidR="003F5A93">
        <w:rPr>
          <w:sz w:val="24"/>
          <w:szCs w:val="24"/>
        </w:rPr>
        <w:t>9</w:t>
      </w:r>
      <w:r w:rsidR="00824D2B">
        <w:rPr>
          <w:sz w:val="24"/>
          <w:szCs w:val="24"/>
        </w:rPr>
        <w:t xml:space="preserve"> % celkových záväzkov. Aj tu došlo k pozitívnemu vývoju splatením časti pôžičiek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3F5A93">
        <w:rPr>
          <w:sz w:val="24"/>
          <w:szCs w:val="24"/>
        </w:rPr>
        <w:t>30</w:t>
      </w:r>
      <w:r w:rsidR="00082138">
        <w:rPr>
          <w:sz w:val="24"/>
          <w:szCs w:val="24"/>
        </w:rPr>
        <w:t xml:space="preserve"> </w:t>
      </w:r>
      <w:r w:rsidR="00930941">
        <w:rPr>
          <w:sz w:val="24"/>
          <w:szCs w:val="24"/>
        </w:rPr>
        <w:t>4</w:t>
      </w:r>
      <w:r w:rsidR="003F5A93">
        <w:rPr>
          <w:sz w:val="24"/>
          <w:szCs w:val="24"/>
        </w:rPr>
        <w:t>40</w:t>
      </w:r>
      <w:r w:rsidRPr="009D5242">
        <w:rPr>
          <w:sz w:val="24"/>
          <w:szCs w:val="24"/>
        </w:rPr>
        <w:t xml:space="preserve"> eur sú najmä – rezerva na </w:t>
      </w:r>
      <w:r w:rsidR="001B339C">
        <w:rPr>
          <w:sz w:val="24"/>
          <w:szCs w:val="24"/>
        </w:rPr>
        <w:t>nevykonané odstrely</w:t>
      </w:r>
      <w:r w:rsidRPr="009D5242">
        <w:rPr>
          <w:sz w:val="24"/>
          <w:szCs w:val="24"/>
        </w:rPr>
        <w:t xml:space="preserve">, rezerva na </w:t>
      </w:r>
      <w:r w:rsidR="001B339C">
        <w:rPr>
          <w:sz w:val="24"/>
          <w:szCs w:val="24"/>
        </w:rPr>
        <w:t>práce kladivom</w:t>
      </w:r>
      <w:r w:rsidRPr="009D5242">
        <w:rPr>
          <w:sz w:val="24"/>
          <w:szCs w:val="24"/>
        </w:rPr>
        <w:t>,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nemá žiadne bankové úvery, má však krátkodobé finančné výpomoci v sume </w:t>
      </w:r>
      <w:r w:rsidR="003F5A93">
        <w:rPr>
          <w:sz w:val="24"/>
          <w:szCs w:val="24"/>
        </w:rPr>
        <w:t>5</w:t>
      </w:r>
      <w:r w:rsidR="00930941">
        <w:rPr>
          <w:sz w:val="24"/>
          <w:szCs w:val="24"/>
        </w:rPr>
        <w:t>3</w:t>
      </w:r>
      <w:r w:rsidR="0067693D">
        <w:rPr>
          <w:sz w:val="24"/>
          <w:szCs w:val="24"/>
        </w:rPr>
        <w:t>8</w:t>
      </w:r>
      <w:r w:rsidR="001B339C">
        <w:rPr>
          <w:sz w:val="24"/>
          <w:szCs w:val="24"/>
        </w:rPr>
        <w:t> 0</w:t>
      </w:r>
      <w:r w:rsidR="0067693D">
        <w:rPr>
          <w:sz w:val="24"/>
          <w:szCs w:val="24"/>
        </w:rPr>
        <w:t>15</w:t>
      </w:r>
      <w:r w:rsidR="001B339C">
        <w:rPr>
          <w:sz w:val="24"/>
          <w:szCs w:val="24"/>
        </w:rPr>
        <w:t>,-</w:t>
      </w:r>
      <w:r w:rsidRPr="009D5242">
        <w:rPr>
          <w:sz w:val="24"/>
          <w:szCs w:val="24"/>
        </w:rPr>
        <w:t xml:space="preserve"> eur od svojich </w:t>
      </w:r>
      <w:r w:rsidRPr="00B63B2C">
        <w:rPr>
          <w:sz w:val="24"/>
          <w:szCs w:val="24"/>
        </w:rPr>
        <w:t>spoločníkov</w:t>
      </w:r>
      <w:r w:rsidRPr="009D5242">
        <w:rPr>
          <w:sz w:val="24"/>
          <w:szCs w:val="24"/>
        </w:rPr>
        <w:t>; tieto sú úročené obvyklou úrokovou sadzbou na peňažnom trhu.</w:t>
      </w:r>
    </w:p>
    <w:p w:rsidR="009F1292" w:rsidRPr="009D5242" w:rsidRDefault="009F1292" w:rsidP="009F1292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9F1292" w:rsidRPr="009D5242" w:rsidRDefault="009F1292" w:rsidP="009F1292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3F5A93">
        <w:rPr>
          <w:sz w:val="24"/>
          <w:szCs w:val="24"/>
        </w:rPr>
        <w:t>významný nárast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výnosov z hospodárskej činnosti, hlavne v oblasti predaja tovaru a služieb, </w:t>
      </w:r>
      <w:r w:rsidR="003F5A93">
        <w:rPr>
          <w:sz w:val="24"/>
          <w:szCs w:val="24"/>
        </w:rPr>
        <w:t>mierny pokles je pri tržbách</w:t>
      </w:r>
      <w:r>
        <w:rPr>
          <w:sz w:val="24"/>
          <w:szCs w:val="24"/>
        </w:rPr>
        <w:t xml:space="preserve"> za vlastné výrobky</w:t>
      </w:r>
      <w:r w:rsidR="003F5A93">
        <w:rPr>
          <w:sz w:val="24"/>
          <w:szCs w:val="24"/>
        </w:rPr>
        <w:t xml:space="preserve"> a pri predaji služieb</w:t>
      </w:r>
      <w:r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Celkový výsledok hospodárenia v sume </w:t>
      </w:r>
      <w:r w:rsidR="0077234F">
        <w:rPr>
          <w:sz w:val="24"/>
          <w:szCs w:val="24"/>
        </w:rPr>
        <w:t>260</w:t>
      </w:r>
      <w:r>
        <w:rPr>
          <w:sz w:val="24"/>
          <w:szCs w:val="24"/>
        </w:rPr>
        <w:t xml:space="preserve"> </w:t>
      </w:r>
      <w:r w:rsidR="0077234F">
        <w:rPr>
          <w:sz w:val="24"/>
          <w:szCs w:val="24"/>
        </w:rPr>
        <w:t>389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</w:t>
      </w:r>
      <w:r>
        <w:rPr>
          <w:sz w:val="24"/>
          <w:szCs w:val="24"/>
        </w:rPr>
        <w:t>nákladmi n</w:t>
      </w:r>
      <w:r w:rsidRPr="009D5242">
        <w:rPr>
          <w:sz w:val="24"/>
          <w:szCs w:val="24"/>
        </w:rPr>
        <w:t>a úrok</w:t>
      </w:r>
      <w:r>
        <w:rPr>
          <w:sz w:val="24"/>
          <w:szCs w:val="24"/>
        </w:rPr>
        <w:t>y z pôžičiek</w:t>
      </w:r>
      <w:r w:rsidRPr="009D5242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9F1292" w:rsidRPr="009D5242" w:rsidRDefault="009F1292" w:rsidP="009F1292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</w:t>
      </w:r>
      <w:r w:rsidR="0077234F">
        <w:rPr>
          <w:rStyle w:val="ra"/>
          <w:sz w:val="24"/>
          <w:szCs w:val="24"/>
        </w:rPr>
        <w:t>zaznamenala zvýšenie úrovne nákladov oproti r 2017, ale hlavne v položke nákladov na obstaranie predaného tovaru, čo súvisí s nárastom tržieb</w:t>
      </w:r>
      <w:r w:rsidR="006976CF">
        <w:rPr>
          <w:rStyle w:val="ra"/>
          <w:sz w:val="24"/>
          <w:szCs w:val="24"/>
        </w:rPr>
        <w:t>. Výrazné je aj navýšenie nákladov na odpisy, súvisiace s obmenou vozového parku. V súvislosti s poklesom tržieb za vlastné výrobky je aj v nákladoch šetrenie za materiál, energie a služby.</w:t>
      </w:r>
    </w:p>
    <w:p w:rsidR="009F1292" w:rsidRDefault="009F1292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9"/>
        <w:gridCol w:w="1675"/>
        <w:gridCol w:w="1568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04C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904CAD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04C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904CAD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478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</w:t>
            </w:r>
            <w:r w:rsidR="000E76D4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904CA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</w:t>
            </w:r>
            <w:r w:rsidR="00904CAD">
              <w:rPr>
                <w:sz w:val="24"/>
                <w:szCs w:val="24"/>
              </w:rPr>
              <w:t>39</w:t>
            </w:r>
            <w:r w:rsidR="009F1292">
              <w:rPr>
                <w:sz w:val="24"/>
                <w:szCs w:val="24"/>
              </w:rPr>
              <w:t xml:space="preserve"> </w:t>
            </w:r>
            <w:r w:rsidR="00904CAD">
              <w:rPr>
                <w:sz w:val="24"/>
                <w:szCs w:val="24"/>
              </w:rPr>
              <w:t>381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</w:t>
            </w:r>
            <w:r w:rsidR="000E76D4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7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866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047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190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E76D4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013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</w:t>
            </w:r>
            <w:r w:rsidR="007D741C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484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7</w:t>
            </w:r>
            <w:r w:rsidR="000E76D4"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0E76D4">
              <w:rPr>
                <w:sz w:val="24"/>
                <w:szCs w:val="24"/>
              </w:rPr>
              <w:t>22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030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0E76D4">
              <w:rPr>
                <w:sz w:val="24"/>
                <w:szCs w:val="24"/>
              </w:rPr>
              <w:t>57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228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741C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0E76D4">
              <w:rPr>
                <w:sz w:val="24"/>
                <w:szCs w:val="24"/>
              </w:rPr>
              <w:t>43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274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0E76D4">
              <w:rPr>
                <w:sz w:val="24"/>
                <w:szCs w:val="24"/>
              </w:rPr>
              <w:t>97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98</w:t>
            </w:r>
            <w:r>
              <w:rPr>
                <w:sz w:val="24"/>
                <w:szCs w:val="24"/>
              </w:rPr>
              <w:t>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77DA2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349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E76D4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9F1292">
              <w:rPr>
                <w:sz w:val="24"/>
                <w:szCs w:val="24"/>
              </w:rPr>
              <w:t xml:space="preserve"> </w:t>
            </w:r>
            <w:r w:rsidR="00D6087D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22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E76D4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2 907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E76D4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E76D4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F1292">
              <w:rPr>
                <w:sz w:val="24"/>
                <w:szCs w:val="24"/>
              </w:rPr>
              <w:t xml:space="preserve"> </w:t>
            </w:r>
            <w:r w:rsidR="00B82658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03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82</w:t>
            </w:r>
            <w:r w:rsidR="000E76D4">
              <w:rPr>
                <w:sz w:val="24"/>
                <w:szCs w:val="24"/>
              </w:rPr>
              <w:t>5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812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543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958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087D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</w:t>
            </w:r>
            <w:r w:rsidR="000E76D4">
              <w:rPr>
                <w:sz w:val="24"/>
                <w:szCs w:val="24"/>
              </w:rPr>
              <w:t>26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306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0E76D4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498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</w:t>
            </w:r>
            <w:r w:rsidR="00B82658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0E76D4">
              <w:rPr>
                <w:sz w:val="24"/>
                <w:szCs w:val="24"/>
              </w:rPr>
              <w:t>37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519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0E76D4">
              <w:rPr>
                <w:sz w:val="24"/>
                <w:szCs w:val="24"/>
              </w:rPr>
              <w:t>39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8</w:t>
            </w:r>
            <w:r w:rsidR="000E76D4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0E76D4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62</w:t>
            </w:r>
            <w:r w:rsidR="00C90555">
              <w:rPr>
                <w:sz w:val="24"/>
                <w:szCs w:val="24"/>
              </w:rPr>
              <w:t>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  <w:r w:rsidR="00CE4622">
              <w:rPr>
                <w:sz w:val="24"/>
                <w:szCs w:val="24"/>
              </w:rPr>
              <w:t>4</w:t>
            </w:r>
            <w:r w:rsidR="009F1292">
              <w:rPr>
                <w:sz w:val="24"/>
                <w:szCs w:val="24"/>
              </w:rPr>
              <w:t xml:space="preserve"> </w:t>
            </w:r>
            <w:r w:rsidR="00CE462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="00CE4622">
              <w:rPr>
                <w:sz w:val="24"/>
                <w:szCs w:val="24"/>
              </w:rPr>
              <w:t>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0E76D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0E76D4">
              <w:rPr>
                <w:sz w:val="24"/>
                <w:szCs w:val="24"/>
              </w:rPr>
              <w:t>81</w:t>
            </w:r>
            <w:r w:rsidR="009F1292">
              <w:rPr>
                <w:sz w:val="24"/>
                <w:szCs w:val="24"/>
              </w:rPr>
              <w:t xml:space="preserve"> </w:t>
            </w:r>
            <w:r w:rsidR="000E76D4">
              <w:rPr>
                <w:sz w:val="24"/>
                <w:szCs w:val="24"/>
              </w:rPr>
              <w:t>56</w:t>
            </w: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E4622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B82658">
              <w:rPr>
                <w:sz w:val="24"/>
                <w:szCs w:val="24"/>
              </w:rPr>
              <w:t>6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360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E4622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C90555">
              <w:rPr>
                <w:sz w:val="24"/>
                <w:szCs w:val="24"/>
              </w:rPr>
              <w:t>5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CE4622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1 795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B53F91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53F91" w:rsidRPr="009D5242" w:rsidRDefault="00B53F91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E4622">
              <w:rPr>
                <w:sz w:val="24"/>
                <w:szCs w:val="24"/>
              </w:rPr>
              <w:t>7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</w:t>
            </w:r>
            <w:r w:rsidR="00CE4622">
              <w:rPr>
                <w:sz w:val="24"/>
                <w:szCs w:val="24"/>
              </w:rPr>
              <w:t>72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E4622">
              <w:rPr>
                <w:sz w:val="24"/>
                <w:szCs w:val="24"/>
              </w:rPr>
              <w:t>2</w:t>
            </w:r>
            <w:r w:rsidR="009F1292">
              <w:rPr>
                <w:sz w:val="24"/>
                <w:szCs w:val="24"/>
              </w:rPr>
              <w:t xml:space="preserve"> </w:t>
            </w:r>
            <w:r w:rsidR="00CE4622">
              <w:rPr>
                <w:sz w:val="24"/>
                <w:szCs w:val="24"/>
              </w:rPr>
              <w:t>799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E4622">
              <w:rPr>
                <w:sz w:val="24"/>
                <w:szCs w:val="24"/>
              </w:rPr>
              <w:t>84</w:t>
            </w:r>
            <w:r w:rsidR="009F1292">
              <w:rPr>
                <w:sz w:val="24"/>
                <w:szCs w:val="24"/>
              </w:rPr>
              <w:t xml:space="preserve"> </w:t>
            </w:r>
            <w:r w:rsidR="00CE4622">
              <w:rPr>
                <w:sz w:val="24"/>
                <w:szCs w:val="24"/>
              </w:rPr>
              <w:t>291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E4622">
              <w:rPr>
                <w:sz w:val="24"/>
                <w:szCs w:val="24"/>
              </w:rPr>
              <w:t>21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37</w:t>
            </w:r>
            <w:r w:rsidR="00CE4622">
              <w:rPr>
                <w:sz w:val="24"/>
                <w:szCs w:val="24"/>
              </w:rPr>
              <w:t>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E4622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E4622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9F1292">
              <w:rPr>
                <w:sz w:val="24"/>
                <w:szCs w:val="24"/>
              </w:rPr>
              <w:t xml:space="preserve"> </w:t>
            </w:r>
            <w:r w:rsidR="00C90555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3</w:t>
            </w:r>
            <w:r w:rsidR="00C90555">
              <w:rPr>
                <w:sz w:val="24"/>
                <w:szCs w:val="24"/>
              </w:rPr>
              <w:t>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82658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E4622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3</w:t>
            </w:r>
            <w:r w:rsidR="009F1292">
              <w:rPr>
                <w:sz w:val="24"/>
                <w:szCs w:val="24"/>
              </w:rPr>
              <w:t xml:space="preserve"> </w:t>
            </w:r>
            <w:r w:rsidR="00CE4622">
              <w:rPr>
                <w:sz w:val="24"/>
                <w:szCs w:val="24"/>
              </w:rPr>
              <w:t>902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90555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E4622">
              <w:rPr>
                <w:sz w:val="24"/>
                <w:szCs w:val="24"/>
              </w:rPr>
              <w:t>30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</w:t>
            </w:r>
            <w:r w:rsidR="00CE4622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E4622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E4622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C90555">
              <w:rPr>
                <w:sz w:val="24"/>
                <w:szCs w:val="24"/>
              </w:rPr>
              <w:t>0</w:t>
            </w:r>
            <w:r w:rsidR="009F1292">
              <w:rPr>
                <w:sz w:val="24"/>
                <w:szCs w:val="24"/>
              </w:rPr>
              <w:t xml:space="preserve"> </w:t>
            </w:r>
            <w:r w:rsidR="00C90555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44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9F129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880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F1292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E4622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E4622" w:rsidP="00CE46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  <w:r w:rsidR="009F129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764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404A38" w:rsidRPr="00CE241B" w:rsidRDefault="00404A38" w:rsidP="00404A38">
      <w:pPr>
        <w:ind w:left="0" w:firstLine="0"/>
        <w:jc w:val="both"/>
        <w:rPr>
          <w:sz w:val="24"/>
          <w:szCs w:val="24"/>
        </w:rPr>
      </w:pPr>
      <w:r w:rsidRPr="00CE241B">
        <w:rPr>
          <w:sz w:val="24"/>
          <w:szCs w:val="24"/>
        </w:rPr>
        <w:t>V roku 2018 očakávame podobnú štruktúru činností našej spoločnosti ako v roku 2017. Tržby roku 2018 by mali byť na úrovni 2017.</w:t>
      </w:r>
    </w:p>
    <w:p w:rsidR="00360838" w:rsidRPr="00CE241B" w:rsidRDefault="00360838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lastRenderedPageBreak/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CE241B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účtovný zisk po zdanení vo výške </w:t>
      </w:r>
      <w:r w:rsidR="00CE241B">
        <w:rPr>
          <w:sz w:val="24"/>
          <w:szCs w:val="24"/>
        </w:rPr>
        <w:t>260</w:t>
      </w:r>
      <w:r w:rsidRPr="009D5242">
        <w:rPr>
          <w:sz w:val="24"/>
          <w:szCs w:val="24"/>
        </w:rPr>
        <w:t> </w:t>
      </w:r>
      <w:r w:rsidR="00CE241B">
        <w:rPr>
          <w:sz w:val="24"/>
          <w:szCs w:val="24"/>
        </w:rPr>
        <w:t>389</w:t>
      </w:r>
      <w:r w:rsidRPr="009D5242">
        <w:rPr>
          <w:sz w:val="24"/>
          <w:szCs w:val="24"/>
        </w:rPr>
        <w:t xml:space="preserve"> eur. </w:t>
      </w:r>
      <w:r w:rsidR="00A73D43">
        <w:rPr>
          <w:sz w:val="24"/>
          <w:szCs w:val="24"/>
        </w:rPr>
        <w:t>N</w:t>
      </w:r>
      <w:r w:rsidRPr="009D5242">
        <w:rPr>
          <w:sz w:val="24"/>
          <w:szCs w:val="24"/>
        </w:rPr>
        <w:t xml:space="preserve">a valné zhromaždenie bude predložený návrh na </w:t>
      </w:r>
      <w:r w:rsidR="00CE241B">
        <w:rPr>
          <w:sz w:val="24"/>
          <w:szCs w:val="24"/>
        </w:rPr>
        <w:t>zaúčtovanie</w:t>
      </w:r>
      <w:r w:rsidRPr="009D5242">
        <w:rPr>
          <w:sz w:val="24"/>
          <w:szCs w:val="24"/>
        </w:rPr>
        <w:t xml:space="preserve">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F4308C" w:rsidRPr="002A084E" w:rsidRDefault="00F4308C" w:rsidP="00F4308C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 xml:space="preserve">Spoločnosť zabezpečuje v oblasti sociálnej politiky pre </w:t>
      </w:r>
      <w:r>
        <w:rPr>
          <w:rStyle w:val="ra"/>
          <w:sz w:val="24"/>
          <w:szCs w:val="24"/>
        </w:rPr>
        <w:t xml:space="preserve">svojich </w:t>
      </w:r>
      <w:r w:rsidRPr="002A084E">
        <w:rPr>
          <w:rStyle w:val="ra"/>
          <w:sz w:val="24"/>
          <w:szCs w:val="24"/>
        </w:rPr>
        <w:t>zamestnancov rôzne benefity ako úrazové poistenie, doplnkové dôchodkové pripoistenie a sociálny fond.</w:t>
      </w:r>
    </w:p>
    <w:p w:rsidR="00F4308C" w:rsidRPr="002A084E" w:rsidRDefault="00F4308C" w:rsidP="00F4308C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>Prostredníctvom 1% z odvedenej dane Spoločnosť podporuje miestne komunity z oblasti zdravotníctva.</w:t>
      </w:r>
      <w:r w:rsidR="00116746">
        <w:rPr>
          <w:rStyle w:val="ra"/>
          <w:sz w:val="24"/>
          <w:szCs w:val="24"/>
        </w:rPr>
        <w:t xml:space="preserve"> V roku 2018 spoločnosť vykázala zisk, ale uplatnením daňových nákladov z minulých rokov nevykázala daňovú povinnosť.</w:t>
      </w:r>
      <w:bookmarkStart w:id="0" w:name="_GoBack"/>
      <w:bookmarkEnd w:id="0"/>
    </w:p>
    <w:p w:rsidR="00F4308C" w:rsidRPr="002A084E" w:rsidRDefault="00F4308C" w:rsidP="00F4308C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>Spoločnosť si včas plní svoje daňové záväzky voči štátu a záväzky voči s</w:t>
      </w:r>
      <w:r>
        <w:rPr>
          <w:rStyle w:val="ra"/>
          <w:sz w:val="24"/>
          <w:szCs w:val="24"/>
        </w:rPr>
        <w:t>ociálnej a zdravotnej poisťovni</w:t>
      </w:r>
      <w:r w:rsidRPr="002A084E">
        <w:rPr>
          <w:rStyle w:val="ra"/>
          <w:sz w:val="24"/>
          <w:szCs w:val="24"/>
        </w:rPr>
        <w:t>.</w:t>
      </w:r>
    </w:p>
    <w:p w:rsidR="00F4308C" w:rsidRPr="002A084E" w:rsidRDefault="00F4308C" w:rsidP="00F4308C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>Spoločnosť aktívne pôsobí v záujmových združeniach, v ktorých je členom - Zväz vedecko-technických spoločností a Slovenská spoločnosť pre trhacie a vŕtacie práce.</w:t>
      </w:r>
    </w:p>
    <w:p w:rsidR="00023BF1" w:rsidRPr="00793FB7" w:rsidRDefault="00023BF1" w:rsidP="00CE241B">
      <w:pPr>
        <w:spacing w:after="120"/>
        <w:ind w:left="0" w:firstLine="0"/>
        <w:jc w:val="both"/>
        <w:rPr>
          <w:rStyle w:val="ra"/>
          <w:color w:val="0070C0"/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CE241B">
        <w:rPr>
          <w:rStyle w:val="ra"/>
          <w:b/>
          <w:sz w:val="24"/>
          <w:szCs w:val="24"/>
        </w:rPr>
        <w:t>8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CE241B">
        <w:rPr>
          <w:rStyle w:val="ra"/>
          <w:b/>
          <w:sz w:val="24"/>
          <w:szCs w:val="24"/>
        </w:rPr>
        <w:t>8</w:t>
      </w:r>
    </w:p>
    <w:p w:rsidR="00D40DC7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F4308C" w:rsidRDefault="00F4308C" w:rsidP="00F4308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F4308C" w:rsidRDefault="00F4308C" w:rsidP="00F4308C">
      <w:pPr>
        <w:pStyle w:val="Odsekzoznamu"/>
        <w:numPr>
          <w:ilvl w:val="0"/>
          <w:numId w:val="34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A</w:t>
      </w:r>
      <w:r w:rsidRPr="000D4543">
        <w:rPr>
          <w:rStyle w:val="ra"/>
          <w:sz w:val="24"/>
          <w:szCs w:val="24"/>
        </w:rPr>
        <w:t>nalytické finančné ukazovatele</w:t>
      </w: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b/>
          <w:sz w:val="28"/>
          <w:szCs w:val="28"/>
        </w:rPr>
      </w:pPr>
    </w:p>
    <w:p w:rsidR="00F4308C" w:rsidRDefault="00F4308C" w:rsidP="00F4308C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29. mája 2019</w:t>
      </w:r>
    </w:p>
    <w:p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:rsidR="00F4308C" w:rsidRDefault="00F4308C" w:rsidP="00F4308C">
      <w:pPr>
        <w:ind w:left="0" w:firstLine="0"/>
        <w:rPr>
          <w:rStyle w:val="ra"/>
          <w:sz w:val="24"/>
          <w:szCs w:val="24"/>
        </w:rPr>
      </w:pPr>
      <w:r w:rsidRPr="0015479E">
        <w:rPr>
          <w:rStyle w:val="ra"/>
          <w:sz w:val="24"/>
          <w:szCs w:val="24"/>
        </w:rPr>
        <w:t>Ing. Vladimír Novotný Ph.D.</w:t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</w:p>
    <w:p w:rsidR="00F4308C" w:rsidRDefault="00F4308C" w:rsidP="00F4308C">
      <w:pPr>
        <w:ind w:left="0" w:firstLine="0"/>
        <w:rPr>
          <w:b/>
          <w:sz w:val="28"/>
          <w:szCs w:val="28"/>
        </w:rPr>
      </w:pPr>
      <w:r>
        <w:rPr>
          <w:rStyle w:val="ra"/>
          <w:sz w:val="24"/>
          <w:szCs w:val="24"/>
        </w:rPr>
        <w:t>konateľ</w:t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b/>
          <w:sz w:val="28"/>
          <w:szCs w:val="28"/>
        </w:rPr>
        <w:br w:type="page"/>
      </w:r>
    </w:p>
    <w:p w:rsidR="00F4308C" w:rsidRPr="000D4543" w:rsidRDefault="00F4308C" w:rsidP="00F4308C">
      <w:pPr>
        <w:ind w:left="0" w:firstLine="0"/>
        <w:rPr>
          <w:rStyle w:val="ra"/>
          <w:b/>
          <w:sz w:val="24"/>
          <w:szCs w:val="24"/>
        </w:rPr>
      </w:pPr>
      <w:r w:rsidRPr="000D4543">
        <w:rPr>
          <w:rStyle w:val="ra"/>
          <w:b/>
          <w:sz w:val="24"/>
          <w:szCs w:val="24"/>
        </w:rPr>
        <w:lastRenderedPageBreak/>
        <w:t>Príloha číslo 1: Analytické finančné ukazovatele</w:t>
      </w:r>
    </w:p>
    <w:p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:rsidR="00F4308C" w:rsidRPr="00C73596" w:rsidRDefault="00F4308C" w:rsidP="00F4308C">
      <w:pPr>
        <w:ind w:left="0" w:firstLine="0"/>
        <w:rPr>
          <w:rStyle w:val="ra"/>
          <w:b/>
          <w:sz w:val="24"/>
          <w:szCs w:val="24"/>
          <w:u w:val="single"/>
        </w:rPr>
      </w:pPr>
      <w:r w:rsidRPr="00C73596">
        <w:rPr>
          <w:rStyle w:val="ra"/>
          <w:b/>
          <w:sz w:val="24"/>
          <w:szCs w:val="24"/>
          <w:u w:val="single"/>
        </w:rPr>
        <w:t>Ukazovateľ</w:t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>201</w:t>
      </w:r>
      <w:r>
        <w:rPr>
          <w:rStyle w:val="ra"/>
          <w:b/>
          <w:sz w:val="24"/>
          <w:szCs w:val="24"/>
          <w:u w:val="single"/>
        </w:rPr>
        <w:t>8</w:t>
      </w:r>
      <w:r>
        <w:rPr>
          <w:rStyle w:val="ra"/>
          <w:b/>
          <w:sz w:val="24"/>
          <w:szCs w:val="24"/>
          <w:u w:val="single"/>
        </w:rPr>
        <w:tab/>
      </w:r>
      <w:r>
        <w:rPr>
          <w:rStyle w:val="ra"/>
          <w:b/>
          <w:sz w:val="24"/>
          <w:szCs w:val="24"/>
          <w:u w:val="single"/>
        </w:rPr>
        <w:tab/>
        <w:t>2017</w:t>
      </w:r>
    </w:p>
    <w:p w:rsidR="00F4308C" w:rsidRDefault="00F4308C" w:rsidP="00F4308C">
      <w:pPr>
        <w:ind w:left="0" w:firstLine="0"/>
        <w:rPr>
          <w:rStyle w:val="ra"/>
          <w:b/>
          <w:sz w:val="24"/>
          <w:szCs w:val="24"/>
        </w:rPr>
      </w:pPr>
    </w:p>
    <w:p w:rsidR="00F4308C" w:rsidRDefault="00F4308C" w:rsidP="00F4308C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Celková Likvidita</w:t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 w:rsidR="00F54814">
        <w:rPr>
          <w:rStyle w:val="ra"/>
          <w:b/>
          <w:sz w:val="24"/>
          <w:szCs w:val="24"/>
        </w:rPr>
        <w:t>1</w:t>
      </w:r>
      <w:r>
        <w:rPr>
          <w:rStyle w:val="ra"/>
          <w:b/>
          <w:sz w:val="24"/>
          <w:szCs w:val="24"/>
        </w:rPr>
        <w:t>,</w:t>
      </w:r>
      <w:r w:rsidR="00F54814">
        <w:rPr>
          <w:rStyle w:val="ra"/>
          <w:b/>
          <w:sz w:val="24"/>
          <w:szCs w:val="24"/>
        </w:rPr>
        <w:t>163</w:t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 w:rsidR="00F54814">
        <w:rPr>
          <w:rStyle w:val="ra"/>
          <w:b/>
          <w:sz w:val="24"/>
          <w:szCs w:val="24"/>
        </w:rPr>
        <w:t>0,796</w:t>
      </w:r>
      <w:r>
        <w:rPr>
          <w:rStyle w:val="ra"/>
          <w:b/>
          <w:sz w:val="24"/>
          <w:szCs w:val="24"/>
        </w:rPr>
        <w:tab/>
      </w:r>
    </w:p>
    <w:p w:rsidR="00F4308C" w:rsidRDefault="00F54814" w:rsidP="00F4308C">
      <w:pPr>
        <w:ind w:left="0" w:firstLine="0"/>
        <w:rPr>
          <w:rStyle w:val="ra"/>
          <w:sz w:val="24"/>
          <w:szCs w:val="24"/>
        </w:rPr>
      </w:pPr>
      <w:r w:rsidRPr="00F54814">
        <w:rPr>
          <w:rStyle w:val="ra"/>
          <w:sz w:val="24"/>
          <w:szCs w:val="24"/>
        </w:rPr>
        <w:t>Je tu výrazné zlepšenie,   vzrástli  pohľadávky a zásoby popri skoro nezmenenej výške krátkodobých záväzkov oproti roku 2017</w:t>
      </w:r>
      <w:r w:rsidR="00F4308C">
        <w:rPr>
          <w:rStyle w:val="ra"/>
          <w:sz w:val="24"/>
          <w:szCs w:val="24"/>
        </w:rPr>
        <w:t>.</w:t>
      </w:r>
    </w:p>
    <w:p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:rsidR="00F4308C" w:rsidRPr="00C73596" w:rsidRDefault="00F4308C" w:rsidP="00F4308C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Rentabilita aktív</w:t>
      </w:r>
      <w:r w:rsidRPr="00C73596">
        <w:rPr>
          <w:rStyle w:val="ra"/>
          <w:b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b/>
          <w:sz w:val="24"/>
          <w:szCs w:val="24"/>
        </w:rPr>
        <w:t>0,</w:t>
      </w:r>
      <w:r w:rsidR="00F54814">
        <w:rPr>
          <w:rStyle w:val="ra"/>
          <w:b/>
          <w:sz w:val="24"/>
          <w:szCs w:val="24"/>
        </w:rPr>
        <w:t>1569</w:t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="00F54814">
        <w:rPr>
          <w:rStyle w:val="ra"/>
          <w:b/>
          <w:sz w:val="24"/>
          <w:szCs w:val="24"/>
        </w:rPr>
        <w:t>0,136</w:t>
      </w:r>
    </w:p>
    <w:p w:rsidR="00F4308C" w:rsidRDefault="00F54814" w:rsidP="00F4308C">
      <w:pPr>
        <w:ind w:left="0" w:firstLine="0"/>
        <w:rPr>
          <w:rStyle w:val="ra"/>
          <w:sz w:val="24"/>
          <w:szCs w:val="24"/>
        </w:rPr>
      </w:pPr>
      <w:r w:rsidRPr="00F54814">
        <w:rPr>
          <w:rStyle w:val="ra"/>
          <w:sz w:val="24"/>
          <w:szCs w:val="24"/>
        </w:rPr>
        <w:t>V roku 2018 zlepšenie ukazovateľa, spôsobené  nárastom zisku</w:t>
      </w:r>
      <w:r w:rsidR="00F4308C">
        <w:rPr>
          <w:rStyle w:val="ra"/>
          <w:sz w:val="24"/>
          <w:szCs w:val="24"/>
        </w:rPr>
        <w:t>.</w:t>
      </w:r>
    </w:p>
    <w:p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:rsidR="00F4308C" w:rsidRPr="00C73596" w:rsidRDefault="00F4308C" w:rsidP="00F4308C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Doba obratu zásob</w:t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="00F54814">
        <w:rPr>
          <w:rStyle w:val="ra"/>
          <w:b/>
          <w:sz w:val="24"/>
          <w:szCs w:val="24"/>
        </w:rPr>
        <w:t>43</w:t>
      </w:r>
      <w:r w:rsidRPr="00C73596">
        <w:rPr>
          <w:rStyle w:val="ra"/>
          <w:b/>
          <w:sz w:val="24"/>
          <w:szCs w:val="24"/>
        </w:rPr>
        <w:t>,</w:t>
      </w:r>
      <w:r w:rsidR="00F54814">
        <w:rPr>
          <w:rStyle w:val="ra"/>
          <w:b/>
          <w:sz w:val="24"/>
          <w:szCs w:val="24"/>
        </w:rPr>
        <w:t>23</w:t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="00F54814" w:rsidRPr="00C73596">
        <w:rPr>
          <w:rStyle w:val="ra"/>
          <w:b/>
          <w:sz w:val="24"/>
          <w:szCs w:val="24"/>
        </w:rPr>
        <w:t>3</w:t>
      </w:r>
      <w:r w:rsidR="00F54814">
        <w:rPr>
          <w:rStyle w:val="ra"/>
          <w:b/>
          <w:sz w:val="24"/>
          <w:szCs w:val="24"/>
        </w:rPr>
        <w:t>2</w:t>
      </w:r>
      <w:r w:rsidR="00F54814" w:rsidRPr="00C73596">
        <w:rPr>
          <w:rStyle w:val="ra"/>
          <w:b/>
          <w:sz w:val="24"/>
          <w:szCs w:val="24"/>
        </w:rPr>
        <w:t>,</w:t>
      </w:r>
      <w:r w:rsidR="00F54814">
        <w:rPr>
          <w:rStyle w:val="ra"/>
          <w:b/>
          <w:sz w:val="24"/>
          <w:szCs w:val="24"/>
        </w:rPr>
        <w:t>79</w:t>
      </w:r>
    </w:p>
    <w:p w:rsidR="00F4308C" w:rsidRDefault="00F4308C" w:rsidP="00F4308C">
      <w:pPr>
        <w:ind w:left="0" w:firstLine="0"/>
        <w:rPr>
          <w:rStyle w:val="ra"/>
          <w:sz w:val="24"/>
          <w:szCs w:val="24"/>
        </w:rPr>
      </w:pPr>
      <w:r w:rsidRPr="009A600C">
        <w:rPr>
          <w:rStyle w:val="ra"/>
          <w:sz w:val="24"/>
          <w:szCs w:val="24"/>
        </w:rPr>
        <w:t>Aj keď tržby v roku 201</w:t>
      </w:r>
      <w:r w:rsidR="00F54814">
        <w:rPr>
          <w:rStyle w:val="ra"/>
          <w:sz w:val="24"/>
          <w:szCs w:val="24"/>
        </w:rPr>
        <w:t>8</w:t>
      </w:r>
      <w:r w:rsidRPr="009A600C">
        <w:rPr>
          <w:rStyle w:val="ra"/>
          <w:sz w:val="24"/>
          <w:szCs w:val="24"/>
        </w:rPr>
        <w:t xml:space="preserve"> boli </w:t>
      </w:r>
      <w:r w:rsidR="00004400">
        <w:rPr>
          <w:rStyle w:val="ra"/>
          <w:sz w:val="24"/>
          <w:szCs w:val="24"/>
        </w:rPr>
        <w:t>vyššie</w:t>
      </w:r>
      <w:r w:rsidRPr="009A600C">
        <w:rPr>
          <w:rStyle w:val="ra"/>
          <w:sz w:val="24"/>
          <w:szCs w:val="24"/>
        </w:rPr>
        <w:t xml:space="preserve"> ako min. rok, </w:t>
      </w:r>
      <w:r w:rsidR="00004400">
        <w:rPr>
          <w:rStyle w:val="ra"/>
          <w:sz w:val="24"/>
          <w:szCs w:val="24"/>
        </w:rPr>
        <w:t>ne</w:t>
      </w:r>
      <w:r w:rsidRPr="009A600C">
        <w:rPr>
          <w:rStyle w:val="ra"/>
          <w:sz w:val="24"/>
          <w:szCs w:val="24"/>
        </w:rPr>
        <w:t>priaznivo pôsobilo z</w:t>
      </w:r>
      <w:r w:rsidR="00004400">
        <w:rPr>
          <w:rStyle w:val="ra"/>
          <w:sz w:val="24"/>
          <w:szCs w:val="24"/>
        </w:rPr>
        <w:t>výš</w:t>
      </w:r>
      <w:r w:rsidRPr="009A600C">
        <w:rPr>
          <w:rStyle w:val="ra"/>
          <w:sz w:val="24"/>
          <w:szCs w:val="24"/>
        </w:rPr>
        <w:t>enie stavu zásob</w:t>
      </w:r>
      <w:r>
        <w:rPr>
          <w:rStyle w:val="ra"/>
          <w:sz w:val="24"/>
          <w:szCs w:val="24"/>
        </w:rPr>
        <w:t>.</w:t>
      </w:r>
    </w:p>
    <w:p w:rsidR="00F4308C" w:rsidRDefault="00F4308C" w:rsidP="00F4308C">
      <w:pPr>
        <w:ind w:left="0" w:firstLine="0"/>
        <w:rPr>
          <w:rStyle w:val="ra"/>
          <w:sz w:val="24"/>
          <w:szCs w:val="24"/>
        </w:rPr>
      </w:pPr>
    </w:p>
    <w:p w:rsidR="00F4308C" w:rsidRPr="00C73596" w:rsidRDefault="00F4308C" w:rsidP="00F4308C">
      <w:pPr>
        <w:ind w:left="0" w:firstLine="0"/>
        <w:rPr>
          <w:rStyle w:val="ra"/>
          <w:b/>
          <w:sz w:val="24"/>
          <w:szCs w:val="24"/>
        </w:rPr>
      </w:pPr>
      <w:proofErr w:type="spellStart"/>
      <w:r>
        <w:rPr>
          <w:rStyle w:val="ra"/>
          <w:b/>
          <w:sz w:val="24"/>
          <w:szCs w:val="24"/>
        </w:rPr>
        <w:t>Z</w:t>
      </w:r>
      <w:r w:rsidRPr="009A600C">
        <w:rPr>
          <w:rStyle w:val="ra"/>
          <w:b/>
          <w:sz w:val="24"/>
          <w:szCs w:val="24"/>
        </w:rPr>
        <w:t>adĺženosť</w:t>
      </w:r>
      <w:proofErr w:type="spellEnd"/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>0,</w:t>
      </w:r>
      <w:r w:rsidR="00F54814">
        <w:rPr>
          <w:rStyle w:val="ra"/>
          <w:b/>
          <w:sz w:val="24"/>
          <w:szCs w:val="24"/>
        </w:rPr>
        <w:t>7321</w:t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 w:rsidR="00F54814">
        <w:rPr>
          <w:rStyle w:val="ra"/>
          <w:b/>
          <w:sz w:val="24"/>
          <w:szCs w:val="24"/>
        </w:rPr>
        <w:t>0,869</w:t>
      </w:r>
    </w:p>
    <w:p w:rsidR="00F4308C" w:rsidRPr="00C73596" w:rsidRDefault="00F4308C" w:rsidP="00F4308C">
      <w:pPr>
        <w:ind w:left="0" w:firstLine="0"/>
        <w:rPr>
          <w:rStyle w:val="ra"/>
          <w:sz w:val="24"/>
          <w:szCs w:val="24"/>
        </w:rPr>
      </w:pPr>
      <w:r w:rsidRPr="00C73596">
        <w:rPr>
          <w:rStyle w:val="ra"/>
          <w:sz w:val="24"/>
          <w:szCs w:val="24"/>
        </w:rPr>
        <w:t>Aj u tohto ukazovateľa je zlepšenie, v dôsledku splatenia časti pôžičky materskej firme</w:t>
      </w:r>
      <w:r>
        <w:rPr>
          <w:rStyle w:val="ra"/>
          <w:sz w:val="24"/>
          <w:szCs w:val="24"/>
        </w:rPr>
        <w:t>.</w:t>
      </w: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1A1C" w:rsidRDefault="00EB1A1C" w:rsidP="00080A76">
      <w:r>
        <w:separator/>
      </w:r>
    </w:p>
  </w:endnote>
  <w:endnote w:type="continuationSeparator" w:id="0">
    <w:p w:rsidR="00EB1A1C" w:rsidRDefault="00EB1A1C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1A1C" w:rsidRDefault="00EB1A1C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116746">
      <w:rPr>
        <w:noProof/>
      </w:rPr>
      <w:t>7</w:t>
    </w:r>
    <w:r>
      <w:fldChar w:fldCharType="end"/>
    </w:r>
  </w:p>
  <w:p w:rsidR="00EB1A1C" w:rsidRDefault="00EB1A1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1A1C" w:rsidRDefault="00EB1A1C" w:rsidP="00080A76">
      <w:r>
        <w:separator/>
      </w:r>
    </w:p>
  </w:footnote>
  <w:footnote w:type="continuationSeparator" w:id="0">
    <w:p w:rsidR="00EB1A1C" w:rsidRDefault="00EB1A1C" w:rsidP="00080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1A1C" w:rsidRDefault="00EB1A1C" w:rsidP="00083504">
    <w:pPr>
      <w:pStyle w:val="Hlavika"/>
      <w:ind w:left="-567"/>
    </w:pPr>
    <w:r>
      <w:rPr>
        <w:noProof/>
        <w:lang w:eastAsia="sk-SK"/>
      </w:rPr>
      <w:drawing>
        <wp:inline distT="0" distB="0" distL="0" distR="0" wp14:anchorId="7C9B0CD8" wp14:editId="6348A790">
          <wp:extent cx="6481445" cy="358140"/>
          <wp:effectExtent l="0" t="0" r="0" b="3810"/>
          <wp:docPr id="2" name="Obrázek 2" descr="F:\Klienti_archiv\Austin_Detonator\merkantilie\sablony_Word\pomocne_soubory\hlav_pap_AD_zahlav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6" descr="F:\Klienti_archiv\Austin_Detonator\merkantilie\sablony_Word\pomocne_soubory\hlav_pap_AD_zahlav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81445" cy="358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B1A1C" w:rsidRDefault="00EB1A1C" w:rsidP="00083504">
    <w:pPr>
      <w:pStyle w:val="Hlavika"/>
    </w:pPr>
  </w:p>
  <w:p w:rsidR="00EB1A1C" w:rsidRPr="00083504" w:rsidRDefault="00EB1A1C" w:rsidP="00083504">
    <w:pPr>
      <w:pStyle w:val="Hlavika"/>
      <w:ind w:lef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4E2CAB"/>
    <w:multiLevelType w:val="hybridMultilevel"/>
    <w:tmpl w:val="A1DE417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2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27"/>
  </w:num>
  <w:num w:numId="4">
    <w:abstractNumId w:val="5"/>
  </w:num>
  <w:num w:numId="5">
    <w:abstractNumId w:val="6"/>
  </w:num>
  <w:num w:numId="6">
    <w:abstractNumId w:val="33"/>
  </w:num>
  <w:num w:numId="7">
    <w:abstractNumId w:val="1"/>
  </w:num>
  <w:num w:numId="8">
    <w:abstractNumId w:val="32"/>
  </w:num>
  <w:num w:numId="9">
    <w:abstractNumId w:val="26"/>
  </w:num>
  <w:num w:numId="10">
    <w:abstractNumId w:val="22"/>
  </w:num>
  <w:num w:numId="11">
    <w:abstractNumId w:val="0"/>
  </w:num>
  <w:num w:numId="12">
    <w:abstractNumId w:val="29"/>
  </w:num>
  <w:num w:numId="13">
    <w:abstractNumId w:val="24"/>
  </w:num>
  <w:num w:numId="14">
    <w:abstractNumId w:val="11"/>
  </w:num>
  <w:num w:numId="15">
    <w:abstractNumId w:val="31"/>
  </w:num>
  <w:num w:numId="16">
    <w:abstractNumId w:val="18"/>
  </w:num>
  <w:num w:numId="17">
    <w:abstractNumId w:val="30"/>
  </w:num>
  <w:num w:numId="18">
    <w:abstractNumId w:val="20"/>
  </w:num>
  <w:num w:numId="19">
    <w:abstractNumId w:val="16"/>
  </w:num>
  <w:num w:numId="20">
    <w:abstractNumId w:val="4"/>
  </w:num>
  <w:num w:numId="21">
    <w:abstractNumId w:val="15"/>
  </w:num>
  <w:num w:numId="22">
    <w:abstractNumId w:val="28"/>
  </w:num>
  <w:num w:numId="23">
    <w:abstractNumId w:val="17"/>
  </w:num>
  <w:num w:numId="24">
    <w:abstractNumId w:val="8"/>
  </w:num>
  <w:num w:numId="25">
    <w:abstractNumId w:val="7"/>
  </w:num>
  <w:num w:numId="26">
    <w:abstractNumId w:val="3"/>
  </w:num>
  <w:num w:numId="27">
    <w:abstractNumId w:val="25"/>
  </w:num>
  <w:num w:numId="28">
    <w:abstractNumId w:val="10"/>
  </w:num>
  <w:num w:numId="29">
    <w:abstractNumId w:val="2"/>
  </w:num>
  <w:num w:numId="30">
    <w:abstractNumId w:val="13"/>
  </w:num>
  <w:num w:numId="31">
    <w:abstractNumId w:val="23"/>
  </w:num>
  <w:num w:numId="32">
    <w:abstractNumId w:val="9"/>
  </w:num>
  <w:num w:numId="33">
    <w:abstractNumId w:val="12"/>
  </w:num>
  <w:num w:numId="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4400"/>
    <w:rsid w:val="00004F29"/>
    <w:rsid w:val="00010FA5"/>
    <w:rsid w:val="00012F12"/>
    <w:rsid w:val="000158B2"/>
    <w:rsid w:val="00015B4C"/>
    <w:rsid w:val="00017956"/>
    <w:rsid w:val="00023121"/>
    <w:rsid w:val="00023573"/>
    <w:rsid w:val="00023BF1"/>
    <w:rsid w:val="00025C8E"/>
    <w:rsid w:val="00035B6C"/>
    <w:rsid w:val="0003605C"/>
    <w:rsid w:val="000419B9"/>
    <w:rsid w:val="00047EEA"/>
    <w:rsid w:val="000618D9"/>
    <w:rsid w:val="00065582"/>
    <w:rsid w:val="00066571"/>
    <w:rsid w:val="00071977"/>
    <w:rsid w:val="00072205"/>
    <w:rsid w:val="000737D6"/>
    <w:rsid w:val="00074196"/>
    <w:rsid w:val="000760DF"/>
    <w:rsid w:val="00080A76"/>
    <w:rsid w:val="00082138"/>
    <w:rsid w:val="00083504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6D4"/>
    <w:rsid w:val="000E7940"/>
    <w:rsid w:val="000F2935"/>
    <w:rsid w:val="000F37D6"/>
    <w:rsid w:val="000F7D5D"/>
    <w:rsid w:val="0010093E"/>
    <w:rsid w:val="0010241D"/>
    <w:rsid w:val="001025F0"/>
    <w:rsid w:val="00112592"/>
    <w:rsid w:val="00116746"/>
    <w:rsid w:val="00120B46"/>
    <w:rsid w:val="00120FE4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59C9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0472"/>
    <w:rsid w:val="001966C4"/>
    <w:rsid w:val="001A2E65"/>
    <w:rsid w:val="001A4297"/>
    <w:rsid w:val="001A51A3"/>
    <w:rsid w:val="001B159B"/>
    <w:rsid w:val="001B339C"/>
    <w:rsid w:val="001B7FB1"/>
    <w:rsid w:val="001C0F4B"/>
    <w:rsid w:val="001C21B5"/>
    <w:rsid w:val="001D0BA6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255"/>
    <w:rsid w:val="00231707"/>
    <w:rsid w:val="00231F53"/>
    <w:rsid w:val="00234F83"/>
    <w:rsid w:val="00235CE3"/>
    <w:rsid w:val="00240F14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4556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838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30C"/>
    <w:rsid w:val="003D2C0D"/>
    <w:rsid w:val="003D36BE"/>
    <w:rsid w:val="003D54F2"/>
    <w:rsid w:val="003D7E59"/>
    <w:rsid w:val="003E33CB"/>
    <w:rsid w:val="003E3C22"/>
    <w:rsid w:val="003E4139"/>
    <w:rsid w:val="003F13A0"/>
    <w:rsid w:val="003F3425"/>
    <w:rsid w:val="003F5A93"/>
    <w:rsid w:val="003F7EFA"/>
    <w:rsid w:val="00400AA5"/>
    <w:rsid w:val="00404A38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0F3B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2CC0"/>
    <w:rsid w:val="005133F9"/>
    <w:rsid w:val="00513D85"/>
    <w:rsid w:val="005144F3"/>
    <w:rsid w:val="00520695"/>
    <w:rsid w:val="00525F43"/>
    <w:rsid w:val="0053169B"/>
    <w:rsid w:val="00534C28"/>
    <w:rsid w:val="005410C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77A17"/>
    <w:rsid w:val="0058315E"/>
    <w:rsid w:val="00584374"/>
    <w:rsid w:val="005845EE"/>
    <w:rsid w:val="00584C95"/>
    <w:rsid w:val="00584F10"/>
    <w:rsid w:val="005909F7"/>
    <w:rsid w:val="005928EC"/>
    <w:rsid w:val="00593075"/>
    <w:rsid w:val="00593E58"/>
    <w:rsid w:val="00596912"/>
    <w:rsid w:val="005A0EEF"/>
    <w:rsid w:val="005A1A45"/>
    <w:rsid w:val="005A3A1F"/>
    <w:rsid w:val="005A3D4E"/>
    <w:rsid w:val="005B0394"/>
    <w:rsid w:val="005B15D2"/>
    <w:rsid w:val="005B3735"/>
    <w:rsid w:val="005B3FA3"/>
    <w:rsid w:val="005C6373"/>
    <w:rsid w:val="005C70F1"/>
    <w:rsid w:val="005D1A82"/>
    <w:rsid w:val="005D289F"/>
    <w:rsid w:val="005D5DCD"/>
    <w:rsid w:val="005E2637"/>
    <w:rsid w:val="005E28C3"/>
    <w:rsid w:val="005E52B4"/>
    <w:rsid w:val="005F4AB3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18F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693D"/>
    <w:rsid w:val="00677788"/>
    <w:rsid w:val="00681DF3"/>
    <w:rsid w:val="0068741D"/>
    <w:rsid w:val="0069480D"/>
    <w:rsid w:val="00696C14"/>
    <w:rsid w:val="006976CF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1C9C"/>
    <w:rsid w:val="007039F3"/>
    <w:rsid w:val="00706D3A"/>
    <w:rsid w:val="00711184"/>
    <w:rsid w:val="00712A45"/>
    <w:rsid w:val="00713699"/>
    <w:rsid w:val="007136AC"/>
    <w:rsid w:val="00721367"/>
    <w:rsid w:val="007346E8"/>
    <w:rsid w:val="0073706A"/>
    <w:rsid w:val="0074123B"/>
    <w:rsid w:val="00741CFE"/>
    <w:rsid w:val="007439EE"/>
    <w:rsid w:val="007478FD"/>
    <w:rsid w:val="00750433"/>
    <w:rsid w:val="00750CA1"/>
    <w:rsid w:val="00750ECD"/>
    <w:rsid w:val="007516A2"/>
    <w:rsid w:val="007539B2"/>
    <w:rsid w:val="00762F6E"/>
    <w:rsid w:val="00763A75"/>
    <w:rsid w:val="007646B9"/>
    <w:rsid w:val="007652FB"/>
    <w:rsid w:val="0076615F"/>
    <w:rsid w:val="0077234F"/>
    <w:rsid w:val="00773B63"/>
    <w:rsid w:val="00774380"/>
    <w:rsid w:val="00774BF2"/>
    <w:rsid w:val="00777284"/>
    <w:rsid w:val="00777439"/>
    <w:rsid w:val="00784761"/>
    <w:rsid w:val="007851D3"/>
    <w:rsid w:val="007A07D9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D741C"/>
    <w:rsid w:val="007D75DF"/>
    <w:rsid w:val="007E3523"/>
    <w:rsid w:val="007E5581"/>
    <w:rsid w:val="007E7E32"/>
    <w:rsid w:val="007F19A5"/>
    <w:rsid w:val="007F3098"/>
    <w:rsid w:val="00801304"/>
    <w:rsid w:val="0080218D"/>
    <w:rsid w:val="008032BC"/>
    <w:rsid w:val="00805C78"/>
    <w:rsid w:val="00806401"/>
    <w:rsid w:val="0080679C"/>
    <w:rsid w:val="00810B30"/>
    <w:rsid w:val="008111F5"/>
    <w:rsid w:val="008124A2"/>
    <w:rsid w:val="00812FAC"/>
    <w:rsid w:val="00817F69"/>
    <w:rsid w:val="00824D2B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49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958B2"/>
    <w:rsid w:val="008A1798"/>
    <w:rsid w:val="008A38A6"/>
    <w:rsid w:val="008A67C7"/>
    <w:rsid w:val="008B44EC"/>
    <w:rsid w:val="008B589D"/>
    <w:rsid w:val="008B6402"/>
    <w:rsid w:val="008C25F3"/>
    <w:rsid w:val="008C596C"/>
    <w:rsid w:val="008C5F1F"/>
    <w:rsid w:val="008E0297"/>
    <w:rsid w:val="008E0AF0"/>
    <w:rsid w:val="008E4C89"/>
    <w:rsid w:val="008E5C33"/>
    <w:rsid w:val="008F1444"/>
    <w:rsid w:val="008F4E02"/>
    <w:rsid w:val="008F518B"/>
    <w:rsid w:val="00902EF1"/>
    <w:rsid w:val="00904834"/>
    <w:rsid w:val="00904CAD"/>
    <w:rsid w:val="00907455"/>
    <w:rsid w:val="00915C0C"/>
    <w:rsid w:val="00916388"/>
    <w:rsid w:val="0092088C"/>
    <w:rsid w:val="00921EBA"/>
    <w:rsid w:val="009229A5"/>
    <w:rsid w:val="00923D1E"/>
    <w:rsid w:val="009245D2"/>
    <w:rsid w:val="009278D7"/>
    <w:rsid w:val="00930941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71D1"/>
    <w:rsid w:val="009C10D9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292"/>
    <w:rsid w:val="009F1834"/>
    <w:rsid w:val="009F621D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65470"/>
    <w:rsid w:val="00A70AEE"/>
    <w:rsid w:val="00A73231"/>
    <w:rsid w:val="00A73D43"/>
    <w:rsid w:val="00A77D48"/>
    <w:rsid w:val="00A77DA2"/>
    <w:rsid w:val="00A86970"/>
    <w:rsid w:val="00A8724B"/>
    <w:rsid w:val="00A90DF5"/>
    <w:rsid w:val="00A975BF"/>
    <w:rsid w:val="00AA1F65"/>
    <w:rsid w:val="00AA2B64"/>
    <w:rsid w:val="00AA60AE"/>
    <w:rsid w:val="00AB1329"/>
    <w:rsid w:val="00AB4049"/>
    <w:rsid w:val="00AB4526"/>
    <w:rsid w:val="00AB5F13"/>
    <w:rsid w:val="00AB7294"/>
    <w:rsid w:val="00AC22ED"/>
    <w:rsid w:val="00AC7345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CA6"/>
    <w:rsid w:val="00B40DE0"/>
    <w:rsid w:val="00B47A8F"/>
    <w:rsid w:val="00B53F91"/>
    <w:rsid w:val="00B5483F"/>
    <w:rsid w:val="00B55B6F"/>
    <w:rsid w:val="00B56C4B"/>
    <w:rsid w:val="00B5739A"/>
    <w:rsid w:val="00B63B2C"/>
    <w:rsid w:val="00B63B8D"/>
    <w:rsid w:val="00B675D4"/>
    <w:rsid w:val="00B74487"/>
    <w:rsid w:val="00B8087F"/>
    <w:rsid w:val="00B81FE9"/>
    <w:rsid w:val="00B82658"/>
    <w:rsid w:val="00B85ADB"/>
    <w:rsid w:val="00B90C70"/>
    <w:rsid w:val="00B92658"/>
    <w:rsid w:val="00B93897"/>
    <w:rsid w:val="00BA33E5"/>
    <w:rsid w:val="00BA50D3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07418"/>
    <w:rsid w:val="00C112BD"/>
    <w:rsid w:val="00C11ADB"/>
    <w:rsid w:val="00C13F0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0555"/>
    <w:rsid w:val="00C95E8D"/>
    <w:rsid w:val="00C95EF5"/>
    <w:rsid w:val="00CA010C"/>
    <w:rsid w:val="00CA125E"/>
    <w:rsid w:val="00CA2FE0"/>
    <w:rsid w:val="00CA4251"/>
    <w:rsid w:val="00CA4F09"/>
    <w:rsid w:val="00CA697B"/>
    <w:rsid w:val="00CB0BB6"/>
    <w:rsid w:val="00CB3AA0"/>
    <w:rsid w:val="00CB72A3"/>
    <w:rsid w:val="00CC2B4B"/>
    <w:rsid w:val="00CC3CE3"/>
    <w:rsid w:val="00CC4059"/>
    <w:rsid w:val="00CD25AD"/>
    <w:rsid w:val="00CD2976"/>
    <w:rsid w:val="00CD6F01"/>
    <w:rsid w:val="00CD79BD"/>
    <w:rsid w:val="00CE241B"/>
    <w:rsid w:val="00CE36B8"/>
    <w:rsid w:val="00CE4622"/>
    <w:rsid w:val="00CE5EED"/>
    <w:rsid w:val="00CF3290"/>
    <w:rsid w:val="00D10216"/>
    <w:rsid w:val="00D11A14"/>
    <w:rsid w:val="00D11AC5"/>
    <w:rsid w:val="00D16322"/>
    <w:rsid w:val="00D16D3F"/>
    <w:rsid w:val="00D203A1"/>
    <w:rsid w:val="00D20589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15B6"/>
    <w:rsid w:val="00D42937"/>
    <w:rsid w:val="00D54CAA"/>
    <w:rsid w:val="00D55AC8"/>
    <w:rsid w:val="00D6087D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6F"/>
    <w:rsid w:val="00DB0A84"/>
    <w:rsid w:val="00DB12FD"/>
    <w:rsid w:val="00DB19BD"/>
    <w:rsid w:val="00DB1D51"/>
    <w:rsid w:val="00DC7006"/>
    <w:rsid w:val="00DC7F51"/>
    <w:rsid w:val="00DD5BD4"/>
    <w:rsid w:val="00DD6800"/>
    <w:rsid w:val="00DE0075"/>
    <w:rsid w:val="00DE202B"/>
    <w:rsid w:val="00DE302A"/>
    <w:rsid w:val="00DE40A8"/>
    <w:rsid w:val="00DE6EF9"/>
    <w:rsid w:val="00DE72E7"/>
    <w:rsid w:val="00DF0351"/>
    <w:rsid w:val="00E016F5"/>
    <w:rsid w:val="00E057CC"/>
    <w:rsid w:val="00E12327"/>
    <w:rsid w:val="00E12B5F"/>
    <w:rsid w:val="00E13492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1A1C"/>
    <w:rsid w:val="00EB626D"/>
    <w:rsid w:val="00EB64E0"/>
    <w:rsid w:val="00EB65FF"/>
    <w:rsid w:val="00EC14F2"/>
    <w:rsid w:val="00ED5EF4"/>
    <w:rsid w:val="00ED61C5"/>
    <w:rsid w:val="00ED6AF1"/>
    <w:rsid w:val="00ED6F9D"/>
    <w:rsid w:val="00EE3A83"/>
    <w:rsid w:val="00EE4A93"/>
    <w:rsid w:val="00EE4FB6"/>
    <w:rsid w:val="00EF0DBF"/>
    <w:rsid w:val="00EF22F1"/>
    <w:rsid w:val="00F0448F"/>
    <w:rsid w:val="00F12769"/>
    <w:rsid w:val="00F134CD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08C"/>
    <w:rsid w:val="00F43C40"/>
    <w:rsid w:val="00F4784B"/>
    <w:rsid w:val="00F50A6B"/>
    <w:rsid w:val="00F52243"/>
    <w:rsid w:val="00F53559"/>
    <w:rsid w:val="00F54814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2CA7"/>
    <w:rsid w:val="00FB2CE7"/>
    <w:rsid w:val="00FB344F"/>
    <w:rsid w:val="00FB6F02"/>
    <w:rsid w:val="00FB7805"/>
    <w:rsid w:val="00FB7A06"/>
    <w:rsid w:val="00FC1A6F"/>
    <w:rsid w:val="00FC4810"/>
    <w:rsid w:val="00FC5A86"/>
    <w:rsid w:val="00FC6B17"/>
    <w:rsid w:val="00FC7A7B"/>
    <w:rsid w:val="00FD0841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A7A4B56"/>
  <w15:docId w15:val="{81777731-C1CD-42D8-B5B7-464FD7B1C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430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B0A8FC-F540-4DF5-AEA5-2AD6100CE6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1905</Words>
  <Characters>10863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12743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Buc Igor</cp:lastModifiedBy>
  <cp:revision>2</cp:revision>
  <cp:lastPrinted>2016-04-05T10:36:00Z</cp:lastPrinted>
  <dcterms:created xsi:type="dcterms:W3CDTF">2019-05-29T09:56:00Z</dcterms:created>
  <dcterms:modified xsi:type="dcterms:W3CDTF">2019-05-29T09:56:00Z</dcterms:modified>
</cp:coreProperties>
</file>