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1A0360" w:rsidP="001A036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PRICO</w:t>
            </w:r>
            <w:r w:rsidR="00CD61CB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B43FD" w:rsidP="005B43FD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Údernícka</w:t>
            </w:r>
            <w:r w:rsidR="00CD61CB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22576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22576A"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0</w:t>
            </w:r>
            <w:r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B</w:t>
            </w:r>
            <w:r w:rsidR="00CD61CB">
              <w:rPr>
                <w:rFonts w:cs="Arial Narrow"/>
                <w:sz w:val="20"/>
                <w:szCs w:val="20"/>
              </w:rPr>
              <w:t>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1A0360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Prenájom nehnuteľností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1A0360" w:rsidP="001A036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AD57C2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>06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1A036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1A036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13"/>
        <w:gridCol w:w="1265"/>
        <w:gridCol w:w="1172"/>
        <w:gridCol w:w="1150"/>
        <w:gridCol w:w="773"/>
        <w:gridCol w:w="230"/>
        <w:gridCol w:w="1341"/>
        <w:gridCol w:w="336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1A036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Neodpisované</w:t>
            </w: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1A036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1A036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1A0360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979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4E3ADF">
    <w:pPr>
      <w:pStyle w:val="Pta"/>
      <w:jc w:val="center"/>
    </w:pPr>
    <w:fldSimple w:instr=" PAGE   \* MERGEFORMAT ">
      <w:r w:rsidR="001A0360">
        <w:rPr>
          <w:noProof/>
        </w:rPr>
        <w:t>1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1A0360">
          <w:pPr>
            <w:spacing w:after="0" w:line="240" w:lineRule="auto"/>
          </w:pPr>
          <w:r>
            <w:t>IČO:</w:t>
          </w:r>
          <w:r w:rsidR="001A0360">
            <w:t xml:space="preserve"> 31419356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B43FD" w:rsidRDefault="00CD61CB" w:rsidP="001A0360">
          <w:pPr>
            <w:spacing w:after="0" w:line="240" w:lineRule="auto"/>
          </w:pPr>
          <w:r>
            <w:t>DIČ:</w:t>
          </w:r>
          <w:r w:rsidR="001A0360">
            <w:t xml:space="preserve"> 2020366711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0360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DF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3E8266-CAA6-4FC6-ADE5-5976BFEF6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8</Pages>
  <Words>2251</Words>
  <Characters>13757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5</cp:revision>
  <cp:lastPrinted>2019-01-11T06:48:00Z</cp:lastPrinted>
  <dcterms:created xsi:type="dcterms:W3CDTF">2019-04-14T08:18:00Z</dcterms:created>
  <dcterms:modified xsi:type="dcterms:W3CDTF">2019-06-06T12:22:00Z</dcterms:modified>
</cp:coreProperties>
</file>