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61AFC">
        <w:rPr>
          <w:sz w:val="20"/>
          <w:szCs w:val="20"/>
        </w:rPr>
        <w:t>46585079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61AFC">
        <w:rPr>
          <w:sz w:val="20"/>
          <w:szCs w:val="20"/>
        </w:rPr>
        <w:t>2023542477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61A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IMMORTALIS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61AF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61A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85105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61AF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46585079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2023542477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  <w:r w:rsidR="00E61AFC">
        <w:rPr>
          <w:b/>
          <w:sz w:val="24"/>
          <w:szCs w:val="24"/>
        </w:rPr>
        <w:t xml:space="preserve"> je súčasťou konsolidovaného celku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1AFC">
        <w:rPr>
          <w:sz w:val="20"/>
          <w:szCs w:val="20"/>
        </w:rPr>
        <w:t xml:space="preserve">46585079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61AFC">
        <w:rPr>
          <w:sz w:val="20"/>
          <w:szCs w:val="20"/>
        </w:rPr>
        <w:t>2023542477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E61AF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cenou, sklad sa účtuje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E61AF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1AFC">
        <w:rPr>
          <w:sz w:val="20"/>
          <w:szCs w:val="20"/>
        </w:rPr>
        <w:t>46585079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61AFC">
        <w:rPr>
          <w:sz w:val="20"/>
          <w:szCs w:val="20"/>
        </w:rPr>
        <w:t>2023542477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61AFC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F9E36-1AD9-4D91-8921-90247F426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2019-06-15T21:02:00Z</dcterms:created>
  <dcterms:modified xsi:type="dcterms:W3CDTF">2019-06-15T21:02:00Z</dcterms:modified>
</cp:coreProperties>
</file>