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CA62B0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CA62B0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F213DA">
        <w:rPr>
          <w:sz w:val="28"/>
          <w:szCs w:val="28"/>
        </w:rPr>
        <w:t>1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CA62B0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:rsidR="009A6BB0" w:rsidRDefault="009A6BB0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A62B0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5</w:t>
      </w:r>
      <w:r w:rsidR="00CA62B0">
        <w:rPr>
          <w:sz w:val="28"/>
          <w:szCs w:val="28"/>
        </w:rPr>
        <w:t xml:space="preserve"> tis. €</w:t>
      </w:r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A62B0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A62B0">
        <w:rPr>
          <w:sz w:val="28"/>
          <w:szCs w:val="28"/>
        </w:rPr>
        <w:t xml:space="preserve"> 15 tis €</w:t>
      </w:r>
      <w:bookmarkStart w:id="0" w:name="_GoBack"/>
      <w:bookmarkEnd w:id="0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CA62B0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CA62B0">
        <w:rPr>
          <w:b/>
          <w:sz w:val="28"/>
          <w:szCs w:val="28"/>
        </w:rPr>
        <w:t>3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A62B0">
        <w:rPr>
          <w:b/>
          <w:sz w:val="28"/>
          <w:szCs w:val="28"/>
        </w:rPr>
        <w:t>20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CA62B0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 xml:space="preserve">František </w:t>
      </w:r>
      <w:proofErr w:type="spellStart"/>
      <w:r w:rsidR="00F213DA">
        <w:rPr>
          <w:b/>
          <w:sz w:val="28"/>
          <w:szCs w:val="28"/>
        </w:rPr>
        <w:t>Vicena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CA62B0"/>
    <w:rsid w:val="00D92CB5"/>
    <w:rsid w:val="00DB140E"/>
    <w:rsid w:val="00E34247"/>
    <w:rsid w:val="00E72754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2019-06-20T08:27:00Z</dcterms:created>
  <dcterms:modified xsi:type="dcterms:W3CDTF">2019-06-20T08:27:00Z</dcterms:modified>
</cp:coreProperties>
</file>