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0814" w:rsidRDefault="002D0814" w:rsidP="00516D2D">
      <w:pPr>
        <w:jc w:val="center"/>
        <w:rPr>
          <w:b/>
          <w:sz w:val="52"/>
          <w:szCs w:val="52"/>
        </w:rPr>
      </w:pPr>
    </w:p>
    <w:p w:rsidR="002D0814" w:rsidRDefault="002D0814" w:rsidP="002D0814">
      <w:pPr>
        <w:rPr>
          <w:b/>
          <w:sz w:val="52"/>
          <w:szCs w:val="52"/>
        </w:rPr>
      </w:pPr>
    </w:p>
    <w:p w:rsidR="002D0814" w:rsidRDefault="002D0814" w:rsidP="002D0814">
      <w:pPr>
        <w:rPr>
          <w:b/>
          <w:sz w:val="52"/>
          <w:szCs w:val="52"/>
        </w:rPr>
      </w:pPr>
      <w:r>
        <w:rPr>
          <w:rFonts w:ascii="Verdana" w:hAnsi="Verdana"/>
          <w:noProof/>
          <w:lang w:eastAsia="sk-SK"/>
        </w:rPr>
        <w:drawing>
          <wp:inline distT="0" distB="0" distL="0" distR="0">
            <wp:extent cx="762000" cy="876300"/>
            <wp:effectExtent l="19050" t="0" r="0" b="0"/>
            <wp:docPr id="2" name="Obrázok 1" descr="Erb Buk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Bukovce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0814" w:rsidRDefault="002D0814" w:rsidP="002D0814">
      <w:pPr>
        <w:rPr>
          <w:b/>
          <w:sz w:val="52"/>
          <w:szCs w:val="52"/>
        </w:rPr>
      </w:pPr>
    </w:p>
    <w:p w:rsidR="002D0814" w:rsidRDefault="002D0814" w:rsidP="002D0814">
      <w:pPr>
        <w:rPr>
          <w:b/>
          <w:sz w:val="52"/>
          <w:szCs w:val="52"/>
        </w:rPr>
      </w:pPr>
    </w:p>
    <w:p w:rsidR="002D0814" w:rsidRDefault="002D0814" w:rsidP="002D0814">
      <w:pPr>
        <w:rPr>
          <w:b/>
          <w:sz w:val="52"/>
          <w:szCs w:val="52"/>
        </w:rPr>
      </w:pPr>
    </w:p>
    <w:p w:rsidR="00516D2D" w:rsidRDefault="00516D2D" w:rsidP="00516D2D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Výročná  správa</w:t>
      </w:r>
    </w:p>
    <w:p w:rsidR="00516D2D" w:rsidRDefault="00516D2D" w:rsidP="00516D2D">
      <w:pPr>
        <w:jc w:val="center"/>
        <w:rPr>
          <w:b/>
          <w:sz w:val="52"/>
          <w:szCs w:val="52"/>
        </w:rPr>
      </w:pPr>
    </w:p>
    <w:p w:rsidR="00516D2D" w:rsidRDefault="00516D2D" w:rsidP="00516D2D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    B U K O V C E</w:t>
      </w:r>
    </w:p>
    <w:p w:rsidR="00516D2D" w:rsidRDefault="00516D2D" w:rsidP="00516D2D">
      <w:pPr>
        <w:rPr>
          <w:b/>
          <w:sz w:val="52"/>
          <w:szCs w:val="52"/>
        </w:rPr>
      </w:pPr>
    </w:p>
    <w:p w:rsidR="00516D2D" w:rsidRDefault="00516D2D" w:rsidP="00516D2D">
      <w:pPr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               za konsolidovaný celok</w:t>
      </w:r>
    </w:p>
    <w:p w:rsidR="00516D2D" w:rsidRDefault="00516D2D" w:rsidP="00516D2D">
      <w:pPr>
        <w:jc w:val="center"/>
        <w:rPr>
          <w:b/>
          <w:sz w:val="52"/>
          <w:szCs w:val="52"/>
        </w:rPr>
      </w:pPr>
    </w:p>
    <w:p w:rsidR="00516D2D" w:rsidRDefault="00516D2D" w:rsidP="00516D2D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 rok 201</w:t>
      </w:r>
      <w:r w:rsidR="002D0814">
        <w:rPr>
          <w:b/>
          <w:sz w:val="52"/>
          <w:szCs w:val="52"/>
        </w:rPr>
        <w:t>8</w:t>
      </w:r>
    </w:p>
    <w:p w:rsidR="00516D2D" w:rsidRDefault="00516D2D" w:rsidP="00516D2D">
      <w:pPr>
        <w:jc w:val="center"/>
        <w:rPr>
          <w:b/>
          <w:sz w:val="44"/>
          <w:szCs w:val="44"/>
        </w:rPr>
      </w:pPr>
    </w:p>
    <w:p w:rsidR="00516D2D" w:rsidRDefault="00516D2D" w:rsidP="00516D2D">
      <w:pPr>
        <w:jc w:val="center"/>
        <w:rPr>
          <w:b/>
          <w:sz w:val="44"/>
          <w:szCs w:val="44"/>
        </w:rPr>
      </w:pPr>
    </w:p>
    <w:p w:rsidR="00516D2D" w:rsidRDefault="00516D2D" w:rsidP="00516D2D">
      <w:pPr>
        <w:jc w:val="center"/>
        <w:rPr>
          <w:b/>
          <w:sz w:val="44"/>
          <w:szCs w:val="44"/>
        </w:rPr>
      </w:pPr>
    </w:p>
    <w:p w:rsidR="00516D2D" w:rsidRDefault="00516D2D" w:rsidP="00516D2D">
      <w:pPr>
        <w:jc w:val="center"/>
        <w:rPr>
          <w:b/>
          <w:sz w:val="44"/>
          <w:szCs w:val="44"/>
        </w:rPr>
      </w:pPr>
    </w:p>
    <w:p w:rsidR="00516D2D" w:rsidRDefault="00516D2D" w:rsidP="00516D2D">
      <w:pPr>
        <w:jc w:val="center"/>
        <w:rPr>
          <w:b/>
          <w:sz w:val="44"/>
          <w:szCs w:val="44"/>
        </w:rPr>
      </w:pPr>
    </w:p>
    <w:p w:rsidR="00516D2D" w:rsidRDefault="00516D2D" w:rsidP="00516D2D">
      <w:pPr>
        <w:jc w:val="center"/>
        <w:rPr>
          <w:b/>
          <w:sz w:val="44"/>
          <w:szCs w:val="44"/>
        </w:rPr>
      </w:pPr>
    </w:p>
    <w:p w:rsidR="00516D2D" w:rsidRDefault="00516D2D" w:rsidP="00516D2D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516D2D" w:rsidRDefault="00516D2D" w:rsidP="00516D2D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</w:t>
      </w:r>
      <w:r w:rsidR="002D0814">
        <w:rPr>
          <w:b/>
          <w:sz w:val="44"/>
          <w:szCs w:val="44"/>
        </w:rPr>
        <w:t xml:space="preserve"> </w:t>
      </w:r>
      <w:r w:rsidR="002D0814" w:rsidRPr="002D0814">
        <w:rPr>
          <w:sz w:val="40"/>
          <w:szCs w:val="40"/>
        </w:rPr>
        <w:t>Jaroslav Palička</w:t>
      </w:r>
      <w:r>
        <w:rPr>
          <w:b/>
          <w:sz w:val="44"/>
          <w:szCs w:val="44"/>
        </w:rPr>
        <w:t xml:space="preserve">   </w:t>
      </w:r>
      <w:r>
        <w:rPr>
          <w:b/>
          <w:sz w:val="44"/>
          <w:szCs w:val="44"/>
        </w:rPr>
        <w:tab/>
      </w:r>
      <w:r w:rsidRPr="002D0814">
        <w:rPr>
          <w:sz w:val="40"/>
          <w:szCs w:val="40"/>
        </w:rPr>
        <w:t>starosta obce</w:t>
      </w:r>
    </w:p>
    <w:p w:rsidR="00516D2D" w:rsidRDefault="00516D2D" w:rsidP="00516D2D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  <w:rPr>
          <w:b/>
        </w:rPr>
      </w:pPr>
    </w:p>
    <w:p w:rsidR="00516D2D" w:rsidRDefault="00516D2D" w:rsidP="00516D2D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>1. Základná charakteristika konsolidovaného celku.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</w:r>
    </w:p>
    <w:p w:rsidR="002D0814" w:rsidRDefault="002D0814" w:rsidP="002D0814">
      <w:pPr>
        <w:tabs>
          <w:tab w:val="right" w:pos="8820"/>
        </w:tabs>
        <w:spacing w:line="360" w:lineRule="auto"/>
        <w:jc w:val="both"/>
      </w:pP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</w:t>
      </w:r>
      <w:r w:rsidR="002D0814">
        <w:t>8</w:t>
      </w:r>
      <w:r>
        <w:t>.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>4. Bilancia aktív a pasív v celých   eurách.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4.1   Aktíva   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4.2   Pasíva    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>5. Vývoj pohľadávok a záväzkov v celých eurách.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5.1   Pohľadávky  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5.2   Záväzky      </w:t>
      </w:r>
      <w:r>
        <w:tab/>
      </w:r>
    </w:p>
    <w:p w:rsidR="00516D2D" w:rsidRDefault="00516D2D" w:rsidP="00516D2D">
      <w:pPr>
        <w:spacing w:line="360" w:lineRule="auto"/>
        <w:jc w:val="both"/>
      </w:pPr>
      <w:r>
        <w:t>6. Výsledok hospodárenia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</w:t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</w:t>
      </w:r>
      <w:r w:rsidR="002D0814">
        <w:t>8</w:t>
      </w:r>
      <w:r>
        <w:t>.</w:t>
      </w:r>
      <w:r>
        <w:tab/>
      </w: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činnosti.</w:t>
      </w:r>
      <w:r>
        <w:tab/>
      </w:r>
    </w:p>
    <w:p w:rsidR="002D0814" w:rsidRDefault="00516D2D" w:rsidP="00516D2D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obdobia.</w:t>
      </w:r>
    </w:p>
    <w:p w:rsidR="002D0814" w:rsidRDefault="002D0814" w:rsidP="00516D2D">
      <w:pPr>
        <w:tabs>
          <w:tab w:val="right" w:pos="8820"/>
        </w:tabs>
        <w:spacing w:line="360" w:lineRule="auto"/>
        <w:jc w:val="both"/>
      </w:pPr>
    </w:p>
    <w:p w:rsidR="00516D2D" w:rsidRDefault="00516D2D" w:rsidP="00516D2D">
      <w:pPr>
        <w:tabs>
          <w:tab w:val="right" w:pos="8820"/>
        </w:tabs>
        <w:spacing w:line="360" w:lineRule="auto"/>
        <w:jc w:val="both"/>
      </w:pPr>
      <w:r>
        <w:lastRenderedPageBreak/>
        <w:tab/>
      </w:r>
    </w:p>
    <w:p w:rsidR="00516D2D" w:rsidRDefault="00516D2D" w:rsidP="00516D2D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1. Základná charakteristika konsolidovaného celku . </w:t>
      </w:r>
    </w:p>
    <w:p w:rsidR="00516D2D" w:rsidRDefault="00516D2D" w:rsidP="00516D2D">
      <w:pPr>
        <w:jc w:val="both"/>
      </w:pPr>
      <w:r>
        <w:t xml:space="preserve">     </w:t>
      </w:r>
    </w:p>
    <w:p w:rsidR="00516D2D" w:rsidRDefault="00516D2D" w:rsidP="00516D2D">
      <w:pPr>
        <w:jc w:val="both"/>
      </w:pPr>
      <w:r>
        <w:t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Obec je zriaďovateľom Základnej školy s materskou školou .</w:t>
      </w:r>
    </w:p>
    <w:p w:rsidR="00516D2D" w:rsidRDefault="00516D2D" w:rsidP="00516D2D">
      <w:pPr>
        <w:jc w:val="both"/>
      </w:pPr>
    </w:p>
    <w:p w:rsidR="00516D2D" w:rsidRDefault="00516D2D" w:rsidP="00516D2D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>Geografické údaje</w:t>
      </w:r>
    </w:p>
    <w:p w:rsidR="00516D2D" w:rsidRDefault="00516D2D" w:rsidP="00516D2D">
      <w:pPr>
        <w:jc w:val="both"/>
        <w:rPr>
          <w:b/>
        </w:rPr>
      </w:pPr>
    </w:p>
    <w:p w:rsidR="00516D2D" w:rsidRDefault="00516D2D" w:rsidP="00516D2D">
      <w:pPr>
        <w:jc w:val="both"/>
      </w:pPr>
      <w:r>
        <w:t>Geografická poloha obce : Obec leží v Nízkych Beskydách .</w:t>
      </w:r>
    </w:p>
    <w:p w:rsidR="00516D2D" w:rsidRDefault="00516D2D" w:rsidP="00516D2D">
      <w:pPr>
        <w:jc w:val="both"/>
      </w:pPr>
      <w:r>
        <w:t xml:space="preserve">Susedné  obce :  </w:t>
      </w:r>
      <w:proofErr w:type="spellStart"/>
      <w:r>
        <w:t>Oľšavka</w:t>
      </w:r>
      <w:proofErr w:type="spellEnd"/>
      <w:r>
        <w:t>, Gribov. Kožuchovce, Makovce</w:t>
      </w:r>
    </w:p>
    <w:p w:rsidR="00516D2D" w:rsidRDefault="00516D2D" w:rsidP="00516D2D">
      <w:pPr>
        <w:jc w:val="both"/>
      </w:pPr>
    </w:p>
    <w:p w:rsidR="00516D2D" w:rsidRDefault="00516D2D" w:rsidP="00516D2D">
      <w:pPr>
        <w:jc w:val="both"/>
      </w:pPr>
      <w:r>
        <w:t>Celková rozloha obce : 1100 ha</w:t>
      </w:r>
    </w:p>
    <w:p w:rsidR="00516D2D" w:rsidRDefault="00516D2D" w:rsidP="00516D2D">
      <w:pPr>
        <w:jc w:val="both"/>
      </w:pPr>
    </w:p>
    <w:p w:rsidR="00516D2D" w:rsidRDefault="00516D2D" w:rsidP="00516D2D">
      <w:pPr>
        <w:jc w:val="both"/>
      </w:pPr>
      <w:r>
        <w:t>Nadmorská výška : 243 m</w:t>
      </w:r>
    </w:p>
    <w:p w:rsidR="00516D2D" w:rsidRDefault="00516D2D" w:rsidP="00516D2D">
      <w:pPr>
        <w:jc w:val="both"/>
        <w:rPr>
          <w:b/>
        </w:rPr>
      </w:pPr>
    </w:p>
    <w:p w:rsidR="00516D2D" w:rsidRDefault="00516D2D" w:rsidP="00516D2D">
      <w:pPr>
        <w:jc w:val="both"/>
        <w:rPr>
          <w:b/>
        </w:rPr>
      </w:pPr>
    </w:p>
    <w:p w:rsidR="00516D2D" w:rsidRDefault="00516D2D" w:rsidP="00516D2D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Demografické údaje </w:t>
      </w:r>
    </w:p>
    <w:p w:rsidR="00516D2D" w:rsidRDefault="00516D2D" w:rsidP="00516D2D">
      <w:pPr>
        <w:jc w:val="both"/>
        <w:rPr>
          <w:b/>
        </w:rPr>
      </w:pPr>
    </w:p>
    <w:p w:rsidR="00516D2D" w:rsidRDefault="00516D2D" w:rsidP="00516D2D">
      <w:pPr>
        <w:jc w:val="both"/>
      </w:pPr>
      <w:r>
        <w:t>Počet obyvateľov : 532</w:t>
      </w:r>
    </w:p>
    <w:p w:rsidR="00516D2D" w:rsidRDefault="00516D2D" w:rsidP="00516D2D">
      <w:pPr>
        <w:jc w:val="both"/>
      </w:pPr>
    </w:p>
    <w:p w:rsidR="00516D2D" w:rsidRDefault="00516D2D" w:rsidP="00516D2D">
      <w:pPr>
        <w:jc w:val="both"/>
      </w:pPr>
      <w:r>
        <w:t>Národnostná štruktúra : slovenská</w:t>
      </w:r>
    </w:p>
    <w:p w:rsidR="00516D2D" w:rsidRDefault="00516D2D" w:rsidP="00516D2D">
      <w:pPr>
        <w:jc w:val="both"/>
      </w:pPr>
    </w:p>
    <w:p w:rsidR="00516D2D" w:rsidRDefault="00516D2D" w:rsidP="00516D2D">
      <w:pPr>
        <w:jc w:val="both"/>
      </w:pPr>
      <w:r>
        <w:t xml:space="preserve">Štruktúra obyvateľstva podľa náboženského významu : </w:t>
      </w:r>
      <w:proofErr w:type="spellStart"/>
      <w:r>
        <w:t>greckokatolicke</w:t>
      </w:r>
      <w:proofErr w:type="spellEnd"/>
    </w:p>
    <w:p w:rsidR="00516D2D" w:rsidRDefault="00516D2D" w:rsidP="00516D2D">
      <w:pPr>
        <w:jc w:val="both"/>
      </w:pPr>
    </w:p>
    <w:p w:rsidR="00516D2D" w:rsidRDefault="00516D2D" w:rsidP="00516D2D">
      <w:pPr>
        <w:jc w:val="both"/>
      </w:pPr>
      <w:r>
        <w:t>Vývoj počtu obyvateľov : Počet obyvateľov oproti roku 201</w:t>
      </w:r>
      <w:r w:rsidR="002D0814">
        <w:t>8</w:t>
      </w:r>
      <w:r>
        <w:t xml:space="preserve"> klesol .</w:t>
      </w:r>
    </w:p>
    <w:p w:rsidR="00516D2D" w:rsidRDefault="00516D2D" w:rsidP="00516D2D">
      <w:pPr>
        <w:jc w:val="both"/>
      </w:pPr>
    </w:p>
    <w:p w:rsidR="00516D2D" w:rsidRDefault="00516D2D" w:rsidP="00516D2D">
      <w:pPr>
        <w:jc w:val="both"/>
        <w:rPr>
          <w:b/>
        </w:rPr>
      </w:pPr>
    </w:p>
    <w:p w:rsidR="00516D2D" w:rsidRDefault="00516D2D" w:rsidP="00516D2D">
      <w:pPr>
        <w:numPr>
          <w:ilvl w:val="1"/>
          <w:numId w:val="1"/>
        </w:numPr>
        <w:tabs>
          <w:tab w:val="left" w:pos="435"/>
        </w:tabs>
        <w:jc w:val="both"/>
      </w:pPr>
      <w:r>
        <w:rPr>
          <w:b/>
        </w:rPr>
        <w:t xml:space="preserve">Pamiatky : </w:t>
      </w:r>
      <w:r>
        <w:t>Grécko-katolícky kostol sv. Demetera z roku 1894</w:t>
      </w:r>
    </w:p>
    <w:p w:rsidR="00516D2D" w:rsidRDefault="00516D2D" w:rsidP="00516D2D">
      <w:pPr>
        <w:jc w:val="both"/>
      </w:pPr>
    </w:p>
    <w:p w:rsidR="00516D2D" w:rsidRDefault="00516D2D" w:rsidP="00516D2D">
      <w:pPr>
        <w:jc w:val="both"/>
      </w:pPr>
    </w:p>
    <w:p w:rsidR="00516D2D" w:rsidRDefault="00516D2D" w:rsidP="00516D2D">
      <w:pPr>
        <w:jc w:val="both"/>
      </w:pPr>
    </w:p>
    <w:p w:rsidR="00516D2D" w:rsidRDefault="00516D2D" w:rsidP="00516D2D">
      <w:pPr>
        <w:jc w:val="both"/>
      </w:pPr>
      <w:r>
        <w:t xml:space="preserve">1.4.   Trojramenný </w:t>
      </w:r>
      <w:proofErr w:type="spellStart"/>
      <w:r>
        <w:t>cyrilometodejsky</w:t>
      </w:r>
      <w:proofErr w:type="spellEnd"/>
      <w:r>
        <w:t xml:space="preserve"> gréckokatolícky kríž.</w:t>
      </w:r>
    </w:p>
    <w:p w:rsidR="00516D2D" w:rsidRDefault="00516D2D" w:rsidP="00516D2D">
      <w:pPr>
        <w:jc w:val="both"/>
      </w:pPr>
    </w:p>
    <w:p w:rsidR="00516D2D" w:rsidRDefault="00516D2D" w:rsidP="00516D2D">
      <w:pPr>
        <w:jc w:val="both"/>
      </w:pPr>
      <w:r>
        <w:rPr>
          <w:noProof/>
          <w:lang w:eastAsia="sk-SK"/>
        </w:rPr>
        <w:lastRenderedPageBreak/>
        <w:drawing>
          <wp:inline distT="0" distB="0" distL="0" distR="0">
            <wp:extent cx="3746500" cy="5715000"/>
            <wp:effectExtent l="19050" t="0" r="6350" b="0"/>
            <wp:docPr id="1" name="fancybox-img" descr="http://www.bukovce.ocu.sk/sk/img.php?class=img&amp;id=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ncybox-img" descr="http://www.bukovce.ocu.sk/sk/img.php?class=img&amp;id=42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6500" cy="571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16D2D" w:rsidRDefault="00516D2D" w:rsidP="00516D2D">
      <w:pPr>
        <w:jc w:val="both"/>
        <w:rPr>
          <w:b/>
        </w:rPr>
      </w:pPr>
    </w:p>
    <w:p w:rsidR="00516D2D" w:rsidRDefault="00516D2D" w:rsidP="00516D2D">
      <w:pPr>
        <w:jc w:val="both"/>
        <w:rPr>
          <w:b/>
        </w:rPr>
      </w:pPr>
    </w:p>
    <w:p w:rsidR="00516D2D" w:rsidRDefault="00516D2D" w:rsidP="00516D2D">
      <w:pPr>
        <w:jc w:val="both"/>
      </w:pPr>
    </w:p>
    <w:p w:rsidR="00516D2D" w:rsidRDefault="00516D2D" w:rsidP="00516D2D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Výchova a vzdelávanie </w:t>
      </w:r>
    </w:p>
    <w:p w:rsidR="00516D2D" w:rsidRDefault="00516D2D" w:rsidP="00516D2D">
      <w:pPr>
        <w:ind w:left="435"/>
        <w:jc w:val="both"/>
      </w:pPr>
      <w:r>
        <w:t>V súčasnosti výchovu a vzdelávanie detí v obci poskytuje:</w:t>
      </w:r>
    </w:p>
    <w:p w:rsidR="00516D2D" w:rsidRDefault="00516D2D" w:rsidP="00516D2D">
      <w:pPr>
        <w:numPr>
          <w:ilvl w:val="0"/>
          <w:numId w:val="2"/>
        </w:numPr>
        <w:tabs>
          <w:tab w:val="left" w:pos="795"/>
        </w:tabs>
        <w:jc w:val="both"/>
      </w:pPr>
      <w:r>
        <w:t>Základná škola s materskou školou Bukovce.</w:t>
      </w:r>
    </w:p>
    <w:p w:rsidR="00516D2D" w:rsidRDefault="00516D2D" w:rsidP="00516D2D">
      <w:pPr>
        <w:ind w:left="795"/>
        <w:jc w:val="both"/>
      </w:pPr>
    </w:p>
    <w:p w:rsidR="00516D2D" w:rsidRDefault="00516D2D" w:rsidP="00516D2D">
      <w:pPr>
        <w:ind w:left="435"/>
        <w:jc w:val="both"/>
      </w:pPr>
      <w:r>
        <w:t>Na mimoškolské aktivity je zriadený: školský klub detí</w:t>
      </w:r>
    </w:p>
    <w:p w:rsidR="00516D2D" w:rsidRDefault="00516D2D" w:rsidP="00516D2D">
      <w:pPr>
        <w:ind w:left="795"/>
        <w:jc w:val="both"/>
      </w:pPr>
    </w:p>
    <w:p w:rsidR="00516D2D" w:rsidRDefault="00516D2D" w:rsidP="00516D2D">
      <w:pPr>
        <w:jc w:val="both"/>
      </w:pPr>
      <w:r>
        <w:t xml:space="preserve">      </w:t>
      </w:r>
    </w:p>
    <w:p w:rsidR="00516D2D" w:rsidRDefault="00516D2D" w:rsidP="00516D2D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516D2D" w:rsidRDefault="00516D2D" w:rsidP="00516D2D">
      <w:pPr>
        <w:ind w:left="435"/>
        <w:jc w:val="both"/>
        <w:rPr>
          <w:b/>
        </w:rPr>
      </w:pPr>
    </w:p>
    <w:p w:rsidR="00516D2D" w:rsidRDefault="00516D2D" w:rsidP="00516D2D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Sociálne zabezpečenie</w:t>
      </w:r>
    </w:p>
    <w:p w:rsidR="00516D2D" w:rsidRDefault="00516D2D" w:rsidP="00516D2D">
      <w:pPr>
        <w:ind w:left="435"/>
        <w:jc w:val="both"/>
      </w:pPr>
      <w:r>
        <w:t xml:space="preserve"> </w:t>
      </w:r>
    </w:p>
    <w:p w:rsidR="00516D2D" w:rsidRDefault="00516D2D" w:rsidP="00516D2D">
      <w:pPr>
        <w:tabs>
          <w:tab w:val="left" w:pos="1590"/>
        </w:tabs>
        <w:ind w:left="795"/>
        <w:jc w:val="both"/>
      </w:pPr>
      <w:r>
        <w:t>Sociálne služby obec neposkytuje.</w:t>
      </w:r>
    </w:p>
    <w:p w:rsidR="00516D2D" w:rsidRDefault="00516D2D" w:rsidP="00516D2D">
      <w:pPr>
        <w:jc w:val="both"/>
      </w:pPr>
    </w:p>
    <w:p w:rsidR="002D0814" w:rsidRDefault="002D0814" w:rsidP="00516D2D">
      <w:pPr>
        <w:jc w:val="both"/>
      </w:pPr>
    </w:p>
    <w:p w:rsidR="00516D2D" w:rsidRDefault="00516D2D" w:rsidP="00516D2D">
      <w:pPr>
        <w:jc w:val="both"/>
      </w:pPr>
      <w:r>
        <w:t xml:space="preserve">      </w:t>
      </w:r>
    </w:p>
    <w:p w:rsidR="00516D2D" w:rsidRDefault="00516D2D" w:rsidP="00516D2D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lastRenderedPageBreak/>
        <w:t xml:space="preserve"> Kultúra</w:t>
      </w:r>
    </w:p>
    <w:p w:rsidR="00516D2D" w:rsidRDefault="00516D2D" w:rsidP="00516D2D">
      <w:pPr>
        <w:ind w:left="435"/>
        <w:jc w:val="both"/>
      </w:pPr>
      <w:r>
        <w:t xml:space="preserve"> Spoločenský a kultúrny život v obci zabezpečuje :</w:t>
      </w:r>
    </w:p>
    <w:p w:rsidR="00516D2D" w:rsidRDefault="00516D2D" w:rsidP="00516D2D">
      <w:pPr>
        <w:tabs>
          <w:tab w:val="left" w:pos="1590"/>
        </w:tabs>
        <w:ind w:left="795"/>
        <w:jc w:val="both"/>
      </w:pPr>
    </w:p>
    <w:p w:rsidR="00516D2D" w:rsidRDefault="00516D2D" w:rsidP="00516D2D">
      <w:pPr>
        <w:tabs>
          <w:tab w:val="left" w:pos="1590"/>
        </w:tabs>
        <w:ind w:left="795"/>
        <w:jc w:val="both"/>
      </w:pPr>
      <w:r>
        <w:t>Obec každoročne organizuje športový deň obce, futbalový turnaj, tenisový turnaj, požiarnu súťaž, životné jubileá a Mikuláša.</w:t>
      </w:r>
    </w:p>
    <w:p w:rsidR="00516D2D" w:rsidRDefault="00516D2D" w:rsidP="00516D2D">
      <w:pPr>
        <w:tabs>
          <w:tab w:val="left" w:pos="1590"/>
        </w:tabs>
        <w:ind w:left="795"/>
        <w:jc w:val="both"/>
      </w:pPr>
    </w:p>
    <w:p w:rsidR="00516D2D" w:rsidRDefault="00516D2D" w:rsidP="00516D2D">
      <w:pPr>
        <w:jc w:val="both"/>
      </w:pPr>
      <w:r>
        <w:t xml:space="preserve">      Na základe analýzy doterajšieho vývoja možno očakávať, že kultúrny a spoločenský život sa bude orientovať na : športové súťaže, kultúrne akcie</w:t>
      </w:r>
    </w:p>
    <w:p w:rsidR="002D0814" w:rsidRDefault="002D0814" w:rsidP="00516D2D">
      <w:pPr>
        <w:jc w:val="both"/>
      </w:pPr>
    </w:p>
    <w:p w:rsidR="00516D2D" w:rsidRDefault="00516D2D" w:rsidP="00516D2D">
      <w:pPr>
        <w:jc w:val="both"/>
        <w:rPr>
          <w:b/>
        </w:rPr>
      </w:pPr>
      <w:r>
        <w:rPr>
          <w:b/>
        </w:rPr>
        <w:t xml:space="preserve">2.11 Hospodárstvo </w:t>
      </w:r>
    </w:p>
    <w:p w:rsidR="00516D2D" w:rsidRDefault="00516D2D" w:rsidP="00516D2D">
      <w:pPr>
        <w:ind w:left="435"/>
        <w:jc w:val="both"/>
      </w:pPr>
      <w:r>
        <w:t>Najvýznamnejší poskytovatelia služieb v obci :</w:t>
      </w:r>
    </w:p>
    <w:p w:rsidR="00516D2D" w:rsidRDefault="00516D2D" w:rsidP="00516D2D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Potraviny – LENA, </w:t>
      </w:r>
    </w:p>
    <w:p w:rsidR="00516D2D" w:rsidRDefault="00516D2D" w:rsidP="00516D2D">
      <w:pPr>
        <w:ind w:left="435"/>
        <w:jc w:val="both"/>
      </w:pPr>
      <w:r>
        <w:t>Najvýznamnejší priemysel v obci : žiadny</w:t>
      </w:r>
    </w:p>
    <w:p w:rsidR="00516D2D" w:rsidRDefault="00516D2D" w:rsidP="00516D2D">
      <w:pPr>
        <w:ind w:left="435"/>
        <w:jc w:val="both"/>
      </w:pPr>
    </w:p>
    <w:p w:rsidR="00516D2D" w:rsidRDefault="00516D2D" w:rsidP="00516D2D">
      <w:pPr>
        <w:ind w:left="435"/>
        <w:jc w:val="both"/>
      </w:pPr>
      <w:r>
        <w:t>Najvýznamnejšia poľnohospodárska výroba v obci :</w:t>
      </w:r>
    </w:p>
    <w:p w:rsidR="00516D2D" w:rsidRDefault="00516D2D" w:rsidP="00516D2D">
      <w:pPr>
        <w:numPr>
          <w:ilvl w:val="0"/>
          <w:numId w:val="2"/>
        </w:numPr>
        <w:tabs>
          <w:tab w:val="left" w:pos="795"/>
        </w:tabs>
        <w:jc w:val="both"/>
      </w:pPr>
      <w:r>
        <w:t>PD Bukovce</w:t>
      </w:r>
    </w:p>
    <w:p w:rsidR="00516D2D" w:rsidRDefault="00516D2D" w:rsidP="00516D2D">
      <w:pPr>
        <w:numPr>
          <w:ilvl w:val="0"/>
          <w:numId w:val="2"/>
        </w:numPr>
        <w:tabs>
          <w:tab w:val="left" w:pos="795"/>
        </w:tabs>
        <w:jc w:val="both"/>
      </w:pPr>
      <w:proofErr w:type="spellStart"/>
      <w:r>
        <w:t>AgroEko</w:t>
      </w:r>
      <w:proofErr w:type="spellEnd"/>
      <w:r>
        <w:t xml:space="preserve"> služby Bukovce</w:t>
      </w:r>
    </w:p>
    <w:p w:rsidR="002D0814" w:rsidRDefault="002D0814" w:rsidP="00516D2D">
      <w:pPr>
        <w:numPr>
          <w:ilvl w:val="0"/>
          <w:numId w:val="2"/>
        </w:numPr>
        <w:tabs>
          <w:tab w:val="left" w:pos="795"/>
        </w:tabs>
        <w:jc w:val="both"/>
      </w:pPr>
    </w:p>
    <w:p w:rsidR="00516D2D" w:rsidRDefault="00516D2D" w:rsidP="00516D2D">
      <w:pPr>
        <w:ind w:left="435"/>
        <w:jc w:val="both"/>
      </w:pPr>
    </w:p>
    <w:p w:rsidR="00516D2D" w:rsidRDefault="00516D2D" w:rsidP="00516D2D">
      <w:pPr>
        <w:jc w:val="both"/>
        <w:rPr>
          <w:b/>
        </w:rPr>
      </w:pPr>
      <w:r>
        <w:t xml:space="preserve">      </w:t>
      </w:r>
      <w:r>
        <w:rPr>
          <w:b/>
        </w:rPr>
        <w:t xml:space="preserve">Organizačná štruktúra obce </w:t>
      </w:r>
    </w:p>
    <w:p w:rsidR="00516D2D" w:rsidRDefault="00516D2D" w:rsidP="00516D2D">
      <w:pPr>
        <w:jc w:val="both"/>
        <w:rPr>
          <w:b/>
        </w:rPr>
      </w:pPr>
    </w:p>
    <w:p w:rsidR="00516D2D" w:rsidRDefault="00516D2D" w:rsidP="00516D2D">
      <w:pPr>
        <w:jc w:val="both"/>
      </w:pPr>
      <w:r>
        <w:t>Starosta obce:  Jaroslav Palička</w:t>
      </w:r>
    </w:p>
    <w:p w:rsidR="00516D2D" w:rsidRDefault="00516D2D" w:rsidP="00516D2D">
      <w:pPr>
        <w:jc w:val="both"/>
      </w:pPr>
    </w:p>
    <w:p w:rsidR="00516D2D" w:rsidRDefault="00516D2D" w:rsidP="00516D2D">
      <w:pPr>
        <w:jc w:val="both"/>
      </w:pPr>
      <w:r>
        <w:t>Zástupca starostu obce :  Hudák Michal</w:t>
      </w:r>
    </w:p>
    <w:p w:rsidR="00516D2D" w:rsidRDefault="00516D2D" w:rsidP="00516D2D">
      <w:pPr>
        <w:jc w:val="both"/>
      </w:pPr>
    </w:p>
    <w:p w:rsidR="00516D2D" w:rsidRDefault="00516D2D" w:rsidP="00516D2D">
      <w:pPr>
        <w:jc w:val="both"/>
      </w:pPr>
      <w:r>
        <w:t xml:space="preserve">Hlavný kontrolór obce: PhDr. </w:t>
      </w:r>
      <w:proofErr w:type="spellStart"/>
      <w:r>
        <w:t>Štefa</w:t>
      </w:r>
      <w:proofErr w:type="spellEnd"/>
      <w:r>
        <w:t xml:space="preserve"> </w:t>
      </w:r>
      <w:proofErr w:type="spellStart"/>
      <w:r>
        <w:t>Radačovský</w:t>
      </w:r>
      <w:proofErr w:type="spellEnd"/>
    </w:p>
    <w:p w:rsidR="00516D2D" w:rsidRDefault="00516D2D" w:rsidP="00516D2D">
      <w:pPr>
        <w:jc w:val="both"/>
      </w:pPr>
    </w:p>
    <w:p w:rsidR="002D0814" w:rsidRDefault="00516D2D" w:rsidP="00516D2D">
      <w:pPr>
        <w:jc w:val="both"/>
      </w:pPr>
      <w:r>
        <w:t xml:space="preserve">Obecné zastupiteľstvo: </w:t>
      </w:r>
      <w:r w:rsidR="002D0814">
        <w:t xml:space="preserve">Darina </w:t>
      </w:r>
      <w:proofErr w:type="spellStart"/>
      <w:r w:rsidR="002D0814">
        <w:t>Hančáková</w:t>
      </w:r>
      <w:proofErr w:type="spellEnd"/>
      <w:r>
        <w:t xml:space="preserve">, Ing. Alexander Palička, </w:t>
      </w:r>
      <w:proofErr w:type="spellStart"/>
      <w:r>
        <w:t>Bartko</w:t>
      </w:r>
      <w:proofErr w:type="spellEnd"/>
      <w:r>
        <w:t xml:space="preserve"> Marek, </w:t>
      </w:r>
      <w:r w:rsidR="002D0814">
        <w:t>Peter</w:t>
      </w:r>
    </w:p>
    <w:p w:rsidR="00516D2D" w:rsidRDefault="002D0814" w:rsidP="00516D2D">
      <w:pPr>
        <w:jc w:val="both"/>
      </w:pPr>
      <w:proofErr w:type="spellStart"/>
      <w:r>
        <w:t>Galajda</w:t>
      </w:r>
      <w:proofErr w:type="spellEnd"/>
      <w:r w:rsidR="00516D2D">
        <w:t xml:space="preserve">, </w:t>
      </w:r>
      <w:r>
        <w:t xml:space="preserve">Róbert </w:t>
      </w:r>
      <w:proofErr w:type="spellStart"/>
      <w:r>
        <w:t>Majurník</w:t>
      </w:r>
      <w:proofErr w:type="spellEnd"/>
      <w:r>
        <w:t xml:space="preserve">, </w:t>
      </w:r>
      <w:proofErr w:type="spellStart"/>
      <w:r>
        <w:t>Burak</w:t>
      </w:r>
      <w:proofErr w:type="spellEnd"/>
      <w:r>
        <w:t xml:space="preserve"> Cyril</w:t>
      </w:r>
      <w:r w:rsidR="00516D2D">
        <w:t xml:space="preserve"> a </w:t>
      </w:r>
      <w:proofErr w:type="spellStart"/>
      <w:r w:rsidR="00516D2D">
        <w:t>Bučko</w:t>
      </w:r>
      <w:proofErr w:type="spellEnd"/>
      <w:r w:rsidR="00516D2D">
        <w:t xml:space="preserve"> Stanislav,</w:t>
      </w:r>
    </w:p>
    <w:p w:rsidR="00516D2D" w:rsidRDefault="00516D2D" w:rsidP="00516D2D">
      <w:pPr>
        <w:jc w:val="both"/>
      </w:pPr>
    </w:p>
    <w:p w:rsidR="00516D2D" w:rsidRDefault="00516D2D" w:rsidP="00516D2D">
      <w:pPr>
        <w:jc w:val="both"/>
      </w:pPr>
      <w:r>
        <w:t xml:space="preserve">Komisie: žiadne  </w:t>
      </w:r>
    </w:p>
    <w:p w:rsidR="00516D2D" w:rsidRDefault="00516D2D" w:rsidP="00516D2D">
      <w:pPr>
        <w:jc w:val="both"/>
      </w:pPr>
    </w:p>
    <w:p w:rsidR="00516D2D" w:rsidRDefault="00516D2D" w:rsidP="00516D2D">
      <w:pPr>
        <w:jc w:val="both"/>
      </w:pPr>
      <w:r>
        <w:t>Obecný úrad: 1</w:t>
      </w:r>
    </w:p>
    <w:p w:rsidR="00516D2D" w:rsidRDefault="00516D2D" w:rsidP="00516D2D">
      <w:pPr>
        <w:jc w:val="both"/>
      </w:pPr>
    </w:p>
    <w:p w:rsidR="00516D2D" w:rsidRDefault="00516D2D" w:rsidP="00516D2D">
      <w:pPr>
        <w:jc w:val="both"/>
      </w:pPr>
      <w:r>
        <w:t>Konsolidovaný celok tvoria: Základná škola s materskou školou Bukovce.</w:t>
      </w:r>
    </w:p>
    <w:p w:rsidR="00516D2D" w:rsidRDefault="00516D2D" w:rsidP="00516D2D">
      <w:pPr>
        <w:jc w:val="both"/>
      </w:pPr>
    </w:p>
    <w:p w:rsidR="00516D2D" w:rsidRDefault="00516D2D" w:rsidP="00516D2D">
      <w:pPr>
        <w:jc w:val="both"/>
      </w:pPr>
      <w:r>
        <w:t xml:space="preserve">Rozpočtové organizácie obce /uviesť názov, sídlo, štatutárny orgán, základná činnosť/ :  Základná škola s materskou školou Bukovce 80, 090 22 Bukovce 80, Mgr. Michal </w:t>
      </w:r>
      <w:proofErr w:type="spellStart"/>
      <w:r>
        <w:t>Blicha-riaditeľ</w:t>
      </w:r>
      <w:proofErr w:type="spellEnd"/>
      <w:r>
        <w:t xml:space="preserve"> školy, výchova a vzdelávanie</w:t>
      </w:r>
    </w:p>
    <w:p w:rsidR="00516D2D" w:rsidRDefault="00516D2D" w:rsidP="00516D2D">
      <w:pPr>
        <w:jc w:val="both"/>
      </w:pPr>
    </w:p>
    <w:p w:rsidR="00516D2D" w:rsidRDefault="00516D2D" w:rsidP="00516D2D"/>
    <w:p w:rsidR="00516D2D" w:rsidRDefault="00516D2D" w:rsidP="00516D2D"/>
    <w:p w:rsidR="00516D2D" w:rsidRDefault="00516D2D" w:rsidP="00516D2D">
      <w:pPr>
        <w:tabs>
          <w:tab w:val="right" w:pos="8820"/>
        </w:tabs>
        <w:jc w:val="both"/>
      </w:pPr>
    </w:p>
    <w:p w:rsidR="00516D2D" w:rsidRDefault="00516D2D" w:rsidP="00516D2D">
      <w:pPr>
        <w:jc w:val="center"/>
        <w:rPr>
          <w:b/>
        </w:rPr>
      </w:pPr>
    </w:p>
    <w:p w:rsidR="00516D2D" w:rsidRDefault="00516D2D" w:rsidP="00516D2D">
      <w:pPr>
        <w:jc w:val="center"/>
        <w:rPr>
          <w:b/>
        </w:rPr>
      </w:pPr>
      <w:r>
        <w:t>Analýza významných položiek z účtovnej závierky.</w:t>
      </w:r>
    </w:p>
    <w:p w:rsidR="00516D2D" w:rsidRDefault="00516D2D" w:rsidP="00516D2D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516D2D" w:rsidRDefault="00516D2D" w:rsidP="00516D2D">
      <w:pPr>
        <w:tabs>
          <w:tab w:val="right" w:pos="8820"/>
        </w:tabs>
        <w:jc w:val="both"/>
      </w:pPr>
    </w:p>
    <w:p w:rsidR="00516D2D" w:rsidRDefault="00516D2D" w:rsidP="00516D2D">
      <w:pPr>
        <w:jc w:val="both"/>
        <w:rPr>
          <w:b/>
          <w:sz w:val="28"/>
          <w:szCs w:val="28"/>
        </w:rPr>
      </w:pPr>
      <w:r>
        <w:rPr>
          <w:b/>
          <w:i/>
        </w:rPr>
        <w:t xml:space="preserve">     </w:t>
      </w:r>
      <w:r>
        <w:rPr>
          <w:b/>
          <w:sz w:val="28"/>
          <w:szCs w:val="28"/>
        </w:rPr>
        <w:t xml:space="preserve">4. Bilancia aktív a pasív v celých eurách. </w:t>
      </w:r>
    </w:p>
    <w:p w:rsidR="00516D2D" w:rsidRDefault="00516D2D" w:rsidP="00516D2D">
      <w:pPr>
        <w:spacing w:line="360" w:lineRule="auto"/>
        <w:jc w:val="both"/>
        <w:rPr>
          <w:b/>
        </w:rPr>
      </w:pPr>
      <w:r>
        <w:rPr>
          <w:b/>
        </w:rPr>
        <w:t>a) Za konsolidovaný celok.</w:t>
      </w:r>
    </w:p>
    <w:p w:rsidR="00516D2D" w:rsidRDefault="00516D2D" w:rsidP="00516D2D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09"/>
        <w:gridCol w:w="2820"/>
        <w:gridCol w:w="2559"/>
      </w:tblGrid>
      <w:tr w:rsidR="00516D2D" w:rsidTr="00516D2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lastRenderedPageBreak/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 w:rsidP="002D08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2D0814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2D0814">
              <w:rPr>
                <w:b/>
                <w:sz w:val="22"/>
                <w:szCs w:val="22"/>
              </w:rPr>
              <w:t>7</w:t>
            </w:r>
          </w:p>
        </w:tc>
      </w:tr>
      <w:tr w:rsidR="00516D2D" w:rsidTr="00516D2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 w:rsidP="002D08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D0814">
              <w:rPr>
                <w:b/>
                <w:sz w:val="22"/>
                <w:szCs w:val="22"/>
              </w:rPr>
              <w:t> 781 962,16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D0814">
              <w:rPr>
                <w:b/>
                <w:sz w:val="22"/>
                <w:szCs w:val="22"/>
              </w:rPr>
              <w:t> 695 858,50</w:t>
            </w:r>
          </w:p>
        </w:tc>
      </w:tr>
      <w:tr w:rsidR="00516D2D" w:rsidTr="00516D2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 w:rsidP="002D08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D0814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7</w:t>
            </w:r>
            <w:r w:rsidR="002D0814">
              <w:rPr>
                <w:b/>
                <w:sz w:val="22"/>
                <w:szCs w:val="22"/>
              </w:rPr>
              <w:t>54 304,52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 w:rsidP="002D08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D0814">
              <w:rPr>
                <w:b/>
                <w:sz w:val="22"/>
                <w:szCs w:val="22"/>
              </w:rPr>
              <w:t> 664 757,39</w:t>
            </w:r>
          </w:p>
        </w:tc>
      </w:tr>
      <w:tr w:rsidR="00516D2D" w:rsidTr="00516D2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D2D" w:rsidRDefault="00516D2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D2D" w:rsidRDefault="00516D2D">
            <w:pPr>
              <w:spacing w:line="360" w:lineRule="auto"/>
              <w:jc w:val="both"/>
              <w:rPr>
                <w:b/>
              </w:rPr>
            </w:pPr>
          </w:p>
        </w:tc>
      </w:tr>
      <w:tr w:rsidR="00516D2D" w:rsidTr="00516D2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 w:rsidP="002D08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1</w:t>
            </w:r>
            <w:r w:rsidR="002D0814">
              <w:rPr>
                <w:b/>
                <w:sz w:val="22"/>
                <w:szCs w:val="22"/>
              </w:rPr>
              <w:t>2</w:t>
            </w:r>
            <w:r w:rsidR="00A9212D">
              <w:rPr>
                <w:b/>
                <w:sz w:val="22"/>
                <w:szCs w:val="22"/>
              </w:rPr>
              <w:t> 647,48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 w:rsidP="002D08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2D0814">
              <w:rPr>
                <w:b/>
                <w:sz w:val="22"/>
                <w:szCs w:val="22"/>
              </w:rPr>
              <w:t>13 019,48</w:t>
            </w:r>
          </w:p>
        </w:tc>
      </w:tr>
      <w:tr w:rsidR="00516D2D" w:rsidTr="00516D2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A9212D" w:rsidP="00A9212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1 619 716,98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 w:rsidP="00A9212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1</w:t>
            </w:r>
            <w:r w:rsidR="00A9212D">
              <w:rPr>
                <w:b/>
                <w:sz w:val="22"/>
                <w:szCs w:val="22"/>
              </w:rPr>
              <w:t> 529 797,85</w:t>
            </w:r>
          </w:p>
        </w:tc>
      </w:tr>
      <w:tr w:rsidR="00516D2D" w:rsidTr="00516D2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Pozemky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 w:rsidP="00A9212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10</w:t>
            </w:r>
            <w:r w:rsidR="00A9212D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 xml:space="preserve"> 6</w:t>
            </w:r>
            <w:r w:rsidR="00A9212D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>0,</w:t>
            </w:r>
            <w:r w:rsidR="00A9212D">
              <w:rPr>
                <w:b/>
                <w:sz w:val="22"/>
                <w:szCs w:val="22"/>
              </w:rPr>
              <w:t>66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 w:rsidP="00A9212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1</w:t>
            </w:r>
            <w:r w:rsidR="00A9212D">
              <w:rPr>
                <w:b/>
                <w:sz w:val="22"/>
                <w:szCs w:val="22"/>
              </w:rPr>
              <w:t>22 8</w:t>
            </w:r>
            <w:r>
              <w:rPr>
                <w:b/>
                <w:sz w:val="22"/>
                <w:szCs w:val="22"/>
              </w:rPr>
              <w:t>2</w:t>
            </w:r>
            <w:r w:rsidR="00A9212D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>,</w:t>
            </w:r>
            <w:r w:rsidR="00A9212D">
              <w:rPr>
                <w:b/>
                <w:sz w:val="22"/>
                <w:szCs w:val="22"/>
              </w:rPr>
              <w:t>70</w:t>
            </w:r>
          </w:p>
        </w:tc>
      </w:tr>
      <w:tr w:rsidR="00516D2D" w:rsidTr="00516D2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Obežný majetok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 w:rsidP="00A9212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A9212D">
              <w:rPr>
                <w:b/>
                <w:sz w:val="22"/>
                <w:szCs w:val="22"/>
              </w:rPr>
              <w:t>27 657,64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 w:rsidP="00A9212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</w:t>
            </w:r>
            <w:r w:rsidR="00A9212D">
              <w:rPr>
                <w:b/>
                <w:sz w:val="22"/>
                <w:szCs w:val="22"/>
              </w:rPr>
              <w:t>31 101,11</w:t>
            </w:r>
          </w:p>
        </w:tc>
      </w:tr>
      <w:tr w:rsidR="00516D2D" w:rsidTr="00516D2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D2D" w:rsidRDefault="00516D2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D2D" w:rsidRDefault="00516D2D">
            <w:pPr>
              <w:spacing w:line="360" w:lineRule="auto"/>
              <w:jc w:val="both"/>
              <w:rPr>
                <w:b/>
              </w:rPr>
            </w:pPr>
          </w:p>
        </w:tc>
      </w:tr>
      <w:tr w:rsidR="00516D2D" w:rsidTr="00516D2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 w:rsidP="00A9212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="00A9212D">
              <w:rPr>
                <w:b/>
                <w:sz w:val="22"/>
                <w:szCs w:val="22"/>
              </w:rPr>
              <w:t>658,31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A9212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     420,04</w:t>
            </w:r>
          </w:p>
        </w:tc>
      </w:tr>
      <w:tr w:rsidR="00516D2D" w:rsidTr="00516D2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D2D" w:rsidRDefault="00516D2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D2D" w:rsidRDefault="00516D2D">
            <w:pPr>
              <w:spacing w:line="360" w:lineRule="auto"/>
              <w:jc w:val="both"/>
              <w:rPr>
                <w:b/>
              </w:rPr>
            </w:pPr>
          </w:p>
        </w:tc>
      </w:tr>
      <w:tr w:rsidR="00516D2D" w:rsidTr="00516D2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D2D" w:rsidRDefault="00516D2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D2D" w:rsidRDefault="00516D2D">
            <w:pPr>
              <w:spacing w:line="360" w:lineRule="auto"/>
              <w:jc w:val="both"/>
              <w:rPr>
                <w:b/>
              </w:rPr>
            </w:pPr>
          </w:p>
        </w:tc>
      </w:tr>
      <w:tr w:rsidR="00516D2D" w:rsidTr="00516D2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 w:rsidP="00A9212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A9212D">
              <w:rPr>
                <w:b/>
                <w:sz w:val="22"/>
                <w:szCs w:val="22"/>
              </w:rPr>
              <w:t>2 961,04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 w:rsidP="00A9212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   </w:t>
            </w:r>
            <w:r w:rsidR="00A9212D">
              <w:rPr>
                <w:b/>
                <w:sz w:val="22"/>
                <w:szCs w:val="22"/>
              </w:rPr>
              <w:t>6 588,99</w:t>
            </w:r>
          </w:p>
        </w:tc>
      </w:tr>
      <w:tr w:rsidR="00516D2D" w:rsidTr="00516D2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Finančné účty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 w:rsidP="00A9212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A9212D">
              <w:rPr>
                <w:b/>
                <w:sz w:val="22"/>
                <w:szCs w:val="22"/>
              </w:rPr>
              <w:t>24 038,29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 w:rsidP="00A9212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 </w:t>
            </w:r>
            <w:r w:rsidR="00A9212D">
              <w:rPr>
                <w:b/>
                <w:sz w:val="22"/>
                <w:szCs w:val="22"/>
              </w:rPr>
              <w:t>24 092,08</w:t>
            </w:r>
          </w:p>
        </w:tc>
      </w:tr>
      <w:tr w:rsidR="00516D2D" w:rsidTr="00516D2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Poskytnuté </w:t>
            </w:r>
            <w:proofErr w:type="spellStart"/>
            <w:r>
              <w:rPr>
                <w:sz w:val="22"/>
                <w:szCs w:val="22"/>
              </w:rPr>
              <w:t>nenavrátne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fin.výpomoci</w:t>
            </w:r>
            <w:proofErr w:type="spellEnd"/>
            <w:r>
              <w:rPr>
                <w:sz w:val="22"/>
                <w:szCs w:val="22"/>
              </w:rPr>
              <w:t xml:space="preserve">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D2D" w:rsidRDefault="00516D2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D2D" w:rsidRDefault="00516D2D">
            <w:pPr>
              <w:spacing w:line="360" w:lineRule="auto"/>
              <w:jc w:val="both"/>
              <w:rPr>
                <w:b/>
              </w:rPr>
            </w:pPr>
          </w:p>
        </w:tc>
      </w:tr>
      <w:tr w:rsidR="00516D2D" w:rsidTr="00516D2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Poskytnuté návratné </w:t>
            </w:r>
            <w:proofErr w:type="spellStart"/>
            <w:r>
              <w:rPr>
                <w:sz w:val="22"/>
                <w:szCs w:val="22"/>
              </w:rPr>
              <w:t>fin.vypomoci</w:t>
            </w:r>
            <w:proofErr w:type="spellEnd"/>
            <w:r>
              <w:rPr>
                <w:sz w:val="22"/>
                <w:szCs w:val="22"/>
              </w:rPr>
              <w:t xml:space="preserve">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D2D" w:rsidRDefault="00516D2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D2D" w:rsidRDefault="00516D2D">
            <w:pPr>
              <w:spacing w:line="360" w:lineRule="auto"/>
              <w:jc w:val="both"/>
              <w:rPr>
                <w:b/>
              </w:rPr>
            </w:pPr>
          </w:p>
        </w:tc>
      </w:tr>
      <w:tr w:rsidR="00516D2D" w:rsidTr="00516D2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D2D" w:rsidRDefault="00516D2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D2D" w:rsidRDefault="00516D2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D2D" w:rsidRDefault="00516D2D">
            <w:pPr>
              <w:spacing w:line="360" w:lineRule="auto"/>
              <w:jc w:val="both"/>
              <w:rPr>
                <w:b/>
              </w:rPr>
            </w:pPr>
          </w:p>
        </w:tc>
      </w:tr>
    </w:tbl>
    <w:p w:rsidR="00516D2D" w:rsidRDefault="00516D2D" w:rsidP="00516D2D">
      <w:pPr>
        <w:spacing w:line="360" w:lineRule="auto"/>
        <w:jc w:val="both"/>
        <w:rPr>
          <w:b/>
          <w:sz w:val="22"/>
          <w:szCs w:val="22"/>
        </w:rPr>
      </w:pPr>
    </w:p>
    <w:p w:rsidR="00516D2D" w:rsidRDefault="00516D2D" w:rsidP="00516D2D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4.2  P A S Í V A</w:t>
      </w:r>
    </w:p>
    <w:tbl>
      <w:tblPr>
        <w:tblW w:w="0" w:type="auto"/>
        <w:tblInd w:w="8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810"/>
        <w:gridCol w:w="2835"/>
        <w:gridCol w:w="2551"/>
      </w:tblGrid>
      <w:tr w:rsidR="00516D2D" w:rsidTr="00516D2D"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16D2D" w:rsidRDefault="00516D2D" w:rsidP="00A9212D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A9212D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16D2D" w:rsidRDefault="00516D2D" w:rsidP="00A9212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31.12.201</w:t>
            </w:r>
            <w:r w:rsidR="00A9212D">
              <w:rPr>
                <w:b/>
                <w:sz w:val="22"/>
                <w:szCs w:val="22"/>
              </w:rPr>
              <w:t>7</w:t>
            </w:r>
          </w:p>
        </w:tc>
      </w:tr>
      <w:tr w:rsidR="00516D2D" w:rsidTr="00516D2D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A9212D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</w:t>
            </w:r>
            <w:r w:rsidR="00A9212D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81 </w:t>
            </w:r>
            <w:r w:rsidR="00A9212D">
              <w:rPr>
                <w:sz w:val="22"/>
                <w:szCs w:val="22"/>
              </w:rPr>
              <w:t>962</w:t>
            </w:r>
            <w:r>
              <w:rPr>
                <w:sz w:val="22"/>
                <w:szCs w:val="22"/>
              </w:rPr>
              <w:t>,1</w:t>
            </w:r>
            <w:r w:rsidR="00A9212D">
              <w:rPr>
                <w:sz w:val="22"/>
                <w:szCs w:val="22"/>
              </w:rPr>
              <w:t>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A9212D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A9212D">
              <w:rPr>
                <w:sz w:val="22"/>
                <w:szCs w:val="22"/>
              </w:rPr>
              <w:t> 695 858,50</w:t>
            </w:r>
          </w:p>
        </w:tc>
      </w:tr>
      <w:tr w:rsidR="00516D2D" w:rsidTr="00516D2D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A9212D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</w:t>
            </w:r>
            <w:r w:rsidR="00A9212D">
              <w:rPr>
                <w:sz w:val="22"/>
                <w:szCs w:val="22"/>
              </w:rPr>
              <w:t>708 372,13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A9212D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</w:t>
            </w:r>
            <w:r w:rsidR="00A9212D">
              <w:rPr>
                <w:sz w:val="22"/>
                <w:szCs w:val="22"/>
              </w:rPr>
              <w:t>759 351,46</w:t>
            </w:r>
          </w:p>
        </w:tc>
      </w:tr>
      <w:tr w:rsidR="00516D2D" w:rsidTr="00516D2D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center"/>
            </w:pPr>
          </w:p>
        </w:tc>
      </w:tr>
      <w:tr w:rsidR="00516D2D" w:rsidTr="00516D2D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center"/>
            </w:pPr>
          </w:p>
        </w:tc>
      </w:tr>
      <w:tr w:rsidR="00516D2D" w:rsidTr="00516D2D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center"/>
            </w:pPr>
          </w:p>
        </w:tc>
      </w:tr>
      <w:tr w:rsidR="00516D2D" w:rsidTr="00516D2D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ind w:left="720"/>
            </w:pPr>
          </w:p>
          <w:p w:rsidR="00516D2D" w:rsidRDefault="00A9212D" w:rsidP="00A9212D">
            <w:pPr>
              <w:pStyle w:val="Odsekzoznamu"/>
              <w:numPr>
                <w:ilvl w:val="0"/>
                <w:numId w:val="5"/>
              </w:numPr>
              <w:snapToGrid w:val="0"/>
              <w:spacing w:line="360" w:lineRule="auto"/>
            </w:pPr>
            <w:r>
              <w:t> 734,75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A9212D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3 722,44</w:t>
            </w:r>
          </w:p>
        </w:tc>
      </w:tr>
      <w:tr w:rsidR="00516D2D" w:rsidTr="00516D2D">
        <w:trPr>
          <w:trHeight w:val="452"/>
        </w:trPr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A9212D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34 717,20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A9212D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16 941,25</w:t>
            </w:r>
          </w:p>
        </w:tc>
      </w:tr>
      <w:tr w:rsidR="00516D2D" w:rsidTr="00516D2D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center"/>
            </w:pPr>
          </w:p>
        </w:tc>
      </w:tr>
      <w:tr w:rsidR="00516D2D" w:rsidTr="00516D2D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0,00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0,00</w:t>
            </w:r>
          </w:p>
        </w:tc>
      </w:tr>
      <w:tr w:rsidR="00516D2D" w:rsidTr="00516D2D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A9212D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6 195,92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A9212D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158,16</w:t>
            </w:r>
          </w:p>
        </w:tc>
      </w:tr>
      <w:tr w:rsidR="00516D2D" w:rsidTr="00516D2D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A9212D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676,69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A9212D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</w:t>
            </w:r>
            <w:r w:rsidR="00A9212D">
              <w:rPr>
                <w:sz w:val="22"/>
                <w:szCs w:val="22"/>
              </w:rPr>
              <w:t>662,64</w:t>
            </w:r>
          </w:p>
        </w:tc>
      </w:tr>
      <w:tr w:rsidR="00516D2D" w:rsidTr="00516D2D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A9212D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25 292,25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A9212D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</w:t>
            </w:r>
            <w:r w:rsidR="00A9212D">
              <w:rPr>
                <w:sz w:val="22"/>
                <w:szCs w:val="22"/>
              </w:rPr>
              <w:t>12 163,03</w:t>
            </w:r>
          </w:p>
        </w:tc>
      </w:tr>
      <w:tr w:rsidR="00516D2D" w:rsidTr="00516D2D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center"/>
            </w:pPr>
          </w:p>
        </w:tc>
      </w:tr>
      <w:tr w:rsidR="00516D2D" w:rsidTr="00516D2D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lastRenderedPageBreak/>
              <w:t>Časové rozlíšenie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BC3813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1 038 872,83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BC3813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919 656,79</w:t>
            </w:r>
          </w:p>
        </w:tc>
      </w:tr>
    </w:tbl>
    <w:p w:rsidR="00516D2D" w:rsidRDefault="00516D2D" w:rsidP="00516D2D">
      <w:pPr>
        <w:tabs>
          <w:tab w:val="left" w:pos="2880"/>
          <w:tab w:val="right" w:pos="8820"/>
        </w:tabs>
        <w:jc w:val="both"/>
      </w:pPr>
    </w:p>
    <w:p w:rsidR="00516D2D" w:rsidRDefault="00516D2D" w:rsidP="00516D2D">
      <w:pPr>
        <w:tabs>
          <w:tab w:val="left" w:pos="1440"/>
        </w:tabs>
        <w:ind w:left="720"/>
        <w:jc w:val="both"/>
      </w:pPr>
      <w:r>
        <w:t>Analýza významných položiek z účtovnej závierky:</w:t>
      </w:r>
    </w:p>
    <w:p w:rsidR="00516D2D" w:rsidRDefault="00516D2D" w:rsidP="00516D2D">
      <w:pPr>
        <w:tabs>
          <w:tab w:val="left" w:pos="1440"/>
        </w:tabs>
        <w:ind w:left="720"/>
        <w:jc w:val="both"/>
      </w:pPr>
      <w:r>
        <w:t xml:space="preserve"> </w:t>
      </w:r>
    </w:p>
    <w:p w:rsidR="00516D2D" w:rsidRDefault="00516D2D" w:rsidP="00516D2D">
      <w:pPr>
        <w:tabs>
          <w:tab w:val="left" w:pos="1440"/>
        </w:tabs>
        <w:ind w:left="720"/>
        <w:jc w:val="both"/>
      </w:pPr>
      <w:r>
        <w:t xml:space="preserve"> </w:t>
      </w:r>
    </w:p>
    <w:p w:rsidR="00516D2D" w:rsidRDefault="00516D2D" w:rsidP="00516D2D">
      <w:pPr>
        <w:tabs>
          <w:tab w:val="left" w:pos="720"/>
        </w:tabs>
        <w:jc w:val="both"/>
      </w:pPr>
    </w:p>
    <w:p w:rsidR="00516D2D" w:rsidRDefault="00516D2D" w:rsidP="00516D2D">
      <w:pPr>
        <w:tabs>
          <w:tab w:val="left" w:pos="2880"/>
          <w:tab w:val="right" w:pos="8820"/>
        </w:tabs>
        <w:jc w:val="both"/>
      </w:pPr>
    </w:p>
    <w:p w:rsidR="00516D2D" w:rsidRDefault="00516D2D" w:rsidP="00516D2D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.</w:t>
      </w:r>
    </w:p>
    <w:p w:rsidR="00516D2D" w:rsidRDefault="00516D2D" w:rsidP="00516D2D">
      <w:pPr>
        <w:spacing w:line="360" w:lineRule="auto"/>
        <w:jc w:val="both"/>
        <w:rPr>
          <w:b/>
        </w:rPr>
      </w:pPr>
      <w:r>
        <w:rPr>
          <w:b/>
        </w:rPr>
        <w:t>a) Za konsolidovaný celok.</w:t>
      </w:r>
    </w:p>
    <w:p w:rsidR="00516D2D" w:rsidRDefault="00516D2D" w:rsidP="00516D2D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516D2D" w:rsidTr="00516D2D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tabs>
                <w:tab w:val="left" w:pos="1176"/>
              </w:tabs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516D2D" w:rsidRDefault="00516D2D" w:rsidP="00BC381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BC3813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6D2D" w:rsidRDefault="00516D2D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516D2D" w:rsidRDefault="00516D2D" w:rsidP="00BC381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BC3813">
              <w:rPr>
                <w:b/>
                <w:sz w:val="20"/>
                <w:szCs w:val="20"/>
              </w:rPr>
              <w:t>7</w:t>
            </w:r>
          </w:p>
        </w:tc>
      </w:tr>
      <w:tr w:rsidR="00516D2D" w:rsidTr="00516D2D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BC3813">
            <w:pPr>
              <w:snapToGrid w:val="0"/>
              <w:spacing w:line="360" w:lineRule="auto"/>
              <w:jc w:val="center"/>
            </w:pPr>
            <w:r>
              <w:t>2 961,04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6D2D" w:rsidRDefault="00BC3813">
            <w:pPr>
              <w:snapToGrid w:val="0"/>
              <w:spacing w:line="360" w:lineRule="auto"/>
              <w:jc w:val="center"/>
            </w:pPr>
            <w:r>
              <w:t>6 588,99</w:t>
            </w:r>
          </w:p>
        </w:tc>
      </w:tr>
      <w:tr w:rsidR="00516D2D" w:rsidTr="00516D2D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6D2D" w:rsidRDefault="00516D2D">
            <w:pPr>
              <w:snapToGrid w:val="0"/>
              <w:spacing w:line="360" w:lineRule="auto"/>
              <w:jc w:val="center"/>
            </w:pPr>
          </w:p>
        </w:tc>
      </w:tr>
    </w:tbl>
    <w:p w:rsidR="00516D2D" w:rsidRDefault="00516D2D" w:rsidP="00516D2D"/>
    <w:p w:rsidR="00516D2D" w:rsidRDefault="00516D2D" w:rsidP="00516D2D">
      <w:pPr>
        <w:rPr>
          <w:b/>
        </w:rPr>
      </w:pPr>
      <w:r>
        <w:rPr>
          <w:b/>
        </w:rPr>
        <w:t>5.2 Záväzky</w:t>
      </w:r>
    </w:p>
    <w:p w:rsidR="00516D2D" w:rsidRDefault="00516D2D" w:rsidP="00516D2D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516D2D" w:rsidTr="00516D2D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516D2D" w:rsidRDefault="00516D2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BC3813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6D2D" w:rsidRDefault="00516D2D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516D2D" w:rsidRDefault="00516D2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BC3813">
              <w:rPr>
                <w:b/>
                <w:sz w:val="20"/>
                <w:szCs w:val="20"/>
              </w:rPr>
              <w:t>7</w:t>
            </w:r>
          </w:p>
        </w:tc>
      </w:tr>
      <w:tr w:rsidR="00516D2D" w:rsidTr="00516D2D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BC3813">
            <w:pPr>
              <w:snapToGrid w:val="0"/>
              <w:spacing w:line="360" w:lineRule="auto"/>
              <w:jc w:val="center"/>
            </w:pPr>
            <w:r>
              <w:t>34 717,20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6D2D" w:rsidRDefault="00BC3813">
            <w:pPr>
              <w:snapToGrid w:val="0"/>
              <w:spacing w:line="360" w:lineRule="auto"/>
              <w:jc w:val="center"/>
            </w:pPr>
            <w:r>
              <w:t>16 941,25</w:t>
            </w:r>
          </w:p>
        </w:tc>
      </w:tr>
      <w:tr w:rsidR="00516D2D" w:rsidTr="00516D2D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6D2D" w:rsidRDefault="00516D2D">
            <w:pPr>
              <w:snapToGrid w:val="0"/>
              <w:spacing w:line="360" w:lineRule="auto"/>
              <w:jc w:val="center"/>
            </w:pPr>
          </w:p>
        </w:tc>
      </w:tr>
    </w:tbl>
    <w:p w:rsidR="00516D2D" w:rsidRDefault="00516D2D" w:rsidP="00516D2D">
      <w:pPr>
        <w:spacing w:line="360" w:lineRule="auto"/>
        <w:jc w:val="both"/>
      </w:pPr>
    </w:p>
    <w:p w:rsidR="00516D2D" w:rsidRDefault="00516D2D" w:rsidP="00516D2D">
      <w:pPr>
        <w:tabs>
          <w:tab w:val="left" w:pos="2880"/>
          <w:tab w:val="right" w:pos="8820"/>
        </w:tabs>
        <w:jc w:val="both"/>
      </w:pPr>
      <w:r>
        <w:t>Analýza významných položiek z účtovnej závierky:</w:t>
      </w:r>
    </w:p>
    <w:p w:rsidR="00516D2D" w:rsidRDefault="00516D2D" w:rsidP="00516D2D">
      <w:pPr>
        <w:numPr>
          <w:ilvl w:val="0"/>
          <w:numId w:val="3"/>
        </w:numPr>
        <w:tabs>
          <w:tab w:val="left" w:pos="720"/>
        </w:tabs>
        <w:jc w:val="both"/>
      </w:pPr>
      <w:r>
        <w:t>nárast pohľadávok</w:t>
      </w:r>
    </w:p>
    <w:p w:rsidR="00516D2D" w:rsidRDefault="00516D2D" w:rsidP="00516D2D">
      <w:pPr>
        <w:numPr>
          <w:ilvl w:val="0"/>
          <w:numId w:val="3"/>
        </w:numPr>
        <w:tabs>
          <w:tab w:val="left" w:pos="720"/>
        </w:tabs>
        <w:jc w:val="both"/>
      </w:pPr>
      <w:r>
        <w:t>pokles záväzkov</w:t>
      </w:r>
    </w:p>
    <w:p w:rsidR="00516D2D" w:rsidRDefault="00516D2D" w:rsidP="00516D2D">
      <w:pPr>
        <w:tabs>
          <w:tab w:val="left" w:pos="1440"/>
        </w:tabs>
        <w:ind w:left="720"/>
        <w:jc w:val="both"/>
      </w:pPr>
    </w:p>
    <w:p w:rsidR="00516D2D" w:rsidRDefault="00516D2D" w:rsidP="00516D2D">
      <w:pPr>
        <w:spacing w:line="360" w:lineRule="auto"/>
        <w:rPr>
          <w:b/>
        </w:rPr>
      </w:pPr>
    </w:p>
    <w:p w:rsidR="00516D2D" w:rsidRDefault="00516D2D" w:rsidP="00516D2D">
      <w:pPr>
        <w:spacing w:line="360" w:lineRule="auto"/>
        <w:jc w:val="both"/>
        <w:rPr>
          <w:b/>
        </w:rPr>
      </w:pPr>
      <w:r>
        <w:rPr>
          <w:b/>
        </w:rPr>
        <w:t>Analýza nákladov a výnosov v porovnaní s minulým rokom.</w:t>
      </w:r>
    </w:p>
    <w:p w:rsidR="00516D2D" w:rsidRDefault="00516D2D" w:rsidP="00516D2D">
      <w:pPr>
        <w:spacing w:line="360" w:lineRule="auto"/>
        <w:jc w:val="both"/>
      </w:pPr>
    </w:p>
    <w:p w:rsidR="00516D2D" w:rsidRDefault="00516D2D" w:rsidP="00516D2D">
      <w:pPr>
        <w:spacing w:line="360" w:lineRule="auto"/>
        <w:jc w:val="both"/>
      </w:pPr>
    </w:p>
    <w:p w:rsidR="00516D2D" w:rsidRDefault="00516D2D" w:rsidP="00516D2D">
      <w:pPr>
        <w:spacing w:line="360" w:lineRule="auto"/>
        <w:jc w:val="both"/>
        <w:rPr>
          <w:b/>
        </w:rPr>
      </w:pPr>
      <w:r>
        <w:rPr>
          <w:b/>
        </w:rPr>
        <w:t>b) Za konsolidovaný celok</w:t>
      </w:r>
    </w:p>
    <w:tbl>
      <w:tblPr>
        <w:tblW w:w="0" w:type="auto"/>
        <w:tblInd w:w="111" w:type="dxa"/>
        <w:tblLayout w:type="fixed"/>
        <w:tblLook w:val="04A0"/>
      </w:tblPr>
      <w:tblGrid>
        <w:gridCol w:w="4817"/>
        <w:gridCol w:w="1843"/>
        <w:gridCol w:w="1701"/>
      </w:tblGrid>
      <w:tr w:rsidR="00516D2D" w:rsidTr="00516D2D"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16D2D" w:rsidRDefault="00516D2D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D1634A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16D2D" w:rsidRDefault="00516D2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D1634A">
              <w:rPr>
                <w:b/>
                <w:sz w:val="22"/>
                <w:szCs w:val="22"/>
              </w:rPr>
              <w:t>7</w:t>
            </w:r>
          </w:p>
        </w:tc>
      </w:tr>
      <w:tr w:rsidR="00516D2D" w:rsidTr="00516D2D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600 993,82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596 213,29</w:t>
            </w:r>
          </w:p>
        </w:tc>
      </w:tr>
      <w:tr w:rsidR="00516D2D" w:rsidTr="00516D2D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90 771,00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D1634A">
              <w:rPr>
                <w:b/>
              </w:rPr>
              <w:t>90 771,48</w:t>
            </w:r>
          </w:p>
        </w:tc>
      </w:tr>
      <w:tr w:rsidR="00516D2D" w:rsidTr="00516D2D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D1634A" w:rsidP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80 </w:t>
            </w:r>
            <w:r w:rsidR="00516D2D">
              <w:rPr>
                <w:b/>
              </w:rPr>
              <w:t>3</w:t>
            </w:r>
            <w:r>
              <w:rPr>
                <w:b/>
              </w:rPr>
              <w:t>61</w:t>
            </w:r>
            <w:r w:rsidR="00516D2D">
              <w:rPr>
                <w:b/>
              </w:rPr>
              <w:t>,</w:t>
            </w:r>
            <w:r>
              <w:rPr>
                <w:b/>
              </w:rPr>
              <w:t>54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D1634A">
              <w:rPr>
                <w:b/>
              </w:rPr>
              <w:t>86 235,91</w:t>
            </w:r>
          </w:p>
        </w:tc>
      </w:tr>
      <w:tr w:rsidR="00516D2D" w:rsidTr="00516D2D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363 849,53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335 </w:t>
            </w:r>
            <w:r w:rsidR="00D1634A">
              <w:rPr>
                <w:b/>
              </w:rPr>
              <w:t>077</w:t>
            </w:r>
            <w:r>
              <w:rPr>
                <w:b/>
              </w:rPr>
              <w:t>,</w:t>
            </w:r>
            <w:r w:rsidR="00D1634A">
              <w:rPr>
                <w:b/>
              </w:rPr>
              <w:t>36</w:t>
            </w:r>
          </w:p>
        </w:tc>
      </w:tr>
      <w:tr w:rsidR="00516D2D" w:rsidTr="00516D2D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t>53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516D2D" w:rsidTr="00516D2D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</w:pPr>
            <w:r>
              <w:t>54 – Ostatné náklady na prevádzkovú činnosť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D1634A">
              <w:rPr>
                <w:b/>
              </w:rPr>
              <w:t>15 670,08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2</w:t>
            </w:r>
            <w:r w:rsidR="00D1634A">
              <w:rPr>
                <w:b/>
              </w:rPr>
              <w:t>1</w:t>
            </w:r>
            <w:r>
              <w:rPr>
                <w:b/>
              </w:rPr>
              <w:t xml:space="preserve"> </w:t>
            </w:r>
            <w:r w:rsidR="00D1634A">
              <w:rPr>
                <w:b/>
              </w:rPr>
              <w:t>1</w:t>
            </w:r>
            <w:r>
              <w:rPr>
                <w:b/>
              </w:rPr>
              <w:t>7</w:t>
            </w:r>
            <w:r w:rsidR="00D1634A">
              <w:rPr>
                <w:b/>
              </w:rPr>
              <w:t>1</w:t>
            </w:r>
            <w:r>
              <w:rPr>
                <w:b/>
              </w:rPr>
              <w:t>,</w:t>
            </w:r>
            <w:r w:rsidR="00D1634A">
              <w:rPr>
                <w:b/>
              </w:rPr>
              <w:t>84</w:t>
            </w:r>
          </w:p>
        </w:tc>
      </w:tr>
      <w:tr w:rsidR="00516D2D" w:rsidTr="00516D2D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</w:pPr>
            <w:r>
              <w:t xml:space="preserve">55 – Odpisy, rezervy a OP z prevádzkovej </w:t>
            </w:r>
            <w:r>
              <w:lastRenderedPageBreak/>
              <w:t>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lastRenderedPageBreak/>
              <w:t xml:space="preserve">  </w:t>
            </w:r>
            <w:r w:rsidR="00D1634A">
              <w:rPr>
                <w:b/>
              </w:rPr>
              <w:t>51 955,04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D1634A">
              <w:rPr>
                <w:b/>
              </w:rPr>
              <w:t>60 021,18</w:t>
            </w:r>
          </w:p>
        </w:tc>
      </w:tr>
      <w:tr w:rsidR="00516D2D" w:rsidTr="00516D2D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</w:pPr>
            <w:r>
              <w:lastRenderedPageBreak/>
              <w:t>56 – Finančné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1 5</w:t>
            </w:r>
            <w:r w:rsidR="00D1634A">
              <w:rPr>
                <w:b/>
              </w:rPr>
              <w:t>81</w:t>
            </w:r>
            <w:r>
              <w:rPr>
                <w:b/>
              </w:rPr>
              <w:t>,2</w:t>
            </w:r>
            <w:r w:rsidR="00D1634A">
              <w:rPr>
                <w:b/>
              </w:rPr>
              <w:t>7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D1634A">
              <w:rPr>
                <w:b/>
              </w:rPr>
              <w:t>1 935,52</w:t>
            </w:r>
          </w:p>
        </w:tc>
      </w:tr>
      <w:tr w:rsidR="00516D2D" w:rsidTr="00516D2D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</w:pPr>
            <w:r>
              <w:t>57 – Mimoriadne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516D2D" w:rsidTr="00516D2D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</w:pPr>
            <w:r>
              <w:t>58 – Náklady na transfery a náklady z odvodov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1 </w:t>
            </w:r>
            <w:r w:rsidR="00D1634A">
              <w:rPr>
                <w:b/>
              </w:rPr>
              <w:t>225</w:t>
            </w:r>
            <w:r>
              <w:rPr>
                <w:b/>
              </w:rPr>
              <w:t>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1 000,00</w:t>
            </w:r>
          </w:p>
        </w:tc>
      </w:tr>
      <w:tr w:rsidR="00516D2D" w:rsidTr="00516D2D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</w:pPr>
            <w:r>
              <w:t>59 – Dane z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516D2D" w:rsidTr="00516D2D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604 716,26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590 311,46</w:t>
            </w:r>
          </w:p>
        </w:tc>
      </w:tr>
      <w:tr w:rsidR="00516D2D" w:rsidTr="00516D2D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</w:pPr>
            <w:r>
              <w:t>60 – Tržby za vlastné výkony a tovar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  <w:r w:rsidR="00D1634A">
              <w:rPr>
                <w:b/>
              </w:rPr>
              <w:t>27 410,76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D1634A">
              <w:rPr>
                <w:b/>
              </w:rPr>
              <w:t>36 570,45</w:t>
            </w:r>
          </w:p>
        </w:tc>
      </w:tr>
      <w:tr w:rsidR="00516D2D" w:rsidTr="00516D2D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</w:pPr>
            <w:r>
              <w:t>61 – Zmena stavu vnútroorganizačných služieb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516D2D" w:rsidTr="00516D2D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</w:pPr>
            <w:r>
              <w:t>62 – Aktivácia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516D2D" w:rsidTr="00516D2D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</w:pPr>
            <w:r>
              <w:t>63 – Daňové a colné výnosy a výnosy z poplatkov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D1634A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D1634A">
              <w:rPr>
                <w:b/>
              </w:rPr>
              <w:t>206 199,93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D1634A">
              <w:rPr>
                <w:b/>
              </w:rPr>
              <w:t>187 132,00</w:t>
            </w:r>
          </w:p>
        </w:tc>
      </w:tr>
      <w:tr w:rsidR="00516D2D" w:rsidTr="00516D2D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</w:pPr>
            <w:r>
              <w:t>64 – Ostatné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D1634A" w:rsidP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516D2D">
              <w:rPr>
                <w:b/>
              </w:rPr>
              <w:t xml:space="preserve">  </w:t>
            </w:r>
            <w:r>
              <w:rPr>
                <w:b/>
              </w:rPr>
              <w:t>12 280,10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  <w:r w:rsidR="00D1634A">
              <w:rPr>
                <w:b/>
              </w:rPr>
              <w:t xml:space="preserve">  8 337,96</w:t>
            </w:r>
          </w:p>
        </w:tc>
      </w:tr>
      <w:tr w:rsidR="00516D2D" w:rsidTr="00516D2D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516D2D" w:rsidTr="00516D2D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</w:pPr>
            <w:r>
              <w:t>66 – Finančné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D1634A" w:rsidP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6,95</w:t>
            </w:r>
          </w:p>
        </w:tc>
      </w:tr>
      <w:tr w:rsidR="00516D2D" w:rsidTr="00516D2D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</w:pPr>
            <w:r>
              <w:t>67 – Mimoriadne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516D2D" w:rsidTr="00516D2D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358 263,90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35</w:t>
            </w:r>
            <w:r w:rsidR="00D1634A">
              <w:rPr>
                <w:b/>
              </w:rPr>
              <w:t>8 2</w:t>
            </w:r>
            <w:r>
              <w:rPr>
                <w:b/>
              </w:rPr>
              <w:t>6</w:t>
            </w:r>
            <w:r w:rsidR="00D1634A">
              <w:rPr>
                <w:b/>
              </w:rPr>
              <w:t>3,90</w:t>
            </w:r>
          </w:p>
        </w:tc>
      </w:tr>
      <w:tr w:rsidR="00516D2D" w:rsidTr="00516D2D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rPr>
                <w:b/>
              </w:rPr>
            </w:pPr>
            <w:r>
              <w:rPr>
                <w:b/>
              </w:rPr>
              <w:t>Výsledok hospodárenia</w:t>
            </w:r>
          </w:p>
          <w:p w:rsidR="00516D2D" w:rsidRDefault="00516D2D">
            <w:pPr>
              <w:rPr>
                <w:b/>
              </w:rPr>
            </w:pPr>
            <w:r>
              <w:rPr>
                <w:b/>
              </w:rPr>
              <w:t>/ + kladný VH, - záporný VH /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D1634A">
              <w:rPr>
                <w:b/>
              </w:rPr>
              <w:t xml:space="preserve">    3 722,44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 w:rsidP="00D1634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D1634A">
              <w:rPr>
                <w:b/>
              </w:rPr>
              <w:t>-5 901,83</w:t>
            </w:r>
          </w:p>
        </w:tc>
      </w:tr>
    </w:tbl>
    <w:p w:rsidR="00516D2D" w:rsidRDefault="00516D2D" w:rsidP="00516D2D">
      <w:pPr>
        <w:spacing w:line="360" w:lineRule="auto"/>
        <w:jc w:val="both"/>
      </w:pPr>
    </w:p>
    <w:p w:rsidR="00516D2D" w:rsidRDefault="00516D2D" w:rsidP="00516D2D">
      <w:pPr>
        <w:spacing w:line="360" w:lineRule="auto"/>
        <w:jc w:val="both"/>
      </w:pPr>
      <w:r>
        <w:rPr>
          <w:b/>
        </w:rPr>
        <w:t>Analýza nákladov a výnosov v porovnaní s minulým rokom.</w:t>
      </w:r>
    </w:p>
    <w:p w:rsidR="00516D2D" w:rsidRDefault="00516D2D" w:rsidP="00516D2D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Ostatné  dôležité informácie </w:t>
      </w:r>
    </w:p>
    <w:p w:rsidR="00516D2D" w:rsidRDefault="00516D2D" w:rsidP="00516D2D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516D2D" w:rsidRDefault="00516D2D" w:rsidP="00516D2D">
      <w:pPr>
        <w:spacing w:line="360" w:lineRule="auto"/>
        <w:jc w:val="both"/>
      </w:pPr>
      <w:r>
        <w:t>V roku 201</w:t>
      </w:r>
      <w:r w:rsidR="00D1634A">
        <w:t>8</w:t>
      </w:r>
      <w:r>
        <w:t xml:space="preserve"> obec a rozpočtová  organizácia prijala nasledovné granty a transfery:</w:t>
      </w:r>
    </w:p>
    <w:tbl>
      <w:tblPr>
        <w:tblW w:w="0" w:type="auto"/>
        <w:tblInd w:w="126" w:type="dxa"/>
        <w:tblLayout w:type="fixed"/>
        <w:tblLook w:val="04A0"/>
      </w:tblPr>
      <w:tblGrid>
        <w:gridCol w:w="3104"/>
        <w:gridCol w:w="3285"/>
        <w:gridCol w:w="2482"/>
      </w:tblGrid>
      <w:tr w:rsidR="00516D2D" w:rsidTr="00516D2D"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6D2D" w:rsidRDefault="00516D2D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prijatých prostriedkov v € </w:t>
            </w:r>
          </w:p>
        </w:tc>
      </w:tr>
      <w:tr w:rsidR="00516D2D" w:rsidTr="00516D2D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t>Osobitný príjemca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t xml:space="preserve">           20 297,06</w:t>
            </w:r>
          </w:p>
        </w:tc>
      </w:tr>
      <w:tr w:rsidR="00516D2D" w:rsidTr="00516D2D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t>aktivačnú činnosť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t xml:space="preserve">            14 978,59   </w:t>
            </w:r>
          </w:p>
        </w:tc>
      </w:tr>
      <w:tr w:rsidR="00516D2D" w:rsidTr="00516D2D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t>KŠÚ Prešov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t>5.ročné detí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6D2D" w:rsidRDefault="00516D2D" w:rsidP="00A0243D">
            <w:pPr>
              <w:snapToGrid w:val="0"/>
              <w:spacing w:line="360" w:lineRule="auto"/>
              <w:jc w:val="both"/>
            </w:pPr>
            <w:r>
              <w:t xml:space="preserve">            </w:t>
            </w:r>
            <w:r w:rsidR="00A0243D">
              <w:t>1 761,00</w:t>
            </w:r>
          </w:p>
        </w:tc>
      </w:tr>
      <w:tr w:rsidR="00516D2D" w:rsidTr="00516D2D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t>KŠÚ Prešov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t>normatívne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6D2D" w:rsidRDefault="00516D2D" w:rsidP="00A0243D">
            <w:pPr>
              <w:snapToGrid w:val="0"/>
              <w:spacing w:line="360" w:lineRule="auto"/>
              <w:jc w:val="both"/>
            </w:pPr>
            <w:r>
              <w:t xml:space="preserve">        </w:t>
            </w:r>
            <w:r w:rsidR="00A0243D">
              <w:t>215 551,00</w:t>
            </w:r>
            <w:r>
              <w:t xml:space="preserve">  </w:t>
            </w:r>
          </w:p>
        </w:tc>
      </w:tr>
      <w:tr w:rsidR="00516D2D" w:rsidTr="00516D2D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t>KŠÚ Prešov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t>asistent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6D2D" w:rsidRDefault="00516D2D" w:rsidP="00A0243D">
            <w:pPr>
              <w:snapToGrid w:val="0"/>
              <w:spacing w:line="360" w:lineRule="auto"/>
              <w:jc w:val="both"/>
            </w:pPr>
            <w:r>
              <w:t xml:space="preserve">          </w:t>
            </w:r>
            <w:r w:rsidR="00A0243D">
              <w:t>20 160,00</w:t>
            </w:r>
            <w:r>
              <w:t xml:space="preserve">       </w:t>
            </w:r>
          </w:p>
        </w:tc>
      </w:tr>
      <w:tr w:rsidR="00516D2D" w:rsidTr="00516D2D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t>školské potreby HN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t xml:space="preserve">             1 444,20</w:t>
            </w:r>
          </w:p>
        </w:tc>
      </w:tr>
      <w:tr w:rsidR="00516D2D" w:rsidTr="00516D2D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proofErr w:type="spellStart"/>
            <w:r>
              <w:t>ObÚ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t>matričnú činnosť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6D2D" w:rsidRDefault="00516D2D" w:rsidP="00B27193">
            <w:pPr>
              <w:snapToGrid w:val="0"/>
              <w:spacing w:line="360" w:lineRule="auto"/>
              <w:jc w:val="both"/>
            </w:pPr>
            <w:r>
              <w:t xml:space="preserve">             </w:t>
            </w:r>
            <w:r w:rsidR="00B27193">
              <w:t>2 019,92</w:t>
            </w:r>
          </w:p>
        </w:tc>
      </w:tr>
      <w:tr w:rsidR="00516D2D" w:rsidTr="00516D2D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proofErr w:type="spellStart"/>
            <w:r>
              <w:lastRenderedPageBreak/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t>strava HN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t xml:space="preserve">             7 535,25 </w:t>
            </w:r>
          </w:p>
        </w:tc>
      </w:tr>
      <w:tr w:rsidR="00516D2D" w:rsidTr="00A0243D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proofErr w:type="spellStart"/>
            <w:r>
              <w:t>ObÚ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t>REGOB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t xml:space="preserve">               176,55</w:t>
            </w:r>
          </w:p>
        </w:tc>
      </w:tr>
      <w:tr w:rsidR="00A0243D" w:rsidTr="00A0243D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A0243D" w:rsidRDefault="00A0243D">
            <w:pPr>
              <w:snapToGrid w:val="0"/>
              <w:spacing w:line="360" w:lineRule="auto"/>
              <w:jc w:val="both"/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A0243D" w:rsidRDefault="00A0243D">
            <w:pPr>
              <w:snapToGrid w:val="0"/>
              <w:spacing w:line="360" w:lineRule="auto"/>
              <w:jc w:val="both"/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A0243D" w:rsidRDefault="00A0243D">
            <w:pPr>
              <w:snapToGrid w:val="0"/>
              <w:spacing w:line="360" w:lineRule="auto"/>
              <w:jc w:val="both"/>
            </w:pPr>
          </w:p>
        </w:tc>
      </w:tr>
      <w:tr w:rsidR="00A0243D" w:rsidTr="00A0243D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A0243D" w:rsidRDefault="00A0243D">
            <w:pPr>
              <w:snapToGrid w:val="0"/>
              <w:spacing w:line="360" w:lineRule="auto"/>
              <w:jc w:val="both"/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A0243D" w:rsidRDefault="00A0243D">
            <w:pPr>
              <w:snapToGrid w:val="0"/>
              <w:spacing w:line="360" w:lineRule="auto"/>
              <w:jc w:val="both"/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A0243D" w:rsidRDefault="00A0243D">
            <w:pPr>
              <w:snapToGrid w:val="0"/>
              <w:spacing w:line="360" w:lineRule="auto"/>
              <w:jc w:val="both"/>
            </w:pPr>
          </w:p>
        </w:tc>
      </w:tr>
      <w:tr w:rsidR="00A0243D" w:rsidTr="00A0243D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A0243D" w:rsidRDefault="00A0243D">
            <w:pPr>
              <w:snapToGrid w:val="0"/>
              <w:spacing w:line="360" w:lineRule="auto"/>
              <w:jc w:val="both"/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A0243D" w:rsidRDefault="00A0243D">
            <w:pPr>
              <w:snapToGrid w:val="0"/>
              <w:spacing w:line="360" w:lineRule="auto"/>
              <w:jc w:val="both"/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A0243D" w:rsidRDefault="00A0243D">
            <w:pPr>
              <w:snapToGrid w:val="0"/>
              <w:spacing w:line="360" w:lineRule="auto"/>
              <w:jc w:val="both"/>
            </w:pPr>
          </w:p>
        </w:tc>
      </w:tr>
      <w:tr w:rsidR="00A0243D" w:rsidTr="00516D2D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0243D" w:rsidRDefault="00A0243D">
            <w:pPr>
              <w:snapToGrid w:val="0"/>
              <w:spacing w:line="360" w:lineRule="auto"/>
              <w:jc w:val="both"/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0243D" w:rsidRDefault="00A0243D">
            <w:pPr>
              <w:snapToGrid w:val="0"/>
              <w:spacing w:line="360" w:lineRule="auto"/>
              <w:jc w:val="both"/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0243D" w:rsidRDefault="00A0243D">
            <w:pPr>
              <w:snapToGrid w:val="0"/>
              <w:spacing w:line="360" w:lineRule="auto"/>
              <w:jc w:val="both"/>
            </w:pPr>
          </w:p>
        </w:tc>
      </w:tr>
    </w:tbl>
    <w:p w:rsidR="000F56CD" w:rsidRDefault="000F56CD" w:rsidP="00516D2D">
      <w:pPr>
        <w:spacing w:line="360" w:lineRule="auto"/>
        <w:jc w:val="both"/>
      </w:pPr>
      <w:r>
        <w:t>KŚU Prešov                               Dopravné                                                2 561,00</w:t>
      </w:r>
    </w:p>
    <w:p w:rsidR="000F56CD" w:rsidRDefault="000F56CD" w:rsidP="000F56CD">
      <w:pPr>
        <w:spacing w:line="360" w:lineRule="auto"/>
        <w:jc w:val="both"/>
      </w:pPr>
      <w:r>
        <w:t xml:space="preserve">KŚU Prešov                               </w:t>
      </w:r>
      <w:proofErr w:type="spellStart"/>
      <w:r>
        <w:t>Soc.znevyh.prostr</w:t>
      </w:r>
      <w:proofErr w:type="spellEnd"/>
      <w:r>
        <w:t>.                                    4 450,00</w:t>
      </w:r>
    </w:p>
    <w:p w:rsidR="000F56CD" w:rsidRDefault="000F56CD" w:rsidP="000F56CD">
      <w:pPr>
        <w:spacing w:line="360" w:lineRule="auto"/>
        <w:jc w:val="both"/>
      </w:pPr>
      <w:r>
        <w:t>KŚU Prešov                               Príspevok na učebnice.                                   20,00</w:t>
      </w:r>
    </w:p>
    <w:p w:rsidR="000F56CD" w:rsidRDefault="000F56CD" w:rsidP="000F56CD">
      <w:pPr>
        <w:spacing w:line="360" w:lineRule="auto"/>
        <w:jc w:val="both"/>
      </w:pPr>
      <w:r>
        <w:t>KŚU Prešov                               Príspevok na školu v prírode.                      1 400,00</w:t>
      </w:r>
    </w:p>
    <w:p w:rsidR="000F56CD" w:rsidRDefault="000F56CD" w:rsidP="000F56CD">
      <w:pPr>
        <w:spacing w:line="360" w:lineRule="auto"/>
        <w:jc w:val="both"/>
      </w:pPr>
      <w:r>
        <w:t>KŚU Prešov                               Príspevok na kurz pohyb. aktivít.                 1 500,00</w:t>
      </w:r>
    </w:p>
    <w:p w:rsidR="000F56CD" w:rsidRDefault="000F56CD" w:rsidP="000F56CD">
      <w:pPr>
        <w:spacing w:line="360" w:lineRule="auto"/>
        <w:jc w:val="both"/>
      </w:pPr>
    </w:p>
    <w:p w:rsidR="00516D2D" w:rsidRDefault="000F56CD" w:rsidP="00516D2D">
      <w:pPr>
        <w:spacing w:line="360" w:lineRule="auto"/>
        <w:jc w:val="both"/>
      </w:pPr>
      <w:r>
        <w:t xml:space="preserve">       </w:t>
      </w:r>
    </w:p>
    <w:p w:rsidR="00516D2D" w:rsidRDefault="00516D2D" w:rsidP="00516D2D">
      <w:pPr>
        <w:spacing w:line="360" w:lineRule="auto"/>
        <w:jc w:val="both"/>
      </w:pPr>
      <w:r>
        <w:t>Popis najvýznamnejších prijatých grantov a transferov:</w:t>
      </w:r>
    </w:p>
    <w:p w:rsidR="00516D2D" w:rsidRDefault="00516D2D" w:rsidP="00516D2D">
      <w:pPr>
        <w:tabs>
          <w:tab w:val="left" w:pos="1590"/>
        </w:tabs>
        <w:ind w:left="795"/>
        <w:jc w:val="both"/>
      </w:pPr>
    </w:p>
    <w:p w:rsidR="00516D2D" w:rsidRDefault="00516D2D" w:rsidP="00516D2D">
      <w:pPr>
        <w:spacing w:line="360" w:lineRule="auto"/>
        <w:jc w:val="both"/>
        <w:rPr>
          <w:b/>
        </w:rPr>
      </w:pPr>
    </w:p>
    <w:p w:rsidR="00516D2D" w:rsidRDefault="00516D2D" w:rsidP="00516D2D">
      <w:pPr>
        <w:spacing w:line="360" w:lineRule="auto"/>
        <w:jc w:val="both"/>
        <w:rPr>
          <w:b/>
        </w:rPr>
      </w:pPr>
      <w:r>
        <w:rPr>
          <w:b/>
        </w:rPr>
        <w:t xml:space="preserve">7.2 Poskytnuté dotácie </w:t>
      </w:r>
    </w:p>
    <w:p w:rsidR="00516D2D" w:rsidRDefault="00516D2D" w:rsidP="00516D2D">
      <w:pPr>
        <w:spacing w:line="360" w:lineRule="auto"/>
        <w:jc w:val="both"/>
      </w:pPr>
      <w:r>
        <w:t>V roku 201</w:t>
      </w:r>
      <w:r w:rsidR="00D1634A">
        <w:t>8</w:t>
      </w:r>
      <w:r>
        <w:t xml:space="preserve"> obec poskytla zo svojho rozpočt</w:t>
      </w:r>
      <w:r w:rsidR="00D1634A">
        <w:t xml:space="preserve">u dotácie v zmysle VZN č.01 </w:t>
      </w:r>
      <w:r>
        <w:t xml:space="preserve">o poskytovaní dotácií z rozpočtu obce: </w:t>
      </w:r>
    </w:p>
    <w:p w:rsidR="00516D2D" w:rsidRDefault="00516D2D" w:rsidP="00516D2D">
      <w:pPr>
        <w:spacing w:line="360" w:lineRule="auto"/>
        <w:jc w:val="both"/>
      </w:pPr>
    </w:p>
    <w:tbl>
      <w:tblPr>
        <w:tblW w:w="0" w:type="auto"/>
        <w:tblInd w:w="126" w:type="dxa"/>
        <w:tblLayout w:type="fixed"/>
        <w:tblLook w:val="04A0"/>
      </w:tblPr>
      <w:tblGrid>
        <w:gridCol w:w="3243"/>
        <w:gridCol w:w="3146"/>
        <w:gridCol w:w="2482"/>
      </w:tblGrid>
      <w:tr w:rsidR="00516D2D" w:rsidTr="00516D2D"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3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516D2D">
            <w:pPr>
              <w:snapToGrid w:val="0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6D2D" w:rsidRDefault="00516D2D">
            <w:pPr>
              <w:snapToGrid w:val="0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Suma poskytnutých</w:t>
            </w:r>
          </w:p>
          <w:p w:rsidR="00516D2D" w:rsidRDefault="00516D2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prostriedkov v €</w:t>
            </w:r>
          </w:p>
        </w:tc>
      </w:tr>
      <w:tr w:rsidR="00516D2D" w:rsidTr="00516D2D">
        <w:tc>
          <w:tcPr>
            <w:tcW w:w="32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B27193">
            <w:pPr>
              <w:snapToGrid w:val="0"/>
              <w:spacing w:line="360" w:lineRule="auto"/>
              <w:jc w:val="both"/>
            </w:pPr>
            <w:proofErr w:type="spellStart"/>
            <w:r>
              <w:t>Telovýchovna</w:t>
            </w:r>
            <w:proofErr w:type="spellEnd"/>
            <w:r>
              <w:t xml:space="preserve"> jednota</w:t>
            </w:r>
            <w:r w:rsidR="00516D2D">
              <w:t>.</w:t>
            </w:r>
          </w:p>
        </w:tc>
        <w:tc>
          <w:tcPr>
            <w:tcW w:w="31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16D2D" w:rsidRDefault="00B27193">
            <w:pPr>
              <w:snapToGrid w:val="0"/>
              <w:spacing w:line="360" w:lineRule="auto"/>
              <w:jc w:val="both"/>
            </w:pPr>
            <w:r>
              <w:t>Činnosť</w:t>
            </w:r>
            <w:r w:rsidR="00516D2D">
              <w:t>.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6D2D" w:rsidRDefault="00516D2D">
            <w:pPr>
              <w:snapToGrid w:val="0"/>
              <w:spacing w:line="360" w:lineRule="auto"/>
              <w:jc w:val="both"/>
            </w:pPr>
            <w:r>
              <w:t xml:space="preserve">              1 000,00</w:t>
            </w:r>
          </w:p>
        </w:tc>
      </w:tr>
      <w:tr w:rsidR="00516D2D" w:rsidTr="00516D2D">
        <w:tc>
          <w:tcPr>
            <w:tcW w:w="32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both"/>
            </w:pPr>
          </w:p>
        </w:tc>
        <w:tc>
          <w:tcPr>
            <w:tcW w:w="31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16D2D" w:rsidRDefault="00516D2D">
            <w:pPr>
              <w:snapToGrid w:val="0"/>
              <w:spacing w:line="360" w:lineRule="auto"/>
              <w:jc w:val="both"/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6D2D" w:rsidRDefault="00516D2D">
            <w:pPr>
              <w:snapToGrid w:val="0"/>
              <w:spacing w:line="360" w:lineRule="auto"/>
              <w:jc w:val="both"/>
            </w:pPr>
          </w:p>
        </w:tc>
      </w:tr>
    </w:tbl>
    <w:p w:rsidR="00516D2D" w:rsidRDefault="00516D2D" w:rsidP="00516D2D">
      <w:pPr>
        <w:tabs>
          <w:tab w:val="left" w:pos="2880"/>
          <w:tab w:val="right" w:pos="8820"/>
        </w:tabs>
        <w:jc w:val="both"/>
      </w:pPr>
    </w:p>
    <w:p w:rsidR="00516D2D" w:rsidRDefault="00516D2D" w:rsidP="00516D2D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7.3 Významné investičné akcie v roku 201</w:t>
      </w:r>
      <w:r w:rsidR="00B27193">
        <w:rPr>
          <w:b/>
        </w:rPr>
        <w:t>8</w:t>
      </w:r>
    </w:p>
    <w:p w:rsidR="00516D2D" w:rsidRDefault="00516D2D" w:rsidP="00516D2D">
      <w:pPr>
        <w:tabs>
          <w:tab w:val="left" w:pos="2880"/>
          <w:tab w:val="right" w:pos="8820"/>
        </w:tabs>
        <w:jc w:val="both"/>
        <w:rPr>
          <w:b/>
        </w:rPr>
      </w:pPr>
    </w:p>
    <w:p w:rsidR="00516D2D" w:rsidRDefault="00516D2D" w:rsidP="00516D2D">
      <w:pPr>
        <w:tabs>
          <w:tab w:val="left" w:pos="2880"/>
          <w:tab w:val="right" w:pos="8820"/>
        </w:tabs>
        <w:jc w:val="both"/>
      </w:pPr>
      <w:r>
        <w:t>Najvýznamnejšie investičné akcie realizované v roku 201</w:t>
      </w:r>
      <w:r w:rsidR="00B27193">
        <w:t>8</w:t>
      </w:r>
      <w:r>
        <w:t>:</w:t>
      </w:r>
    </w:p>
    <w:p w:rsidR="00516D2D" w:rsidRDefault="00516D2D" w:rsidP="00516D2D">
      <w:pPr>
        <w:tabs>
          <w:tab w:val="left" w:pos="2880"/>
          <w:tab w:val="right" w:pos="8820"/>
        </w:tabs>
        <w:jc w:val="both"/>
      </w:pPr>
      <w:r>
        <w:t xml:space="preserve">      a/ obec</w:t>
      </w:r>
    </w:p>
    <w:p w:rsidR="00516D2D" w:rsidRDefault="00516D2D" w:rsidP="00516D2D">
      <w:pPr>
        <w:numPr>
          <w:ilvl w:val="0"/>
          <w:numId w:val="3"/>
        </w:numPr>
        <w:tabs>
          <w:tab w:val="left" w:pos="2880"/>
          <w:tab w:val="right" w:pos="8820"/>
        </w:tabs>
        <w:jc w:val="both"/>
      </w:pPr>
      <w:r>
        <w:t xml:space="preserve"> rekonštrukcia obecného úradu</w:t>
      </w:r>
    </w:p>
    <w:p w:rsidR="00516D2D" w:rsidRDefault="00516D2D" w:rsidP="00516D2D">
      <w:pPr>
        <w:tabs>
          <w:tab w:val="left" w:pos="795"/>
        </w:tabs>
        <w:jc w:val="both"/>
      </w:pPr>
    </w:p>
    <w:p w:rsidR="00516D2D" w:rsidRDefault="00516D2D" w:rsidP="00516D2D">
      <w:pPr>
        <w:numPr>
          <w:ilvl w:val="0"/>
          <w:numId w:val="4"/>
        </w:numPr>
        <w:jc w:val="both"/>
      </w:pPr>
      <w:r>
        <w:t>rozpočtová organizácia</w:t>
      </w:r>
    </w:p>
    <w:p w:rsidR="00516D2D" w:rsidRDefault="00516D2D" w:rsidP="00516D2D">
      <w:pPr>
        <w:numPr>
          <w:ilvl w:val="0"/>
          <w:numId w:val="2"/>
        </w:numPr>
        <w:jc w:val="both"/>
      </w:pPr>
      <w:r>
        <w:t>rekonštrukcia kotolne</w:t>
      </w:r>
    </w:p>
    <w:p w:rsidR="00516D2D" w:rsidRDefault="00516D2D" w:rsidP="00516D2D">
      <w:pPr>
        <w:jc w:val="both"/>
      </w:pPr>
    </w:p>
    <w:p w:rsidR="00516D2D" w:rsidRDefault="00516D2D" w:rsidP="00516D2D">
      <w:pPr>
        <w:tabs>
          <w:tab w:val="left" w:pos="1590"/>
        </w:tabs>
        <w:ind w:left="795"/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516D2D" w:rsidRDefault="00516D2D" w:rsidP="00516D2D">
      <w:pPr>
        <w:jc w:val="both"/>
        <w:rPr>
          <w:b/>
        </w:rPr>
      </w:pPr>
    </w:p>
    <w:p w:rsidR="00516D2D" w:rsidRDefault="00516D2D" w:rsidP="00516D2D">
      <w:pPr>
        <w:spacing w:line="360" w:lineRule="auto"/>
        <w:jc w:val="both"/>
      </w:pPr>
      <w:r>
        <w:t>Predpokladané investičné akcie realizované v budúcich rokoch:</w:t>
      </w:r>
    </w:p>
    <w:p w:rsidR="00516D2D" w:rsidRDefault="00516D2D" w:rsidP="00516D2D">
      <w:pPr>
        <w:tabs>
          <w:tab w:val="left" w:pos="2880"/>
          <w:tab w:val="right" w:pos="8820"/>
        </w:tabs>
        <w:jc w:val="both"/>
      </w:pPr>
      <w:r>
        <w:t>a) obec</w:t>
      </w:r>
    </w:p>
    <w:p w:rsidR="00516D2D" w:rsidRDefault="00516D2D" w:rsidP="00516D2D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 Regulácia </w:t>
      </w:r>
      <w:proofErr w:type="spellStart"/>
      <w:r>
        <w:t>Kožuchovského</w:t>
      </w:r>
      <w:proofErr w:type="spellEnd"/>
      <w:r>
        <w:t xml:space="preserve"> potoka.</w:t>
      </w:r>
    </w:p>
    <w:p w:rsidR="00516D2D" w:rsidRDefault="00516D2D" w:rsidP="00516D2D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 Rekonštrukcia KD.</w:t>
      </w:r>
    </w:p>
    <w:p w:rsidR="00516D2D" w:rsidRDefault="00516D2D" w:rsidP="00516D2D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 Rekonštrukcia obecného úradu.</w:t>
      </w:r>
    </w:p>
    <w:p w:rsidR="00B27193" w:rsidRDefault="00B27193" w:rsidP="00516D2D">
      <w:pPr>
        <w:numPr>
          <w:ilvl w:val="0"/>
          <w:numId w:val="2"/>
        </w:numPr>
        <w:tabs>
          <w:tab w:val="left" w:pos="795"/>
        </w:tabs>
        <w:jc w:val="both"/>
      </w:pPr>
      <w:r>
        <w:t>Rekonštrukcia požiarnej zbrojnice.</w:t>
      </w:r>
    </w:p>
    <w:p w:rsidR="00516D2D" w:rsidRDefault="00516D2D" w:rsidP="00516D2D">
      <w:pPr>
        <w:tabs>
          <w:tab w:val="left" w:pos="1590"/>
        </w:tabs>
        <w:ind w:left="795"/>
        <w:jc w:val="both"/>
      </w:pPr>
    </w:p>
    <w:p w:rsidR="00516D2D" w:rsidRDefault="00516D2D" w:rsidP="00516D2D">
      <w:pPr>
        <w:jc w:val="both"/>
      </w:pPr>
      <w:r>
        <w:t>b) rozpočtová organizácia</w:t>
      </w:r>
    </w:p>
    <w:p w:rsidR="00516D2D" w:rsidRDefault="00516D2D" w:rsidP="00516D2D">
      <w:pPr>
        <w:jc w:val="both"/>
      </w:pPr>
      <w:r>
        <w:t xml:space="preserve">      -      Rekonštrukcia kotolne – dokončenie.</w:t>
      </w:r>
    </w:p>
    <w:p w:rsidR="00516D2D" w:rsidRDefault="00516D2D" w:rsidP="00516D2D">
      <w:pPr>
        <w:tabs>
          <w:tab w:val="left" w:pos="1590"/>
        </w:tabs>
        <w:ind w:left="795"/>
        <w:jc w:val="both"/>
      </w:pPr>
    </w:p>
    <w:p w:rsidR="00516D2D" w:rsidRDefault="00516D2D" w:rsidP="00516D2D">
      <w:pPr>
        <w:jc w:val="both"/>
        <w:rPr>
          <w:b/>
        </w:rPr>
      </w:pPr>
    </w:p>
    <w:p w:rsidR="00516D2D" w:rsidRDefault="00516D2D" w:rsidP="00516D2D">
      <w:pPr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516D2D" w:rsidRDefault="00516D2D" w:rsidP="00516D2D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516D2D" w:rsidRDefault="00516D2D" w:rsidP="00516D2D">
      <w:pPr>
        <w:spacing w:line="360" w:lineRule="auto"/>
        <w:jc w:val="both"/>
      </w:pPr>
    </w:p>
    <w:p w:rsidR="00516D2D" w:rsidRDefault="00516D2D" w:rsidP="00516D2D">
      <w:pPr>
        <w:spacing w:line="360" w:lineRule="auto"/>
        <w:jc w:val="both"/>
      </w:pPr>
      <w:r>
        <w:t xml:space="preserve">Vypracoval: </w:t>
      </w:r>
      <w:proofErr w:type="spellStart"/>
      <w:r>
        <w:t>Vachaľová</w:t>
      </w:r>
      <w:proofErr w:type="spellEnd"/>
      <w:r>
        <w:t xml:space="preserve"> Mária                                       Predkladá:  Palička Jaroslav</w:t>
      </w:r>
    </w:p>
    <w:p w:rsidR="00B27193" w:rsidRDefault="00B27193" w:rsidP="00516D2D">
      <w:pPr>
        <w:spacing w:line="360" w:lineRule="auto"/>
        <w:jc w:val="both"/>
      </w:pPr>
      <w:r>
        <w:t xml:space="preserve">                                                                                                     starosta obce</w:t>
      </w:r>
    </w:p>
    <w:p w:rsidR="00516D2D" w:rsidRDefault="00516D2D" w:rsidP="00516D2D">
      <w:pPr>
        <w:spacing w:line="360" w:lineRule="auto"/>
        <w:jc w:val="both"/>
      </w:pPr>
    </w:p>
    <w:p w:rsidR="00516D2D" w:rsidRDefault="00516D2D" w:rsidP="00516D2D">
      <w:pPr>
        <w:spacing w:line="360" w:lineRule="auto"/>
        <w:jc w:val="both"/>
      </w:pPr>
      <w:r>
        <w:t xml:space="preserve">V  Bukovciach dňa </w:t>
      </w:r>
      <w:r w:rsidR="00B27193">
        <w:t>20</w:t>
      </w:r>
      <w:r>
        <w:t>.06.201</w:t>
      </w:r>
      <w:r w:rsidR="00B27193">
        <w:t>8</w:t>
      </w:r>
    </w:p>
    <w:p w:rsidR="00516D2D" w:rsidRDefault="00516D2D" w:rsidP="00516D2D">
      <w:pPr>
        <w:spacing w:line="360" w:lineRule="auto"/>
        <w:jc w:val="both"/>
      </w:pPr>
    </w:p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ascii="Courier New" w:hAnsi="Courier New" w:cs="Courier New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>
    <w:nsid w:val="29D16758"/>
    <w:multiLevelType w:val="hybridMultilevel"/>
    <w:tmpl w:val="A15A69B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F607CF8"/>
    <w:multiLevelType w:val="hybridMultilevel"/>
    <w:tmpl w:val="25FC9D1C"/>
    <w:lvl w:ilvl="0" w:tplc="FF78450A">
      <w:start w:val="107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516D2D"/>
    <w:rsid w:val="000B4DD0"/>
    <w:rsid w:val="000F56CD"/>
    <w:rsid w:val="002D0814"/>
    <w:rsid w:val="002F7F02"/>
    <w:rsid w:val="004B3AB5"/>
    <w:rsid w:val="00516D2D"/>
    <w:rsid w:val="006F6DA4"/>
    <w:rsid w:val="00A0243D"/>
    <w:rsid w:val="00A9212D"/>
    <w:rsid w:val="00B27193"/>
    <w:rsid w:val="00BC3813"/>
    <w:rsid w:val="00D163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6D2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16D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6D2D"/>
    <w:rPr>
      <w:rFonts w:ascii="Tahoma" w:eastAsia="Times New Roman" w:hAnsi="Tahoma" w:cs="Tahoma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A9212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89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www.bukovce.ocu.sk/sk/img.php?class=img&amp;id=42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e-obce.sk/erb/242.gif" TargetMode="External"/><Relationship Id="rId5" Type="http://schemas.openxmlformats.org/officeDocument/2006/relationships/image" Target="media/image1.gi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1399</Words>
  <Characters>7976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2019-06-20T08:03:00Z</dcterms:created>
  <dcterms:modified xsi:type="dcterms:W3CDTF">2019-06-20T09:08:00Z</dcterms:modified>
</cp:coreProperties>
</file>