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DD0B98">
      <w:proofErr w:type="spellStart"/>
      <w:r>
        <w:t>Nell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r w:rsidR="00C31715">
        <w:t xml:space="preserve"> s.r.o. so sídlom Meteorová 5, Košice</w:t>
      </w:r>
    </w:p>
    <w:p w:rsidR="00C31715" w:rsidRDefault="00DD0B98">
      <w:r>
        <w:t>IČO:  51 840 928</w:t>
      </w:r>
    </w:p>
    <w:p w:rsidR="00C31715" w:rsidRDefault="00DD0B98">
      <w:r>
        <w:t>DIČ: 2120803971</w:t>
      </w:r>
    </w:p>
    <w:p w:rsidR="00C31715" w:rsidRDefault="00C31715"/>
    <w:p w:rsidR="00C31715" w:rsidRDefault="00C31715">
      <w:r>
        <w:t xml:space="preserve">Bola zapísaná v OR SR Košice I, vložka č. </w:t>
      </w:r>
      <w:r w:rsidR="00DD0B98">
        <w:t>44324</w:t>
      </w:r>
      <w:r>
        <w:t xml:space="preserve">/V dňa </w:t>
      </w:r>
      <w:r w:rsidR="00DD0B98">
        <w:t>17</w:t>
      </w:r>
      <w:r>
        <w:t>.07.2018</w:t>
      </w:r>
    </w:p>
    <w:p w:rsidR="00C31715" w:rsidRDefault="00C31715"/>
    <w:p w:rsidR="00C31715" w:rsidRDefault="00C31715"/>
    <w:p w:rsidR="00C31715" w:rsidRDefault="00C31715">
      <w:r>
        <w:t>Firma je novozaložená a v roku 2018 ešte nevykázala činnosť.</w:t>
      </w:r>
    </w:p>
    <w:p w:rsidR="00C31715" w:rsidRDefault="00C31715"/>
    <w:p w:rsidR="00C31715" w:rsidRDefault="00C31715"/>
    <w:p w:rsidR="00C31715" w:rsidRDefault="00C31715">
      <w:r>
        <w:t>Košice 21.06.2019</w:t>
      </w:r>
    </w:p>
    <w:sectPr w:rsidR="00C31715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1715"/>
    <w:rsid w:val="000C5BB7"/>
    <w:rsid w:val="004B3C24"/>
    <w:rsid w:val="00B146E6"/>
    <w:rsid w:val="00C31715"/>
    <w:rsid w:val="00DD0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2019-06-21T10:02:00Z</dcterms:created>
  <dcterms:modified xsi:type="dcterms:W3CDTF">2019-06-21T10:02:00Z</dcterms:modified>
</cp:coreProperties>
</file>