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84C8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84C8E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</w:t>
      </w:r>
      <w:r w:rsidR="00C84C8E">
        <w:rPr>
          <w:rFonts w:ascii="Times New Roman" w:hAnsi="Times New Roman" w:cs="Times New Roman"/>
          <w:sz w:val="24"/>
          <w:szCs w:val="24"/>
        </w:rPr>
        <w:t xml:space="preserve">MH </w:t>
      </w:r>
      <w:proofErr w:type="spellStart"/>
      <w:r w:rsidR="00C84C8E">
        <w:rPr>
          <w:rFonts w:ascii="Times New Roman" w:hAnsi="Times New Roman" w:cs="Times New Roman"/>
          <w:sz w:val="24"/>
          <w:szCs w:val="24"/>
        </w:rPr>
        <w:t>trade</w:t>
      </w:r>
      <w:proofErr w:type="spellEnd"/>
      <w:r w:rsidR="00C84C8E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C84C8E">
        <w:rPr>
          <w:rFonts w:ascii="Times New Roman" w:hAnsi="Times New Roman" w:cs="Times New Roman"/>
          <w:sz w:val="24"/>
          <w:szCs w:val="24"/>
        </w:rPr>
        <w:t>invest</w:t>
      </w:r>
      <w:proofErr w:type="spellEnd"/>
      <w:r w:rsidR="00C84C8E">
        <w:rPr>
          <w:rFonts w:ascii="Times New Roman" w:hAnsi="Times New Roman" w:cs="Times New Roman"/>
          <w:sz w:val="24"/>
          <w:szCs w:val="24"/>
        </w:rPr>
        <w:t xml:space="preserve"> s.r.o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</w:t>
      </w:r>
      <w:r w:rsidR="00C84C8E">
        <w:rPr>
          <w:rFonts w:ascii="Times New Roman" w:hAnsi="Times New Roman" w:cs="Times New Roman"/>
          <w:sz w:val="24"/>
          <w:szCs w:val="24"/>
        </w:rPr>
        <w:t>Nábrežie slobody 795/2, 020 01 Púchov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5B498E" w:rsidRPr="00C84C8E" w:rsidRDefault="005B498E" w:rsidP="00C84C8E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84C8E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E259E6" w:rsidRPr="00C84C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</w:t>
      </w:r>
      <w:r w:rsidR="00C84C8E">
        <w:rPr>
          <w:rFonts w:ascii="Times New Roman" w:hAnsi="Times New Roman" w:cs="Times New Roman"/>
          <w:sz w:val="24"/>
          <w:szCs w:val="24"/>
        </w:rPr>
        <w:t>12.12.2013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C84C8E">
        <w:rPr>
          <w:rFonts w:ascii="Times New Roman" w:hAnsi="Times New Roman" w:cs="Times New Roman"/>
          <w:sz w:val="24"/>
          <w:szCs w:val="24"/>
        </w:rPr>
        <w:t>kúpa tovaru na účely jeho predaja konečnému spotrebiteľovi, maloobchod alebo iným prevádzkovateľom živnosti veľkoobchod.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</w:t>
      </w:r>
      <w:r w:rsidR="00C84C8E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</w:t>
      </w:r>
      <w:r w:rsidR="00C84C8E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C84C8E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</w:t>
      </w:r>
      <w:r w:rsidR="00C84C8E">
        <w:rPr>
          <w:rFonts w:ascii="Times New Roman" w:hAnsi="Times New Roman" w:cs="Times New Roman"/>
          <w:sz w:val="24"/>
          <w:szCs w:val="24"/>
        </w:rPr>
        <w:t xml:space="preserve"> 01.01.2018  d</w:t>
      </w:r>
      <w:r w:rsidRPr="005B498E">
        <w:rPr>
          <w:rFonts w:ascii="Times New Roman" w:hAnsi="Times New Roman" w:cs="Times New Roman"/>
          <w:sz w:val="24"/>
          <w:szCs w:val="24"/>
        </w:rPr>
        <w:t>o</w:t>
      </w:r>
      <w:r w:rsidR="00C84C8E">
        <w:rPr>
          <w:rFonts w:ascii="Times New Roman" w:hAnsi="Times New Roman" w:cs="Times New Roman"/>
          <w:sz w:val="24"/>
          <w:szCs w:val="24"/>
        </w:rPr>
        <w:t xml:space="preserve">  31.12.2018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C84C8E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84C8E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84C8E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stratu </w:t>
      </w:r>
      <w:r w:rsidR="00C84C8E">
        <w:rPr>
          <w:rFonts w:ascii="Times New Roman" w:hAnsi="Times New Roman" w:cs="Times New Roman"/>
          <w:sz w:val="24"/>
          <w:szCs w:val="24"/>
        </w:rPr>
        <w:t xml:space="preserve"> 124,84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  <w:r w:rsidR="00C84C8E">
        <w:rPr>
          <w:rFonts w:ascii="Times New Roman" w:hAnsi="Times New Roman" w:cs="Times New Roman"/>
          <w:sz w:val="24"/>
          <w:szCs w:val="24"/>
        </w:rPr>
        <w:t>Spoločnosť uhradila daňovú licenciu vo výške 480,00 €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84C8E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C84C8E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>vznikli</w:t>
      </w:r>
      <w:r w:rsidR="00C84C8E">
        <w:rPr>
          <w:rFonts w:ascii="Times New Roman" w:hAnsi="Times New Roman" w:cs="Times New Roman"/>
          <w:sz w:val="24"/>
          <w:szCs w:val="24"/>
        </w:rPr>
        <w:t>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506E1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06E1">
        <w:rPr>
          <w:rFonts w:ascii="Times New Roman" w:hAnsi="Times New Roman" w:cs="Times New Roman"/>
          <w:sz w:val="24"/>
          <w:szCs w:val="24"/>
        </w:rPr>
        <w:t>K </w:t>
      </w:r>
      <w:r w:rsidR="00382FF1" w:rsidRPr="005506E1">
        <w:rPr>
          <w:rFonts w:ascii="Times New Roman" w:hAnsi="Times New Roman" w:cs="Times New Roman"/>
          <w:sz w:val="24"/>
          <w:szCs w:val="24"/>
        </w:rPr>
        <w:t xml:space="preserve"> </w:t>
      </w:r>
      <w:r w:rsidRPr="005506E1">
        <w:rPr>
          <w:rFonts w:ascii="Times New Roman" w:hAnsi="Times New Roman" w:cs="Times New Roman"/>
          <w:sz w:val="24"/>
          <w:szCs w:val="24"/>
        </w:rPr>
        <w:t>31.12.</w:t>
      </w:r>
      <w:r w:rsidR="00382FF1" w:rsidRPr="005506E1">
        <w:rPr>
          <w:rFonts w:ascii="Times New Roman" w:hAnsi="Times New Roman" w:cs="Times New Roman"/>
          <w:sz w:val="24"/>
          <w:szCs w:val="24"/>
        </w:rPr>
        <w:t xml:space="preserve"> </w:t>
      </w:r>
      <w:r w:rsidRPr="005506E1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 w:rsidRPr="005506E1">
        <w:rPr>
          <w:rFonts w:ascii="Times New Roman" w:hAnsi="Times New Roman" w:cs="Times New Roman"/>
          <w:sz w:val="24"/>
          <w:szCs w:val="24"/>
        </w:rPr>
        <w:t>ne</w:t>
      </w:r>
      <w:r w:rsidRPr="005506E1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 w:rsidRPr="005506E1">
        <w:rPr>
          <w:rFonts w:ascii="Times New Roman" w:hAnsi="Times New Roman" w:cs="Times New Roman"/>
          <w:sz w:val="24"/>
          <w:szCs w:val="24"/>
        </w:rPr>
        <w:t xml:space="preserve">z obchodného styku. </w:t>
      </w:r>
      <w:r w:rsidRPr="005506E1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5506E1">
        <w:rPr>
          <w:rFonts w:ascii="Times New Roman" w:hAnsi="Times New Roman" w:cs="Times New Roman"/>
          <w:sz w:val="24"/>
          <w:szCs w:val="24"/>
        </w:rPr>
        <w:t>ne</w:t>
      </w:r>
      <w:r w:rsidRPr="005506E1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506E1">
        <w:rPr>
          <w:rFonts w:ascii="Times New Roman" w:hAnsi="Times New Roman" w:cs="Times New Roman"/>
          <w:sz w:val="24"/>
          <w:szCs w:val="24"/>
        </w:rPr>
        <w:t xml:space="preserve"> záväzky z obchodného styku v sume .</w:t>
      </w:r>
      <w:r w:rsidR="005506E1">
        <w:rPr>
          <w:rFonts w:ascii="Times New Roman" w:hAnsi="Times New Roman" w:cs="Times New Roman"/>
          <w:sz w:val="24"/>
          <w:szCs w:val="24"/>
        </w:rPr>
        <w:t xml:space="preserve"> </w:t>
      </w:r>
      <w:r w:rsidRPr="005506E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5506E1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>, záväzok nevyplatené mzdy za 12201</w:t>
      </w:r>
      <w:r w:rsidR="005506E1">
        <w:rPr>
          <w:rFonts w:ascii="Times New Roman" w:hAnsi="Times New Roman" w:cs="Times New Roman"/>
          <w:sz w:val="24"/>
          <w:szCs w:val="24"/>
        </w:rPr>
        <w:t>8 .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5506E1">
        <w:rPr>
          <w:rFonts w:ascii="Times New Roman" w:hAnsi="Times New Roman" w:cs="Times New Roman"/>
          <w:sz w:val="24"/>
          <w:szCs w:val="24"/>
        </w:rPr>
        <w:t xml:space="preserve">  5 000,00  </w:t>
      </w:r>
      <w:r w:rsidR="0055579D" w:rsidRPr="003B33B6">
        <w:rPr>
          <w:rFonts w:ascii="Times New Roman" w:hAnsi="Times New Roman" w:cs="Times New Roman"/>
          <w:sz w:val="24"/>
          <w:szCs w:val="24"/>
        </w:rPr>
        <w:t>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06E1" w:rsidP="0055579D">
      <w:pPr>
        <w:spacing w:after="0"/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Púchov  jún 2019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1530F8"/>
    <w:rsid w:val="003002E9"/>
    <w:rsid w:val="0037289F"/>
    <w:rsid w:val="00382FF1"/>
    <w:rsid w:val="003B33B6"/>
    <w:rsid w:val="004B568A"/>
    <w:rsid w:val="005506E1"/>
    <w:rsid w:val="0055579D"/>
    <w:rsid w:val="005746F1"/>
    <w:rsid w:val="005A67E9"/>
    <w:rsid w:val="005B498E"/>
    <w:rsid w:val="007A68FC"/>
    <w:rsid w:val="00B8241B"/>
    <w:rsid w:val="00BB2FD0"/>
    <w:rsid w:val="00C84C8E"/>
    <w:rsid w:val="00C94EFE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2019-06-23T11:08:00Z</dcterms:created>
  <dcterms:modified xsi:type="dcterms:W3CDTF">2019-06-23T11:08:00Z</dcterms:modified>
</cp:coreProperties>
</file>