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A35" w:rsidRPr="006A508F" w:rsidRDefault="006A508F" w:rsidP="000D0A35">
      <w:pPr>
        <w:rPr>
          <w:rFonts w:asciiTheme="minorHAnsi" w:hAnsiTheme="minorHAnsi"/>
          <w:b/>
          <w:sz w:val="40"/>
          <w:szCs w:val="40"/>
        </w:rPr>
      </w:pPr>
      <w:r w:rsidRPr="006A508F">
        <w:rPr>
          <w:rFonts w:asciiTheme="minorHAnsi" w:hAnsiTheme="minorHAnsi"/>
          <w:b/>
          <w:sz w:val="40"/>
          <w:szCs w:val="40"/>
        </w:rPr>
        <w:t xml:space="preserve">Mäspomix, s.r.o., T .G. Masaryka 8, 960 01  Zvolen </w:t>
      </w:r>
    </w:p>
    <w:p w:rsidR="000D0A35" w:rsidRPr="006A508F" w:rsidRDefault="000D0A35" w:rsidP="000D0A35">
      <w:pPr>
        <w:rPr>
          <w:rFonts w:asciiTheme="minorHAnsi" w:hAnsiTheme="minorHAnsi"/>
          <w:b/>
          <w:sz w:val="40"/>
          <w:szCs w:val="40"/>
        </w:rPr>
      </w:pPr>
    </w:p>
    <w:p w:rsidR="000D0A35" w:rsidRDefault="000D0A35" w:rsidP="000D0A35">
      <w:pPr>
        <w:rPr>
          <w:rFonts w:asciiTheme="minorHAnsi" w:hAnsiTheme="minorHAnsi"/>
          <w:sz w:val="44"/>
          <w:szCs w:val="44"/>
        </w:rPr>
      </w:pPr>
    </w:p>
    <w:p w:rsidR="006A508F" w:rsidRDefault="006A508F" w:rsidP="000D0A35">
      <w:pPr>
        <w:rPr>
          <w:rFonts w:asciiTheme="minorHAnsi" w:hAnsiTheme="minorHAnsi"/>
          <w:sz w:val="44"/>
          <w:szCs w:val="44"/>
        </w:rPr>
      </w:pPr>
    </w:p>
    <w:p w:rsidR="006A508F" w:rsidRDefault="006A508F" w:rsidP="000D0A35">
      <w:pPr>
        <w:rPr>
          <w:rFonts w:asciiTheme="minorHAnsi" w:hAnsiTheme="minorHAnsi"/>
          <w:sz w:val="44"/>
          <w:szCs w:val="44"/>
        </w:rPr>
      </w:pPr>
    </w:p>
    <w:p w:rsidR="006A508F" w:rsidRPr="006A508F" w:rsidRDefault="006A508F" w:rsidP="000D0A35">
      <w:pPr>
        <w:rPr>
          <w:rFonts w:asciiTheme="minorHAnsi" w:hAnsiTheme="minorHAnsi"/>
          <w:sz w:val="44"/>
          <w:szCs w:val="44"/>
        </w:rPr>
      </w:pPr>
    </w:p>
    <w:p w:rsidR="000D0A35" w:rsidRPr="00C21BB6" w:rsidRDefault="000D0A35" w:rsidP="000D0A35">
      <w:pPr>
        <w:rPr>
          <w:rFonts w:asciiTheme="minorHAnsi" w:hAnsiTheme="minorHAnsi"/>
        </w:rPr>
      </w:pPr>
    </w:p>
    <w:p w:rsidR="000D0A35" w:rsidRPr="00C21BB6" w:rsidRDefault="000D0A35" w:rsidP="000D0A35">
      <w:pPr>
        <w:rPr>
          <w:rFonts w:asciiTheme="minorHAnsi" w:hAnsiTheme="minorHAnsi"/>
        </w:rPr>
      </w:pPr>
    </w:p>
    <w:p w:rsidR="000D0A35" w:rsidRPr="00C21BB6" w:rsidRDefault="000D0A35" w:rsidP="000D0A35">
      <w:pPr>
        <w:rPr>
          <w:rFonts w:asciiTheme="minorHAnsi" w:hAnsiTheme="minorHAnsi"/>
        </w:rPr>
      </w:pPr>
    </w:p>
    <w:p w:rsidR="000D0A35" w:rsidRPr="00C21BB6" w:rsidRDefault="000D0A35" w:rsidP="000D0A35">
      <w:pPr>
        <w:jc w:val="center"/>
        <w:rPr>
          <w:rFonts w:asciiTheme="minorHAnsi" w:hAnsiTheme="minorHAnsi"/>
          <w:b/>
          <w:bCs/>
          <w:sz w:val="48"/>
          <w:szCs w:val="48"/>
        </w:rPr>
      </w:pPr>
      <w:r w:rsidRPr="00C21BB6">
        <w:rPr>
          <w:rFonts w:asciiTheme="minorHAnsi" w:hAnsiTheme="minorHAnsi"/>
          <w:b/>
          <w:bCs/>
          <w:sz w:val="48"/>
          <w:szCs w:val="48"/>
        </w:rPr>
        <w:t>V Ý R O Č N Á     S P R Á V</w:t>
      </w:r>
      <w:r w:rsidR="00C161FD" w:rsidRPr="00C21BB6">
        <w:rPr>
          <w:rFonts w:asciiTheme="minorHAnsi" w:hAnsiTheme="minorHAnsi"/>
          <w:b/>
          <w:bCs/>
          <w:sz w:val="48"/>
          <w:szCs w:val="48"/>
        </w:rPr>
        <w:t> </w:t>
      </w:r>
      <w:r w:rsidRPr="00C21BB6">
        <w:rPr>
          <w:rFonts w:asciiTheme="minorHAnsi" w:hAnsiTheme="minorHAnsi"/>
          <w:b/>
          <w:bCs/>
          <w:sz w:val="48"/>
          <w:szCs w:val="48"/>
        </w:rPr>
        <w:t>A</w:t>
      </w:r>
    </w:p>
    <w:p w:rsidR="00C161FD" w:rsidRPr="00C21BB6" w:rsidRDefault="00C161FD" w:rsidP="000D0A35">
      <w:pPr>
        <w:jc w:val="center"/>
        <w:rPr>
          <w:rFonts w:asciiTheme="minorHAnsi" w:hAnsiTheme="minorHAnsi"/>
          <w:b/>
          <w:bCs/>
          <w:sz w:val="48"/>
          <w:szCs w:val="48"/>
        </w:rPr>
      </w:pPr>
    </w:p>
    <w:p w:rsidR="000D0A35" w:rsidRPr="00C21BB6" w:rsidRDefault="00025F7C" w:rsidP="000D0A35">
      <w:pPr>
        <w:jc w:val="center"/>
        <w:rPr>
          <w:rFonts w:asciiTheme="minorHAnsi" w:hAnsiTheme="minorHAnsi"/>
          <w:b/>
          <w:bCs/>
          <w:sz w:val="56"/>
          <w:szCs w:val="56"/>
        </w:rPr>
      </w:pPr>
      <w:r>
        <w:rPr>
          <w:rFonts w:asciiTheme="minorHAnsi" w:hAnsiTheme="minorHAnsi"/>
          <w:b/>
          <w:bCs/>
          <w:sz w:val="56"/>
          <w:szCs w:val="56"/>
        </w:rPr>
        <w:t xml:space="preserve">rok </w:t>
      </w:r>
      <w:r w:rsidR="008A0ED2" w:rsidRPr="00C21BB6">
        <w:rPr>
          <w:rFonts w:asciiTheme="minorHAnsi" w:hAnsiTheme="minorHAnsi"/>
          <w:b/>
          <w:bCs/>
          <w:sz w:val="56"/>
          <w:szCs w:val="56"/>
        </w:rPr>
        <w:t>201</w:t>
      </w:r>
      <w:r w:rsidR="001743AB">
        <w:rPr>
          <w:rFonts w:asciiTheme="minorHAnsi" w:hAnsiTheme="minorHAnsi"/>
          <w:b/>
          <w:bCs/>
          <w:sz w:val="56"/>
          <w:szCs w:val="56"/>
        </w:rPr>
        <w:t>8</w:t>
      </w:r>
    </w:p>
    <w:p w:rsidR="00B2347E" w:rsidRPr="00C21BB6" w:rsidRDefault="00B2347E" w:rsidP="000D0A35">
      <w:pPr>
        <w:jc w:val="center"/>
        <w:rPr>
          <w:rFonts w:asciiTheme="minorHAnsi" w:hAnsiTheme="minorHAnsi"/>
          <w:b/>
          <w:bCs/>
          <w:sz w:val="28"/>
          <w:szCs w:val="28"/>
        </w:rPr>
      </w:pPr>
    </w:p>
    <w:p w:rsidR="008A0ED2" w:rsidRPr="00C21BB6" w:rsidRDefault="008A0ED2" w:rsidP="000D0A35">
      <w:pPr>
        <w:jc w:val="center"/>
        <w:rPr>
          <w:rFonts w:asciiTheme="minorHAnsi" w:hAnsiTheme="minorHAnsi"/>
          <w:b/>
          <w:bCs/>
          <w:sz w:val="28"/>
          <w:szCs w:val="28"/>
        </w:rPr>
      </w:pPr>
    </w:p>
    <w:p w:rsidR="000D0A35" w:rsidRPr="00C21BB6" w:rsidRDefault="000D0A35" w:rsidP="000D0A35">
      <w:pPr>
        <w:rPr>
          <w:rFonts w:asciiTheme="minorHAnsi" w:hAnsiTheme="minorHAnsi"/>
        </w:rPr>
      </w:pPr>
    </w:p>
    <w:p w:rsidR="000D0A35" w:rsidRPr="00C21BB6" w:rsidRDefault="000D0A35" w:rsidP="000D0A35">
      <w:pPr>
        <w:rPr>
          <w:rFonts w:asciiTheme="minorHAnsi" w:hAnsiTheme="minorHAnsi"/>
        </w:rPr>
      </w:pPr>
    </w:p>
    <w:p w:rsidR="0041783E" w:rsidRPr="00C21BB6" w:rsidRDefault="000D0A35" w:rsidP="0041783E">
      <w:p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br w:type="page"/>
      </w:r>
    </w:p>
    <w:p w:rsidR="000F17AF" w:rsidRPr="00C21BB6" w:rsidRDefault="000F17AF" w:rsidP="0041783E">
      <w:pPr>
        <w:jc w:val="both"/>
        <w:rPr>
          <w:rFonts w:asciiTheme="minorHAnsi" w:hAnsiTheme="minorHAnsi"/>
          <w:szCs w:val="140"/>
        </w:rPr>
      </w:pPr>
    </w:p>
    <w:p w:rsidR="000F17AF" w:rsidRPr="00C21BB6" w:rsidRDefault="000F17AF" w:rsidP="0041783E">
      <w:pPr>
        <w:jc w:val="both"/>
        <w:rPr>
          <w:rFonts w:asciiTheme="minorHAnsi" w:hAnsiTheme="minorHAnsi"/>
          <w:szCs w:val="140"/>
        </w:rPr>
      </w:pPr>
    </w:p>
    <w:p w:rsidR="0041783E" w:rsidRPr="00C21BB6" w:rsidRDefault="000F17AF" w:rsidP="0041783E">
      <w:pPr>
        <w:jc w:val="both"/>
        <w:rPr>
          <w:rFonts w:asciiTheme="minorHAnsi" w:hAnsiTheme="minorHAnsi"/>
          <w:b/>
          <w:szCs w:val="140"/>
        </w:rPr>
      </w:pPr>
      <w:r w:rsidRPr="00C21BB6">
        <w:rPr>
          <w:rFonts w:asciiTheme="minorHAnsi" w:hAnsiTheme="minorHAnsi"/>
          <w:b/>
          <w:szCs w:val="140"/>
        </w:rPr>
        <w:t>OBSAH</w:t>
      </w:r>
    </w:p>
    <w:p w:rsidR="0041783E" w:rsidRPr="00C21BB6" w:rsidRDefault="0041783E" w:rsidP="0041783E">
      <w:pPr>
        <w:jc w:val="both"/>
        <w:rPr>
          <w:rFonts w:asciiTheme="minorHAnsi" w:hAnsiTheme="minorHAnsi"/>
          <w:szCs w:val="140"/>
        </w:rPr>
      </w:pPr>
    </w:p>
    <w:p w:rsidR="000F17AF" w:rsidRPr="00C21BB6" w:rsidRDefault="000F17AF" w:rsidP="0041783E">
      <w:pPr>
        <w:jc w:val="both"/>
        <w:rPr>
          <w:rFonts w:asciiTheme="minorHAnsi" w:hAnsiTheme="minorHAnsi"/>
          <w:b/>
          <w:szCs w:val="140"/>
        </w:rPr>
      </w:pPr>
    </w:p>
    <w:p w:rsidR="000F17AF" w:rsidRPr="00C21BB6" w:rsidRDefault="000F17AF" w:rsidP="0041783E">
      <w:pPr>
        <w:jc w:val="both"/>
        <w:rPr>
          <w:rFonts w:asciiTheme="minorHAnsi" w:hAnsiTheme="minorHAnsi"/>
          <w:b/>
          <w:szCs w:val="140"/>
        </w:rPr>
      </w:pPr>
    </w:p>
    <w:p w:rsidR="0041783E" w:rsidRPr="00C21BB6" w:rsidRDefault="000F17AF" w:rsidP="000F17AF">
      <w:pPr>
        <w:numPr>
          <w:ilvl w:val="0"/>
          <w:numId w:val="8"/>
        </w:numPr>
        <w:spacing w:line="480" w:lineRule="auto"/>
        <w:jc w:val="both"/>
        <w:rPr>
          <w:rFonts w:asciiTheme="minorHAnsi" w:hAnsiTheme="minorHAnsi"/>
          <w:b/>
          <w:szCs w:val="140"/>
        </w:rPr>
      </w:pPr>
      <w:r w:rsidRPr="00C21BB6">
        <w:rPr>
          <w:rFonts w:asciiTheme="minorHAnsi" w:hAnsiTheme="minorHAnsi"/>
          <w:b/>
          <w:szCs w:val="140"/>
        </w:rPr>
        <w:t>Všeobecné informácie</w:t>
      </w:r>
    </w:p>
    <w:p w:rsidR="000F17AF" w:rsidRPr="00C21BB6" w:rsidRDefault="000F17AF" w:rsidP="000F17AF">
      <w:pPr>
        <w:numPr>
          <w:ilvl w:val="0"/>
          <w:numId w:val="8"/>
        </w:numPr>
        <w:spacing w:line="480" w:lineRule="auto"/>
        <w:jc w:val="both"/>
        <w:rPr>
          <w:rFonts w:asciiTheme="minorHAnsi" w:hAnsiTheme="minorHAnsi"/>
          <w:b/>
          <w:szCs w:val="140"/>
        </w:rPr>
      </w:pPr>
      <w:r w:rsidRPr="00C21BB6">
        <w:rPr>
          <w:rFonts w:asciiTheme="minorHAnsi" w:hAnsiTheme="minorHAnsi"/>
          <w:b/>
          <w:szCs w:val="140"/>
        </w:rPr>
        <w:t>Úvod</w:t>
      </w:r>
    </w:p>
    <w:p w:rsidR="000F17AF" w:rsidRDefault="000F17AF" w:rsidP="000F17AF">
      <w:pPr>
        <w:numPr>
          <w:ilvl w:val="0"/>
          <w:numId w:val="8"/>
        </w:numPr>
        <w:spacing w:line="480" w:lineRule="auto"/>
        <w:jc w:val="both"/>
        <w:rPr>
          <w:rFonts w:asciiTheme="minorHAnsi" w:hAnsiTheme="minorHAnsi"/>
          <w:b/>
          <w:szCs w:val="140"/>
        </w:rPr>
      </w:pPr>
      <w:r w:rsidRPr="00C21BB6">
        <w:rPr>
          <w:rFonts w:asciiTheme="minorHAnsi" w:hAnsiTheme="minorHAnsi"/>
          <w:b/>
          <w:szCs w:val="140"/>
        </w:rPr>
        <w:t>Základná charakteristika činnosti</w:t>
      </w:r>
    </w:p>
    <w:p w:rsidR="00770B10" w:rsidRPr="00C21BB6" w:rsidRDefault="00770B10" w:rsidP="000F17AF">
      <w:pPr>
        <w:numPr>
          <w:ilvl w:val="0"/>
          <w:numId w:val="8"/>
        </w:numPr>
        <w:spacing w:line="480" w:lineRule="auto"/>
        <w:jc w:val="both"/>
        <w:rPr>
          <w:rFonts w:asciiTheme="minorHAnsi" w:hAnsiTheme="minorHAnsi"/>
          <w:b/>
          <w:szCs w:val="140"/>
        </w:rPr>
      </w:pPr>
      <w:r>
        <w:rPr>
          <w:rFonts w:asciiTheme="minorHAnsi" w:hAnsiTheme="minorHAnsi"/>
          <w:b/>
          <w:szCs w:val="140"/>
        </w:rPr>
        <w:t>Účasť spoločnosti Mäspom</w:t>
      </w:r>
      <w:r w:rsidR="006D2340">
        <w:rPr>
          <w:rFonts w:asciiTheme="minorHAnsi" w:hAnsiTheme="minorHAnsi"/>
          <w:b/>
          <w:szCs w:val="140"/>
        </w:rPr>
        <w:t>ix</w:t>
      </w:r>
      <w:r>
        <w:rPr>
          <w:rFonts w:asciiTheme="minorHAnsi" w:hAnsiTheme="minorHAnsi"/>
          <w:b/>
          <w:szCs w:val="140"/>
        </w:rPr>
        <w:t xml:space="preserve"> v obchodných spoločnostiach</w:t>
      </w:r>
    </w:p>
    <w:p w:rsidR="000F17AF" w:rsidRPr="00C21BB6" w:rsidRDefault="000F17AF" w:rsidP="000F17AF">
      <w:pPr>
        <w:numPr>
          <w:ilvl w:val="0"/>
          <w:numId w:val="8"/>
        </w:numPr>
        <w:spacing w:line="480" w:lineRule="auto"/>
        <w:jc w:val="both"/>
        <w:rPr>
          <w:rFonts w:asciiTheme="minorHAnsi" w:hAnsiTheme="minorHAnsi"/>
          <w:b/>
          <w:szCs w:val="140"/>
        </w:rPr>
      </w:pPr>
      <w:r w:rsidRPr="00C21BB6">
        <w:rPr>
          <w:rFonts w:asciiTheme="minorHAnsi" w:hAnsiTheme="minorHAnsi"/>
          <w:b/>
          <w:szCs w:val="140"/>
        </w:rPr>
        <w:t>Základné imanie</w:t>
      </w:r>
    </w:p>
    <w:p w:rsidR="000F17AF" w:rsidRPr="00C21BB6" w:rsidRDefault="000F17AF" w:rsidP="000F17AF">
      <w:pPr>
        <w:numPr>
          <w:ilvl w:val="0"/>
          <w:numId w:val="8"/>
        </w:numPr>
        <w:spacing w:line="480" w:lineRule="auto"/>
        <w:jc w:val="both"/>
        <w:rPr>
          <w:rFonts w:asciiTheme="minorHAnsi" w:hAnsiTheme="minorHAnsi"/>
          <w:b/>
          <w:szCs w:val="140"/>
        </w:rPr>
      </w:pPr>
      <w:r w:rsidRPr="00C21BB6">
        <w:rPr>
          <w:rFonts w:asciiTheme="minorHAnsi" w:hAnsiTheme="minorHAnsi"/>
          <w:b/>
          <w:szCs w:val="140"/>
        </w:rPr>
        <w:t>Prehľad vývoja základných ekonomických ukazovateľov</w:t>
      </w:r>
    </w:p>
    <w:p w:rsidR="00615F24" w:rsidRDefault="00615F24" w:rsidP="000F17AF">
      <w:pPr>
        <w:numPr>
          <w:ilvl w:val="0"/>
          <w:numId w:val="8"/>
        </w:numPr>
        <w:spacing w:line="480" w:lineRule="auto"/>
        <w:jc w:val="both"/>
        <w:rPr>
          <w:rFonts w:asciiTheme="minorHAnsi" w:hAnsiTheme="minorHAnsi"/>
          <w:b/>
          <w:szCs w:val="140"/>
        </w:rPr>
      </w:pPr>
      <w:r w:rsidRPr="00C21BB6">
        <w:rPr>
          <w:rFonts w:asciiTheme="minorHAnsi" w:hAnsiTheme="minorHAnsi"/>
          <w:b/>
          <w:szCs w:val="140"/>
        </w:rPr>
        <w:t>Účtovná závierka</w:t>
      </w:r>
    </w:p>
    <w:p w:rsidR="00997875" w:rsidRPr="00C21BB6" w:rsidRDefault="00997875" w:rsidP="000F17AF">
      <w:pPr>
        <w:numPr>
          <w:ilvl w:val="0"/>
          <w:numId w:val="8"/>
        </w:numPr>
        <w:spacing w:line="480" w:lineRule="auto"/>
        <w:jc w:val="both"/>
        <w:rPr>
          <w:rFonts w:asciiTheme="minorHAnsi" w:hAnsiTheme="minorHAnsi"/>
          <w:b/>
          <w:szCs w:val="140"/>
        </w:rPr>
      </w:pPr>
      <w:r>
        <w:rPr>
          <w:rFonts w:asciiTheme="minorHAnsi" w:hAnsiTheme="minorHAnsi"/>
          <w:b/>
          <w:szCs w:val="140"/>
        </w:rPr>
        <w:t>Bilancia aktív a pasív</w:t>
      </w:r>
    </w:p>
    <w:p w:rsidR="00025F7C" w:rsidRDefault="000F17AF" w:rsidP="008631D1">
      <w:pPr>
        <w:numPr>
          <w:ilvl w:val="0"/>
          <w:numId w:val="8"/>
        </w:numPr>
        <w:spacing w:line="480" w:lineRule="auto"/>
        <w:jc w:val="both"/>
        <w:rPr>
          <w:rFonts w:asciiTheme="minorHAnsi" w:hAnsiTheme="minorHAnsi"/>
          <w:b/>
          <w:szCs w:val="140"/>
        </w:rPr>
      </w:pPr>
      <w:r w:rsidRPr="006A508F">
        <w:rPr>
          <w:rFonts w:asciiTheme="minorHAnsi" w:hAnsiTheme="minorHAnsi"/>
          <w:b/>
          <w:szCs w:val="140"/>
        </w:rPr>
        <w:t>Hlavné podnikateľské zámery</w:t>
      </w:r>
    </w:p>
    <w:p w:rsidR="00770B10" w:rsidRPr="006A508F" w:rsidRDefault="00770B10" w:rsidP="008631D1">
      <w:pPr>
        <w:numPr>
          <w:ilvl w:val="0"/>
          <w:numId w:val="8"/>
        </w:numPr>
        <w:spacing w:line="480" w:lineRule="auto"/>
        <w:jc w:val="both"/>
        <w:rPr>
          <w:rFonts w:asciiTheme="minorHAnsi" w:hAnsiTheme="minorHAnsi"/>
          <w:b/>
          <w:szCs w:val="140"/>
        </w:rPr>
      </w:pPr>
      <w:r>
        <w:rPr>
          <w:rFonts w:asciiTheme="minorHAnsi" w:hAnsiTheme="minorHAnsi"/>
          <w:b/>
          <w:szCs w:val="140"/>
        </w:rPr>
        <w:t>Organizačná zložka v zahraničí</w:t>
      </w:r>
    </w:p>
    <w:p w:rsidR="000F17AF" w:rsidRPr="00C21BB6" w:rsidRDefault="000F17AF" w:rsidP="000F17AF">
      <w:pPr>
        <w:numPr>
          <w:ilvl w:val="0"/>
          <w:numId w:val="8"/>
        </w:numPr>
        <w:spacing w:line="480" w:lineRule="auto"/>
        <w:jc w:val="both"/>
        <w:rPr>
          <w:rFonts w:asciiTheme="minorHAnsi" w:hAnsiTheme="minorHAnsi"/>
          <w:b/>
          <w:szCs w:val="140"/>
        </w:rPr>
      </w:pPr>
      <w:r w:rsidRPr="00C21BB6">
        <w:rPr>
          <w:rFonts w:asciiTheme="minorHAnsi" w:hAnsiTheme="minorHAnsi"/>
          <w:b/>
          <w:szCs w:val="140"/>
        </w:rPr>
        <w:t xml:space="preserve">Stanovisko </w:t>
      </w:r>
      <w:r w:rsidR="006A508F">
        <w:rPr>
          <w:rFonts w:asciiTheme="minorHAnsi" w:hAnsiTheme="minorHAnsi"/>
          <w:b/>
          <w:szCs w:val="140"/>
        </w:rPr>
        <w:t xml:space="preserve">konateľa </w:t>
      </w:r>
      <w:r w:rsidRPr="00C21BB6">
        <w:rPr>
          <w:rFonts w:asciiTheme="minorHAnsi" w:hAnsiTheme="minorHAnsi"/>
          <w:b/>
          <w:szCs w:val="140"/>
        </w:rPr>
        <w:t>spoločnosti</w:t>
      </w:r>
    </w:p>
    <w:p w:rsidR="000F17AF" w:rsidRPr="00C21BB6" w:rsidRDefault="000F17AF" w:rsidP="000F17AF">
      <w:pPr>
        <w:numPr>
          <w:ilvl w:val="0"/>
          <w:numId w:val="8"/>
        </w:numPr>
        <w:spacing w:line="480" w:lineRule="auto"/>
        <w:jc w:val="both"/>
        <w:rPr>
          <w:rFonts w:asciiTheme="minorHAnsi" w:hAnsiTheme="minorHAnsi"/>
          <w:b/>
          <w:szCs w:val="140"/>
        </w:rPr>
      </w:pPr>
      <w:r w:rsidRPr="00C21BB6">
        <w:rPr>
          <w:rFonts w:asciiTheme="minorHAnsi" w:hAnsiTheme="minorHAnsi"/>
          <w:b/>
          <w:szCs w:val="140"/>
        </w:rPr>
        <w:t>Výrok audítora</w:t>
      </w:r>
    </w:p>
    <w:p w:rsidR="0041783E" w:rsidRPr="00C21BB6" w:rsidRDefault="0041783E" w:rsidP="000F17AF">
      <w:pPr>
        <w:spacing w:line="480" w:lineRule="auto"/>
        <w:jc w:val="both"/>
        <w:rPr>
          <w:rFonts w:asciiTheme="minorHAnsi" w:hAnsiTheme="minorHAnsi"/>
          <w:szCs w:val="140"/>
        </w:rPr>
      </w:pPr>
    </w:p>
    <w:p w:rsidR="0041783E" w:rsidRPr="00C21BB6" w:rsidRDefault="0041783E" w:rsidP="0041783E">
      <w:pPr>
        <w:jc w:val="both"/>
        <w:rPr>
          <w:rFonts w:asciiTheme="minorHAnsi" w:hAnsiTheme="minorHAnsi"/>
          <w:szCs w:val="140"/>
        </w:rPr>
      </w:pPr>
    </w:p>
    <w:p w:rsidR="0041783E" w:rsidRDefault="0041783E" w:rsidP="0041783E">
      <w:pPr>
        <w:jc w:val="both"/>
        <w:rPr>
          <w:rFonts w:asciiTheme="minorHAnsi" w:hAnsiTheme="minorHAnsi"/>
          <w:szCs w:val="140"/>
        </w:rPr>
      </w:pPr>
    </w:p>
    <w:p w:rsidR="004C2801" w:rsidRDefault="004C2801" w:rsidP="0041783E">
      <w:pPr>
        <w:jc w:val="both"/>
        <w:rPr>
          <w:rFonts w:asciiTheme="minorHAnsi" w:hAnsiTheme="minorHAnsi"/>
          <w:szCs w:val="140"/>
        </w:rPr>
      </w:pPr>
    </w:p>
    <w:p w:rsidR="004C2801" w:rsidRPr="00C21BB6" w:rsidRDefault="004C2801" w:rsidP="004C2801"/>
    <w:p w:rsidR="0041783E" w:rsidRPr="00C21BB6" w:rsidRDefault="0041783E" w:rsidP="0041783E">
      <w:pPr>
        <w:jc w:val="both"/>
        <w:rPr>
          <w:rFonts w:asciiTheme="minorHAnsi" w:hAnsiTheme="minorHAnsi"/>
          <w:szCs w:val="140"/>
        </w:rPr>
      </w:pPr>
    </w:p>
    <w:p w:rsidR="0041783E" w:rsidRPr="00C21BB6" w:rsidRDefault="0041783E" w:rsidP="0041783E">
      <w:pPr>
        <w:jc w:val="both"/>
        <w:rPr>
          <w:rFonts w:asciiTheme="minorHAnsi" w:hAnsiTheme="minorHAnsi"/>
          <w:szCs w:val="140"/>
        </w:rPr>
      </w:pPr>
    </w:p>
    <w:p w:rsidR="0041783E" w:rsidRPr="00C21BB6" w:rsidRDefault="0041783E" w:rsidP="0041783E">
      <w:pPr>
        <w:jc w:val="both"/>
        <w:rPr>
          <w:rFonts w:asciiTheme="minorHAnsi" w:hAnsiTheme="minorHAnsi"/>
          <w:szCs w:val="140"/>
        </w:rPr>
      </w:pPr>
    </w:p>
    <w:p w:rsidR="0041783E" w:rsidRPr="00C21BB6" w:rsidRDefault="0041783E" w:rsidP="0041783E">
      <w:pPr>
        <w:jc w:val="both"/>
        <w:rPr>
          <w:rFonts w:asciiTheme="minorHAnsi" w:hAnsiTheme="minorHAnsi"/>
          <w:szCs w:val="140"/>
        </w:rPr>
      </w:pPr>
    </w:p>
    <w:p w:rsidR="0041783E" w:rsidRPr="00C21BB6" w:rsidRDefault="0041783E" w:rsidP="0041783E">
      <w:pPr>
        <w:jc w:val="both"/>
        <w:rPr>
          <w:rFonts w:asciiTheme="minorHAnsi" w:hAnsiTheme="minorHAnsi"/>
          <w:szCs w:val="140"/>
        </w:rPr>
      </w:pPr>
    </w:p>
    <w:p w:rsidR="0041783E" w:rsidRPr="00C21BB6" w:rsidRDefault="0041783E" w:rsidP="0041783E">
      <w:pPr>
        <w:jc w:val="both"/>
        <w:rPr>
          <w:rFonts w:asciiTheme="minorHAnsi" w:hAnsiTheme="minorHAnsi"/>
          <w:szCs w:val="140"/>
        </w:rPr>
      </w:pPr>
    </w:p>
    <w:p w:rsidR="0041783E" w:rsidRPr="00C21BB6" w:rsidRDefault="0041783E" w:rsidP="0041783E">
      <w:pPr>
        <w:jc w:val="both"/>
        <w:rPr>
          <w:rFonts w:asciiTheme="minorHAnsi" w:hAnsiTheme="minorHAnsi"/>
          <w:szCs w:val="140"/>
        </w:rPr>
      </w:pPr>
    </w:p>
    <w:p w:rsidR="0041783E" w:rsidRPr="00C21BB6" w:rsidRDefault="0041783E" w:rsidP="0041783E">
      <w:pPr>
        <w:jc w:val="both"/>
        <w:rPr>
          <w:rFonts w:asciiTheme="minorHAnsi" w:hAnsiTheme="minorHAnsi"/>
          <w:szCs w:val="140"/>
        </w:rPr>
      </w:pPr>
    </w:p>
    <w:p w:rsidR="0041783E" w:rsidRPr="00C21BB6" w:rsidRDefault="0041783E" w:rsidP="0041783E">
      <w:pPr>
        <w:jc w:val="both"/>
        <w:rPr>
          <w:rFonts w:asciiTheme="minorHAnsi" w:hAnsiTheme="minorHAnsi"/>
          <w:szCs w:val="140"/>
        </w:rPr>
      </w:pPr>
    </w:p>
    <w:p w:rsidR="0041783E" w:rsidRPr="00C21BB6" w:rsidRDefault="0041783E" w:rsidP="0041783E">
      <w:pPr>
        <w:jc w:val="both"/>
        <w:rPr>
          <w:rFonts w:asciiTheme="minorHAnsi" w:hAnsiTheme="minorHAnsi"/>
          <w:szCs w:val="140"/>
        </w:rPr>
      </w:pPr>
    </w:p>
    <w:p w:rsidR="0041783E" w:rsidRPr="00C21BB6" w:rsidRDefault="0041783E" w:rsidP="0041783E">
      <w:pPr>
        <w:jc w:val="both"/>
        <w:rPr>
          <w:rFonts w:asciiTheme="minorHAnsi" w:hAnsiTheme="minorHAnsi"/>
          <w:szCs w:val="140"/>
        </w:rPr>
      </w:pPr>
    </w:p>
    <w:p w:rsidR="000F17AF" w:rsidRPr="009A6620" w:rsidRDefault="00411743" w:rsidP="000F17AF">
      <w:pPr>
        <w:jc w:val="both"/>
        <w:rPr>
          <w:rFonts w:asciiTheme="minorHAnsi" w:hAnsiTheme="minorHAnsi"/>
          <w:b/>
          <w:sz w:val="28"/>
          <w:szCs w:val="140"/>
          <w:u w:val="single"/>
        </w:rPr>
      </w:pPr>
      <w:r w:rsidRPr="009A6620">
        <w:rPr>
          <w:rFonts w:asciiTheme="minorHAnsi" w:hAnsiTheme="minorHAnsi"/>
          <w:b/>
          <w:sz w:val="28"/>
          <w:szCs w:val="140"/>
        </w:rPr>
        <w:lastRenderedPageBreak/>
        <w:t xml:space="preserve">1. </w:t>
      </w:r>
      <w:r w:rsidR="009A6620" w:rsidRPr="009A6620">
        <w:rPr>
          <w:rFonts w:asciiTheme="minorHAnsi" w:hAnsiTheme="minorHAnsi"/>
          <w:b/>
          <w:sz w:val="28"/>
          <w:szCs w:val="140"/>
        </w:rPr>
        <w:t xml:space="preserve">  </w:t>
      </w:r>
      <w:r w:rsidR="000F17AF" w:rsidRPr="009A6620">
        <w:rPr>
          <w:rFonts w:asciiTheme="minorHAnsi" w:hAnsiTheme="minorHAnsi"/>
          <w:b/>
          <w:sz w:val="28"/>
          <w:szCs w:val="28"/>
          <w:u w:val="single"/>
        </w:rPr>
        <w:t>VŠEOBECNÉ  ÚDAJE</w:t>
      </w:r>
    </w:p>
    <w:p w:rsidR="000F17AF" w:rsidRPr="00C21BB6" w:rsidRDefault="000F17AF" w:rsidP="000F17AF">
      <w:pPr>
        <w:jc w:val="both"/>
        <w:rPr>
          <w:rFonts w:asciiTheme="minorHAnsi" w:hAnsiTheme="minorHAnsi"/>
          <w:b/>
          <w:sz w:val="28"/>
          <w:szCs w:val="140"/>
        </w:rPr>
      </w:pPr>
    </w:p>
    <w:p w:rsidR="000F17AF" w:rsidRPr="00C21BB6" w:rsidRDefault="000F17AF" w:rsidP="000F17A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140"/>
        </w:rPr>
      </w:pPr>
      <w:r w:rsidRPr="00C21BB6">
        <w:rPr>
          <w:rFonts w:asciiTheme="minorHAnsi" w:hAnsiTheme="minorHAnsi"/>
          <w:szCs w:val="140"/>
        </w:rPr>
        <w:t>Obchodné meno účtovnej jednotky :</w:t>
      </w:r>
    </w:p>
    <w:p w:rsidR="000F17AF" w:rsidRPr="00C21BB6" w:rsidRDefault="000F17AF" w:rsidP="000F17AF">
      <w:pPr>
        <w:ind w:left="708"/>
        <w:jc w:val="both"/>
        <w:rPr>
          <w:rFonts w:asciiTheme="minorHAnsi" w:hAnsiTheme="minorHAnsi"/>
          <w:szCs w:val="140"/>
        </w:rPr>
      </w:pPr>
    </w:p>
    <w:p w:rsidR="000F17AF" w:rsidRPr="00C21BB6" w:rsidRDefault="000F17AF" w:rsidP="000F17AF">
      <w:pPr>
        <w:ind w:left="708"/>
        <w:jc w:val="both"/>
        <w:rPr>
          <w:rFonts w:asciiTheme="minorHAnsi" w:hAnsiTheme="minorHAnsi"/>
          <w:b/>
          <w:szCs w:val="140"/>
        </w:rPr>
      </w:pPr>
      <w:r w:rsidRPr="00C21BB6">
        <w:rPr>
          <w:rFonts w:asciiTheme="minorHAnsi" w:hAnsiTheme="minorHAnsi"/>
          <w:b/>
          <w:szCs w:val="140"/>
        </w:rPr>
        <w:t>M</w:t>
      </w:r>
      <w:r w:rsidR="00C161FD" w:rsidRPr="00C21BB6">
        <w:rPr>
          <w:rFonts w:asciiTheme="minorHAnsi" w:hAnsiTheme="minorHAnsi"/>
          <w:b/>
          <w:szCs w:val="140"/>
        </w:rPr>
        <w:t xml:space="preserve"> </w:t>
      </w:r>
      <w:r w:rsidRPr="00C21BB6">
        <w:rPr>
          <w:rFonts w:asciiTheme="minorHAnsi" w:hAnsiTheme="minorHAnsi"/>
          <w:b/>
          <w:szCs w:val="140"/>
        </w:rPr>
        <w:t>ä</w:t>
      </w:r>
      <w:r w:rsidR="00C161FD" w:rsidRPr="00C21BB6">
        <w:rPr>
          <w:rFonts w:asciiTheme="minorHAnsi" w:hAnsiTheme="minorHAnsi"/>
          <w:b/>
          <w:szCs w:val="140"/>
        </w:rPr>
        <w:t xml:space="preserve"> </w:t>
      </w:r>
      <w:r w:rsidRPr="00C21BB6">
        <w:rPr>
          <w:rFonts w:asciiTheme="minorHAnsi" w:hAnsiTheme="minorHAnsi"/>
          <w:b/>
          <w:szCs w:val="140"/>
        </w:rPr>
        <w:t>s</w:t>
      </w:r>
      <w:r w:rsidR="00C161FD" w:rsidRPr="00C21BB6">
        <w:rPr>
          <w:rFonts w:asciiTheme="minorHAnsi" w:hAnsiTheme="minorHAnsi"/>
          <w:b/>
          <w:szCs w:val="140"/>
        </w:rPr>
        <w:t> </w:t>
      </w:r>
      <w:r w:rsidRPr="00C21BB6">
        <w:rPr>
          <w:rFonts w:asciiTheme="minorHAnsi" w:hAnsiTheme="minorHAnsi"/>
          <w:b/>
          <w:szCs w:val="140"/>
        </w:rPr>
        <w:t>p</w:t>
      </w:r>
      <w:r w:rsidR="00C161FD" w:rsidRPr="00C21BB6">
        <w:rPr>
          <w:rFonts w:asciiTheme="minorHAnsi" w:hAnsiTheme="minorHAnsi"/>
          <w:b/>
          <w:szCs w:val="140"/>
        </w:rPr>
        <w:t xml:space="preserve"> </w:t>
      </w:r>
      <w:r w:rsidRPr="00C21BB6">
        <w:rPr>
          <w:rFonts w:asciiTheme="minorHAnsi" w:hAnsiTheme="minorHAnsi"/>
          <w:b/>
          <w:szCs w:val="140"/>
        </w:rPr>
        <w:t>o</w:t>
      </w:r>
      <w:r w:rsidR="00C161FD" w:rsidRPr="00C21BB6">
        <w:rPr>
          <w:rFonts w:asciiTheme="minorHAnsi" w:hAnsiTheme="minorHAnsi"/>
          <w:b/>
          <w:szCs w:val="140"/>
        </w:rPr>
        <w:t> </w:t>
      </w:r>
      <w:r w:rsidRPr="00C21BB6">
        <w:rPr>
          <w:rFonts w:asciiTheme="minorHAnsi" w:hAnsiTheme="minorHAnsi"/>
          <w:b/>
          <w:szCs w:val="140"/>
        </w:rPr>
        <w:t>m</w:t>
      </w:r>
      <w:r w:rsidR="00C161FD" w:rsidRPr="00C21BB6">
        <w:rPr>
          <w:rFonts w:asciiTheme="minorHAnsi" w:hAnsiTheme="minorHAnsi"/>
          <w:b/>
          <w:szCs w:val="140"/>
        </w:rPr>
        <w:t xml:space="preserve"> </w:t>
      </w:r>
      <w:r w:rsidR="003F3E55">
        <w:rPr>
          <w:rFonts w:asciiTheme="minorHAnsi" w:hAnsiTheme="minorHAnsi"/>
          <w:b/>
          <w:szCs w:val="140"/>
        </w:rPr>
        <w:t xml:space="preserve">i x, </w:t>
      </w:r>
      <w:r w:rsidRPr="00C21BB6">
        <w:rPr>
          <w:rFonts w:asciiTheme="minorHAnsi" w:hAnsiTheme="minorHAnsi"/>
          <w:b/>
          <w:szCs w:val="140"/>
        </w:rPr>
        <w:t xml:space="preserve"> s</w:t>
      </w:r>
      <w:r w:rsidR="003F3E55">
        <w:rPr>
          <w:rFonts w:asciiTheme="minorHAnsi" w:hAnsiTheme="minorHAnsi"/>
          <w:b/>
          <w:szCs w:val="140"/>
        </w:rPr>
        <w:t>.</w:t>
      </w:r>
      <w:r w:rsidRPr="00C21BB6">
        <w:rPr>
          <w:rFonts w:asciiTheme="minorHAnsi" w:hAnsiTheme="minorHAnsi"/>
          <w:b/>
          <w:szCs w:val="140"/>
        </w:rPr>
        <w:t>r.o.</w:t>
      </w:r>
    </w:p>
    <w:p w:rsidR="000F17AF" w:rsidRPr="00C21BB6" w:rsidRDefault="000F17AF" w:rsidP="000F17AF">
      <w:pPr>
        <w:ind w:left="708"/>
        <w:jc w:val="both"/>
        <w:rPr>
          <w:rFonts w:asciiTheme="minorHAnsi" w:hAnsiTheme="minorHAnsi"/>
          <w:b/>
          <w:szCs w:val="140"/>
        </w:rPr>
      </w:pPr>
    </w:p>
    <w:p w:rsidR="0041783E" w:rsidRPr="00C21BB6" w:rsidRDefault="000F17AF" w:rsidP="000F17AF">
      <w:pPr>
        <w:numPr>
          <w:ilvl w:val="0"/>
          <w:numId w:val="11"/>
        </w:num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Sídlo účtovnej jednotky :</w:t>
      </w:r>
    </w:p>
    <w:p w:rsidR="000F17AF" w:rsidRPr="00C21BB6" w:rsidRDefault="000F17AF" w:rsidP="000F17AF">
      <w:pPr>
        <w:jc w:val="both"/>
        <w:rPr>
          <w:rFonts w:asciiTheme="minorHAnsi" w:hAnsiTheme="minorHAnsi"/>
          <w:b/>
          <w:szCs w:val="140"/>
        </w:rPr>
      </w:pPr>
    </w:p>
    <w:p w:rsidR="000F17AF" w:rsidRPr="00C21BB6" w:rsidRDefault="000F17AF" w:rsidP="000F17AF">
      <w:pPr>
        <w:ind w:left="708"/>
        <w:jc w:val="both"/>
        <w:rPr>
          <w:rFonts w:asciiTheme="minorHAnsi" w:hAnsiTheme="minorHAnsi"/>
          <w:b/>
          <w:szCs w:val="140"/>
        </w:rPr>
      </w:pPr>
      <w:r w:rsidRPr="00C21BB6">
        <w:rPr>
          <w:rFonts w:asciiTheme="minorHAnsi" w:hAnsiTheme="minorHAnsi"/>
          <w:b/>
          <w:szCs w:val="140"/>
        </w:rPr>
        <w:t>T.G. Masaryka 8,  960 01  Zvolen</w:t>
      </w:r>
    </w:p>
    <w:p w:rsidR="000F17AF" w:rsidRPr="00C21BB6" w:rsidRDefault="000F17AF" w:rsidP="000F17AF">
      <w:pPr>
        <w:ind w:left="708"/>
        <w:jc w:val="both"/>
        <w:rPr>
          <w:rFonts w:asciiTheme="minorHAnsi" w:hAnsiTheme="minorHAnsi"/>
          <w:b/>
          <w:szCs w:val="140"/>
        </w:rPr>
      </w:pPr>
    </w:p>
    <w:p w:rsidR="000F17AF" w:rsidRPr="00C21BB6" w:rsidRDefault="000F17AF" w:rsidP="000F17AF">
      <w:pPr>
        <w:numPr>
          <w:ilvl w:val="0"/>
          <w:numId w:val="11"/>
        </w:num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 xml:space="preserve"> Dátum založenia :</w:t>
      </w:r>
    </w:p>
    <w:p w:rsidR="000F17AF" w:rsidRPr="00C21BB6" w:rsidRDefault="000F17AF" w:rsidP="000F17AF">
      <w:pPr>
        <w:jc w:val="both"/>
        <w:rPr>
          <w:rFonts w:asciiTheme="minorHAnsi" w:hAnsiTheme="minorHAnsi"/>
          <w:szCs w:val="140"/>
        </w:rPr>
      </w:pPr>
    </w:p>
    <w:p w:rsidR="000F17AF" w:rsidRDefault="00604E60" w:rsidP="000F17AF">
      <w:pPr>
        <w:ind w:left="708"/>
        <w:jc w:val="both"/>
        <w:rPr>
          <w:rFonts w:asciiTheme="minorHAnsi" w:hAnsiTheme="minorHAnsi"/>
          <w:b/>
          <w:szCs w:val="140"/>
        </w:rPr>
      </w:pPr>
      <w:r>
        <w:rPr>
          <w:rFonts w:asciiTheme="minorHAnsi" w:hAnsiTheme="minorHAnsi"/>
          <w:b/>
          <w:szCs w:val="140"/>
        </w:rPr>
        <w:t>27</w:t>
      </w:r>
      <w:r w:rsidR="003F3E55">
        <w:rPr>
          <w:rFonts w:asciiTheme="minorHAnsi" w:hAnsiTheme="minorHAnsi"/>
          <w:b/>
          <w:szCs w:val="140"/>
        </w:rPr>
        <w:t>.</w:t>
      </w:r>
      <w:r>
        <w:rPr>
          <w:rFonts w:asciiTheme="minorHAnsi" w:hAnsiTheme="minorHAnsi"/>
          <w:b/>
          <w:szCs w:val="140"/>
        </w:rPr>
        <w:t>06</w:t>
      </w:r>
      <w:r w:rsidR="003F3E55">
        <w:rPr>
          <w:rFonts w:asciiTheme="minorHAnsi" w:hAnsiTheme="minorHAnsi"/>
          <w:b/>
          <w:szCs w:val="140"/>
        </w:rPr>
        <w:t>.</w:t>
      </w:r>
      <w:r>
        <w:rPr>
          <w:rFonts w:asciiTheme="minorHAnsi" w:hAnsiTheme="minorHAnsi"/>
          <w:b/>
          <w:szCs w:val="140"/>
        </w:rPr>
        <w:t>1997</w:t>
      </w:r>
    </w:p>
    <w:p w:rsidR="00604E60" w:rsidRPr="00C21BB6" w:rsidRDefault="00604E60" w:rsidP="000F17AF">
      <w:pPr>
        <w:ind w:left="708"/>
        <w:jc w:val="both"/>
        <w:rPr>
          <w:rFonts w:asciiTheme="minorHAnsi" w:hAnsiTheme="minorHAnsi"/>
          <w:b/>
          <w:szCs w:val="140"/>
        </w:rPr>
      </w:pPr>
    </w:p>
    <w:p w:rsidR="000F17AF" w:rsidRPr="00C21BB6" w:rsidRDefault="000F17AF" w:rsidP="000F17AF">
      <w:pPr>
        <w:numPr>
          <w:ilvl w:val="0"/>
          <w:numId w:val="11"/>
        </w:num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Dátum vzniku :</w:t>
      </w:r>
    </w:p>
    <w:p w:rsidR="000F17AF" w:rsidRPr="00C21BB6" w:rsidRDefault="000F17AF" w:rsidP="000F17AF">
      <w:pPr>
        <w:ind w:left="708"/>
        <w:jc w:val="both"/>
        <w:rPr>
          <w:rFonts w:asciiTheme="minorHAnsi" w:hAnsiTheme="minorHAnsi"/>
          <w:szCs w:val="140"/>
        </w:rPr>
      </w:pPr>
    </w:p>
    <w:p w:rsidR="000F17AF" w:rsidRPr="00C21BB6" w:rsidRDefault="003F3E55" w:rsidP="000F17AF">
      <w:pPr>
        <w:ind w:left="708"/>
        <w:jc w:val="both"/>
        <w:rPr>
          <w:rFonts w:asciiTheme="minorHAnsi" w:hAnsiTheme="minorHAnsi"/>
          <w:b/>
          <w:szCs w:val="140"/>
        </w:rPr>
      </w:pPr>
      <w:r>
        <w:rPr>
          <w:rFonts w:asciiTheme="minorHAnsi" w:hAnsiTheme="minorHAnsi"/>
          <w:b/>
          <w:szCs w:val="140"/>
        </w:rPr>
        <w:t>14.08.</w:t>
      </w:r>
      <w:r w:rsidR="00604E60">
        <w:rPr>
          <w:rFonts w:asciiTheme="minorHAnsi" w:hAnsiTheme="minorHAnsi"/>
          <w:b/>
          <w:szCs w:val="140"/>
        </w:rPr>
        <w:t>1997</w:t>
      </w:r>
    </w:p>
    <w:p w:rsidR="00411743" w:rsidRPr="00C21BB6" w:rsidRDefault="00411743" w:rsidP="000F17AF">
      <w:pPr>
        <w:ind w:left="708"/>
        <w:jc w:val="both"/>
        <w:rPr>
          <w:rFonts w:asciiTheme="minorHAnsi" w:hAnsiTheme="minorHAnsi"/>
          <w:b/>
          <w:szCs w:val="140"/>
        </w:rPr>
      </w:pPr>
    </w:p>
    <w:p w:rsidR="00411743" w:rsidRPr="00C21BB6" w:rsidRDefault="00411743" w:rsidP="000F17AF">
      <w:pPr>
        <w:ind w:left="708"/>
        <w:jc w:val="both"/>
        <w:rPr>
          <w:rFonts w:asciiTheme="minorHAnsi" w:hAnsiTheme="minorHAnsi"/>
          <w:b/>
          <w:szCs w:val="140"/>
        </w:rPr>
      </w:pPr>
    </w:p>
    <w:p w:rsidR="00411743" w:rsidRDefault="00411743" w:rsidP="000F17AF">
      <w:pPr>
        <w:ind w:left="708"/>
        <w:jc w:val="both"/>
        <w:rPr>
          <w:rFonts w:asciiTheme="minorHAnsi" w:hAnsiTheme="minorHAnsi"/>
          <w:b/>
          <w:szCs w:val="140"/>
        </w:rPr>
      </w:pPr>
    </w:p>
    <w:p w:rsidR="009A6620" w:rsidRDefault="009A6620" w:rsidP="000F17AF">
      <w:pPr>
        <w:ind w:left="708"/>
        <w:jc w:val="both"/>
        <w:rPr>
          <w:rFonts w:asciiTheme="minorHAnsi" w:hAnsiTheme="minorHAnsi"/>
          <w:b/>
          <w:szCs w:val="140"/>
        </w:rPr>
      </w:pPr>
    </w:p>
    <w:p w:rsidR="009A6620" w:rsidRPr="00C21BB6" w:rsidRDefault="009A6620" w:rsidP="000F17AF">
      <w:pPr>
        <w:ind w:left="708"/>
        <w:jc w:val="both"/>
        <w:rPr>
          <w:rFonts w:asciiTheme="minorHAnsi" w:hAnsiTheme="minorHAnsi"/>
          <w:b/>
          <w:szCs w:val="140"/>
        </w:rPr>
      </w:pPr>
    </w:p>
    <w:p w:rsidR="000F17AF" w:rsidRPr="00C21BB6" w:rsidRDefault="000F17AF" w:rsidP="000F17AF">
      <w:pPr>
        <w:ind w:left="708"/>
        <w:jc w:val="both"/>
        <w:rPr>
          <w:rFonts w:asciiTheme="minorHAnsi" w:hAnsiTheme="minorHAnsi"/>
          <w:b/>
          <w:szCs w:val="140"/>
        </w:rPr>
      </w:pPr>
    </w:p>
    <w:p w:rsidR="000F17AF" w:rsidRPr="00C21BB6" w:rsidRDefault="00411743" w:rsidP="000F17AF">
      <w:pPr>
        <w:ind w:left="708" w:hanging="566"/>
        <w:jc w:val="both"/>
        <w:rPr>
          <w:rFonts w:asciiTheme="minorHAnsi" w:hAnsiTheme="minorHAnsi"/>
          <w:b/>
          <w:szCs w:val="140"/>
        </w:rPr>
      </w:pPr>
      <w:r w:rsidRPr="00C21BB6">
        <w:rPr>
          <w:rFonts w:asciiTheme="minorHAnsi" w:hAnsiTheme="minorHAnsi"/>
          <w:b/>
          <w:szCs w:val="140"/>
        </w:rPr>
        <w:t>ČLENOVIA ORGÁNOV SPOLOČNOSTI</w:t>
      </w:r>
    </w:p>
    <w:p w:rsidR="00411743" w:rsidRPr="00C21BB6" w:rsidRDefault="00411743" w:rsidP="000F17AF">
      <w:pPr>
        <w:ind w:left="708" w:hanging="566"/>
        <w:jc w:val="both"/>
        <w:rPr>
          <w:rFonts w:asciiTheme="minorHAnsi" w:hAnsiTheme="minorHAnsi"/>
          <w:b/>
          <w:szCs w:val="140"/>
        </w:rPr>
      </w:pPr>
    </w:p>
    <w:p w:rsidR="00411743" w:rsidRPr="00C21BB6" w:rsidRDefault="00411743" w:rsidP="00411743">
      <w:pPr>
        <w:numPr>
          <w:ilvl w:val="0"/>
          <w:numId w:val="12"/>
        </w:num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Štatutárny orgán</w:t>
      </w:r>
      <w:r w:rsidRPr="00C21BB6">
        <w:rPr>
          <w:rFonts w:asciiTheme="minorHAnsi" w:hAnsiTheme="minorHAnsi"/>
          <w:szCs w:val="140"/>
        </w:rPr>
        <w:tab/>
      </w:r>
      <w:r w:rsidRPr="00C21BB6">
        <w:rPr>
          <w:rFonts w:asciiTheme="minorHAnsi" w:hAnsiTheme="minorHAnsi"/>
          <w:szCs w:val="140"/>
        </w:rPr>
        <w:tab/>
      </w:r>
      <w:r w:rsidRPr="00C21BB6">
        <w:rPr>
          <w:rFonts w:asciiTheme="minorHAnsi" w:hAnsiTheme="minorHAnsi"/>
          <w:szCs w:val="140"/>
        </w:rPr>
        <w:tab/>
      </w:r>
      <w:r w:rsidRPr="00C21BB6">
        <w:rPr>
          <w:rFonts w:asciiTheme="minorHAnsi" w:hAnsiTheme="minorHAnsi"/>
          <w:szCs w:val="140"/>
        </w:rPr>
        <w:tab/>
        <w:t xml:space="preserve">             členovia :</w:t>
      </w:r>
    </w:p>
    <w:p w:rsidR="00411743" w:rsidRPr="00C21BB6" w:rsidRDefault="00411743" w:rsidP="00411743">
      <w:pPr>
        <w:tabs>
          <w:tab w:val="left" w:pos="5670"/>
        </w:tabs>
        <w:ind w:left="502"/>
        <w:jc w:val="both"/>
        <w:rPr>
          <w:rFonts w:asciiTheme="minorHAnsi" w:hAnsiTheme="minorHAnsi"/>
          <w:b/>
          <w:szCs w:val="140"/>
        </w:rPr>
      </w:pPr>
      <w:r w:rsidRPr="00C21BB6">
        <w:rPr>
          <w:rFonts w:asciiTheme="minorHAnsi" w:hAnsiTheme="minorHAnsi"/>
          <w:szCs w:val="140"/>
        </w:rPr>
        <w:t>konatelia</w:t>
      </w:r>
      <w:r w:rsidRPr="00C21BB6">
        <w:rPr>
          <w:rFonts w:asciiTheme="minorHAnsi" w:hAnsiTheme="minorHAnsi"/>
          <w:szCs w:val="140"/>
        </w:rPr>
        <w:tab/>
        <w:t>Ing. Ján Kolesár</w:t>
      </w:r>
      <w:r w:rsidRPr="00C21BB6">
        <w:rPr>
          <w:rFonts w:asciiTheme="minorHAnsi" w:hAnsiTheme="minorHAnsi"/>
          <w:szCs w:val="140"/>
        </w:rPr>
        <w:tab/>
      </w:r>
    </w:p>
    <w:p w:rsidR="000F17AF" w:rsidRPr="00C21BB6" w:rsidRDefault="00411743" w:rsidP="00411743">
      <w:pPr>
        <w:tabs>
          <w:tab w:val="left" w:pos="5670"/>
        </w:tabs>
        <w:ind w:left="708"/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b/>
          <w:szCs w:val="140"/>
        </w:rPr>
        <w:tab/>
      </w:r>
      <w:r w:rsidRPr="00C21BB6">
        <w:rPr>
          <w:rFonts w:asciiTheme="minorHAnsi" w:hAnsiTheme="minorHAnsi"/>
          <w:szCs w:val="140"/>
        </w:rPr>
        <w:t>Ing. Tomáš Jamriška</w:t>
      </w:r>
    </w:p>
    <w:p w:rsidR="00411743" w:rsidRPr="00C21BB6" w:rsidRDefault="009E5910" w:rsidP="00C161FD">
      <w:pPr>
        <w:tabs>
          <w:tab w:val="left" w:pos="5670"/>
        </w:tabs>
        <w:ind w:left="708"/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 xml:space="preserve">                                                                                 </w:t>
      </w:r>
      <w:r w:rsidR="00025F7C">
        <w:rPr>
          <w:rFonts w:asciiTheme="minorHAnsi" w:hAnsiTheme="minorHAnsi"/>
          <w:szCs w:val="140"/>
        </w:rPr>
        <w:tab/>
      </w:r>
      <w:r w:rsidRPr="00C21BB6">
        <w:rPr>
          <w:rFonts w:asciiTheme="minorHAnsi" w:hAnsiTheme="minorHAnsi"/>
          <w:szCs w:val="140"/>
        </w:rPr>
        <w:t>Ing.</w:t>
      </w:r>
      <w:r w:rsidR="00C161FD" w:rsidRPr="00C21BB6">
        <w:rPr>
          <w:rFonts w:asciiTheme="minorHAnsi" w:hAnsiTheme="minorHAnsi"/>
          <w:szCs w:val="140"/>
        </w:rPr>
        <w:t xml:space="preserve"> </w:t>
      </w:r>
      <w:r w:rsidRPr="00C21BB6">
        <w:rPr>
          <w:rFonts w:asciiTheme="minorHAnsi" w:hAnsiTheme="minorHAnsi"/>
          <w:szCs w:val="140"/>
        </w:rPr>
        <w:t>Ján Kolesár</w:t>
      </w:r>
    </w:p>
    <w:p w:rsidR="00C161FD" w:rsidRPr="00C21BB6" w:rsidRDefault="00C161FD" w:rsidP="00C161FD">
      <w:pPr>
        <w:tabs>
          <w:tab w:val="left" w:pos="5670"/>
        </w:tabs>
        <w:ind w:left="708"/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ab/>
        <w:t>Ing. Denisa Jamrišková</w:t>
      </w:r>
    </w:p>
    <w:p w:rsidR="00E2001E" w:rsidRPr="00C21BB6" w:rsidRDefault="00E2001E" w:rsidP="00411743">
      <w:pPr>
        <w:tabs>
          <w:tab w:val="left" w:pos="5670"/>
        </w:tabs>
        <w:ind w:left="708"/>
        <w:jc w:val="both"/>
        <w:rPr>
          <w:rFonts w:asciiTheme="minorHAnsi" w:hAnsiTheme="minorHAnsi"/>
          <w:szCs w:val="140"/>
        </w:rPr>
      </w:pPr>
    </w:p>
    <w:p w:rsidR="00E2001E" w:rsidRPr="00C21BB6" w:rsidRDefault="00E2001E" w:rsidP="00411743">
      <w:pPr>
        <w:tabs>
          <w:tab w:val="left" w:pos="5670"/>
        </w:tabs>
        <w:ind w:left="708"/>
        <w:jc w:val="both"/>
        <w:rPr>
          <w:rFonts w:asciiTheme="minorHAnsi" w:hAnsiTheme="minorHAnsi"/>
          <w:szCs w:val="140"/>
        </w:rPr>
      </w:pPr>
    </w:p>
    <w:p w:rsidR="00411743" w:rsidRDefault="00411743" w:rsidP="004030FE">
      <w:pPr>
        <w:tabs>
          <w:tab w:val="left" w:pos="5670"/>
        </w:tabs>
        <w:ind w:left="142"/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 xml:space="preserve">2.    </w:t>
      </w:r>
      <w:r w:rsidR="00025F7C">
        <w:rPr>
          <w:rFonts w:asciiTheme="minorHAnsi" w:hAnsiTheme="minorHAnsi"/>
          <w:szCs w:val="140"/>
        </w:rPr>
        <w:t>Spoločníci</w:t>
      </w:r>
      <w:r w:rsidR="00025F7C">
        <w:rPr>
          <w:rFonts w:asciiTheme="minorHAnsi" w:hAnsiTheme="minorHAnsi"/>
          <w:szCs w:val="140"/>
        </w:rPr>
        <w:tab/>
      </w:r>
      <w:r w:rsidR="004030FE">
        <w:rPr>
          <w:rFonts w:asciiTheme="minorHAnsi" w:hAnsiTheme="minorHAnsi"/>
          <w:szCs w:val="140"/>
        </w:rPr>
        <w:t>Mäspoma spol. s r.o.</w:t>
      </w:r>
    </w:p>
    <w:p w:rsidR="004030FE" w:rsidRDefault="004030FE" w:rsidP="004030FE">
      <w:pPr>
        <w:tabs>
          <w:tab w:val="left" w:pos="5670"/>
        </w:tabs>
        <w:ind w:left="142"/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ab/>
        <w:t>T.G.Masaryka 8</w:t>
      </w:r>
    </w:p>
    <w:p w:rsidR="004030FE" w:rsidRPr="00C21BB6" w:rsidRDefault="004030FE" w:rsidP="004030FE">
      <w:pPr>
        <w:tabs>
          <w:tab w:val="left" w:pos="5670"/>
        </w:tabs>
        <w:ind w:left="142"/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ab/>
        <w:t>960 01  Zvolen</w:t>
      </w:r>
      <w:r>
        <w:rPr>
          <w:rFonts w:asciiTheme="minorHAnsi" w:hAnsiTheme="minorHAnsi"/>
          <w:szCs w:val="140"/>
        </w:rPr>
        <w:tab/>
      </w:r>
      <w:r>
        <w:rPr>
          <w:rFonts w:asciiTheme="minorHAnsi" w:hAnsiTheme="minorHAnsi"/>
          <w:szCs w:val="140"/>
        </w:rPr>
        <w:tab/>
      </w:r>
    </w:p>
    <w:p w:rsidR="00411743" w:rsidRDefault="00411743" w:rsidP="00411743">
      <w:pPr>
        <w:tabs>
          <w:tab w:val="left" w:pos="5670"/>
        </w:tabs>
        <w:ind w:left="708"/>
        <w:jc w:val="both"/>
        <w:rPr>
          <w:rFonts w:asciiTheme="minorHAnsi" w:hAnsiTheme="minorHAnsi"/>
          <w:szCs w:val="140"/>
        </w:rPr>
      </w:pPr>
    </w:p>
    <w:p w:rsidR="009A6620" w:rsidRPr="00C21BB6" w:rsidRDefault="009A6620" w:rsidP="00411743">
      <w:pPr>
        <w:tabs>
          <w:tab w:val="left" w:pos="5670"/>
        </w:tabs>
        <w:ind w:left="708"/>
        <w:jc w:val="both"/>
        <w:rPr>
          <w:rFonts w:asciiTheme="minorHAnsi" w:hAnsiTheme="minorHAnsi"/>
          <w:szCs w:val="140"/>
        </w:rPr>
      </w:pPr>
    </w:p>
    <w:p w:rsidR="000F17AF" w:rsidRDefault="000F17AF" w:rsidP="0041783E">
      <w:pPr>
        <w:jc w:val="both"/>
        <w:rPr>
          <w:rFonts w:asciiTheme="minorHAnsi" w:hAnsiTheme="minorHAnsi"/>
          <w:szCs w:val="140"/>
        </w:rPr>
      </w:pPr>
    </w:p>
    <w:p w:rsidR="000F17AF" w:rsidRPr="009A6620" w:rsidRDefault="00411743" w:rsidP="00411743">
      <w:pPr>
        <w:numPr>
          <w:ilvl w:val="0"/>
          <w:numId w:val="12"/>
        </w:numPr>
        <w:ind w:hanging="502"/>
        <w:jc w:val="both"/>
        <w:rPr>
          <w:rFonts w:asciiTheme="minorHAnsi" w:hAnsiTheme="minorHAnsi"/>
          <w:b/>
          <w:sz w:val="28"/>
          <w:szCs w:val="28"/>
          <w:u w:val="single"/>
        </w:rPr>
      </w:pPr>
      <w:r w:rsidRPr="009A6620">
        <w:rPr>
          <w:rFonts w:asciiTheme="minorHAnsi" w:hAnsiTheme="minorHAnsi"/>
          <w:b/>
          <w:sz w:val="28"/>
          <w:szCs w:val="28"/>
          <w:u w:val="single"/>
        </w:rPr>
        <w:t>Úvod</w:t>
      </w:r>
    </w:p>
    <w:p w:rsidR="00411743" w:rsidRPr="00C21BB6" w:rsidRDefault="00411743" w:rsidP="00411743">
      <w:pPr>
        <w:jc w:val="both"/>
        <w:rPr>
          <w:rFonts w:asciiTheme="minorHAnsi" w:hAnsiTheme="minorHAnsi"/>
          <w:b/>
          <w:szCs w:val="140"/>
        </w:rPr>
      </w:pPr>
    </w:p>
    <w:p w:rsidR="000F17AF" w:rsidRPr="00C21BB6" w:rsidRDefault="00200579" w:rsidP="006B0244">
      <w:pPr>
        <w:ind w:firstLine="502"/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>Spoločnosť</w:t>
      </w:r>
      <w:r w:rsidR="00411743" w:rsidRPr="00C21BB6">
        <w:rPr>
          <w:rFonts w:asciiTheme="minorHAnsi" w:hAnsiTheme="minorHAnsi"/>
          <w:szCs w:val="140"/>
        </w:rPr>
        <w:t xml:space="preserve"> firmy Mäspom</w:t>
      </w:r>
      <w:r w:rsidR="004030FE">
        <w:rPr>
          <w:rFonts w:asciiTheme="minorHAnsi" w:hAnsiTheme="minorHAnsi"/>
          <w:szCs w:val="140"/>
        </w:rPr>
        <w:t>ix,</w:t>
      </w:r>
      <w:r w:rsidR="00411743" w:rsidRPr="00C21BB6">
        <w:rPr>
          <w:rFonts w:asciiTheme="minorHAnsi" w:hAnsiTheme="minorHAnsi"/>
          <w:szCs w:val="140"/>
        </w:rPr>
        <w:t xml:space="preserve"> s</w:t>
      </w:r>
      <w:r w:rsidR="004030FE">
        <w:rPr>
          <w:rFonts w:asciiTheme="minorHAnsi" w:hAnsiTheme="minorHAnsi"/>
          <w:szCs w:val="140"/>
        </w:rPr>
        <w:t>.</w:t>
      </w:r>
      <w:r w:rsidR="00411743" w:rsidRPr="00C21BB6">
        <w:rPr>
          <w:rFonts w:asciiTheme="minorHAnsi" w:hAnsiTheme="minorHAnsi"/>
          <w:szCs w:val="140"/>
        </w:rPr>
        <w:t>r.o. predstavuj</w:t>
      </w:r>
      <w:r>
        <w:rPr>
          <w:rFonts w:asciiTheme="minorHAnsi" w:hAnsiTheme="minorHAnsi"/>
          <w:szCs w:val="140"/>
        </w:rPr>
        <w:t>e</w:t>
      </w:r>
      <w:r w:rsidR="00411743" w:rsidRPr="00C21BB6">
        <w:rPr>
          <w:rFonts w:asciiTheme="minorHAnsi" w:hAnsiTheme="minorHAnsi"/>
          <w:szCs w:val="140"/>
        </w:rPr>
        <w:t xml:space="preserve"> svojim obchodným partnerom Výročnú správu o výsledkoch hospodárskej činnosti firmy Mäspom</w:t>
      </w:r>
      <w:r w:rsidR="004030FE">
        <w:rPr>
          <w:rFonts w:asciiTheme="minorHAnsi" w:hAnsiTheme="minorHAnsi"/>
          <w:szCs w:val="140"/>
        </w:rPr>
        <w:t xml:space="preserve">ix, </w:t>
      </w:r>
      <w:r w:rsidR="00411743" w:rsidRPr="00C21BB6">
        <w:rPr>
          <w:rFonts w:asciiTheme="minorHAnsi" w:hAnsiTheme="minorHAnsi"/>
          <w:szCs w:val="140"/>
        </w:rPr>
        <w:t>s</w:t>
      </w:r>
      <w:r w:rsidR="004030FE">
        <w:rPr>
          <w:rFonts w:asciiTheme="minorHAnsi" w:hAnsiTheme="minorHAnsi"/>
          <w:szCs w:val="140"/>
        </w:rPr>
        <w:t>.</w:t>
      </w:r>
      <w:r w:rsidR="00411743" w:rsidRPr="00C21BB6">
        <w:rPr>
          <w:rFonts w:asciiTheme="minorHAnsi" w:hAnsiTheme="minorHAnsi"/>
          <w:szCs w:val="140"/>
        </w:rPr>
        <w:t>r.o. so sídlom vo Zvolene.</w:t>
      </w:r>
    </w:p>
    <w:p w:rsidR="00E2001E" w:rsidRDefault="00411743" w:rsidP="0041783E">
      <w:p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Výsledky a informácie obsiahnuté v tejto správe sú dôkazom pokračujúceho ekonomického rastu spoločnosti.</w:t>
      </w:r>
    </w:p>
    <w:p w:rsidR="00305114" w:rsidRDefault="00305114" w:rsidP="0041783E">
      <w:pPr>
        <w:jc w:val="both"/>
        <w:rPr>
          <w:rFonts w:asciiTheme="minorHAnsi" w:hAnsiTheme="minorHAnsi"/>
          <w:szCs w:val="140"/>
        </w:rPr>
      </w:pPr>
    </w:p>
    <w:p w:rsidR="009A6620" w:rsidRDefault="009A6620" w:rsidP="0041783E">
      <w:pPr>
        <w:jc w:val="both"/>
        <w:rPr>
          <w:rFonts w:asciiTheme="minorHAnsi" w:hAnsiTheme="minorHAnsi"/>
          <w:szCs w:val="140"/>
        </w:rPr>
      </w:pPr>
    </w:p>
    <w:p w:rsidR="009A6620" w:rsidRPr="00C21BB6" w:rsidRDefault="009A6620" w:rsidP="0041783E">
      <w:pPr>
        <w:jc w:val="both"/>
        <w:rPr>
          <w:rFonts w:asciiTheme="minorHAnsi" w:hAnsiTheme="minorHAnsi"/>
          <w:szCs w:val="140"/>
        </w:rPr>
      </w:pPr>
    </w:p>
    <w:p w:rsidR="00C161FD" w:rsidRPr="009A6620" w:rsidRDefault="00411743" w:rsidP="00C161FD">
      <w:pPr>
        <w:numPr>
          <w:ilvl w:val="0"/>
          <w:numId w:val="12"/>
        </w:numPr>
        <w:ind w:hanging="502"/>
        <w:jc w:val="both"/>
        <w:rPr>
          <w:rFonts w:asciiTheme="minorHAnsi" w:hAnsiTheme="minorHAnsi"/>
          <w:b/>
          <w:sz w:val="28"/>
          <w:szCs w:val="28"/>
          <w:u w:val="single"/>
        </w:rPr>
      </w:pPr>
      <w:r w:rsidRPr="009A6620">
        <w:rPr>
          <w:rFonts w:asciiTheme="minorHAnsi" w:hAnsiTheme="minorHAnsi"/>
          <w:b/>
          <w:sz w:val="28"/>
          <w:szCs w:val="28"/>
          <w:u w:val="single"/>
        </w:rPr>
        <w:lastRenderedPageBreak/>
        <w:t>Základná charakteristika činnosti</w:t>
      </w:r>
    </w:p>
    <w:p w:rsidR="009A6620" w:rsidRDefault="009A6620" w:rsidP="00C161FD">
      <w:pPr>
        <w:jc w:val="both"/>
        <w:rPr>
          <w:rFonts w:asciiTheme="minorHAnsi" w:hAnsiTheme="minorHAnsi"/>
          <w:szCs w:val="140"/>
          <w:u w:val="single"/>
        </w:rPr>
      </w:pPr>
    </w:p>
    <w:p w:rsidR="00C161FD" w:rsidRDefault="00C161FD" w:rsidP="00C161FD">
      <w:pPr>
        <w:jc w:val="both"/>
        <w:rPr>
          <w:rFonts w:asciiTheme="minorHAnsi" w:hAnsiTheme="minorHAnsi"/>
          <w:szCs w:val="140"/>
          <w:u w:val="single"/>
        </w:rPr>
      </w:pPr>
      <w:r w:rsidRPr="00C21BB6">
        <w:rPr>
          <w:rFonts w:asciiTheme="minorHAnsi" w:hAnsiTheme="minorHAnsi"/>
          <w:szCs w:val="140"/>
          <w:u w:val="single"/>
        </w:rPr>
        <w:t>Opis hospodárskej činnosti:</w:t>
      </w:r>
    </w:p>
    <w:p w:rsidR="00C0055E" w:rsidRDefault="00C0055E" w:rsidP="00C161FD">
      <w:pPr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>-kúpa tovaru za účelom jeho predaja konečnému spotrebiteľovi (maloobchod) v rozsahu voľných živností</w:t>
      </w:r>
    </w:p>
    <w:p w:rsidR="00C0055E" w:rsidRDefault="00C0055E" w:rsidP="00C161FD">
      <w:pPr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 xml:space="preserve">-kúpa tovaru za účelom jeho predaja iným prevádzkovateľom </w:t>
      </w:r>
      <w:r w:rsidR="00BA1482">
        <w:rPr>
          <w:rFonts w:asciiTheme="minorHAnsi" w:hAnsiTheme="minorHAnsi"/>
          <w:szCs w:val="140"/>
        </w:rPr>
        <w:t>ž</w:t>
      </w:r>
      <w:r>
        <w:rPr>
          <w:rFonts w:asciiTheme="minorHAnsi" w:hAnsiTheme="minorHAnsi"/>
          <w:szCs w:val="140"/>
        </w:rPr>
        <w:t xml:space="preserve">ivnosti (veľkoobchod) v rozsahu voľných živností </w:t>
      </w:r>
    </w:p>
    <w:p w:rsidR="00C0055E" w:rsidRDefault="00C0055E" w:rsidP="00C161FD">
      <w:pPr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>-sprostredkovanie obchodu v rozsahu voľných živností</w:t>
      </w:r>
    </w:p>
    <w:p w:rsidR="00C0055E" w:rsidRDefault="00C0055E" w:rsidP="00C161FD">
      <w:pPr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>-výroba potravinárskych aditív</w:t>
      </w:r>
    </w:p>
    <w:p w:rsidR="00C0055E" w:rsidRDefault="00C0055E" w:rsidP="00C161FD">
      <w:pPr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>-poradenské služby pri spracovaní potravinárskych aditív</w:t>
      </w:r>
    </w:p>
    <w:p w:rsidR="00C0055E" w:rsidRDefault="00C0055E" w:rsidP="00C161FD">
      <w:pPr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>-výroba korenín z prvotných poľnohospodárskych produktov</w:t>
      </w:r>
    </w:p>
    <w:p w:rsidR="00C0055E" w:rsidRDefault="00C0055E" w:rsidP="00C161FD">
      <w:pPr>
        <w:jc w:val="both"/>
        <w:rPr>
          <w:rFonts w:asciiTheme="minorHAnsi" w:hAnsiTheme="minorHAnsi"/>
          <w:szCs w:val="140"/>
        </w:rPr>
      </w:pPr>
    </w:p>
    <w:p w:rsidR="00C0055E" w:rsidRPr="00C0055E" w:rsidRDefault="00C0055E" w:rsidP="00C161FD">
      <w:pPr>
        <w:jc w:val="both"/>
        <w:rPr>
          <w:rFonts w:asciiTheme="minorHAnsi" w:hAnsiTheme="minorHAnsi"/>
          <w:szCs w:val="140"/>
        </w:rPr>
      </w:pPr>
    </w:p>
    <w:p w:rsidR="006B0244" w:rsidRPr="00C21BB6" w:rsidRDefault="00ED50C6" w:rsidP="006B0244">
      <w:pPr>
        <w:ind w:firstLine="360"/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Mäspom</w:t>
      </w:r>
      <w:r w:rsidR="005A4FB2">
        <w:rPr>
          <w:rFonts w:asciiTheme="minorHAnsi" w:hAnsiTheme="minorHAnsi"/>
          <w:szCs w:val="140"/>
        </w:rPr>
        <w:t>ix, s.</w:t>
      </w:r>
      <w:r w:rsidRPr="00C21BB6">
        <w:rPr>
          <w:rFonts w:asciiTheme="minorHAnsi" w:hAnsiTheme="minorHAnsi"/>
          <w:szCs w:val="140"/>
        </w:rPr>
        <w:t>r.o. je výrobno-ob</w:t>
      </w:r>
      <w:r w:rsidR="00CE4FBF">
        <w:rPr>
          <w:rFonts w:asciiTheme="minorHAnsi" w:hAnsiTheme="minorHAnsi"/>
          <w:szCs w:val="140"/>
        </w:rPr>
        <w:t>chodná spoločnosť zameraná na</w:t>
      </w:r>
      <w:r w:rsidR="00B2347E" w:rsidRPr="00C21BB6">
        <w:rPr>
          <w:rFonts w:asciiTheme="minorHAnsi" w:hAnsiTheme="minorHAnsi"/>
          <w:szCs w:val="140"/>
        </w:rPr>
        <w:t xml:space="preserve"> </w:t>
      </w:r>
      <w:r w:rsidR="00CE4FBF">
        <w:rPr>
          <w:rFonts w:asciiTheme="minorHAnsi" w:hAnsiTheme="minorHAnsi"/>
          <w:szCs w:val="140"/>
        </w:rPr>
        <w:t xml:space="preserve">vývoj  </w:t>
      </w:r>
      <w:r w:rsidRPr="00C21BB6">
        <w:rPr>
          <w:rFonts w:asciiTheme="minorHAnsi" w:hAnsiTheme="minorHAnsi"/>
          <w:szCs w:val="140"/>
        </w:rPr>
        <w:t xml:space="preserve">a </w:t>
      </w:r>
      <w:r w:rsidR="00105677">
        <w:rPr>
          <w:rFonts w:asciiTheme="minorHAnsi" w:hAnsiTheme="minorHAnsi"/>
          <w:szCs w:val="140"/>
        </w:rPr>
        <w:t>výrobu</w:t>
      </w:r>
      <w:r w:rsidR="00CB4760">
        <w:rPr>
          <w:rFonts w:asciiTheme="minorHAnsi" w:hAnsiTheme="minorHAnsi"/>
          <w:szCs w:val="140"/>
        </w:rPr>
        <w:t xml:space="preserve"> koreniacich zmesí a </w:t>
      </w:r>
      <w:r w:rsidR="00105677">
        <w:rPr>
          <w:rFonts w:asciiTheme="minorHAnsi" w:hAnsiTheme="minorHAnsi"/>
          <w:szCs w:val="140"/>
        </w:rPr>
        <w:t xml:space="preserve"> potravinárskych aditív.</w:t>
      </w:r>
      <w:r w:rsidRPr="00C21BB6">
        <w:rPr>
          <w:rFonts w:asciiTheme="minorHAnsi" w:hAnsiTheme="minorHAnsi"/>
          <w:szCs w:val="140"/>
        </w:rPr>
        <w:t xml:space="preserve"> </w:t>
      </w:r>
    </w:p>
    <w:p w:rsidR="00527D19" w:rsidRPr="00C21BB6" w:rsidRDefault="00ED50C6" w:rsidP="006B0244">
      <w:pPr>
        <w:ind w:firstLine="360"/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 xml:space="preserve">Spoločnosť produkuje koreninové zmesi </w:t>
      </w:r>
      <w:r w:rsidR="00234F75">
        <w:rPr>
          <w:rFonts w:asciiTheme="minorHAnsi" w:hAnsiTheme="minorHAnsi"/>
          <w:szCs w:val="140"/>
        </w:rPr>
        <w:t xml:space="preserve">a potravinárske aditíva určené </w:t>
      </w:r>
      <w:r w:rsidR="00CE4FBF">
        <w:rPr>
          <w:rFonts w:asciiTheme="minorHAnsi" w:hAnsiTheme="minorHAnsi"/>
          <w:szCs w:val="140"/>
        </w:rPr>
        <w:t xml:space="preserve">prevažne </w:t>
      </w:r>
      <w:r w:rsidR="00234F75">
        <w:rPr>
          <w:rFonts w:asciiTheme="minorHAnsi" w:hAnsiTheme="minorHAnsi"/>
          <w:szCs w:val="140"/>
        </w:rPr>
        <w:t>na výrobu mäsových výrobkov. Výroba sa uskutočňuje v prevádzke lokali</w:t>
      </w:r>
      <w:r w:rsidR="00BA1482">
        <w:rPr>
          <w:rFonts w:asciiTheme="minorHAnsi" w:hAnsiTheme="minorHAnsi"/>
          <w:szCs w:val="140"/>
        </w:rPr>
        <w:t>z</w:t>
      </w:r>
      <w:r w:rsidR="00234F75">
        <w:rPr>
          <w:rFonts w:asciiTheme="minorHAnsi" w:hAnsiTheme="minorHAnsi"/>
          <w:szCs w:val="140"/>
        </w:rPr>
        <w:t>ovanej v Močenku. Samotná výroba pozostáva z miešania jednodruhových korenín s potravinárskymi aditívami</w:t>
      </w:r>
      <w:r w:rsidR="00CE4FBF">
        <w:rPr>
          <w:rFonts w:asciiTheme="minorHAnsi" w:hAnsiTheme="minorHAnsi"/>
          <w:szCs w:val="140"/>
        </w:rPr>
        <w:t xml:space="preserve"> a </w:t>
      </w:r>
      <w:r w:rsidR="00234F75">
        <w:rPr>
          <w:rFonts w:asciiTheme="minorHAnsi" w:hAnsiTheme="minorHAnsi"/>
          <w:szCs w:val="140"/>
        </w:rPr>
        <w:t>následným balením týchto zmesí podľa požiadaviek odberateľov.</w:t>
      </w:r>
      <w:r w:rsidR="00CE4FBF">
        <w:rPr>
          <w:rFonts w:asciiTheme="minorHAnsi" w:hAnsiTheme="minorHAnsi"/>
          <w:szCs w:val="140"/>
        </w:rPr>
        <w:t xml:space="preserve"> </w:t>
      </w:r>
      <w:r w:rsidR="00234F75">
        <w:rPr>
          <w:rFonts w:asciiTheme="minorHAnsi" w:hAnsiTheme="minorHAnsi"/>
          <w:szCs w:val="140"/>
        </w:rPr>
        <w:t xml:space="preserve"> </w:t>
      </w:r>
    </w:p>
    <w:p w:rsidR="006B0244" w:rsidRDefault="00CE4FBF" w:rsidP="00AC18AA">
      <w:pPr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 xml:space="preserve">Distribúcia výrobkov sa realizuje prostredníctvom materskej firmy Mäspoma spol. s r. o. </w:t>
      </w:r>
    </w:p>
    <w:p w:rsidR="005A6B32" w:rsidRPr="00C21BB6" w:rsidRDefault="005A6B32" w:rsidP="00AC18AA">
      <w:pPr>
        <w:jc w:val="both"/>
        <w:rPr>
          <w:rFonts w:asciiTheme="minorHAnsi" w:hAnsiTheme="minorHAnsi"/>
          <w:szCs w:val="140"/>
        </w:rPr>
      </w:pPr>
    </w:p>
    <w:p w:rsidR="006B0244" w:rsidRPr="00C21BB6" w:rsidRDefault="006B0244" w:rsidP="00AC18AA">
      <w:pPr>
        <w:jc w:val="both"/>
        <w:rPr>
          <w:rFonts w:asciiTheme="minorHAnsi" w:hAnsiTheme="minorHAnsi"/>
          <w:szCs w:val="140"/>
        </w:rPr>
      </w:pPr>
    </w:p>
    <w:p w:rsidR="00C74E6E" w:rsidRDefault="00C74E6E" w:rsidP="00AC18AA">
      <w:p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Podiel</w:t>
      </w:r>
      <w:r w:rsidR="00375F75">
        <w:rPr>
          <w:rFonts w:asciiTheme="minorHAnsi" w:hAnsiTheme="minorHAnsi"/>
          <w:szCs w:val="140"/>
        </w:rPr>
        <w:t>y</w:t>
      </w:r>
      <w:r w:rsidRPr="00C21BB6">
        <w:rPr>
          <w:rFonts w:asciiTheme="minorHAnsi" w:hAnsiTheme="minorHAnsi"/>
          <w:szCs w:val="140"/>
        </w:rPr>
        <w:t xml:space="preserve"> jednotliv</w:t>
      </w:r>
      <w:r w:rsidR="00F538C4">
        <w:rPr>
          <w:rFonts w:asciiTheme="minorHAnsi" w:hAnsiTheme="minorHAnsi"/>
          <w:szCs w:val="140"/>
        </w:rPr>
        <w:t>ých</w:t>
      </w:r>
      <w:r w:rsidRPr="00C21BB6">
        <w:rPr>
          <w:rFonts w:asciiTheme="minorHAnsi" w:hAnsiTheme="minorHAnsi"/>
          <w:szCs w:val="140"/>
        </w:rPr>
        <w:t xml:space="preserve"> </w:t>
      </w:r>
      <w:r w:rsidR="00CE4FBF">
        <w:rPr>
          <w:rFonts w:asciiTheme="minorHAnsi" w:hAnsiTheme="minorHAnsi"/>
          <w:szCs w:val="140"/>
        </w:rPr>
        <w:t>kategórií</w:t>
      </w:r>
      <w:r w:rsidRPr="00C21BB6">
        <w:rPr>
          <w:rFonts w:asciiTheme="minorHAnsi" w:hAnsiTheme="minorHAnsi"/>
          <w:szCs w:val="140"/>
        </w:rPr>
        <w:t xml:space="preserve"> </w:t>
      </w:r>
      <w:r w:rsidR="000A1A58">
        <w:rPr>
          <w:rFonts w:asciiTheme="minorHAnsi" w:hAnsiTheme="minorHAnsi"/>
          <w:szCs w:val="140"/>
        </w:rPr>
        <w:t>na objeme produkcie boli za rok 201</w:t>
      </w:r>
      <w:r w:rsidR="001743AB">
        <w:rPr>
          <w:rFonts w:asciiTheme="minorHAnsi" w:hAnsiTheme="minorHAnsi"/>
          <w:szCs w:val="140"/>
        </w:rPr>
        <w:t>8</w:t>
      </w:r>
      <w:r w:rsidR="000A1A58">
        <w:rPr>
          <w:rFonts w:asciiTheme="minorHAnsi" w:hAnsiTheme="minorHAnsi"/>
          <w:szCs w:val="140"/>
        </w:rPr>
        <w:t xml:space="preserve"> nasledovné</w:t>
      </w:r>
      <w:r w:rsidRPr="00C21BB6">
        <w:rPr>
          <w:rFonts w:asciiTheme="minorHAnsi" w:hAnsiTheme="minorHAnsi"/>
          <w:szCs w:val="140"/>
        </w:rPr>
        <w:t xml:space="preserve"> :</w:t>
      </w:r>
    </w:p>
    <w:p w:rsidR="00F538C4" w:rsidRPr="00C21BB6" w:rsidRDefault="00F538C4" w:rsidP="00AC18AA">
      <w:pPr>
        <w:jc w:val="both"/>
        <w:rPr>
          <w:rFonts w:asciiTheme="minorHAnsi" w:hAnsiTheme="minorHAnsi"/>
          <w:szCs w:val="140"/>
        </w:rPr>
      </w:pPr>
    </w:p>
    <w:p w:rsidR="00972E14" w:rsidRDefault="00972E14" w:rsidP="000A1A58">
      <w:pPr>
        <w:pStyle w:val="Odsekzoznamu"/>
        <w:numPr>
          <w:ilvl w:val="0"/>
          <w:numId w:val="20"/>
        </w:numPr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>Zmesi korenín a extraktov korenín</w:t>
      </w:r>
      <w:r w:rsidR="000042E9">
        <w:rPr>
          <w:rFonts w:asciiTheme="minorHAnsi" w:hAnsiTheme="minorHAnsi"/>
          <w:szCs w:val="140"/>
        </w:rPr>
        <w:t xml:space="preserve"> </w:t>
      </w:r>
      <w:r w:rsidR="007866BD">
        <w:rPr>
          <w:rFonts w:asciiTheme="minorHAnsi" w:hAnsiTheme="minorHAnsi"/>
          <w:szCs w:val="140"/>
        </w:rPr>
        <w:t>5,9</w:t>
      </w:r>
      <w:r w:rsidR="000042E9">
        <w:rPr>
          <w:rFonts w:asciiTheme="minorHAnsi" w:hAnsiTheme="minorHAnsi"/>
          <w:szCs w:val="140"/>
        </w:rPr>
        <w:t xml:space="preserve"> %</w:t>
      </w:r>
    </w:p>
    <w:p w:rsidR="00C74E6E" w:rsidRDefault="000A1A58" w:rsidP="000A1A58">
      <w:pPr>
        <w:pStyle w:val="Odsekzoznamu"/>
        <w:numPr>
          <w:ilvl w:val="0"/>
          <w:numId w:val="20"/>
        </w:numPr>
        <w:jc w:val="both"/>
        <w:rPr>
          <w:rFonts w:asciiTheme="minorHAnsi" w:hAnsiTheme="minorHAnsi"/>
          <w:szCs w:val="140"/>
        </w:rPr>
      </w:pPr>
      <w:r w:rsidRPr="000A1A58">
        <w:rPr>
          <w:rFonts w:asciiTheme="minorHAnsi" w:hAnsiTheme="minorHAnsi"/>
          <w:szCs w:val="140"/>
        </w:rPr>
        <w:t xml:space="preserve">Kutrovacie zmesi </w:t>
      </w:r>
      <w:r w:rsidR="00E00DF9">
        <w:rPr>
          <w:rFonts w:asciiTheme="minorHAnsi" w:hAnsiTheme="minorHAnsi"/>
          <w:szCs w:val="140"/>
        </w:rPr>
        <w:t>a stabilizačné prípravky</w:t>
      </w:r>
      <w:r w:rsidRPr="000A1A58">
        <w:rPr>
          <w:rFonts w:asciiTheme="minorHAnsi" w:hAnsiTheme="minorHAnsi"/>
          <w:szCs w:val="140"/>
        </w:rPr>
        <w:t xml:space="preserve"> s</w:t>
      </w:r>
      <w:r w:rsidR="00E00DF9">
        <w:rPr>
          <w:rFonts w:asciiTheme="minorHAnsi" w:hAnsiTheme="minorHAnsi"/>
          <w:szCs w:val="140"/>
        </w:rPr>
        <w:t> obsahom korenín</w:t>
      </w:r>
      <w:r w:rsidRPr="000A1A58">
        <w:rPr>
          <w:rFonts w:asciiTheme="minorHAnsi" w:hAnsiTheme="minorHAnsi"/>
          <w:szCs w:val="140"/>
        </w:rPr>
        <w:t>, extraktov korenín a iných technologických pomocných látok</w:t>
      </w:r>
      <w:r w:rsidR="000042E9">
        <w:rPr>
          <w:rFonts w:asciiTheme="minorHAnsi" w:hAnsiTheme="minorHAnsi"/>
          <w:szCs w:val="140"/>
        </w:rPr>
        <w:t xml:space="preserve"> </w:t>
      </w:r>
      <w:r w:rsidR="007866BD">
        <w:rPr>
          <w:rFonts w:asciiTheme="minorHAnsi" w:hAnsiTheme="minorHAnsi"/>
          <w:szCs w:val="140"/>
        </w:rPr>
        <w:t>28,6</w:t>
      </w:r>
      <w:r w:rsidR="000042E9">
        <w:rPr>
          <w:rFonts w:asciiTheme="minorHAnsi" w:hAnsiTheme="minorHAnsi"/>
          <w:szCs w:val="140"/>
        </w:rPr>
        <w:t xml:space="preserve"> </w:t>
      </w:r>
      <w:r w:rsidR="00C74E6E" w:rsidRPr="000A1A58">
        <w:rPr>
          <w:rFonts w:asciiTheme="minorHAnsi" w:hAnsiTheme="minorHAnsi"/>
          <w:szCs w:val="140"/>
        </w:rPr>
        <w:t>%</w:t>
      </w:r>
    </w:p>
    <w:p w:rsidR="000A1A58" w:rsidRDefault="000A1A58" w:rsidP="000A1A58">
      <w:pPr>
        <w:pStyle w:val="Odsekzoznamu"/>
        <w:numPr>
          <w:ilvl w:val="0"/>
          <w:numId w:val="20"/>
        </w:numPr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 xml:space="preserve">Zmesi na báze dextrózy s prídavkom korenín, </w:t>
      </w:r>
      <w:r w:rsidRPr="000A1A58">
        <w:rPr>
          <w:rFonts w:asciiTheme="minorHAnsi" w:hAnsiTheme="minorHAnsi"/>
          <w:szCs w:val="140"/>
        </w:rPr>
        <w:t>extraktov korenín a iných technologických pomocných látok</w:t>
      </w:r>
      <w:r w:rsidR="000042E9">
        <w:rPr>
          <w:rFonts w:asciiTheme="minorHAnsi" w:hAnsiTheme="minorHAnsi"/>
          <w:szCs w:val="140"/>
        </w:rPr>
        <w:t xml:space="preserve"> 4</w:t>
      </w:r>
      <w:r w:rsidR="007866BD">
        <w:rPr>
          <w:rFonts w:asciiTheme="minorHAnsi" w:hAnsiTheme="minorHAnsi"/>
          <w:szCs w:val="140"/>
        </w:rPr>
        <w:t>4</w:t>
      </w:r>
      <w:r w:rsidR="000042E9">
        <w:rPr>
          <w:rFonts w:asciiTheme="minorHAnsi" w:hAnsiTheme="minorHAnsi"/>
          <w:szCs w:val="140"/>
        </w:rPr>
        <w:t>,</w:t>
      </w:r>
      <w:r w:rsidR="007866BD">
        <w:rPr>
          <w:rFonts w:asciiTheme="minorHAnsi" w:hAnsiTheme="minorHAnsi"/>
          <w:szCs w:val="140"/>
        </w:rPr>
        <w:t>7</w:t>
      </w:r>
      <w:r w:rsidR="000042E9">
        <w:rPr>
          <w:rFonts w:asciiTheme="minorHAnsi" w:hAnsiTheme="minorHAnsi"/>
          <w:szCs w:val="140"/>
        </w:rPr>
        <w:t xml:space="preserve"> </w:t>
      </w:r>
      <w:r w:rsidRPr="000A1A58">
        <w:rPr>
          <w:rFonts w:asciiTheme="minorHAnsi" w:hAnsiTheme="minorHAnsi"/>
          <w:szCs w:val="140"/>
        </w:rPr>
        <w:t>%</w:t>
      </w:r>
    </w:p>
    <w:p w:rsidR="00E00DF9" w:rsidRDefault="00E00DF9" w:rsidP="00912A44">
      <w:pPr>
        <w:pStyle w:val="Odsekzoznamu"/>
        <w:numPr>
          <w:ilvl w:val="0"/>
          <w:numId w:val="20"/>
        </w:numPr>
        <w:jc w:val="both"/>
        <w:rPr>
          <w:rFonts w:asciiTheme="minorHAnsi" w:hAnsiTheme="minorHAnsi"/>
          <w:szCs w:val="140"/>
        </w:rPr>
      </w:pPr>
      <w:r w:rsidRPr="00E00DF9">
        <w:rPr>
          <w:rFonts w:asciiTheme="minorHAnsi" w:hAnsiTheme="minorHAnsi"/>
          <w:szCs w:val="140"/>
        </w:rPr>
        <w:t>Zmesi na výrobu šuniek a tepelne opracovaných solených mia</w:t>
      </w:r>
      <w:r>
        <w:rPr>
          <w:rFonts w:asciiTheme="minorHAnsi" w:hAnsiTheme="minorHAnsi"/>
          <w:szCs w:val="140"/>
        </w:rPr>
        <w:t>s</w:t>
      </w:r>
      <w:r w:rsidR="000042E9">
        <w:rPr>
          <w:rFonts w:asciiTheme="minorHAnsi" w:hAnsiTheme="minorHAnsi"/>
          <w:szCs w:val="140"/>
        </w:rPr>
        <w:t xml:space="preserve"> 1</w:t>
      </w:r>
      <w:r w:rsidR="007866BD">
        <w:rPr>
          <w:rFonts w:asciiTheme="minorHAnsi" w:hAnsiTheme="minorHAnsi"/>
          <w:szCs w:val="140"/>
        </w:rPr>
        <w:t>0,1</w:t>
      </w:r>
      <w:r w:rsidR="000042E9">
        <w:rPr>
          <w:rFonts w:asciiTheme="minorHAnsi" w:hAnsiTheme="minorHAnsi"/>
          <w:szCs w:val="140"/>
        </w:rPr>
        <w:t xml:space="preserve"> %</w:t>
      </w:r>
    </w:p>
    <w:p w:rsidR="0007297E" w:rsidRPr="00E00DF9" w:rsidRDefault="00E00DF9" w:rsidP="00912A44">
      <w:pPr>
        <w:pStyle w:val="Odsekzoznamu"/>
        <w:numPr>
          <w:ilvl w:val="0"/>
          <w:numId w:val="20"/>
        </w:numPr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 xml:space="preserve">Zmesi na výrobu </w:t>
      </w:r>
      <w:r w:rsidR="00972E14">
        <w:rPr>
          <w:rFonts w:asciiTheme="minorHAnsi" w:hAnsiTheme="minorHAnsi"/>
          <w:szCs w:val="140"/>
        </w:rPr>
        <w:t>nátierok a</w:t>
      </w:r>
      <w:r w:rsidR="000042E9">
        <w:rPr>
          <w:rFonts w:asciiTheme="minorHAnsi" w:hAnsiTheme="minorHAnsi"/>
          <w:szCs w:val="140"/>
        </w:rPr>
        <w:t> </w:t>
      </w:r>
      <w:r>
        <w:rPr>
          <w:rFonts w:asciiTheme="minorHAnsi" w:hAnsiTheme="minorHAnsi"/>
          <w:szCs w:val="140"/>
        </w:rPr>
        <w:t>paštét</w:t>
      </w:r>
      <w:r w:rsidR="000042E9">
        <w:rPr>
          <w:rFonts w:asciiTheme="minorHAnsi" w:hAnsiTheme="minorHAnsi"/>
          <w:szCs w:val="140"/>
        </w:rPr>
        <w:t xml:space="preserve">, zahusťovadlá, potravinárske farbivá a ostatné </w:t>
      </w:r>
      <w:r w:rsidR="00122D1C">
        <w:rPr>
          <w:rFonts w:asciiTheme="minorHAnsi" w:hAnsiTheme="minorHAnsi"/>
          <w:szCs w:val="140"/>
        </w:rPr>
        <w:t>1</w:t>
      </w:r>
      <w:r w:rsidR="007866BD">
        <w:rPr>
          <w:rFonts w:asciiTheme="minorHAnsi" w:hAnsiTheme="minorHAnsi"/>
          <w:szCs w:val="140"/>
        </w:rPr>
        <w:t>0</w:t>
      </w:r>
      <w:r w:rsidR="00122D1C">
        <w:rPr>
          <w:rFonts w:asciiTheme="minorHAnsi" w:hAnsiTheme="minorHAnsi"/>
          <w:szCs w:val="140"/>
        </w:rPr>
        <w:t>,</w:t>
      </w:r>
      <w:r w:rsidR="007866BD">
        <w:rPr>
          <w:rFonts w:asciiTheme="minorHAnsi" w:hAnsiTheme="minorHAnsi"/>
          <w:szCs w:val="140"/>
        </w:rPr>
        <w:t>7</w:t>
      </w:r>
      <w:r w:rsidR="00122D1C">
        <w:rPr>
          <w:rFonts w:asciiTheme="minorHAnsi" w:hAnsiTheme="minorHAnsi"/>
          <w:szCs w:val="140"/>
        </w:rPr>
        <w:t xml:space="preserve"> %</w:t>
      </w:r>
    </w:p>
    <w:p w:rsidR="00C45C80" w:rsidRDefault="00C45C80" w:rsidP="00AC18AA">
      <w:pPr>
        <w:jc w:val="both"/>
        <w:rPr>
          <w:rFonts w:asciiTheme="minorHAnsi" w:hAnsiTheme="minorHAnsi"/>
          <w:szCs w:val="140"/>
        </w:rPr>
      </w:pPr>
    </w:p>
    <w:p w:rsidR="00AC2D2D" w:rsidRPr="00C21BB6" w:rsidRDefault="00AC2D2D" w:rsidP="00AC18AA">
      <w:p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 xml:space="preserve">Spoločnosť má </w:t>
      </w:r>
      <w:r w:rsidR="00C45C80">
        <w:rPr>
          <w:rFonts w:asciiTheme="minorHAnsi" w:hAnsiTheme="minorHAnsi"/>
          <w:szCs w:val="140"/>
        </w:rPr>
        <w:t xml:space="preserve">prostredníctvom distribútora (Mäspoma, spol. s.r.o.) </w:t>
      </w:r>
      <w:r w:rsidRPr="00C21BB6">
        <w:rPr>
          <w:rFonts w:asciiTheme="minorHAnsi" w:hAnsiTheme="minorHAnsi"/>
          <w:szCs w:val="140"/>
        </w:rPr>
        <w:t>stabilné postavenie na trhu</w:t>
      </w:r>
      <w:r w:rsidR="001A2A8A" w:rsidRPr="00C21BB6">
        <w:rPr>
          <w:rFonts w:asciiTheme="minorHAnsi" w:hAnsiTheme="minorHAnsi"/>
          <w:szCs w:val="140"/>
        </w:rPr>
        <w:t xml:space="preserve"> a</w:t>
      </w:r>
      <w:r w:rsidR="005A6E11">
        <w:rPr>
          <w:rFonts w:asciiTheme="minorHAnsi" w:hAnsiTheme="minorHAnsi"/>
          <w:szCs w:val="140"/>
        </w:rPr>
        <w:t> medzi odberateľov jej produktov patrí väčšina  významných mäsospracovateľov</w:t>
      </w:r>
      <w:r w:rsidR="00791385" w:rsidRPr="00C21BB6">
        <w:rPr>
          <w:rFonts w:asciiTheme="minorHAnsi" w:hAnsiTheme="minorHAnsi"/>
          <w:szCs w:val="140"/>
        </w:rPr>
        <w:t>.</w:t>
      </w:r>
    </w:p>
    <w:p w:rsidR="00AC2D2D" w:rsidRPr="00C21BB6" w:rsidRDefault="00AC2D2D" w:rsidP="00AC18AA">
      <w:pPr>
        <w:jc w:val="both"/>
        <w:rPr>
          <w:rFonts w:asciiTheme="minorHAnsi" w:hAnsiTheme="minorHAnsi"/>
          <w:szCs w:val="140"/>
        </w:rPr>
      </w:pPr>
    </w:p>
    <w:p w:rsidR="00AC2D2D" w:rsidRDefault="00AC2D2D" w:rsidP="00AC18AA">
      <w:p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Charakter výroby spoločnosti nezaťažuje výrazne životné prostredie. Väčšina našich odpadov má charakter ostatného odpadu, ktorý riešime v zmysle predpisov platných v SR.</w:t>
      </w:r>
    </w:p>
    <w:p w:rsidR="005A6B32" w:rsidRDefault="005A6B32" w:rsidP="00AC18AA">
      <w:pPr>
        <w:jc w:val="both"/>
        <w:rPr>
          <w:rFonts w:asciiTheme="minorHAnsi" w:hAnsiTheme="minorHAnsi"/>
          <w:szCs w:val="140"/>
        </w:rPr>
      </w:pPr>
    </w:p>
    <w:p w:rsidR="005A6B32" w:rsidRPr="00C21BB6" w:rsidRDefault="005A6B32" w:rsidP="00AC18AA">
      <w:pPr>
        <w:jc w:val="both"/>
        <w:rPr>
          <w:rFonts w:asciiTheme="minorHAnsi" w:hAnsiTheme="minorHAnsi"/>
          <w:szCs w:val="140"/>
        </w:rPr>
      </w:pPr>
    </w:p>
    <w:p w:rsidR="00AC2D2D" w:rsidRPr="009A6620" w:rsidRDefault="007911A3" w:rsidP="007911A3">
      <w:pPr>
        <w:pStyle w:val="Odsekzoznamu"/>
        <w:numPr>
          <w:ilvl w:val="0"/>
          <w:numId w:val="12"/>
        </w:numPr>
        <w:jc w:val="both"/>
        <w:rPr>
          <w:rFonts w:asciiTheme="minorHAnsi" w:hAnsiTheme="minorHAnsi"/>
          <w:b/>
          <w:sz w:val="28"/>
          <w:szCs w:val="28"/>
          <w:u w:val="single"/>
        </w:rPr>
      </w:pPr>
      <w:r w:rsidRPr="009A6620">
        <w:rPr>
          <w:rFonts w:asciiTheme="minorHAnsi" w:hAnsiTheme="minorHAnsi"/>
          <w:b/>
          <w:sz w:val="28"/>
          <w:szCs w:val="28"/>
          <w:u w:val="single"/>
        </w:rPr>
        <w:t xml:space="preserve">Účasť spoločnosti Mäspomix v obchodných spoločnostiach </w:t>
      </w:r>
    </w:p>
    <w:p w:rsidR="00D535F5" w:rsidRPr="009A6620" w:rsidRDefault="00D535F5" w:rsidP="00AC2D2D">
      <w:pPr>
        <w:jc w:val="both"/>
        <w:rPr>
          <w:rFonts w:asciiTheme="minorHAnsi" w:hAnsiTheme="minorHAnsi"/>
          <w:b/>
          <w:sz w:val="28"/>
          <w:szCs w:val="28"/>
          <w:u w:val="single"/>
        </w:rPr>
      </w:pPr>
    </w:p>
    <w:p w:rsidR="0025560F" w:rsidRPr="00C21BB6" w:rsidRDefault="007911A3" w:rsidP="007911A3">
      <w:pPr>
        <w:ind w:left="360"/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 xml:space="preserve">Spoločnosti sa netýka </w:t>
      </w:r>
    </w:p>
    <w:p w:rsidR="007911A3" w:rsidRDefault="007911A3" w:rsidP="007911A3">
      <w:pPr>
        <w:ind w:left="360"/>
        <w:jc w:val="both"/>
        <w:rPr>
          <w:rFonts w:asciiTheme="minorHAnsi" w:hAnsiTheme="minorHAnsi"/>
          <w:b/>
          <w:szCs w:val="140"/>
          <w:u w:val="single"/>
        </w:rPr>
      </w:pPr>
    </w:p>
    <w:p w:rsidR="00AC2D2D" w:rsidRPr="009A6620" w:rsidRDefault="007911A3" w:rsidP="007911A3">
      <w:pPr>
        <w:jc w:val="both"/>
        <w:rPr>
          <w:rFonts w:asciiTheme="minorHAnsi" w:hAnsiTheme="minorHAnsi"/>
          <w:b/>
          <w:sz w:val="28"/>
          <w:szCs w:val="28"/>
          <w:u w:val="single"/>
        </w:rPr>
      </w:pPr>
      <w:r w:rsidRPr="009A6620">
        <w:rPr>
          <w:rFonts w:asciiTheme="minorHAnsi" w:hAnsiTheme="minorHAnsi"/>
          <w:b/>
          <w:sz w:val="28"/>
          <w:szCs w:val="28"/>
        </w:rPr>
        <w:t xml:space="preserve">5. </w:t>
      </w:r>
      <w:r w:rsidR="009A6620" w:rsidRPr="009A6620">
        <w:rPr>
          <w:rFonts w:asciiTheme="minorHAnsi" w:hAnsiTheme="minorHAnsi"/>
          <w:b/>
          <w:sz w:val="28"/>
          <w:szCs w:val="28"/>
        </w:rPr>
        <w:t xml:space="preserve"> </w:t>
      </w:r>
      <w:r w:rsidR="009A6620" w:rsidRPr="009A6620">
        <w:rPr>
          <w:rFonts w:asciiTheme="minorHAnsi" w:hAnsiTheme="minorHAnsi"/>
          <w:b/>
          <w:sz w:val="28"/>
          <w:szCs w:val="28"/>
          <w:u w:val="single"/>
        </w:rPr>
        <w:t>Z</w:t>
      </w:r>
      <w:r w:rsidR="00AC2D2D" w:rsidRPr="009A6620">
        <w:rPr>
          <w:rFonts w:asciiTheme="minorHAnsi" w:hAnsiTheme="minorHAnsi"/>
          <w:b/>
          <w:sz w:val="28"/>
          <w:szCs w:val="28"/>
          <w:u w:val="single"/>
        </w:rPr>
        <w:t>ákladné imanie</w:t>
      </w:r>
    </w:p>
    <w:p w:rsidR="009E3F64" w:rsidRPr="009A6620" w:rsidRDefault="009E3F64" w:rsidP="009E3F64">
      <w:pPr>
        <w:jc w:val="both"/>
        <w:rPr>
          <w:rFonts w:asciiTheme="minorHAnsi" w:hAnsiTheme="minorHAnsi"/>
          <w:b/>
          <w:sz w:val="28"/>
          <w:szCs w:val="28"/>
          <w:u w:val="single"/>
        </w:rPr>
      </w:pPr>
    </w:p>
    <w:p w:rsidR="005A6B32" w:rsidRDefault="009E3F64" w:rsidP="009E3F64">
      <w:p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Hodnota základného imania k 31.12.20</w:t>
      </w:r>
      <w:r w:rsidR="001D529D" w:rsidRPr="00C21BB6">
        <w:rPr>
          <w:rFonts w:asciiTheme="minorHAnsi" w:hAnsiTheme="minorHAnsi"/>
          <w:szCs w:val="140"/>
        </w:rPr>
        <w:t>1</w:t>
      </w:r>
      <w:r w:rsidR="001743AB">
        <w:rPr>
          <w:rFonts w:asciiTheme="minorHAnsi" w:hAnsiTheme="minorHAnsi"/>
          <w:szCs w:val="140"/>
        </w:rPr>
        <w:t>8</w:t>
      </w:r>
      <w:r w:rsidR="003E6EAA" w:rsidRPr="00C21BB6">
        <w:rPr>
          <w:rFonts w:asciiTheme="minorHAnsi" w:hAnsiTheme="minorHAnsi"/>
          <w:szCs w:val="140"/>
        </w:rPr>
        <w:t xml:space="preserve"> </w:t>
      </w:r>
      <w:r w:rsidR="003775D7" w:rsidRPr="00C21BB6">
        <w:rPr>
          <w:rFonts w:asciiTheme="minorHAnsi" w:hAnsiTheme="minorHAnsi"/>
          <w:szCs w:val="140"/>
        </w:rPr>
        <w:t xml:space="preserve"> </w:t>
      </w:r>
      <w:r w:rsidRPr="00C21BB6">
        <w:rPr>
          <w:rFonts w:asciiTheme="minorHAnsi" w:hAnsiTheme="minorHAnsi"/>
          <w:szCs w:val="140"/>
        </w:rPr>
        <w:t xml:space="preserve">predstavuje sumu </w:t>
      </w:r>
      <w:r w:rsidR="00E40C72">
        <w:rPr>
          <w:rFonts w:asciiTheme="minorHAnsi" w:hAnsiTheme="minorHAnsi"/>
          <w:szCs w:val="140"/>
        </w:rPr>
        <w:t>6 639</w:t>
      </w:r>
      <w:r w:rsidR="001D529D" w:rsidRPr="00C21BB6">
        <w:rPr>
          <w:rFonts w:asciiTheme="minorHAnsi" w:hAnsiTheme="minorHAnsi"/>
          <w:szCs w:val="140"/>
        </w:rPr>
        <w:t>,- €</w:t>
      </w:r>
      <w:r w:rsidR="00375F75">
        <w:rPr>
          <w:rFonts w:asciiTheme="minorHAnsi" w:hAnsiTheme="minorHAnsi"/>
          <w:szCs w:val="140"/>
        </w:rPr>
        <w:t>.</w:t>
      </w:r>
      <w:r w:rsidRPr="00C21BB6">
        <w:rPr>
          <w:rFonts w:asciiTheme="minorHAnsi" w:hAnsiTheme="minorHAnsi"/>
          <w:szCs w:val="140"/>
        </w:rPr>
        <w:t xml:space="preserve"> </w:t>
      </w:r>
    </w:p>
    <w:p w:rsidR="006F177A" w:rsidRDefault="009E3F64" w:rsidP="009E3F64">
      <w:p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lastRenderedPageBreak/>
        <w:t>Štruktúra spoločníkov, akcionárov</w:t>
      </w:r>
      <w:r w:rsidR="006F177A" w:rsidRPr="00C21BB6">
        <w:rPr>
          <w:rFonts w:asciiTheme="minorHAnsi" w:hAnsiTheme="minorHAnsi"/>
          <w:szCs w:val="140"/>
        </w:rPr>
        <w:t>:</w:t>
      </w:r>
    </w:p>
    <w:p w:rsidR="005A6B32" w:rsidRDefault="005A6B32" w:rsidP="009E3F64">
      <w:pPr>
        <w:jc w:val="both"/>
        <w:rPr>
          <w:rFonts w:asciiTheme="minorHAnsi" w:hAnsiTheme="minorHAnsi"/>
          <w:szCs w:val="140"/>
        </w:rPr>
      </w:pPr>
    </w:p>
    <w:p w:rsidR="005A6B32" w:rsidRDefault="005A6B32" w:rsidP="009E3F64">
      <w:pPr>
        <w:jc w:val="both"/>
        <w:rPr>
          <w:rFonts w:asciiTheme="minorHAnsi" w:hAnsiTheme="minorHAnsi"/>
          <w:szCs w:val="140"/>
        </w:rPr>
      </w:pPr>
    </w:p>
    <w:tbl>
      <w:tblPr>
        <w:tblW w:w="991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3"/>
        <w:gridCol w:w="2740"/>
        <w:gridCol w:w="1567"/>
        <w:gridCol w:w="1274"/>
        <w:gridCol w:w="1400"/>
        <w:gridCol w:w="2420"/>
      </w:tblGrid>
      <w:tr w:rsidR="002770C7" w:rsidRPr="002770C7" w:rsidTr="00C21BB6">
        <w:trPr>
          <w:trHeight w:val="570"/>
        </w:trPr>
        <w:tc>
          <w:tcPr>
            <w:tcW w:w="51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0C7" w:rsidRPr="002770C7" w:rsidRDefault="002770C7" w:rsidP="002770C7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770C7"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  <w:t>Por.</w:t>
            </w:r>
            <w:r w:rsidRPr="002770C7"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  <w:br/>
              <w:t>č.</w:t>
            </w:r>
          </w:p>
        </w:tc>
        <w:tc>
          <w:tcPr>
            <w:tcW w:w="27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0C7" w:rsidRPr="002770C7" w:rsidRDefault="002770C7" w:rsidP="002770C7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770C7"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  <w:t>Spoločník akcionár</w:t>
            </w:r>
          </w:p>
        </w:tc>
        <w:tc>
          <w:tcPr>
            <w:tcW w:w="28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0C7" w:rsidRPr="002770C7" w:rsidRDefault="002770C7" w:rsidP="00C21BB6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770C7"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  <w:t>Výška podielu na základom 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0C7" w:rsidRPr="002770C7" w:rsidRDefault="002770C7" w:rsidP="002770C7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770C7"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  <w:t>Podiel na hlasovacích právach</w:t>
            </w:r>
          </w:p>
        </w:tc>
        <w:tc>
          <w:tcPr>
            <w:tcW w:w="24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0C7" w:rsidRPr="002770C7" w:rsidRDefault="002770C7" w:rsidP="00530514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770C7"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  <w:t>Iný podiel na ost. položkách vl. imania ako podiel na zákl. imaní v %</w:t>
            </w:r>
          </w:p>
        </w:tc>
      </w:tr>
      <w:tr w:rsidR="002770C7" w:rsidRPr="002770C7" w:rsidTr="00C21BB6">
        <w:trPr>
          <w:trHeight w:val="300"/>
        </w:trPr>
        <w:tc>
          <w:tcPr>
            <w:tcW w:w="51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770C7" w:rsidRPr="002770C7" w:rsidRDefault="002770C7" w:rsidP="002770C7">
            <w:pPr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770C7" w:rsidRPr="002770C7" w:rsidRDefault="002770C7" w:rsidP="002770C7">
            <w:pPr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0C7" w:rsidRPr="002770C7" w:rsidRDefault="002770C7" w:rsidP="00C21BB6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770C7"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  <w:t>v €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0C7" w:rsidRPr="002770C7" w:rsidRDefault="002770C7" w:rsidP="00C21BB6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770C7"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770C7" w:rsidRPr="002770C7" w:rsidRDefault="002770C7" w:rsidP="002770C7">
            <w:pPr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4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770C7" w:rsidRPr="002770C7" w:rsidRDefault="002770C7" w:rsidP="002770C7">
            <w:pPr>
              <w:rPr>
                <w:rFonts w:asciiTheme="minorHAnsi" w:eastAsia="Times New Roman" w:hAnsiTheme="minorHAns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2770C7" w:rsidRPr="002770C7" w:rsidTr="00C21BB6">
        <w:trPr>
          <w:trHeight w:val="300"/>
        </w:trPr>
        <w:tc>
          <w:tcPr>
            <w:tcW w:w="5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76BC" w:rsidRDefault="009876BC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  <w:p w:rsidR="002770C7" w:rsidRPr="002770C7" w:rsidRDefault="002770C7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  <w:r w:rsidRPr="002770C7"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>1.</w:t>
            </w:r>
          </w:p>
        </w:tc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0C7" w:rsidRPr="002770C7" w:rsidRDefault="000C18C4" w:rsidP="000C18C4">
            <w:pPr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>Mäspoma, s.r.o.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0C7" w:rsidRPr="002770C7" w:rsidRDefault="000C18C4" w:rsidP="00207D5E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>6</w:t>
            </w:r>
            <w:r w:rsidR="00207D5E"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 xml:space="preserve"> </w:t>
            </w:r>
            <w:r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>639</w:t>
            </w:r>
            <w:r w:rsidR="002770C7" w:rsidRPr="002770C7"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 xml:space="preserve"> €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0C7" w:rsidRPr="002770C7" w:rsidRDefault="00207D5E" w:rsidP="00207D5E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>100</w:t>
            </w:r>
            <w:r w:rsidR="009E3900"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 xml:space="preserve"> </w:t>
            </w:r>
            <w:r w:rsidR="002770C7" w:rsidRPr="002770C7"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>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0C7" w:rsidRPr="002770C7" w:rsidRDefault="00207D5E" w:rsidP="00207D5E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>100</w:t>
            </w:r>
            <w:r w:rsidR="009E3900"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 xml:space="preserve"> </w:t>
            </w:r>
            <w:r w:rsidR="002770C7" w:rsidRPr="002770C7"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  <w:t>%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0C7" w:rsidRPr="002770C7" w:rsidRDefault="002770C7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</w:tr>
      <w:tr w:rsidR="002770C7" w:rsidRPr="002770C7" w:rsidTr="000C18C4">
        <w:trPr>
          <w:trHeight w:val="300"/>
        </w:trPr>
        <w:tc>
          <w:tcPr>
            <w:tcW w:w="5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70C7" w:rsidRPr="002770C7" w:rsidRDefault="002770C7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70C7" w:rsidRPr="002770C7" w:rsidRDefault="002770C7" w:rsidP="002770C7">
            <w:pPr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70C7" w:rsidRPr="002770C7" w:rsidRDefault="002770C7" w:rsidP="00C21BB6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70C7" w:rsidRPr="002770C7" w:rsidRDefault="002770C7" w:rsidP="00C21BB6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70C7" w:rsidRPr="002770C7" w:rsidRDefault="002770C7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70C7" w:rsidRPr="002770C7" w:rsidRDefault="002770C7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</w:tr>
      <w:tr w:rsidR="002770C7" w:rsidRPr="002770C7" w:rsidTr="000C18C4">
        <w:trPr>
          <w:trHeight w:val="300"/>
        </w:trPr>
        <w:tc>
          <w:tcPr>
            <w:tcW w:w="5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70C7" w:rsidRPr="002770C7" w:rsidRDefault="002770C7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70C7" w:rsidRPr="002770C7" w:rsidRDefault="002770C7" w:rsidP="002770C7">
            <w:pPr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70C7" w:rsidRPr="002770C7" w:rsidRDefault="002770C7" w:rsidP="00C21BB6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70C7" w:rsidRPr="002770C7" w:rsidRDefault="002770C7" w:rsidP="00C21BB6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70C7" w:rsidRPr="002770C7" w:rsidRDefault="002770C7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70C7" w:rsidRPr="002770C7" w:rsidRDefault="002770C7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</w:tr>
      <w:tr w:rsidR="002770C7" w:rsidRPr="002770C7" w:rsidTr="000C18C4">
        <w:trPr>
          <w:trHeight w:val="300"/>
        </w:trPr>
        <w:tc>
          <w:tcPr>
            <w:tcW w:w="5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70C7" w:rsidRPr="002770C7" w:rsidRDefault="002770C7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70C7" w:rsidRPr="002770C7" w:rsidRDefault="002770C7" w:rsidP="002770C7">
            <w:pPr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70C7" w:rsidRPr="002770C7" w:rsidRDefault="002770C7" w:rsidP="00C21BB6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70C7" w:rsidRPr="002770C7" w:rsidRDefault="002770C7" w:rsidP="00C21BB6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70C7" w:rsidRPr="002770C7" w:rsidRDefault="002770C7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70C7" w:rsidRPr="002770C7" w:rsidRDefault="002770C7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</w:tr>
      <w:tr w:rsidR="002770C7" w:rsidRPr="002770C7" w:rsidTr="000C18C4">
        <w:trPr>
          <w:trHeight w:val="300"/>
        </w:trPr>
        <w:tc>
          <w:tcPr>
            <w:tcW w:w="5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70C7" w:rsidRDefault="002770C7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  <w:p w:rsidR="009A6620" w:rsidRPr="002770C7" w:rsidRDefault="009A6620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70C7" w:rsidRDefault="002770C7" w:rsidP="002770C7">
            <w:pPr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  <w:p w:rsidR="009A6620" w:rsidRDefault="009A6620" w:rsidP="002770C7">
            <w:pPr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  <w:p w:rsidR="009A6620" w:rsidRPr="002770C7" w:rsidRDefault="009A6620" w:rsidP="002770C7">
            <w:pPr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70C7" w:rsidRPr="002770C7" w:rsidRDefault="002770C7" w:rsidP="00C21BB6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70C7" w:rsidRPr="002770C7" w:rsidRDefault="002770C7" w:rsidP="00C21BB6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70C7" w:rsidRPr="002770C7" w:rsidRDefault="002770C7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70C7" w:rsidRPr="002770C7" w:rsidRDefault="002770C7" w:rsidP="002770C7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997875" w:rsidRPr="00C21BB6" w:rsidRDefault="00997875" w:rsidP="007D7973">
      <w:pPr>
        <w:tabs>
          <w:tab w:val="left" w:pos="567"/>
          <w:tab w:val="left" w:pos="2268"/>
          <w:tab w:val="left" w:pos="3686"/>
          <w:tab w:val="left" w:pos="5812"/>
        </w:tabs>
        <w:jc w:val="both"/>
        <w:rPr>
          <w:rFonts w:asciiTheme="minorHAnsi" w:hAnsiTheme="minorHAnsi"/>
          <w:sz w:val="20"/>
          <w:szCs w:val="20"/>
          <w:u w:val="single"/>
        </w:rPr>
      </w:pPr>
    </w:p>
    <w:p w:rsidR="000F17AF" w:rsidRPr="009A6620" w:rsidRDefault="000F17AF" w:rsidP="00684227">
      <w:pPr>
        <w:pStyle w:val="Odsekzoznamu"/>
        <w:numPr>
          <w:ilvl w:val="0"/>
          <w:numId w:val="21"/>
        </w:numPr>
        <w:ind w:left="357" w:hanging="357"/>
        <w:rPr>
          <w:rFonts w:asciiTheme="minorHAnsi" w:hAnsiTheme="minorHAnsi"/>
          <w:b/>
          <w:sz w:val="28"/>
          <w:szCs w:val="28"/>
          <w:u w:val="single"/>
        </w:rPr>
      </w:pPr>
      <w:r w:rsidRPr="009A6620">
        <w:rPr>
          <w:rFonts w:asciiTheme="minorHAnsi" w:hAnsiTheme="minorHAnsi"/>
          <w:b/>
          <w:sz w:val="28"/>
          <w:szCs w:val="28"/>
          <w:u w:val="single"/>
        </w:rPr>
        <w:t>Prehľad vývoja základných ekonomických ukazovateľov</w:t>
      </w:r>
    </w:p>
    <w:p w:rsidR="00D71D67" w:rsidRPr="00C21BB6" w:rsidRDefault="00D71D67" w:rsidP="00D71D67">
      <w:pPr>
        <w:jc w:val="both"/>
        <w:rPr>
          <w:rFonts w:asciiTheme="minorHAnsi" w:hAnsiTheme="minorHAnsi"/>
          <w:szCs w:val="140"/>
        </w:rPr>
      </w:pPr>
    </w:p>
    <w:p w:rsidR="001D529D" w:rsidRDefault="001D529D" w:rsidP="00D71D67">
      <w:pPr>
        <w:jc w:val="both"/>
        <w:rPr>
          <w:rFonts w:asciiTheme="minorHAnsi" w:hAnsiTheme="minorHAnsi"/>
          <w:szCs w:val="140"/>
        </w:rPr>
      </w:pPr>
    </w:p>
    <w:tbl>
      <w:tblPr>
        <w:tblW w:w="852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2126"/>
        <w:gridCol w:w="2552"/>
        <w:gridCol w:w="196"/>
      </w:tblGrid>
      <w:tr w:rsidR="00262D9B" w:rsidRPr="00327948" w:rsidTr="00262D9B">
        <w:trPr>
          <w:trHeight w:val="315"/>
        </w:trPr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2D9B" w:rsidRPr="00327948" w:rsidRDefault="00262D9B" w:rsidP="008C1154">
            <w:pPr>
              <w:rPr>
                <w:rFonts w:ascii="Century Gothic" w:eastAsia="Times New Roman" w:hAnsi="Century Gothic" w:cs="Arial CE"/>
                <w:b/>
                <w:bCs/>
                <w:lang w:eastAsia="sk-SK"/>
              </w:rPr>
            </w:pPr>
            <w:r w:rsidRPr="00327948">
              <w:rPr>
                <w:rFonts w:ascii="Century Gothic" w:eastAsia="Times New Roman" w:hAnsi="Century Gothic" w:cs="Arial CE"/>
                <w:b/>
                <w:bCs/>
                <w:lang w:eastAsia="sk-SK"/>
              </w:rPr>
              <w:t>v celých EUR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2D9B" w:rsidRPr="00327948" w:rsidRDefault="00262D9B" w:rsidP="008C1154">
            <w:pPr>
              <w:rPr>
                <w:rFonts w:ascii="Century Gothic" w:eastAsia="Times New Roman" w:hAnsi="Century Gothic" w:cs="Arial CE"/>
                <w:b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2D9B" w:rsidRPr="00327948" w:rsidRDefault="00262D9B" w:rsidP="008C1154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2D9B" w:rsidRPr="00327948" w:rsidRDefault="00262D9B" w:rsidP="008C1154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62D9B" w:rsidRPr="00327948" w:rsidTr="00262D9B">
        <w:trPr>
          <w:trHeight w:val="345"/>
        </w:trPr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2D9B" w:rsidRPr="00327948" w:rsidRDefault="00262D9B" w:rsidP="008C1154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2D9B" w:rsidRPr="00327948" w:rsidRDefault="00262D9B" w:rsidP="008C1154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62D9B" w:rsidRPr="00327948" w:rsidRDefault="00262D9B" w:rsidP="008C1154">
            <w:pPr>
              <w:jc w:val="center"/>
              <w:rPr>
                <w:rFonts w:ascii="Century Gothic" w:eastAsia="Times New Roman" w:hAnsi="Century Gothic" w:cs="Arial CE"/>
                <w:lang w:eastAsia="sk-SK"/>
              </w:rPr>
            </w:pPr>
            <w:r w:rsidRPr="00327948">
              <w:rPr>
                <w:rFonts w:ascii="Century Gothic" w:eastAsia="Times New Roman" w:hAnsi="Century Gothic" w:cs="Arial CE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2D9B" w:rsidRPr="00327948" w:rsidRDefault="00262D9B" w:rsidP="008C1154">
            <w:pPr>
              <w:jc w:val="center"/>
              <w:rPr>
                <w:rFonts w:ascii="Century Gothic" w:eastAsia="Times New Roman" w:hAnsi="Century Gothic" w:cs="Arial CE"/>
                <w:lang w:eastAsia="sk-SK"/>
              </w:rPr>
            </w:pPr>
          </w:p>
        </w:tc>
      </w:tr>
      <w:tr w:rsidR="00262D9B" w:rsidRPr="00327948" w:rsidTr="00262D9B">
        <w:trPr>
          <w:trHeight w:val="630"/>
        </w:trPr>
        <w:tc>
          <w:tcPr>
            <w:tcW w:w="3686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2D9B" w:rsidRPr="00327948" w:rsidRDefault="00262D9B" w:rsidP="008C1154">
            <w:pP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327948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Ukazovateľ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2D9B" w:rsidRPr="00327948" w:rsidRDefault="00262D9B" w:rsidP="001743AB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327948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201</w:t>
            </w:r>
            <w:r w:rsidR="001743AB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52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2D9B" w:rsidRPr="00327948" w:rsidRDefault="00262D9B" w:rsidP="001743AB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327948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201</w:t>
            </w:r>
            <w:r w:rsidR="001743AB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62D9B" w:rsidRPr="00327948" w:rsidRDefault="00262D9B" w:rsidP="008C1154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327948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 </w:t>
            </w:r>
          </w:p>
        </w:tc>
      </w:tr>
      <w:tr w:rsidR="00262D9B" w:rsidRPr="00327948" w:rsidTr="00262D9B">
        <w:trPr>
          <w:trHeight w:val="360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2D9B" w:rsidRPr="00327948" w:rsidRDefault="00262D9B" w:rsidP="008C1154">
            <w:pP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327948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Zisk pred zdanením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2D9B" w:rsidRPr="00327948" w:rsidRDefault="001743AB" w:rsidP="002714A3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435 56</w:t>
            </w:r>
            <w:r w:rsidR="002714A3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2D9B" w:rsidRPr="00327948" w:rsidRDefault="001743AB" w:rsidP="001743AB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271 419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2D9B" w:rsidRPr="00327948" w:rsidRDefault="00262D9B" w:rsidP="008C1154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327948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 </w:t>
            </w:r>
          </w:p>
        </w:tc>
      </w:tr>
      <w:tr w:rsidR="00262D9B" w:rsidRPr="00327948" w:rsidTr="00262D9B">
        <w:trPr>
          <w:trHeight w:val="345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2D9B" w:rsidRPr="00327948" w:rsidRDefault="00262D9B" w:rsidP="008C1154">
            <w:pP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327948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Čistý zisk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2D9B" w:rsidRPr="00327948" w:rsidRDefault="00DB59BD" w:rsidP="008C1154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343 377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2D9B" w:rsidRPr="00327948" w:rsidRDefault="001743AB" w:rsidP="001743AB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212 228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2D9B" w:rsidRPr="00327948" w:rsidRDefault="00262D9B" w:rsidP="008C1154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327948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 </w:t>
            </w:r>
          </w:p>
        </w:tc>
      </w:tr>
      <w:tr w:rsidR="00262D9B" w:rsidRPr="00327948" w:rsidTr="00262D9B">
        <w:trPr>
          <w:trHeight w:val="345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2D9B" w:rsidRPr="00327948" w:rsidRDefault="00262D9B" w:rsidP="008C1154">
            <w:pP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327948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Celkové aktíva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2D9B" w:rsidRPr="00327948" w:rsidRDefault="001743AB" w:rsidP="00DB59BD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1</w:t>
            </w:r>
            <w:r w:rsidR="00DB59BD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 630 045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2D9B" w:rsidRPr="00327948" w:rsidRDefault="001743AB" w:rsidP="001743AB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912 401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2D9B" w:rsidRPr="00327948" w:rsidRDefault="00262D9B" w:rsidP="008C1154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327948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 </w:t>
            </w:r>
          </w:p>
        </w:tc>
      </w:tr>
      <w:tr w:rsidR="00262D9B" w:rsidRPr="00327948" w:rsidTr="00262D9B">
        <w:trPr>
          <w:trHeight w:val="345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2D9B" w:rsidRPr="00327948" w:rsidRDefault="00262D9B" w:rsidP="008C1154">
            <w:pP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327948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Pohľadávky z o</w:t>
            </w:r>
            <w:r w:rsidR="008570FB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b</w:t>
            </w:r>
            <w:r w:rsidRPr="00327948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chodného styku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2D9B" w:rsidRPr="00327948" w:rsidRDefault="00D42315" w:rsidP="00D42315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492 865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2D9B" w:rsidRPr="00327948" w:rsidRDefault="001743AB" w:rsidP="001743AB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436 251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2D9B" w:rsidRPr="00327948" w:rsidRDefault="00262D9B" w:rsidP="008C1154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327948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 </w:t>
            </w:r>
          </w:p>
        </w:tc>
      </w:tr>
      <w:tr w:rsidR="00262D9B" w:rsidRPr="00327948" w:rsidTr="00262D9B">
        <w:trPr>
          <w:trHeight w:val="345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2D9B" w:rsidRPr="00327948" w:rsidRDefault="00262D9B" w:rsidP="008C1154">
            <w:pP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327948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Zásoby celkom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2D9B" w:rsidRPr="00327948" w:rsidRDefault="001743AB" w:rsidP="00D42315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642 51</w:t>
            </w:r>
            <w:r w:rsidR="00D42315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2D9B" w:rsidRPr="00327948" w:rsidRDefault="001743AB" w:rsidP="001743AB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404 919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2D9B" w:rsidRPr="00327948" w:rsidRDefault="00262D9B" w:rsidP="008C1154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327948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 </w:t>
            </w:r>
          </w:p>
        </w:tc>
      </w:tr>
      <w:tr w:rsidR="00262D9B" w:rsidRPr="00327948" w:rsidTr="00262D9B">
        <w:trPr>
          <w:trHeight w:val="345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2D9B" w:rsidRPr="00327948" w:rsidRDefault="00262D9B" w:rsidP="008C1154">
            <w:pP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327948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Vlastné imanie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2D9B" w:rsidRPr="00327948" w:rsidRDefault="00D42315" w:rsidP="001743AB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1 001 108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2D9B" w:rsidRPr="00327948" w:rsidRDefault="001743AB" w:rsidP="001743AB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662 730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2D9B" w:rsidRPr="00327948" w:rsidRDefault="00262D9B" w:rsidP="008C1154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327948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 </w:t>
            </w:r>
          </w:p>
        </w:tc>
      </w:tr>
      <w:tr w:rsidR="00262D9B" w:rsidRPr="00327948" w:rsidTr="00262D9B">
        <w:trPr>
          <w:trHeight w:val="345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2D9B" w:rsidRPr="00327948" w:rsidRDefault="00262D9B" w:rsidP="008C1154">
            <w:pP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327948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Cudzie zdroje - záväzky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2D9B" w:rsidRPr="00327948" w:rsidRDefault="00D42315" w:rsidP="001743AB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468 599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2D9B" w:rsidRPr="00327948" w:rsidRDefault="001743AB" w:rsidP="001743AB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249 671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2D9B" w:rsidRPr="00327948" w:rsidRDefault="00262D9B" w:rsidP="008C1154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327948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 </w:t>
            </w:r>
          </w:p>
        </w:tc>
      </w:tr>
      <w:tr w:rsidR="00262D9B" w:rsidRPr="00327948" w:rsidTr="00262D9B">
        <w:trPr>
          <w:trHeight w:val="345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2D9B" w:rsidRPr="00327948" w:rsidRDefault="00262D9B" w:rsidP="008C1154">
            <w:pP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327948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Záväzky z obchodného styku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2D9B" w:rsidRPr="00327948" w:rsidRDefault="001743AB" w:rsidP="008C1154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146 997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2D9B" w:rsidRPr="00327948" w:rsidRDefault="001743AB" w:rsidP="001743AB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161 397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2D9B" w:rsidRPr="00327948" w:rsidRDefault="00262D9B" w:rsidP="008C1154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327948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 </w:t>
            </w:r>
          </w:p>
        </w:tc>
      </w:tr>
      <w:tr w:rsidR="00262D9B" w:rsidRPr="00327948" w:rsidTr="00262D9B">
        <w:trPr>
          <w:trHeight w:val="360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2D9B" w:rsidRPr="00327948" w:rsidRDefault="00262D9B" w:rsidP="008C1154">
            <w:pP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327948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Počet zamestnancov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2D9B" w:rsidRPr="00327948" w:rsidRDefault="00DB59BD" w:rsidP="00822362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2D9B" w:rsidRPr="00327948" w:rsidRDefault="00262D9B" w:rsidP="008C1154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327948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17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2D9B" w:rsidRPr="00327948" w:rsidRDefault="00262D9B" w:rsidP="008C1154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327948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 </w:t>
            </w:r>
          </w:p>
        </w:tc>
      </w:tr>
      <w:tr w:rsidR="00262D9B" w:rsidRPr="00327948" w:rsidTr="00262D9B">
        <w:trPr>
          <w:trHeight w:val="270"/>
        </w:trPr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2D9B" w:rsidRPr="00327948" w:rsidRDefault="00262D9B" w:rsidP="008C1154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2D9B" w:rsidRPr="00327948" w:rsidRDefault="00262D9B" w:rsidP="008C1154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2D9B" w:rsidRPr="00327948" w:rsidRDefault="00262D9B" w:rsidP="008C1154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2D9B" w:rsidRPr="00327948" w:rsidRDefault="00262D9B" w:rsidP="008C1154">
            <w:pPr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</w:tbl>
    <w:p w:rsidR="00262D9B" w:rsidRDefault="00262D9B" w:rsidP="00D71D67">
      <w:pPr>
        <w:jc w:val="both"/>
        <w:rPr>
          <w:rFonts w:asciiTheme="minorHAnsi" w:hAnsiTheme="minorHAnsi"/>
          <w:szCs w:val="140"/>
        </w:rPr>
      </w:pPr>
    </w:p>
    <w:p w:rsidR="00BA1482" w:rsidRDefault="00C811B6" w:rsidP="00C811B6">
      <w:pPr>
        <w:ind w:right="-2" w:firstLine="142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Hodnota čistého obratu spoločnosti za rok 201</w:t>
      </w:r>
      <w:r w:rsidR="00DB59BD">
        <w:rPr>
          <w:rFonts w:asciiTheme="minorHAnsi" w:hAnsiTheme="minorHAnsi"/>
        </w:rPr>
        <w:t>8</w:t>
      </w:r>
      <w:r>
        <w:rPr>
          <w:rFonts w:asciiTheme="minorHAnsi" w:hAnsiTheme="minorHAnsi"/>
        </w:rPr>
        <w:t xml:space="preserve"> oproti predchádzajúcemu roku </w:t>
      </w:r>
      <w:r w:rsidR="00BA1482">
        <w:rPr>
          <w:rFonts w:asciiTheme="minorHAnsi" w:hAnsiTheme="minorHAnsi"/>
        </w:rPr>
        <w:t xml:space="preserve">narástla </w:t>
      </w:r>
    </w:p>
    <w:p w:rsidR="00BA1482" w:rsidRDefault="00BA1482" w:rsidP="00C811B6">
      <w:pPr>
        <w:ind w:right="-2" w:firstLine="142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o</w:t>
      </w:r>
      <w:r w:rsidR="00DB59BD">
        <w:rPr>
          <w:rFonts w:asciiTheme="minorHAnsi" w:hAnsiTheme="minorHAnsi"/>
        </w:rPr>
        <w:t> 80 tis.eur.</w:t>
      </w:r>
      <w:r>
        <w:rPr>
          <w:rFonts w:asciiTheme="minorHAnsi" w:hAnsiTheme="minorHAnsi"/>
        </w:rPr>
        <w:t xml:space="preserve">  </w:t>
      </w:r>
    </w:p>
    <w:p w:rsidR="00310DEB" w:rsidRPr="00C21BB6" w:rsidRDefault="00EB2A43" w:rsidP="00C811B6">
      <w:pPr>
        <w:ind w:right="-2" w:firstLine="142"/>
        <w:jc w:val="both"/>
        <w:rPr>
          <w:rFonts w:asciiTheme="minorHAnsi" w:hAnsiTheme="minorHAnsi"/>
        </w:rPr>
      </w:pPr>
      <w:r w:rsidRPr="00C21BB6">
        <w:rPr>
          <w:rFonts w:asciiTheme="minorHAnsi" w:hAnsiTheme="minorHAnsi"/>
        </w:rPr>
        <w:t>P</w:t>
      </w:r>
      <w:r w:rsidR="00614153" w:rsidRPr="00C21BB6">
        <w:rPr>
          <w:rFonts w:asciiTheme="minorHAnsi" w:hAnsiTheme="minorHAnsi"/>
        </w:rPr>
        <w:t>ridaná hodnota</w:t>
      </w:r>
      <w:r w:rsidRPr="00C21BB6">
        <w:rPr>
          <w:rFonts w:asciiTheme="minorHAnsi" w:hAnsiTheme="minorHAnsi"/>
        </w:rPr>
        <w:t xml:space="preserve"> </w:t>
      </w:r>
      <w:r w:rsidR="00200579">
        <w:rPr>
          <w:rFonts w:asciiTheme="minorHAnsi" w:hAnsiTheme="minorHAnsi"/>
        </w:rPr>
        <w:t xml:space="preserve">v </w:t>
      </w:r>
      <w:r w:rsidR="00C811B6">
        <w:rPr>
          <w:rFonts w:asciiTheme="minorHAnsi" w:hAnsiTheme="minorHAnsi"/>
        </w:rPr>
        <w:t xml:space="preserve"> roku 201</w:t>
      </w:r>
      <w:r w:rsidR="00DB59BD">
        <w:rPr>
          <w:rFonts w:asciiTheme="minorHAnsi" w:hAnsiTheme="minorHAnsi"/>
        </w:rPr>
        <w:t>8</w:t>
      </w:r>
      <w:r w:rsidR="00200579">
        <w:rPr>
          <w:rFonts w:asciiTheme="minorHAnsi" w:hAnsiTheme="minorHAnsi"/>
        </w:rPr>
        <w:t xml:space="preserve"> vzrástla o</w:t>
      </w:r>
      <w:r w:rsidR="00BA1482">
        <w:rPr>
          <w:rFonts w:asciiTheme="minorHAnsi" w:hAnsiTheme="minorHAnsi"/>
        </w:rPr>
        <w:t> 3</w:t>
      </w:r>
      <w:r w:rsidR="00DB59BD">
        <w:rPr>
          <w:rFonts w:asciiTheme="minorHAnsi" w:hAnsiTheme="minorHAnsi"/>
        </w:rPr>
        <w:t>2</w:t>
      </w:r>
      <w:r w:rsidR="00BA1482">
        <w:rPr>
          <w:rFonts w:asciiTheme="minorHAnsi" w:hAnsiTheme="minorHAnsi"/>
        </w:rPr>
        <w:t xml:space="preserve"> %</w:t>
      </w:r>
      <w:r w:rsidR="00200579">
        <w:rPr>
          <w:rFonts w:asciiTheme="minorHAnsi" w:hAnsiTheme="minorHAnsi"/>
        </w:rPr>
        <w:t xml:space="preserve"> oproti predchádzajúceho roku.</w:t>
      </w:r>
    </w:p>
    <w:p w:rsidR="00AD1719" w:rsidRDefault="00AD1719" w:rsidP="00310DEB">
      <w:pPr>
        <w:ind w:right="-2"/>
        <w:jc w:val="both"/>
        <w:rPr>
          <w:rFonts w:asciiTheme="minorHAnsi" w:hAnsiTheme="minorHAnsi"/>
        </w:rPr>
      </w:pPr>
    </w:p>
    <w:p w:rsidR="00614153" w:rsidRPr="00C21BB6" w:rsidRDefault="00AD1719" w:rsidP="00AD1719">
      <w:pPr>
        <w:ind w:right="-2" w:firstLine="142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V hodnotenom roku  sa počet zamestnancov </w:t>
      </w:r>
      <w:r w:rsidR="00DB59BD">
        <w:rPr>
          <w:rFonts w:asciiTheme="minorHAnsi" w:hAnsiTheme="minorHAnsi"/>
        </w:rPr>
        <w:t>zvýšil</w:t>
      </w:r>
      <w:r w:rsidR="00C47A62">
        <w:rPr>
          <w:rFonts w:asciiTheme="minorHAnsi" w:hAnsiTheme="minorHAnsi"/>
        </w:rPr>
        <w:t xml:space="preserve"> ( </w:t>
      </w:r>
      <w:r w:rsidR="00DB59BD">
        <w:rPr>
          <w:rFonts w:asciiTheme="minorHAnsi" w:hAnsiTheme="minorHAnsi"/>
        </w:rPr>
        <w:t xml:space="preserve">o 3 </w:t>
      </w:r>
      <w:r w:rsidR="00C47A62">
        <w:rPr>
          <w:rFonts w:asciiTheme="minorHAnsi" w:hAnsiTheme="minorHAnsi"/>
        </w:rPr>
        <w:t>zamestnancov )</w:t>
      </w:r>
      <w:r>
        <w:rPr>
          <w:rFonts w:asciiTheme="minorHAnsi" w:hAnsiTheme="minorHAnsi"/>
        </w:rPr>
        <w:t>.</w:t>
      </w:r>
    </w:p>
    <w:p w:rsidR="001111F9" w:rsidRDefault="00E11D33" w:rsidP="007E7B88">
      <w:pPr>
        <w:ind w:right="-2"/>
        <w:jc w:val="both"/>
        <w:rPr>
          <w:rFonts w:asciiTheme="minorHAnsi" w:hAnsiTheme="minorHAnsi"/>
        </w:rPr>
      </w:pPr>
      <w:r w:rsidRPr="00C21BB6">
        <w:rPr>
          <w:rFonts w:asciiTheme="minorHAnsi" w:hAnsiTheme="minorHAnsi"/>
        </w:rPr>
        <w:t xml:space="preserve">  </w:t>
      </w:r>
    </w:p>
    <w:p w:rsidR="001111F9" w:rsidRDefault="001111F9" w:rsidP="007E7B88">
      <w:pPr>
        <w:ind w:right="-2"/>
        <w:jc w:val="both"/>
        <w:rPr>
          <w:rFonts w:asciiTheme="minorHAnsi" w:hAnsiTheme="minorHAnsi"/>
        </w:rPr>
      </w:pPr>
    </w:p>
    <w:p w:rsidR="009876BC" w:rsidRDefault="009876BC" w:rsidP="007E7B88">
      <w:pPr>
        <w:ind w:right="-2"/>
        <w:jc w:val="both"/>
        <w:rPr>
          <w:rFonts w:asciiTheme="minorHAnsi" w:hAnsiTheme="minorHAnsi"/>
        </w:rPr>
      </w:pPr>
    </w:p>
    <w:p w:rsidR="00E11D33" w:rsidRDefault="001111F9" w:rsidP="001111F9">
      <w:pPr>
        <w:ind w:right="-2"/>
        <w:jc w:val="both"/>
        <w:rPr>
          <w:rFonts w:asciiTheme="minorHAnsi" w:hAnsiTheme="minorHAnsi"/>
        </w:rPr>
      </w:pPr>
      <w:r w:rsidRPr="001111F9">
        <w:rPr>
          <w:rFonts w:asciiTheme="minorHAnsi" w:hAnsiTheme="minorHAnsi"/>
          <w:b/>
        </w:rPr>
        <w:t>6</w:t>
      </w:r>
      <w:r w:rsidR="007911A3">
        <w:rPr>
          <w:rFonts w:asciiTheme="minorHAnsi" w:hAnsiTheme="minorHAnsi"/>
          <w:b/>
        </w:rPr>
        <w:t>a</w:t>
      </w:r>
      <w:r w:rsidR="003F55EF">
        <w:rPr>
          <w:rFonts w:asciiTheme="minorHAnsi" w:hAnsiTheme="minorHAnsi"/>
          <w:b/>
        </w:rPr>
        <w:t xml:space="preserve">. </w:t>
      </w:r>
      <w:r w:rsidRPr="001111F9">
        <w:rPr>
          <w:rFonts w:asciiTheme="minorHAnsi" w:hAnsiTheme="minorHAnsi"/>
          <w:b/>
          <w:u w:val="single"/>
        </w:rPr>
        <w:t xml:space="preserve"> Náklady na činnosť v oblasti výskumu a vývoja</w:t>
      </w:r>
      <w:r w:rsidRPr="001111F9">
        <w:rPr>
          <w:rFonts w:asciiTheme="minorHAnsi" w:hAnsiTheme="minorHAnsi"/>
        </w:rPr>
        <w:t xml:space="preserve"> : spoločnosti sa netýka</w:t>
      </w:r>
      <w:r w:rsidR="00E11D33" w:rsidRPr="001111F9">
        <w:rPr>
          <w:rFonts w:asciiTheme="minorHAnsi" w:hAnsiTheme="minorHAnsi"/>
        </w:rPr>
        <w:t xml:space="preserve">   </w:t>
      </w:r>
    </w:p>
    <w:p w:rsidR="00D535F5" w:rsidRPr="001111F9" w:rsidRDefault="00D535F5" w:rsidP="001111F9">
      <w:pPr>
        <w:ind w:right="-2"/>
        <w:jc w:val="both"/>
        <w:rPr>
          <w:rFonts w:asciiTheme="minorHAnsi" w:hAnsiTheme="minorHAnsi"/>
        </w:rPr>
      </w:pPr>
    </w:p>
    <w:p w:rsidR="006F3B8D" w:rsidRDefault="006F3B8D" w:rsidP="001D529D">
      <w:pPr>
        <w:ind w:right="-2"/>
        <w:jc w:val="both"/>
        <w:rPr>
          <w:rFonts w:asciiTheme="minorHAnsi" w:hAnsiTheme="minorHAnsi"/>
        </w:rPr>
      </w:pPr>
    </w:p>
    <w:p w:rsidR="001111F9" w:rsidRPr="00530514" w:rsidRDefault="003F55EF" w:rsidP="001D529D">
      <w:pPr>
        <w:ind w:right="-2"/>
        <w:jc w:val="both"/>
        <w:rPr>
          <w:rFonts w:asciiTheme="minorHAnsi" w:hAnsiTheme="minorHAnsi"/>
          <w:b/>
          <w:u w:val="single"/>
        </w:rPr>
      </w:pPr>
      <w:r w:rsidRPr="003F55EF">
        <w:rPr>
          <w:rFonts w:asciiTheme="minorHAnsi" w:hAnsiTheme="minorHAnsi"/>
          <w:b/>
        </w:rPr>
        <w:lastRenderedPageBreak/>
        <w:t>6</w:t>
      </w:r>
      <w:r w:rsidR="007911A3">
        <w:rPr>
          <w:rFonts w:asciiTheme="minorHAnsi" w:hAnsiTheme="minorHAnsi"/>
          <w:b/>
        </w:rPr>
        <w:t>b</w:t>
      </w:r>
      <w:r w:rsidRPr="003F55EF">
        <w:rPr>
          <w:rFonts w:asciiTheme="minorHAnsi" w:hAnsiTheme="minorHAnsi"/>
          <w:b/>
        </w:rPr>
        <w:t>.</w:t>
      </w:r>
      <w:r w:rsidR="001111F9">
        <w:rPr>
          <w:rFonts w:asciiTheme="minorHAnsi" w:hAnsiTheme="minorHAnsi"/>
        </w:rPr>
        <w:t xml:space="preserve">  </w:t>
      </w:r>
      <w:r w:rsidR="001111F9" w:rsidRPr="00530514">
        <w:rPr>
          <w:rFonts w:asciiTheme="minorHAnsi" w:hAnsiTheme="minorHAnsi"/>
          <w:b/>
          <w:u w:val="single"/>
        </w:rPr>
        <w:t>Nadobudnutie vlastných akcií,</w:t>
      </w:r>
      <w:r w:rsidRPr="00530514">
        <w:rPr>
          <w:rFonts w:asciiTheme="minorHAnsi" w:hAnsiTheme="minorHAnsi"/>
          <w:b/>
          <w:u w:val="single"/>
        </w:rPr>
        <w:t xml:space="preserve"> </w:t>
      </w:r>
      <w:r w:rsidR="001111F9" w:rsidRPr="00530514">
        <w:rPr>
          <w:rFonts w:asciiTheme="minorHAnsi" w:hAnsiTheme="minorHAnsi"/>
          <w:b/>
          <w:u w:val="single"/>
        </w:rPr>
        <w:t>dočasných listov, obchodných</w:t>
      </w:r>
      <w:r w:rsidRPr="00530514">
        <w:rPr>
          <w:rFonts w:asciiTheme="minorHAnsi" w:hAnsiTheme="minorHAnsi"/>
          <w:b/>
          <w:u w:val="single"/>
        </w:rPr>
        <w:t xml:space="preserve"> </w:t>
      </w:r>
      <w:r w:rsidR="001111F9" w:rsidRPr="00530514">
        <w:rPr>
          <w:rFonts w:asciiTheme="minorHAnsi" w:hAnsiTheme="minorHAnsi"/>
          <w:b/>
          <w:u w:val="single"/>
        </w:rPr>
        <w:t xml:space="preserve">podielov a akcií, dočasných listov a obchodných podielov  materskej účtovnej </w:t>
      </w:r>
      <w:r w:rsidRPr="00530514">
        <w:rPr>
          <w:rFonts w:asciiTheme="minorHAnsi" w:hAnsiTheme="minorHAnsi"/>
          <w:b/>
          <w:u w:val="single"/>
        </w:rPr>
        <w:t>jednotky podľa §22.</w:t>
      </w:r>
    </w:p>
    <w:p w:rsidR="003F55EF" w:rsidRPr="00530514" w:rsidRDefault="003F55EF" w:rsidP="001D529D">
      <w:pPr>
        <w:ind w:right="-2"/>
        <w:jc w:val="both"/>
        <w:rPr>
          <w:rFonts w:asciiTheme="minorHAnsi" w:hAnsiTheme="minorHAnsi"/>
          <w:b/>
          <w:u w:val="single"/>
        </w:rPr>
      </w:pPr>
    </w:p>
    <w:p w:rsidR="003F55EF" w:rsidRDefault="003F55EF" w:rsidP="001D529D">
      <w:pPr>
        <w:ind w:right="-2"/>
        <w:jc w:val="both"/>
        <w:rPr>
          <w:rFonts w:asciiTheme="minorHAnsi" w:hAnsiTheme="minorHAnsi"/>
        </w:rPr>
      </w:pPr>
      <w:r w:rsidRPr="003F55EF">
        <w:rPr>
          <w:rFonts w:asciiTheme="minorHAnsi" w:hAnsiTheme="minorHAnsi"/>
        </w:rPr>
        <w:t>Spoločnosti sa netýka</w:t>
      </w:r>
    </w:p>
    <w:p w:rsidR="00D535F5" w:rsidRDefault="00D535F5" w:rsidP="001D529D">
      <w:pPr>
        <w:ind w:right="-2"/>
        <w:jc w:val="both"/>
        <w:rPr>
          <w:rFonts w:asciiTheme="minorHAnsi" w:hAnsiTheme="minorHAnsi"/>
        </w:rPr>
      </w:pPr>
    </w:p>
    <w:p w:rsidR="009876BC" w:rsidRDefault="009876BC" w:rsidP="001D529D">
      <w:pPr>
        <w:ind w:right="-2"/>
        <w:jc w:val="both"/>
        <w:rPr>
          <w:rFonts w:asciiTheme="minorHAnsi" w:hAnsiTheme="minorHAnsi"/>
        </w:rPr>
      </w:pPr>
    </w:p>
    <w:p w:rsidR="006E62FC" w:rsidRDefault="006E62FC" w:rsidP="001D529D">
      <w:pPr>
        <w:ind w:right="-2"/>
        <w:jc w:val="both"/>
        <w:rPr>
          <w:rFonts w:asciiTheme="minorHAnsi" w:hAnsiTheme="minorHAnsi"/>
        </w:rPr>
      </w:pPr>
    </w:p>
    <w:p w:rsidR="006E62FC" w:rsidRDefault="006E62FC" w:rsidP="001D529D">
      <w:pPr>
        <w:ind w:right="-2"/>
        <w:jc w:val="both"/>
        <w:rPr>
          <w:rFonts w:asciiTheme="minorHAnsi" w:hAnsiTheme="minorHAnsi"/>
        </w:rPr>
      </w:pPr>
    </w:p>
    <w:tbl>
      <w:tblPr>
        <w:tblW w:w="76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20"/>
        <w:gridCol w:w="1478"/>
        <w:gridCol w:w="1357"/>
      </w:tblGrid>
      <w:tr w:rsidR="006E62FC" w:rsidRPr="006E62FC" w:rsidTr="006E62FC">
        <w:trPr>
          <w:trHeight w:val="468"/>
        </w:trPr>
        <w:tc>
          <w:tcPr>
            <w:tcW w:w="765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2FC" w:rsidRPr="006E62FC" w:rsidRDefault="006E62FC" w:rsidP="006E62FC">
            <w:pPr>
              <w:rPr>
                <w:rFonts w:ascii="Century Gothic" w:eastAsia="Times New Roman" w:hAnsi="Century Gothic" w:cs="Arial CE"/>
                <w:b/>
                <w:bCs/>
                <w:sz w:val="32"/>
                <w:szCs w:val="32"/>
                <w:lang w:eastAsia="sk-SK"/>
              </w:rPr>
            </w:pPr>
            <w:r w:rsidRPr="006E62FC">
              <w:rPr>
                <w:rFonts w:ascii="Century Gothic" w:eastAsia="Times New Roman" w:hAnsi="Century Gothic" w:cs="Arial CE"/>
                <w:b/>
                <w:bCs/>
                <w:sz w:val="32"/>
                <w:szCs w:val="32"/>
                <w:lang w:eastAsia="sk-SK"/>
              </w:rPr>
              <w:t xml:space="preserve">      7.Výkaz ziskov a strát (v</w:t>
            </w:r>
            <w:r>
              <w:rPr>
                <w:rFonts w:ascii="Century Gothic" w:eastAsia="Times New Roman" w:hAnsi="Century Gothic" w:cs="Arial CE"/>
                <w:b/>
                <w:bCs/>
                <w:sz w:val="32"/>
                <w:szCs w:val="32"/>
                <w:lang w:eastAsia="sk-SK"/>
              </w:rPr>
              <w:t xml:space="preserve"> </w:t>
            </w:r>
            <w:r w:rsidRPr="006E62FC">
              <w:rPr>
                <w:rFonts w:ascii="Century Gothic" w:eastAsia="Times New Roman" w:hAnsi="Century Gothic" w:cs="Arial CE"/>
                <w:b/>
                <w:bCs/>
                <w:sz w:val="32"/>
                <w:szCs w:val="32"/>
                <w:lang w:eastAsia="sk-SK"/>
              </w:rPr>
              <w:t>celých EUR)</w:t>
            </w:r>
          </w:p>
        </w:tc>
      </w:tr>
      <w:tr w:rsidR="006E62FC" w:rsidRPr="006E62FC" w:rsidTr="006E62FC">
        <w:trPr>
          <w:trHeight w:val="225"/>
        </w:trPr>
        <w:tc>
          <w:tcPr>
            <w:tcW w:w="765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2FC" w:rsidRPr="006E62FC" w:rsidRDefault="006E62FC" w:rsidP="006E62FC">
            <w:pPr>
              <w:rPr>
                <w:rFonts w:ascii="Arial CE" w:eastAsia="Times New Roman" w:hAnsi="Arial CE" w:cs="Arial CE"/>
                <w:b/>
                <w:bCs/>
                <w:sz w:val="36"/>
                <w:szCs w:val="36"/>
                <w:lang w:eastAsia="sk-SK"/>
              </w:rPr>
            </w:pPr>
            <w:r w:rsidRPr="006E62FC">
              <w:rPr>
                <w:rFonts w:ascii="Arial CE" w:eastAsia="Times New Roman" w:hAnsi="Arial CE" w:cs="Arial CE"/>
                <w:b/>
                <w:bCs/>
                <w:sz w:val="36"/>
                <w:szCs w:val="36"/>
                <w:lang w:eastAsia="sk-SK"/>
              </w:rPr>
              <w:t xml:space="preserve">   </w:t>
            </w:r>
            <w:r w:rsidRPr="006E62FC">
              <w:rPr>
                <w:rFonts w:ascii="Arial CE" w:eastAsia="Times New Roman" w:hAnsi="Arial CE" w:cs="Arial CE"/>
                <w:sz w:val="36"/>
                <w:szCs w:val="36"/>
                <w:lang w:eastAsia="sk-SK"/>
              </w:rPr>
              <w:t xml:space="preserve"> </w:t>
            </w:r>
            <w:r w:rsidRPr="006E62FC">
              <w:rPr>
                <w:rFonts w:ascii="Arial CE" w:eastAsia="Times New Roman" w:hAnsi="Arial CE" w:cs="Arial CE"/>
                <w:color w:val="333399"/>
                <w:sz w:val="52"/>
                <w:szCs w:val="52"/>
                <w:lang w:eastAsia="sk-SK"/>
              </w:rPr>
              <w:t>..........................................</w:t>
            </w:r>
          </w:p>
        </w:tc>
      </w:tr>
      <w:tr w:rsidR="006E62FC" w:rsidRPr="006E62FC" w:rsidTr="006E62FC">
        <w:trPr>
          <w:trHeight w:val="1290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2FC" w:rsidRPr="006E62FC" w:rsidRDefault="006E62FC" w:rsidP="006E62FC">
            <w:pPr>
              <w:rPr>
                <w:rFonts w:ascii="Arial CE" w:eastAsia="Times New Roman" w:hAnsi="Arial CE" w:cs="Arial CE"/>
                <w:b/>
                <w:bCs/>
                <w:sz w:val="36"/>
                <w:szCs w:val="36"/>
                <w:lang w:eastAsia="sk-SK"/>
              </w:rPr>
            </w:pPr>
          </w:p>
        </w:tc>
        <w:tc>
          <w:tcPr>
            <w:tcW w:w="14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2FC" w:rsidRPr="006E62FC" w:rsidRDefault="006E62FC" w:rsidP="006E62FC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2FC" w:rsidRPr="006E62FC" w:rsidRDefault="006E62FC" w:rsidP="006E62FC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6E62FC" w:rsidRPr="006E62FC" w:rsidTr="006E62FC">
        <w:trPr>
          <w:trHeight w:val="540"/>
        </w:trPr>
        <w:tc>
          <w:tcPr>
            <w:tcW w:w="482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62FC" w:rsidRPr="006E62FC" w:rsidRDefault="006E62FC" w:rsidP="006E62FC">
            <w:pPr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6E62FC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Položka</w:t>
            </w:r>
          </w:p>
        </w:tc>
        <w:tc>
          <w:tcPr>
            <w:tcW w:w="1478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62FC" w:rsidRPr="006E62FC" w:rsidRDefault="006E62FC" w:rsidP="006E62FC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6E62FC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2018</w:t>
            </w:r>
          </w:p>
        </w:tc>
        <w:tc>
          <w:tcPr>
            <w:tcW w:w="1357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62FC" w:rsidRPr="006E62FC" w:rsidRDefault="006E62FC" w:rsidP="006E62FC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6E62FC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2017</w:t>
            </w:r>
          </w:p>
        </w:tc>
      </w:tr>
      <w:tr w:rsidR="006E62FC" w:rsidRPr="006E62FC" w:rsidTr="006E62FC">
        <w:trPr>
          <w:trHeight w:val="312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62FC" w:rsidRPr="006E62FC" w:rsidRDefault="006E62FC" w:rsidP="006E62FC">
            <w:pPr>
              <w:rPr>
                <w:rFonts w:ascii="Century Gothic" w:eastAsia="Times New Roman" w:hAnsi="Century Gothic" w:cs="Arial CE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E62FC">
              <w:rPr>
                <w:rFonts w:ascii="Century Gothic" w:eastAsia="Times New Roman" w:hAnsi="Century Gothic" w:cs="Arial CE"/>
                <w:b/>
                <w:bCs/>
                <w:color w:val="000000"/>
                <w:sz w:val="20"/>
                <w:szCs w:val="20"/>
                <w:lang w:eastAsia="sk-SK"/>
              </w:rPr>
              <w:t>Tržby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62FC" w:rsidRPr="006E62FC" w:rsidRDefault="006E62FC" w:rsidP="006E62FC">
            <w:pPr>
              <w:jc w:val="center"/>
              <w:rPr>
                <w:rFonts w:ascii="Century Gothic" w:eastAsia="Times New Roman" w:hAnsi="Century Gothic" w:cs="Arial CE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E62FC">
              <w:rPr>
                <w:rFonts w:ascii="Century Gothic" w:eastAsia="Times New Roman" w:hAnsi="Century Gothic" w:cs="Arial CE"/>
                <w:b/>
                <w:bCs/>
                <w:color w:val="000000"/>
                <w:sz w:val="20"/>
                <w:szCs w:val="20"/>
                <w:lang w:eastAsia="sk-SK"/>
              </w:rPr>
              <w:t>3 811 016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62FC" w:rsidRPr="006E62FC" w:rsidRDefault="006E62FC" w:rsidP="006E62FC">
            <w:pPr>
              <w:jc w:val="center"/>
              <w:rPr>
                <w:rFonts w:ascii="Century Gothic" w:eastAsia="Times New Roman" w:hAnsi="Century Gothic" w:cs="Arial CE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E62FC">
              <w:rPr>
                <w:rFonts w:ascii="Century Gothic" w:eastAsia="Times New Roman" w:hAnsi="Century Gothic" w:cs="Arial CE"/>
                <w:b/>
                <w:bCs/>
                <w:color w:val="000000"/>
                <w:sz w:val="20"/>
                <w:szCs w:val="20"/>
                <w:lang w:eastAsia="sk-SK"/>
              </w:rPr>
              <w:t>3 730 145</w:t>
            </w:r>
          </w:p>
        </w:tc>
      </w:tr>
      <w:tr w:rsidR="006E62FC" w:rsidRPr="006E62FC" w:rsidTr="006E62FC">
        <w:trPr>
          <w:trHeight w:val="300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62FC" w:rsidRPr="006E62FC" w:rsidRDefault="006E62FC" w:rsidP="006E62FC">
            <w:pPr>
              <w:rPr>
                <w:rFonts w:ascii="Century Gothic" w:eastAsia="Times New Roman" w:hAnsi="Century Gothic" w:cs="Arial CE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E62FC">
              <w:rPr>
                <w:rFonts w:ascii="Century Gothic" w:eastAsia="Times New Roman" w:hAnsi="Century Gothic" w:cs="Arial CE"/>
                <w:b/>
                <w:bCs/>
                <w:color w:val="000000"/>
                <w:sz w:val="20"/>
                <w:szCs w:val="20"/>
                <w:lang w:eastAsia="sk-SK"/>
              </w:rPr>
              <w:t>Náklady na hospodársku činnosť spolu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62FC" w:rsidRPr="006E62FC" w:rsidRDefault="006E62FC" w:rsidP="006E62FC">
            <w:pPr>
              <w:jc w:val="center"/>
              <w:rPr>
                <w:rFonts w:ascii="Century Gothic" w:eastAsia="Times New Roman" w:hAnsi="Century Gothic" w:cs="Arial CE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E62FC">
              <w:rPr>
                <w:rFonts w:ascii="Century Gothic" w:eastAsia="Times New Roman" w:hAnsi="Century Gothic" w:cs="Arial CE"/>
                <w:b/>
                <w:bCs/>
                <w:color w:val="000000"/>
                <w:sz w:val="20"/>
                <w:szCs w:val="20"/>
                <w:lang w:eastAsia="sk-SK"/>
              </w:rPr>
              <w:t>3 406 413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62FC" w:rsidRPr="006E62FC" w:rsidRDefault="006E62FC" w:rsidP="006E62FC">
            <w:pPr>
              <w:jc w:val="center"/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</w:pPr>
            <w:r w:rsidRPr="006E62FC"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  <w:t>3 457 534</w:t>
            </w:r>
          </w:p>
        </w:tc>
      </w:tr>
      <w:tr w:rsidR="006E62FC" w:rsidRPr="006E62FC" w:rsidTr="006E62FC">
        <w:trPr>
          <w:trHeight w:val="300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62FC" w:rsidRPr="006E62FC" w:rsidRDefault="006E62FC" w:rsidP="006E62FC">
            <w:pPr>
              <w:rPr>
                <w:rFonts w:ascii="Century Gothic" w:eastAsia="Times New Roman" w:hAnsi="Century Gothic" w:cs="Arial CE"/>
                <w:color w:val="000000"/>
                <w:sz w:val="20"/>
                <w:szCs w:val="20"/>
                <w:lang w:eastAsia="sk-SK"/>
              </w:rPr>
            </w:pPr>
            <w:r w:rsidRPr="006E62FC">
              <w:rPr>
                <w:rFonts w:ascii="Century Gothic" w:eastAsia="Times New Roman" w:hAnsi="Century Gothic" w:cs="Arial CE"/>
                <w:color w:val="000000"/>
                <w:sz w:val="20"/>
                <w:szCs w:val="20"/>
                <w:lang w:eastAsia="sk-SK"/>
              </w:rPr>
              <w:t>Spotreba materiálu,</w:t>
            </w:r>
            <w:r>
              <w:rPr>
                <w:rFonts w:ascii="Century Gothic" w:eastAsia="Times New Roman" w:hAnsi="Century Gothic" w:cs="Arial CE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6E62FC">
              <w:rPr>
                <w:rFonts w:ascii="Century Gothic" w:eastAsia="Times New Roman" w:hAnsi="Century Gothic" w:cs="Arial CE"/>
                <w:color w:val="000000"/>
                <w:sz w:val="20"/>
                <w:szCs w:val="20"/>
                <w:lang w:eastAsia="sk-SK"/>
              </w:rPr>
              <w:t>energie a ost.neskl.dod.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62FC" w:rsidRPr="006E62FC" w:rsidRDefault="006E62FC" w:rsidP="006E62FC">
            <w:pPr>
              <w:jc w:val="center"/>
              <w:rPr>
                <w:rFonts w:ascii="Century Gothic" w:eastAsia="Times New Roman" w:hAnsi="Century Gothic" w:cs="Arial CE"/>
                <w:color w:val="000000"/>
                <w:sz w:val="20"/>
                <w:szCs w:val="20"/>
                <w:lang w:eastAsia="sk-SK"/>
              </w:rPr>
            </w:pPr>
            <w:r w:rsidRPr="006E62FC">
              <w:rPr>
                <w:rFonts w:ascii="Century Gothic" w:eastAsia="Times New Roman" w:hAnsi="Century Gothic" w:cs="Arial CE"/>
                <w:color w:val="000000"/>
                <w:sz w:val="20"/>
                <w:szCs w:val="20"/>
                <w:lang w:eastAsia="sk-SK"/>
              </w:rPr>
              <w:t>2 556 845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62FC" w:rsidRPr="006E62FC" w:rsidRDefault="006E62FC" w:rsidP="006E62FC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6E62FC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2 710 592</w:t>
            </w:r>
          </w:p>
        </w:tc>
      </w:tr>
      <w:tr w:rsidR="006E62FC" w:rsidRPr="006E62FC" w:rsidTr="006E62FC">
        <w:trPr>
          <w:trHeight w:val="300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62FC" w:rsidRPr="006E62FC" w:rsidRDefault="006E62FC" w:rsidP="006E62FC">
            <w:pPr>
              <w:rPr>
                <w:rFonts w:ascii="Century Gothic" w:eastAsia="Times New Roman" w:hAnsi="Century Gothic" w:cs="Arial CE"/>
                <w:color w:val="000000"/>
                <w:sz w:val="20"/>
                <w:szCs w:val="20"/>
                <w:lang w:eastAsia="sk-SK"/>
              </w:rPr>
            </w:pPr>
            <w:r w:rsidRPr="006E62FC">
              <w:rPr>
                <w:rFonts w:ascii="Century Gothic" w:eastAsia="Times New Roman" w:hAnsi="Century Gothic" w:cs="Arial CE"/>
                <w:color w:val="000000"/>
                <w:sz w:val="20"/>
                <w:szCs w:val="20"/>
                <w:lang w:eastAsia="sk-SK"/>
              </w:rPr>
              <w:t>Služby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62FC" w:rsidRPr="006E62FC" w:rsidRDefault="006E62FC" w:rsidP="006E62FC">
            <w:pPr>
              <w:jc w:val="center"/>
              <w:rPr>
                <w:rFonts w:ascii="Century Gothic" w:eastAsia="Times New Roman" w:hAnsi="Century Gothic" w:cs="Arial CE"/>
                <w:color w:val="000000"/>
                <w:sz w:val="20"/>
                <w:szCs w:val="20"/>
                <w:lang w:eastAsia="sk-SK"/>
              </w:rPr>
            </w:pPr>
            <w:r w:rsidRPr="006E62FC">
              <w:rPr>
                <w:rFonts w:ascii="Century Gothic" w:eastAsia="Times New Roman" w:hAnsi="Century Gothic" w:cs="Arial CE"/>
                <w:color w:val="000000"/>
                <w:sz w:val="20"/>
                <w:szCs w:val="20"/>
                <w:lang w:eastAsia="sk-SK"/>
              </w:rPr>
              <w:t>221 768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62FC" w:rsidRPr="006E62FC" w:rsidRDefault="006E62FC" w:rsidP="006E62FC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6E62FC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208 064</w:t>
            </w:r>
          </w:p>
        </w:tc>
      </w:tr>
      <w:tr w:rsidR="006E62FC" w:rsidRPr="006E62FC" w:rsidTr="006E62FC">
        <w:trPr>
          <w:trHeight w:val="300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62FC" w:rsidRPr="006E62FC" w:rsidRDefault="006E62FC" w:rsidP="006E62FC">
            <w:pPr>
              <w:rPr>
                <w:rFonts w:ascii="Century Gothic" w:eastAsia="Times New Roman" w:hAnsi="Century Gothic" w:cs="Arial CE"/>
                <w:color w:val="000000"/>
                <w:sz w:val="20"/>
                <w:szCs w:val="20"/>
                <w:lang w:eastAsia="sk-SK"/>
              </w:rPr>
            </w:pPr>
            <w:r w:rsidRPr="006E62FC">
              <w:rPr>
                <w:rFonts w:ascii="Century Gothic" w:eastAsia="Times New Roman" w:hAnsi="Century Gothic" w:cs="Arial CE"/>
                <w:color w:val="000000"/>
                <w:sz w:val="20"/>
                <w:szCs w:val="20"/>
                <w:lang w:eastAsia="sk-SK"/>
              </w:rPr>
              <w:t>Osobné náklady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62FC" w:rsidRPr="006E62FC" w:rsidRDefault="006E62FC" w:rsidP="006E62FC">
            <w:pPr>
              <w:jc w:val="center"/>
              <w:rPr>
                <w:rFonts w:ascii="Century Gothic" w:eastAsia="Times New Roman" w:hAnsi="Century Gothic" w:cs="Arial CE"/>
                <w:color w:val="000000"/>
                <w:sz w:val="20"/>
                <w:szCs w:val="20"/>
                <w:lang w:eastAsia="sk-SK"/>
              </w:rPr>
            </w:pPr>
            <w:r w:rsidRPr="006E62FC">
              <w:rPr>
                <w:rFonts w:ascii="Century Gothic" w:eastAsia="Times New Roman" w:hAnsi="Century Gothic" w:cs="Arial CE"/>
                <w:color w:val="000000"/>
                <w:sz w:val="20"/>
                <w:szCs w:val="20"/>
                <w:lang w:eastAsia="sk-SK"/>
              </w:rPr>
              <w:t>449 856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62FC" w:rsidRPr="006E62FC" w:rsidRDefault="006E62FC" w:rsidP="006E62FC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6E62FC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390 243</w:t>
            </w:r>
          </w:p>
        </w:tc>
      </w:tr>
      <w:tr w:rsidR="006E62FC" w:rsidRPr="006E62FC" w:rsidTr="006E62FC">
        <w:trPr>
          <w:trHeight w:val="300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62FC" w:rsidRPr="006E62FC" w:rsidRDefault="006E62FC" w:rsidP="006E62FC">
            <w:pPr>
              <w:rPr>
                <w:rFonts w:ascii="Century Gothic" w:eastAsia="Times New Roman" w:hAnsi="Century Gothic" w:cs="Arial CE"/>
                <w:color w:val="000000"/>
                <w:sz w:val="20"/>
                <w:szCs w:val="20"/>
                <w:lang w:eastAsia="sk-SK"/>
              </w:rPr>
            </w:pPr>
            <w:r w:rsidRPr="006E62FC">
              <w:rPr>
                <w:rFonts w:ascii="Century Gothic" w:eastAsia="Times New Roman" w:hAnsi="Century Gothic" w:cs="Arial CE"/>
                <w:color w:val="000000"/>
                <w:sz w:val="20"/>
                <w:szCs w:val="20"/>
                <w:lang w:eastAsia="sk-SK"/>
              </w:rPr>
              <w:t>Dane a poplatky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62FC" w:rsidRPr="006E62FC" w:rsidRDefault="006E62FC" w:rsidP="006E62FC">
            <w:pPr>
              <w:jc w:val="center"/>
              <w:rPr>
                <w:rFonts w:ascii="Century Gothic" w:eastAsia="Times New Roman" w:hAnsi="Century Gothic" w:cs="Arial CE"/>
                <w:color w:val="000000"/>
                <w:sz w:val="20"/>
                <w:szCs w:val="20"/>
                <w:lang w:eastAsia="sk-SK"/>
              </w:rPr>
            </w:pPr>
            <w:r w:rsidRPr="006E62FC">
              <w:rPr>
                <w:rFonts w:ascii="Century Gothic" w:eastAsia="Times New Roman" w:hAnsi="Century Gothic" w:cs="Arial CE"/>
                <w:color w:val="000000"/>
                <w:sz w:val="20"/>
                <w:szCs w:val="20"/>
                <w:lang w:eastAsia="sk-SK"/>
              </w:rPr>
              <w:t>1 260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62FC" w:rsidRPr="006E62FC" w:rsidRDefault="006E62FC" w:rsidP="006E62FC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6E62FC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1 255</w:t>
            </w:r>
          </w:p>
        </w:tc>
      </w:tr>
      <w:tr w:rsidR="006E62FC" w:rsidRPr="006E62FC" w:rsidTr="006E62FC">
        <w:trPr>
          <w:trHeight w:val="300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62FC" w:rsidRPr="006E62FC" w:rsidRDefault="006E62FC" w:rsidP="006E62FC">
            <w:pPr>
              <w:rPr>
                <w:rFonts w:ascii="Century Gothic" w:eastAsia="Times New Roman" w:hAnsi="Century Gothic" w:cs="Arial CE"/>
                <w:color w:val="000000"/>
                <w:sz w:val="20"/>
                <w:szCs w:val="20"/>
                <w:lang w:eastAsia="sk-SK"/>
              </w:rPr>
            </w:pPr>
            <w:r w:rsidRPr="006E62FC">
              <w:rPr>
                <w:rFonts w:ascii="Century Gothic" w:eastAsia="Times New Roman" w:hAnsi="Century Gothic" w:cs="Arial CE"/>
                <w:color w:val="000000"/>
                <w:sz w:val="20"/>
                <w:szCs w:val="20"/>
                <w:lang w:eastAsia="sk-SK"/>
              </w:rPr>
              <w:t>Odpisy dlhodob.nehmot. a</w:t>
            </w:r>
            <w:r w:rsidR="00184271">
              <w:rPr>
                <w:rFonts w:ascii="Century Gothic" w:eastAsia="Times New Roman" w:hAnsi="Century Gothic" w:cs="Arial CE"/>
                <w:color w:val="000000"/>
                <w:sz w:val="20"/>
                <w:szCs w:val="20"/>
                <w:lang w:eastAsia="sk-SK"/>
              </w:rPr>
              <w:t> </w:t>
            </w:r>
            <w:r w:rsidRPr="006E62FC">
              <w:rPr>
                <w:rFonts w:ascii="Century Gothic" w:eastAsia="Times New Roman" w:hAnsi="Century Gothic" w:cs="Arial CE"/>
                <w:color w:val="000000"/>
                <w:sz w:val="20"/>
                <w:szCs w:val="20"/>
                <w:lang w:eastAsia="sk-SK"/>
              </w:rPr>
              <w:t>dlhodob</w:t>
            </w:r>
            <w:r w:rsidR="00184271">
              <w:rPr>
                <w:rFonts w:ascii="Century Gothic" w:eastAsia="Times New Roman" w:hAnsi="Century Gothic" w:cs="Arial CE"/>
                <w:color w:val="000000"/>
                <w:sz w:val="20"/>
                <w:szCs w:val="20"/>
                <w:lang w:eastAsia="sk-SK"/>
              </w:rPr>
              <w:t>.</w:t>
            </w:r>
            <w:r w:rsidRPr="006E62FC">
              <w:rPr>
                <w:rFonts w:ascii="Century Gothic" w:eastAsia="Times New Roman" w:hAnsi="Century Gothic" w:cs="Arial CE"/>
                <w:color w:val="000000"/>
                <w:sz w:val="20"/>
                <w:szCs w:val="20"/>
                <w:lang w:eastAsia="sk-SK"/>
              </w:rPr>
              <w:t xml:space="preserve"> HIM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62FC" w:rsidRPr="006E62FC" w:rsidRDefault="006E62FC" w:rsidP="006E62FC">
            <w:pPr>
              <w:jc w:val="center"/>
              <w:rPr>
                <w:rFonts w:ascii="Century Gothic" w:eastAsia="Times New Roman" w:hAnsi="Century Gothic" w:cs="Arial CE"/>
                <w:color w:val="000000"/>
                <w:sz w:val="20"/>
                <w:szCs w:val="20"/>
                <w:lang w:eastAsia="sk-SK"/>
              </w:rPr>
            </w:pPr>
            <w:r w:rsidRPr="006E62FC">
              <w:rPr>
                <w:rFonts w:ascii="Century Gothic" w:eastAsia="Times New Roman" w:hAnsi="Century Gothic" w:cs="Arial CE"/>
                <w:color w:val="000000"/>
                <w:sz w:val="20"/>
                <w:szCs w:val="20"/>
                <w:lang w:eastAsia="sk-SK"/>
              </w:rPr>
              <w:t>27 018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62FC" w:rsidRPr="006E62FC" w:rsidRDefault="006E62FC" w:rsidP="006E62FC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6E62FC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15 745</w:t>
            </w:r>
          </w:p>
        </w:tc>
      </w:tr>
      <w:tr w:rsidR="006E62FC" w:rsidRPr="006E62FC" w:rsidTr="006E62FC">
        <w:trPr>
          <w:trHeight w:val="300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62FC" w:rsidRPr="006E62FC" w:rsidRDefault="006E62FC" w:rsidP="006E62FC">
            <w:pPr>
              <w:rPr>
                <w:rFonts w:ascii="Century Gothic" w:eastAsia="Times New Roman" w:hAnsi="Century Gothic" w:cs="Arial CE"/>
                <w:color w:val="000000"/>
                <w:sz w:val="20"/>
                <w:szCs w:val="20"/>
                <w:lang w:eastAsia="sk-SK"/>
              </w:rPr>
            </w:pPr>
            <w:r w:rsidRPr="006E62FC">
              <w:rPr>
                <w:rFonts w:ascii="Century Gothic" w:eastAsia="Times New Roman" w:hAnsi="Century Gothic" w:cs="Arial CE"/>
                <w:color w:val="000000"/>
                <w:sz w:val="20"/>
                <w:szCs w:val="20"/>
                <w:lang w:eastAsia="sk-SK"/>
              </w:rPr>
              <w:t>Tržby z predaja DNM,DHM a mat.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62FC" w:rsidRPr="006E62FC" w:rsidRDefault="006E62FC" w:rsidP="006E62FC">
            <w:pPr>
              <w:jc w:val="center"/>
              <w:rPr>
                <w:rFonts w:ascii="Century Gothic" w:eastAsia="Times New Roman" w:hAnsi="Century Gothic" w:cs="Arial CE"/>
                <w:color w:val="000000"/>
                <w:sz w:val="20"/>
                <w:szCs w:val="20"/>
                <w:lang w:eastAsia="sk-SK"/>
              </w:rPr>
            </w:pPr>
            <w:r w:rsidRPr="006E62FC">
              <w:rPr>
                <w:rFonts w:ascii="Century Gothic" w:eastAsia="Times New Roman" w:hAnsi="Century Gothic" w:cs="Arial CE"/>
                <w:color w:val="000000"/>
                <w:sz w:val="20"/>
                <w:szCs w:val="20"/>
                <w:lang w:eastAsia="sk-SK"/>
              </w:rPr>
              <w:t>2 368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62FC" w:rsidRPr="006E62FC" w:rsidRDefault="006E62FC" w:rsidP="006E62FC">
            <w:pPr>
              <w:jc w:val="center"/>
              <w:rPr>
                <w:rFonts w:ascii="Century Gothic" w:eastAsia="Times New Roman" w:hAnsi="Century Gothic" w:cs="Arial CE"/>
                <w:color w:val="000000"/>
                <w:sz w:val="20"/>
                <w:szCs w:val="20"/>
                <w:lang w:eastAsia="sk-SK"/>
              </w:rPr>
            </w:pPr>
            <w:r w:rsidRPr="006E62FC">
              <w:rPr>
                <w:rFonts w:ascii="Century Gothic" w:eastAsia="Times New Roman" w:hAnsi="Century Gothic" w:cs="Arial CE"/>
                <w:color w:val="000000"/>
                <w:sz w:val="20"/>
                <w:szCs w:val="20"/>
                <w:lang w:eastAsia="sk-SK"/>
              </w:rPr>
              <w:t>683</w:t>
            </w:r>
          </w:p>
        </w:tc>
      </w:tr>
      <w:tr w:rsidR="006E62FC" w:rsidRPr="006E62FC" w:rsidTr="006E62FC">
        <w:trPr>
          <w:trHeight w:val="300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62FC" w:rsidRPr="006E62FC" w:rsidRDefault="006E62FC" w:rsidP="006E62FC">
            <w:pPr>
              <w:rPr>
                <w:rFonts w:ascii="Century Gothic" w:eastAsia="Times New Roman" w:hAnsi="Century Gothic" w:cs="Arial CE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E62FC">
              <w:rPr>
                <w:rFonts w:ascii="Century Gothic" w:eastAsia="Times New Roman" w:hAnsi="Century Gothic" w:cs="Arial CE"/>
                <w:b/>
                <w:bCs/>
                <w:color w:val="000000"/>
                <w:sz w:val="20"/>
                <w:szCs w:val="20"/>
                <w:lang w:eastAsia="sk-SK"/>
              </w:rPr>
              <w:t>Výsledok hospodárenia z hosp.činnosti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62FC" w:rsidRPr="006E62FC" w:rsidRDefault="006E62FC" w:rsidP="006E62FC">
            <w:pPr>
              <w:jc w:val="center"/>
              <w:rPr>
                <w:rFonts w:ascii="Century Gothic" w:eastAsia="Times New Roman" w:hAnsi="Century Gothic" w:cs="Arial CE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E62FC">
              <w:rPr>
                <w:rFonts w:ascii="Century Gothic" w:eastAsia="Times New Roman" w:hAnsi="Century Gothic" w:cs="Arial CE"/>
                <w:b/>
                <w:bCs/>
                <w:color w:val="000000"/>
                <w:sz w:val="20"/>
                <w:szCs w:val="20"/>
                <w:lang w:eastAsia="sk-SK"/>
              </w:rPr>
              <w:t>438 175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62FC" w:rsidRPr="006E62FC" w:rsidRDefault="006E62FC" w:rsidP="006E62FC">
            <w:pPr>
              <w:jc w:val="center"/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</w:pPr>
            <w:r w:rsidRPr="006E62FC"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  <w:t>272 388</w:t>
            </w:r>
          </w:p>
        </w:tc>
      </w:tr>
      <w:tr w:rsidR="006E62FC" w:rsidRPr="006E62FC" w:rsidTr="006E62FC">
        <w:trPr>
          <w:trHeight w:val="300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62FC" w:rsidRPr="006E62FC" w:rsidRDefault="006E62FC" w:rsidP="006E62FC">
            <w:pPr>
              <w:rPr>
                <w:rFonts w:ascii="Century Gothic" w:eastAsia="Times New Roman" w:hAnsi="Century Gothic" w:cs="Arial CE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E62FC">
              <w:rPr>
                <w:rFonts w:ascii="Century Gothic" w:eastAsia="Times New Roman" w:hAnsi="Century Gothic" w:cs="Arial CE"/>
                <w:b/>
                <w:bCs/>
                <w:color w:val="000000"/>
                <w:sz w:val="20"/>
                <w:szCs w:val="20"/>
                <w:lang w:eastAsia="sk-SK"/>
              </w:rPr>
              <w:t>Pridaná hodnota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62FC" w:rsidRPr="006E62FC" w:rsidRDefault="006E62FC" w:rsidP="006E62FC">
            <w:pPr>
              <w:jc w:val="center"/>
              <w:rPr>
                <w:rFonts w:ascii="Century Gothic" w:eastAsia="Times New Roman" w:hAnsi="Century Gothic" w:cs="Arial CE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E62FC">
              <w:rPr>
                <w:rFonts w:ascii="Century Gothic" w:eastAsia="Times New Roman" w:hAnsi="Century Gothic" w:cs="Arial CE"/>
                <w:b/>
                <w:bCs/>
                <w:color w:val="000000"/>
                <w:sz w:val="20"/>
                <w:szCs w:val="20"/>
                <w:lang w:eastAsia="sk-SK"/>
              </w:rPr>
              <w:t>912 468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62FC" w:rsidRPr="006E62FC" w:rsidRDefault="006E62FC" w:rsidP="006E62FC">
            <w:pPr>
              <w:jc w:val="center"/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</w:pPr>
            <w:r w:rsidRPr="006E62FC"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  <w:t>691 680</w:t>
            </w:r>
          </w:p>
        </w:tc>
      </w:tr>
      <w:tr w:rsidR="006E62FC" w:rsidRPr="006E62FC" w:rsidTr="006E62FC">
        <w:trPr>
          <w:trHeight w:val="300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62FC" w:rsidRPr="006E62FC" w:rsidRDefault="006E62FC" w:rsidP="006E62FC">
            <w:pPr>
              <w:rPr>
                <w:rFonts w:ascii="Century Gothic" w:eastAsia="Times New Roman" w:hAnsi="Century Gothic" w:cs="Arial CE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E62FC">
              <w:rPr>
                <w:rFonts w:ascii="Century Gothic" w:eastAsia="Times New Roman" w:hAnsi="Century Gothic" w:cs="Arial CE"/>
                <w:b/>
                <w:bCs/>
                <w:color w:val="000000"/>
                <w:sz w:val="20"/>
                <w:szCs w:val="20"/>
                <w:lang w:eastAsia="sk-SK"/>
              </w:rPr>
              <w:t>Náklady na finančnú činnosť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62FC" w:rsidRPr="006E62FC" w:rsidRDefault="002714A3" w:rsidP="002714A3">
            <w:pPr>
              <w:jc w:val="center"/>
              <w:rPr>
                <w:rFonts w:ascii="Century Gothic" w:eastAsia="Times New Roman" w:hAnsi="Century Gothic" w:cs="Arial CE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entury Gothic" w:eastAsia="Times New Roman" w:hAnsi="Century Gothic" w:cs="Arial CE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6E62FC" w:rsidRPr="006E62FC">
              <w:rPr>
                <w:rFonts w:ascii="Century Gothic" w:eastAsia="Times New Roman" w:hAnsi="Century Gothic" w:cs="Arial CE"/>
                <w:b/>
                <w:bCs/>
                <w:color w:val="000000"/>
                <w:sz w:val="20"/>
                <w:szCs w:val="20"/>
                <w:lang w:eastAsia="sk-SK"/>
              </w:rPr>
              <w:t>2 61</w:t>
            </w:r>
            <w:r>
              <w:rPr>
                <w:rFonts w:ascii="Century Gothic" w:eastAsia="Times New Roman" w:hAnsi="Century Gothic" w:cs="Arial CE"/>
                <w:b/>
                <w:bCs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62FC" w:rsidRPr="006E62FC" w:rsidRDefault="002714A3" w:rsidP="006E62FC">
            <w:pPr>
              <w:jc w:val="center"/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  <w:t>969</w:t>
            </w:r>
          </w:p>
        </w:tc>
      </w:tr>
      <w:tr w:rsidR="006E62FC" w:rsidRPr="006E62FC" w:rsidTr="006E62FC">
        <w:trPr>
          <w:trHeight w:val="300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62FC" w:rsidRPr="006E62FC" w:rsidRDefault="006E62FC" w:rsidP="006E62FC">
            <w:pPr>
              <w:rPr>
                <w:rFonts w:ascii="Century Gothic" w:eastAsia="Times New Roman" w:hAnsi="Century Gothic" w:cs="Arial CE"/>
                <w:color w:val="000000"/>
                <w:sz w:val="20"/>
                <w:szCs w:val="20"/>
                <w:lang w:eastAsia="sk-SK"/>
              </w:rPr>
            </w:pPr>
            <w:r w:rsidRPr="006E62FC">
              <w:rPr>
                <w:rFonts w:ascii="Century Gothic" w:eastAsia="Times New Roman" w:hAnsi="Century Gothic" w:cs="Arial CE"/>
                <w:color w:val="000000"/>
                <w:sz w:val="20"/>
                <w:szCs w:val="20"/>
                <w:lang w:eastAsia="sk-SK"/>
              </w:rPr>
              <w:t>Výsledok hosp. z finanč. činnosti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62FC" w:rsidRPr="006E62FC" w:rsidRDefault="006E62FC" w:rsidP="002714A3">
            <w:pPr>
              <w:jc w:val="center"/>
              <w:rPr>
                <w:rFonts w:ascii="Century Gothic" w:eastAsia="Times New Roman" w:hAnsi="Century Gothic" w:cs="Arial CE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E62FC">
              <w:rPr>
                <w:rFonts w:ascii="Century Gothic" w:eastAsia="Times New Roman" w:hAnsi="Century Gothic" w:cs="Arial CE"/>
                <w:b/>
                <w:bCs/>
                <w:color w:val="000000"/>
                <w:sz w:val="20"/>
                <w:szCs w:val="20"/>
                <w:lang w:eastAsia="sk-SK"/>
              </w:rPr>
              <w:t>-2 61</w:t>
            </w:r>
            <w:bookmarkStart w:id="0" w:name="_GoBack"/>
            <w:bookmarkEnd w:id="0"/>
            <w:r w:rsidR="002714A3">
              <w:rPr>
                <w:rFonts w:ascii="Century Gothic" w:eastAsia="Times New Roman" w:hAnsi="Century Gothic" w:cs="Arial CE"/>
                <w:b/>
                <w:bCs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62FC" w:rsidRPr="006E62FC" w:rsidRDefault="00F3216A" w:rsidP="006E62FC">
            <w:pPr>
              <w:jc w:val="center"/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  <w:t>-</w:t>
            </w:r>
            <w:r w:rsidR="002714A3"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  <w:t>969</w:t>
            </w:r>
          </w:p>
        </w:tc>
      </w:tr>
      <w:tr w:rsidR="006E62FC" w:rsidRPr="006E62FC" w:rsidTr="006E62FC">
        <w:trPr>
          <w:trHeight w:val="300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62FC" w:rsidRPr="006E62FC" w:rsidRDefault="006E62FC" w:rsidP="006E62FC">
            <w:pPr>
              <w:rPr>
                <w:rFonts w:ascii="Century Gothic" w:eastAsia="Times New Roman" w:hAnsi="Century Gothic" w:cs="Arial CE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E62FC">
              <w:rPr>
                <w:rFonts w:ascii="Century Gothic" w:eastAsia="Times New Roman" w:hAnsi="Century Gothic" w:cs="Arial CE"/>
                <w:b/>
                <w:bCs/>
                <w:color w:val="000000"/>
                <w:sz w:val="20"/>
                <w:szCs w:val="20"/>
                <w:lang w:eastAsia="sk-SK"/>
              </w:rPr>
              <w:t>Výsledok hosp. za účt.obdobie pred zdanením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62FC" w:rsidRPr="006E62FC" w:rsidRDefault="006E62FC" w:rsidP="002714A3">
            <w:pPr>
              <w:jc w:val="center"/>
              <w:rPr>
                <w:rFonts w:ascii="Century Gothic" w:eastAsia="Times New Roman" w:hAnsi="Century Gothic" w:cs="Arial CE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E62FC">
              <w:rPr>
                <w:rFonts w:ascii="Century Gothic" w:eastAsia="Times New Roman" w:hAnsi="Century Gothic" w:cs="Arial CE"/>
                <w:b/>
                <w:bCs/>
                <w:color w:val="000000"/>
                <w:sz w:val="20"/>
                <w:szCs w:val="20"/>
                <w:lang w:eastAsia="sk-SK"/>
              </w:rPr>
              <w:t>435 56</w:t>
            </w:r>
            <w:r w:rsidR="002714A3">
              <w:rPr>
                <w:rFonts w:ascii="Century Gothic" w:eastAsia="Times New Roman" w:hAnsi="Century Gothic" w:cs="Arial CE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62FC" w:rsidRPr="006E62FC" w:rsidRDefault="006E62FC" w:rsidP="002714A3">
            <w:pPr>
              <w:jc w:val="center"/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</w:pPr>
            <w:r w:rsidRPr="006E62FC"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  <w:t>271 41</w:t>
            </w:r>
            <w:r w:rsidR="002714A3"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  <w:t>9</w:t>
            </w:r>
          </w:p>
        </w:tc>
      </w:tr>
      <w:tr w:rsidR="006E62FC" w:rsidRPr="006E62FC" w:rsidTr="006E62FC">
        <w:trPr>
          <w:trHeight w:val="300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62FC" w:rsidRPr="006E62FC" w:rsidRDefault="006E62FC" w:rsidP="006E62FC">
            <w:pPr>
              <w:rPr>
                <w:rFonts w:ascii="Century Gothic" w:eastAsia="Times New Roman" w:hAnsi="Century Gothic" w:cs="Arial CE"/>
                <w:color w:val="000000"/>
                <w:sz w:val="20"/>
                <w:szCs w:val="20"/>
                <w:lang w:eastAsia="sk-SK"/>
              </w:rPr>
            </w:pPr>
            <w:r w:rsidRPr="006E62FC">
              <w:rPr>
                <w:rFonts w:ascii="Century Gothic" w:eastAsia="Times New Roman" w:hAnsi="Century Gothic" w:cs="Arial CE"/>
                <w:color w:val="000000"/>
                <w:sz w:val="20"/>
                <w:szCs w:val="20"/>
                <w:lang w:eastAsia="sk-SK"/>
              </w:rPr>
              <w:t>Daň z príjmov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62FC" w:rsidRPr="006E62FC" w:rsidRDefault="006E62FC" w:rsidP="006E62FC">
            <w:pPr>
              <w:jc w:val="center"/>
              <w:rPr>
                <w:rFonts w:ascii="Century Gothic" w:eastAsia="Times New Roman" w:hAnsi="Century Gothic" w:cs="Arial CE"/>
                <w:color w:val="000000"/>
                <w:sz w:val="20"/>
                <w:szCs w:val="20"/>
                <w:lang w:eastAsia="sk-SK"/>
              </w:rPr>
            </w:pPr>
            <w:r w:rsidRPr="006E62FC">
              <w:rPr>
                <w:rFonts w:ascii="Century Gothic" w:eastAsia="Times New Roman" w:hAnsi="Century Gothic" w:cs="Arial CE"/>
                <w:color w:val="000000"/>
                <w:sz w:val="20"/>
                <w:szCs w:val="20"/>
                <w:lang w:eastAsia="sk-SK"/>
              </w:rPr>
              <w:t>92 185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62FC" w:rsidRPr="006E62FC" w:rsidRDefault="006E62FC" w:rsidP="006E62FC">
            <w:pPr>
              <w:jc w:val="center"/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</w:pPr>
            <w:r w:rsidRPr="006E62FC">
              <w:rPr>
                <w:rFonts w:ascii="Century Gothic" w:eastAsia="Times New Roman" w:hAnsi="Century Gothic" w:cs="Arial CE"/>
                <w:sz w:val="20"/>
                <w:szCs w:val="20"/>
                <w:lang w:eastAsia="sk-SK"/>
              </w:rPr>
              <w:t>59 191</w:t>
            </w:r>
          </w:p>
        </w:tc>
      </w:tr>
      <w:tr w:rsidR="006E62FC" w:rsidRPr="006E62FC" w:rsidTr="006E62FC">
        <w:trPr>
          <w:trHeight w:val="312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62FC" w:rsidRPr="006E62FC" w:rsidRDefault="006E62FC" w:rsidP="006E62FC">
            <w:pPr>
              <w:rPr>
                <w:rFonts w:ascii="Century Gothic" w:eastAsia="Times New Roman" w:hAnsi="Century Gothic" w:cs="Arial CE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E62FC">
              <w:rPr>
                <w:rFonts w:ascii="Century Gothic" w:eastAsia="Times New Roman" w:hAnsi="Century Gothic" w:cs="Arial CE"/>
                <w:b/>
                <w:bCs/>
                <w:color w:val="000000"/>
                <w:sz w:val="20"/>
                <w:szCs w:val="20"/>
                <w:lang w:eastAsia="sk-SK"/>
              </w:rPr>
              <w:t>Výsledok hosp. za účt.obdobie po zdanení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62FC" w:rsidRPr="006E62FC" w:rsidRDefault="006E62FC" w:rsidP="006E62FC">
            <w:pPr>
              <w:jc w:val="center"/>
              <w:rPr>
                <w:rFonts w:ascii="Century Gothic" w:eastAsia="Times New Roman" w:hAnsi="Century Gothic" w:cs="Arial CE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E62FC">
              <w:rPr>
                <w:rFonts w:ascii="Century Gothic" w:eastAsia="Times New Roman" w:hAnsi="Century Gothic" w:cs="Arial CE"/>
                <w:b/>
                <w:bCs/>
                <w:color w:val="000000"/>
                <w:sz w:val="20"/>
                <w:szCs w:val="20"/>
                <w:lang w:eastAsia="sk-SK"/>
              </w:rPr>
              <w:t>343 377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62FC" w:rsidRPr="006E62FC" w:rsidRDefault="006E62FC" w:rsidP="006E62FC">
            <w:pPr>
              <w:jc w:val="center"/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</w:pPr>
            <w:r w:rsidRPr="006E62FC">
              <w:rPr>
                <w:rFonts w:ascii="Century Gothic" w:eastAsia="Times New Roman" w:hAnsi="Century Gothic" w:cs="Arial CE"/>
                <w:b/>
                <w:bCs/>
                <w:sz w:val="20"/>
                <w:szCs w:val="20"/>
                <w:lang w:eastAsia="sk-SK"/>
              </w:rPr>
              <w:t>212 228</w:t>
            </w:r>
          </w:p>
        </w:tc>
      </w:tr>
    </w:tbl>
    <w:p w:rsidR="006E62FC" w:rsidRDefault="006E62FC" w:rsidP="001D529D">
      <w:pPr>
        <w:ind w:right="-2"/>
        <w:jc w:val="both"/>
        <w:rPr>
          <w:rFonts w:asciiTheme="minorHAnsi" w:hAnsiTheme="minorHAnsi"/>
        </w:rPr>
      </w:pPr>
    </w:p>
    <w:tbl>
      <w:tblPr>
        <w:tblW w:w="1329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6"/>
        <w:gridCol w:w="8966"/>
        <w:gridCol w:w="1440"/>
        <w:gridCol w:w="1440"/>
        <w:gridCol w:w="196"/>
        <w:gridCol w:w="146"/>
        <w:gridCol w:w="960"/>
      </w:tblGrid>
      <w:tr w:rsidR="00327948" w:rsidRPr="00327948" w:rsidTr="00822362">
        <w:trPr>
          <w:trHeight w:val="375"/>
        </w:trPr>
        <w:tc>
          <w:tcPr>
            <w:tcW w:w="1233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27948" w:rsidRPr="00327948" w:rsidRDefault="00327948" w:rsidP="00327948">
            <w:pPr>
              <w:rPr>
                <w:rFonts w:asciiTheme="majorHAnsi" w:eastAsia="Times New Roman" w:hAnsiTheme="majorHAnsi" w:cstheme="majorHAnsi"/>
                <w:b/>
                <w:bCs/>
                <w:sz w:val="28"/>
                <w:szCs w:val="2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27948" w:rsidRPr="00327948" w:rsidRDefault="00327948" w:rsidP="00327948">
            <w:pPr>
              <w:rPr>
                <w:rFonts w:asciiTheme="majorHAnsi" w:eastAsia="Times New Roman" w:hAnsiTheme="majorHAnsi" w:cstheme="majorHAnsi"/>
                <w:b/>
                <w:bCs/>
                <w:sz w:val="28"/>
                <w:szCs w:val="28"/>
                <w:lang w:eastAsia="sk-SK"/>
              </w:rPr>
            </w:pPr>
          </w:p>
        </w:tc>
      </w:tr>
      <w:tr w:rsidR="00327948" w:rsidRPr="00327948" w:rsidTr="00822362">
        <w:trPr>
          <w:trHeight w:val="326"/>
        </w:trPr>
        <w:tc>
          <w:tcPr>
            <w:tcW w:w="1329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27948" w:rsidRPr="00327948" w:rsidRDefault="00327948" w:rsidP="00327948">
            <w:pPr>
              <w:rPr>
                <w:rFonts w:ascii="Arial CE" w:eastAsia="Times New Roman" w:hAnsi="Arial CE" w:cs="Arial CE"/>
                <w:color w:val="333399"/>
                <w:sz w:val="52"/>
                <w:szCs w:val="52"/>
                <w:lang w:eastAsia="sk-SK"/>
              </w:rPr>
            </w:pPr>
          </w:p>
        </w:tc>
      </w:tr>
      <w:tr w:rsidR="009876BC" w:rsidRPr="00327948" w:rsidTr="00822362">
        <w:trPr>
          <w:trHeight w:val="889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876BC" w:rsidRPr="00327948" w:rsidRDefault="009876BC" w:rsidP="00327948">
            <w:pPr>
              <w:rPr>
                <w:rFonts w:ascii="Arial CE" w:eastAsia="Times New Roman" w:hAnsi="Arial CE" w:cs="Arial CE"/>
                <w:color w:val="333399"/>
                <w:sz w:val="52"/>
                <w:szCs w:val="52"/>
                <w:lang w:eastAsia="sk-SK"/>
              </w:rPr>
            </w:pPr>
          </w:p>
        </w:tc>
        <w:tc>
          <w:tcPr>
            <w:tcW w:w="8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876BC" w:rsidRPr="00327948" w:rsidRDefault="009876BC" w:rsidP="00327948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876BC" w:rsidRPr="00327948" w:rsidRDefault="009876BC" w:rsidP="00327948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876BC" w:rsidRPr="00327948" w:rsidRDefault="009876BC" w:rsidP="00327948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876BC" w:rsidRPr="00327948" w:rsidRDefault="009876BC" w:rsidP="00327948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876BC" w:rsidRPr="00327948" w:rsidRDefault="009876BC" w:rsidP="00327948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876BC" w:rsidRPr="00327948" w:rsidRDefault="009876BC" w:rsidP="00327948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327948" w:rsidRPr="00327948" w:rsidTr="00822362">
        <w:trPr>
          <w:trHeight w:val="889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7948" w:rsidRPr="00327948" w:rsidRDefault="00327948" w:rsidP="00327948">
            <w:pPr>
              <w:rPr>
                <w:rFonts w:ascii="Arial CE" w:eastAsia="Times New Roman" w:hAnsi="Arial CE" w:cs="Arial CE"/>
                <w:color w:val="333399"/>
                <w:sz w:val="52"/>
                <w:szCs w:val="52"/>
                <w:lang w:eastAsia="sk-SK"/>
              </w:rPr>
            </w:pPr>
          </w:p>
        </w:tc>
        <w:tc>
          <w:tcPr>
            <w:tcW w:w="8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7948" w:rsidRPr="00327948" w:rsidRDefault="00327948" w:rsidP="00327948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27948" w:rsidRPr="00327948" w:rsidRDefault="00327948" w:rsidP="00327948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27948" w:rsidRPr="00327948" w:rsidRDefault="00327948" w:rsidP="00327948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7948" w:rsidRPr="00327948" w:rsidRDefault="00327948" w:rsidP="00327948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7948" w:rsidRPr="00327948" w:rsidRDefault="00327948" w:rsidP="00327948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7948" w:rsidRPr="00327948" w:rsidRDefault="00327948" w:rsidP="00327948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327948" w:rsidRPr="00327948" w:rsidTr="00822362">
        <w:trPr>
          <w:trHeight w:val="1309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7948" w:rsidRPr="00327948" w:rsidRDefault="00327948" w:rsidP="00327948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8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W w:w="874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780"/>
              <w:gridCol w:w="1692"/>
              <w:gridCol w:w="1186"/>
              <w:gridCol w:w="972"/>
              <w:gridCol w:w="196"/>
            </w:tblGrid>
            <w:tr w:rsidR="00822362" w:rsidRPr="00822362" w:rsidTr="00822362">
              <w:trPr>
                <w:trHeight w:val="405"/>
              </w:trPr>
              <w:tc>
                <w:tcPr>
                  <w:tcW w:w="8740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ascii="Century Gothic" w:eastAsia="Times New Roman" w:hAnsi="Century Gothic" w:cs="Arial CE"/>
                      <w:b/>
                      <w:bCs/>
                      <w:sz w:val="32"/>
                      <w:szCs w:val="32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b/>
                      <w:bCs/>
                      <w:sz w:val="32"/>
                      <w:szCs w:val="32"/>
                      <w:lang w:eastAsia="sk-SK"/>
                    </w:rPr>
                    <w:t xml:space="preserve">           8.Bilancia aktív a pasív (v celých EUR)</w:t>
                  </w:r>
                </w:p>
              </w:tc>
            </w:tr>
            <w:tr w:rsidR="00822362" w:rsidRPr="00822362" w:rsidTr="00822362">
              <w:trPr>
                <w:trHeight w:val="240"/>
              </w:trPr>
              <w:tc>
                <w:tcPr>
                  <w:tcW w:w="8740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ascii="Arial CE" w:eastAsia="Times New Roman" w:hAnsi="Arial CE" w:cs="Arial CE"/>
                      <w:lang w:eastAsia="sk-SK"/>
                    </w:rPr>
                  </w:pPr>
                  <w:r w:rsidRPr="00822362">
                    <w:rPr>
                      <w:rFonts w:ascii="Arial CE" w:eastAsia="Times New Roman" w:hAnsi="Arial CE" w:cs="Arial CE"/>
                      <w:lang w:eastAsia="sk-SK"/>
                    </w:rPr>
                    <w:t xml:space="preserve">              </w:t>
                  </w:r>
                  <w:r w:rsidRPr="00822362">
                    <w:rPr>
                      <w:rFonts w:ascii="Arial CE" w:eastAsia="Times New Roman" w:hAnsi="Arial CE" w:cs="Arial CE"/>
                      <w:color w:val="333399"/>
                      <w:sz w:val="52"/>
                      <w:szCs w:val="52"/>
                      <w:lang w:eastAsia="sk-SK"/>
                    </w:rPr>
                    <w:t>............................................</w:t>
                  </w:r>
                  <w:r w:rsidRPr="00822362">
                    <w:rPr>
                      <w:rFonts w:ascii="Arial CE" w:eastAsia="Times New Roman" w:hAnsi="Arial CE" w:cs="Arial CE"/>
                      <w:lang w:eastAsia="sk-SK"/>
                    </w:rPr>
                    <w:t xml:space="preserve">                     </w:t>
                  </w:r>
                </w:p>
              </w:tc>
            </w:tr>
            <w:tr w:rsidR="00822362" w:rsidRPr="00822362" w:rsidTr="00822362">
              <w:trPr>
                <w:trHeight w:val="240"/>
              </w:trPr>
              <w:tc>
                <w:tcPr>
                  <w:tcW w:w="47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ascii="Arial CE" w:eastAsia="Times New Roman" w:hAnsi="Arial CE" w:cs="Arial CE"/>
                      <w:lang w:eastAsia="sk-SK"/>
                    </w:rPr>
                  </w:pPr>
                </w:p>
              </w:tc>
              <w:tc>
                <w:tcPr>
                  <w:tcW w:w="16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822362" w:rsidRPr="00822362" w:rsidTr="00822362">
              <w:trPr>
                <w:trHeight w:val="240"/>
              </w:trPr>
              <w:tc>
                <w:tcPr>
                  <w:tcW w:w="47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6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822362" w:rsidRPr="00822362" w:rsidTr="00822362">
              <w:trPr>
                <w:trHeight w:val="240"/>
              </w:trPr>
              <w:tc>
                <w:tcPr>
                  <w:tcW w:w="47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6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822362" w:rsidRPr="00822362" w:rsidTr="00822362">
              <w:trPr>
                <w:trHeight w:val="240"/>
              </w:trPr>
              <w:tc>
                <w:tcPr>
                  <w:tcW w:w="47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6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822362" w:rsidRPr="00822362" w:rsidTr="00822362">
              <w:trPr>
                <w:trHeight w:val="165"/>
              </w:trPr>
              <w:tc>
                <w:tcPr>
                  <w:tcW w:w="47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6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822362" w:rsidRPr="00822362" w:rsidTr="00822362">
              <w:trPr>
                <w:trHeight w:val="570"/>
              </w:trPr>
              <w:tc>
                <w:tcPr>
                  <w:tcW w:w="4780" w:type="dxa"/>
                  <w:tcBorders>
                    <w:top w:val="single" w:sz="8" w:space="0" w:color="auto"/>
                    <w:left w:val="single" w:sz="8" w:space="0" w:color="auto"/>
                    <w:bottom w:val="double" w:sz="6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Položka</w:t>
                  </w:r>
                </w:p>
              </w:tc>
              <w:tc>
                <w:tcPr>
                  <w:tcW w:w="1692" w:type="dxa"/>
                  <w:tcBorders>
                    <w:top w:val="single" w:sz="8" w:space="0" w:color="auto"/>
                    <w:left w:val="nil"/>
                    <w:bottom w:val="double" w:sz="6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M.J  celé EUR</w:t>
                  </w:r>
                </w:p>
              </w:tc>
              <w:tc>
                <w:tcPr>
                  <w:tcW w:w="1186" w:type="dxa"/>
                  <w:tcBorders>
                    <w:top w:val="single" w:sz="8" w:space="0" w:color="auto"/>
                    <w:left w:val="nil"/>
                    <w:bottom w:val="double" w:sz="6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2018</w:t>
                  </w:r>
                </w:p>
              </w:tc>
              <w:tc>
                <w:tcPr>
                  <w:tcW w:w="972" w:type="dxa"/>
                  <w:tcBorders>
                    <w:top w:val="single" w:sz="8" w:space="0" w:color="auto"/>
                    <w:left w:val="nil"/>
                    <w:bottom w:val="double" w:sz="6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2017</w:t>
                  </w:r>
                </w:p>
              </w:tc>
              <w:tc>
                <w:tcPr>
                  <w:tcW w:w="110" w:type="dxa"/>
                  <w:tcBorders>
                    <w:top w:val="single" w:sz="8" w:space="0" w:color="auto"/>
                    <w:left w:val="nil"/>
                    <w:bottom w:val="double" w:sz="6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822362" w:rsidRPr="00822362" w:rsidTr="00822362">
              <w:trPr>
                <w:trHeight w:val="324"/>
              </w:trPr>
              <w:tc>
                <w:tcPr>
                  <w:tcW w:w="4780" w:type="dxa"/>
                  <w:tcBorders>
                    <w:top w:val="nil"/>
                    <w:left w:val="single" w:sz="8" w:space="0" w:color="auto"/>
                    <w:bottom w:val="double" w:sz="6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ascii="Century Gothic" w:eastAsia="Times New Roman" w:hAnsi="Century Gothic" w:cs="Arial CE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b/>
                      <w:bCs/>
                      <w:sz w:val="20"/>
                      <w:szCs w:val="20"/>
                      <w:lang w:eastAsia="sk-SK"/>
                    </w:rPr>
                    <w:t>AKTÍVA CELKOM</w:t>
                  </w:r>
                </w:p>
              </w:tc>
              <w:tc>
                <w:tcPr>
                  <w:tcW w:w="1692" w:type="dxa"/>
                  <w:tcBorders>
                    <w:top w:val="nil"/>
                    <w:left w:val="nil"/>
                    <w:bottom w:val="double" w:sz="6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186" w:type="dxa"/>
                  <w:tcBorders>
                    <w:top w:val="nil"/>
                    <w:left w:val="nil"/>
                    <w:bottom w:val="double" w:sz="6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1 630 045</w:t>
                  </w:r>
                </w:p>
              </w:tc>
              <w:tc>
                <w:tcPr>
                  <w:tcW w:w="972" w:type="dxa"/>
                  <w:tcBorders>
                    <w:top w:val="nil"/>
                    <w:left w:val="nil"/>
                    <w:bottom w:val="double" w:sz="6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912 401</w:t>
                  </w:r>
                </w:p>
              </w:tc>
              <w:tc>
                <w:tcPr>
                  <w:tcW w:w="110" w:type="dxa"/>
                  <w:tcBorders>
                    <w:top w:val="nil"/>
                    <w:left w:val="nil"/>
                    <w:bottom w:val="double" w:sz="6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b/>
                      <w:bCs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822362" w:rsidRPr="00822362" w:rsidTr="00822362">
              <w:trPr>
                <w:trHeight w:val="312"/>
              </w:trPr>
              <w:tc>
                <w:tcPr>
                  <w:tcW w:w="4780" w:type="dxa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ascii="Century Gothic" w:eastAsia="Times New Roman" w:hAnsi="Century Gothic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STÁLA AKTÍVA</w:t>
                  </w:r>
                </w:p>
              </w:tc>
              <w:tc>
                <w:tcPr>
                  <w:tcW w:w="1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18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382 590</w:t>
                  </w:r>
                </w:p>
              </w:tc>
              <w:tc>
                <w:tcPr>
                  <w:tcW w:w="97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61 381</w:t>
                  </w:r>
                </w:p>
              </w:tc>
              <w:tc>
                <w:tcPr>
                  <w:tcW w:w="11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b/>
                      <w:bCs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822362" w:rsidRPr="00822362" w:rsidTr="00822362">
              <w:trPr>
                <w:trHeight w:val="300"/>
              </w:trPr>
              <w:tc>
                <w:tcPr>
                  <w:tcW w:w="478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Dlhodobý nehm.majetok</w:t>
                  </w:r>
                </w:p>
              </w:tc>
              <w:tc>
                <w:tcPr>
                  <w:tcW w:w="1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1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97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1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822362" w:rsidRPr="00822362" w:rsidTr="00822362">
              <w:trPr>
                <w:trHeight w:val="300"/>
              </w:trPr>
              <w:tc>
                <w:tcPr>
                  <w:tcW w:w="478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Dlhodobý hmotný majetok</w:t>
                  </w:r>
                </w:p>
              </w:tc>
              <w:tc>
                <w:tcPr>
                  <w:tcW w:w="1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1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color w:val="000000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color w:val="000000"/>
                      <w:sz w:val="20"/>
                      <w:szCs w:val="20"/>
                      <w:lang w:eastAsia="sk-SK"/>
                    </w:rPr>
                    <w:t>382 590</w:t>
                  </w:r>
                </w:p>
              </w:tc>
              <w:tc>
                <w:tcPr>
                  <w:tcW w:w="97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2714A3">
                  <w:pPr>
                    <w:jc w:val="center"/>
                    <w:rPr>
                      <w:rFonts w:ascii="Century Gothic" w:eastAsia="Times New Roman" w:hAnsi="Century Gothic" w:cs="Arial CE"/>
                      <w:color w:val="000000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color w:val="000000"/>
                      <w:sz w:val="20"/>
                      <w:szCs w:val="20"/>
                      <w:lang w:eastAsia="sk-SK"/>
                    </w:rPr>
                    <w:t>61 38</w:t>
                  </w:r>
                  <w:r w:rsidR="002714A3">
                    <w:rPr>
                      <w:rFonts w:ascii="Century Gothic" w:eastAsia="Times New Roman" w:hAnsi="Century Gothic" w:cs="Arial CE"/>
                      <w:color w:val="000000"/>
                      <w:sz w:val="20"/>
                      <w:szCs w:val="20"/>
                      <w:lang w:eastAsia="sk-SK"/>
                    </w:rPr>
                    <w:t>1</w:t>
                  </w:r>
                </w:p>
              </w:tc>
              <w:tc>
                <w:tcPr>
                  <w:tcW w:w="11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822362" w:rsidRPr="00822362" w:rsidTr="00822362">
              <w:trPr>
                <w:trHeight w:val="300"/>
              </w:trPr>
              <w:tc>
                <w:tcPr>
                  <w:tcW w:w="478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Dlhodobý finančný majetok</w:t>
                  </w:r>
                </w:p>
              </w:tc>
              <w:tc>
                <w:tcPr>
                  <w:tcW w:w="1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1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97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1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822362" w:rsidRPr="00822362" w:rsidTr="00822362">
              <w:trPr>
                <w:trHeight w:val="300"/>
              </w:trPr>
              <w:tc>
                <w:tcPr>
                  <w:tcW w:w="478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ascii="Century Gothic" w:eastAsia="Times New Roman" w:hAnsi="Century Gothic" w:cs="Arial CE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b/>
                      <w:bCs/>
                      <w:sz w:val="20"/>
                      <w:szCs w:val="20"/>
                      <w:lang w:eastAsia="sk-SK"/>
                    </w:rPr>
                    <w:t>Obežný majetok</w:t>
                  </w:r>
                </w:p>
              </w:tc>
              <w:tc>
                <w:tcPr>
                  <w:tcW w:w="1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1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1 244 773</w:t>
                  </w:r>
                </w:p>
              </w:tc>
              <w:tc>
                <w:tcPr>
                  <w:tcW w:w="97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849 792</w:t>
                  </w:r>
                </w:p>
              </w:tc>
              <w:tc>
                <w:tcPr>
                  <w:tcW w:w="11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b/>
                      <w:bCs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822362" w:rsidRPr="00822362" w:rsidTr="00822362">
              <w:trPr>
                <w:trHeight w:val="300"/>
              </w:trPr>
              <w:tc>
                <w:tcPr>
                  <w:tcW w:w="478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Zásoby</w:t>
                  </w:r>
                </w:p>
              </w:tc>
              <w:tc>
                <w:tcPr>
                  <w:tcW w:w="1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1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color w:val="000000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color w:val="000000"/>
                      <w:sz w:val="20"/>
                      <w:szCs w:val="20"/>
                      <w:lang w:eastAsia="sk-SK"/>
                    </w:rPr>
                    <w:t>642 516</w:t>
                  </w:r>
                </w:p>
              </w:tc>
              <w:tc>
                <w:tcPr>
                  <w:tcW w:w="97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color w:val="000000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color w:val="000000"/>
                      <w:sz w:val="20"/>
                      <w:szCs w:val="20"/>
                      <w:lang w:eastAsia="sk-SK"/>
                    </w:rPr>
                    <w:t>404 919</w:t>
                  </w:r>
                </w:p>
              </w:tc>
              <w:tc>
                <w:tcPr>
                  <w:tcW w:w="11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822362" w:rsidRPr="00822362" w:rsidTr="00822362">
              <w:trPr>
                <w:trHeight w:val="300"/>
              </w:trPr>
              <w:tc>
                <w:tcPr>
                  <w:tcW w:w="478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 xml:space="preserve">Dlhodobé pohľadávky </w:t>
                  </w:r>
                </w:p>
              </w:tc>
              <w:tc>
                <w:tcPr>
                  <w:tcW w:w="1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1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97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1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822362" w:rsidRPr="00822362" w:rsidTr="00822362">
              <w:trPr>
                <w:trHeight w:val="300"/>
              </w:trPr>
              <w:tc>
                <w:tcPr>
                  <w:tcW w:w="478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ascii="Century Gothic" w:eastAsia="Times New Roman" w:hAnsi="Century Gothic" w:cs="Arial CE"/>
                      <w:color w:val="000000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color w:val="000000"/>
                      <w:sz w:val="20"/>
                      <w:szCs w:val="20"/>
                      <w:lang w:eastAsia="sk-SK"/>
                    </w:rPr>
                    <w:t>Krátkodobé pohľadávky</w:t>
                  </w:r>
                </w:p>
              </w:tc>
              <w:tc>
                <w:tcPr>
                  <w:tcW w:w="1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1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color w:val="000000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color w:val="000000"/>
                      <w:sz w:val="20"/>
                      <w:szCs w:val="20"/>
                      <w:lang w:eastAsia="sk-SK"/>
                    </w:rPr>
                    <w:t>581 174</w:t>
                  </w:r>
                </w:p>
              </w:tc>
              <w:tc>
                <w:tcPr>
                  <w:tcW w:w="97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436 251</w:t>
                  </w:r>
                </w:p>
              </w:tc>
              <w:tc>
                <w:tcPr>
                  <w:tcW w:w="11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822362" w:rsidRPr="00822362" w:rsidTr="00822362">
              <w:trPr>
                <w:trHeight w:val="300"/>
              </w:trPr>
              <w:tc>
                <w:tcPr>
                  <w:tcW w:w="478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 xml:space="preserve">Finančné účty </w:t>
                  </w:r>
                </w:p>
              </w:tc>
              <w:tc>
                <w:tcPr>
                  <w:tcW w:w="1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1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color w:val="000000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color w:val="000000"/>
                      <w:sz w:val="20"/>
                      <w:szCs w:val="20"/>
                      <w:lang w:eastAsia="sk-SK"/>
                    </w:rPr>
                    <w:t>21 083</w:t>
                  </w:r>
                </w:p>
              </w:tc>
              <w:tc>
                <w:tcPr>
                  <w:tcW w:w="97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color w:val="000000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color w:val="000000"/>
                      <w:sz w:val="20"/>
                      <w:szCs w:val="20"/>
                      <w:lang w:eastAsia="sk-SK"/>
                    </w:rPr>
                    <w:t>8 622</w:t>
                  </w:r>
                </w:p>
              </w:tc>
              <w:tc>
                <w:tcPr>
                  <w:tcW w:w="11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822362" w:rsidRPr="00822362" w:rsidTr="00822362">
              <w:trPr>
                <w:trHeight w:val="312"/>
              </w:trPr>
              <w:tc>
                <w:tcPr>
                  <w:tcW w:w="4780" w:type="dxa"/>
                  <w:tcBorders>
                    <w:top w:val="nil"/>
                    <w:left w:val="single" w:sz="8" w:space="0" w:color="auto"/>
                    <w:bottom w:val="double" w:sz="6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ascii="Century Gothic" w:eastAsia="Times New Roman" w:hAnsi="Century Gothic" w:cs="Arial CE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b/>
                      <w:bCs/>
                      <w:sz w:val="20"/>
                      <w:szCs w:val="20"/>
                      <w:lang w:eastAsia="sk-SK"/>
                    </w:rPr>
                    <w:t>Časové rozlíšenie</w:t>
                  </w:r>
                </w:p>
              </w:tc>
              <w:tc>
                <w:tcPr>
                  <w:tcW w:w="1692" w:type="dxa"/>
                  <w:tcBorders>
                    <w:top w:val="nil"/>
                    <w:left w:val="nil"/>
                    <w:bottom w:val="double" w:sz="6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186" w:type="dxa"/>
                  <w:tcBorders>
                    <w:top w:val="nil"/>
                    <w:left w:val="nil"/>
                    <w:bottom w:val="double" w:sz="6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2 682</w:t>
                  </w:r>
                </w:p>
              </w:tc>
              <w:tc>
                <w:tcPr>
                  <w:tcW w:w="972" w:type="dxa"/>
                  <w:tcBorders>
                    <w:top w:val="nil"/>
                    <w:left w:val="nil"/>
                    <w:bottom w:val="double" w:sz="6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1 228</w:t>
                  </w:r>
                </w:p>
              </w:tc>
              <w:tc>
                <w:tcPr>
                  <w:tcW w:w="110" w:type="dxa"/>
                  <w:tcBorders>
                    <w:top w:val="nil"/>
                    <w:left w:val="nil"/>
                    <w:bottom w:val="double" w:sz="6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b/>
                      <w:bCs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822362" w:rsidRPr="00822362" w:rsidTr="00822362">
              <w:trPr>
                <w:trHeight w:val="324"/>
              </w:trPr>
              <w:tc>
                <w:tcPr>
                  <w:tcW w:w="4780" w:type="dxa"/>
                  <w:tcBorders>
                    <w:top w:val="nil"/>
                    <w:left w:val="single" w:sz="8" w:space="0" w:color="auto"/>
                    <w:bottom w:val="double" w:sz="6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ascii="Century Gothic" w:eastAsia="Times New Roman" w:hAnsi="Century Gothic" w:cs="Arial CE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b/>
                      <w:bCs/>
                      <w:sz w:val="20"/>
                      <w:szCs w:val="20"/>
                      <w:lang w:eastAsia="sk-SK"/>
                    </w:rPr>
                    <w:t>PASÍVA CELKOM</w:t>
                  </w:r>
                </w:p>
              </w:tc>
              <w:tc>
                <w:tcPr>
                  <w:tcW w:w="1692" w:type="dxa"/>
                  <w:tcBorders>
                    <w:top w:val="nil"/>
                    <w:left w:val="nil"/>
                    <w:bottom w:val="double" w:sz="6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186" w:type="dxa"/>
                  <w:tcBorders>
                    <w:top w:val="nil"/>
                    <w:left w:val="nil"/>
                    <w:bottom w:val="double" w:sz="6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b/>
                      <w:bCs/>
                      <w:sz w:val="20"/>
                      <w:szCs w:val="20"/>
                      <w:lang w:eastAsia="sk-SK"/>
                    </w:rPr>
                    <w:t>1 630 045</w:t>
                  </w:r>
                </w:p>
              </w:tc>
              <w:tc>
                <w:tcPr>
                  <w:tcW w:w="972" w:type="dxa"/>
                  <w:tcBorders>
                    <w:top w:val="nil"/>
                    <w:left w:val="nil"/>
                    <w:bottom w:val="double" w:sz="6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b/>
                      <w:bCs/>
                      <w:sz w:val="20"/>
                      <w:szCs w:val="20"/>
                      <w:lang w:eastAsia="sk-SK"/>
                    </w:rPr>
                    <w:t>912 401</w:t>
                  </w:r>
                </w:p>
              </w:tc>
              <w:tc>
                <w:tcPr>
                  <w:tcW w:w="110" w:type="dxa"/>
                  <w:tcBorders>
                    <w:top w:val="nil"/>
                    <w:left w:val="nil"/>
                    <w:bottom w:val="double" w:sz="6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b/>
                      <w:bCs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822362" w:rsidRPr="00822362" w:rsidTr="00822362">
              <w:trPr>
                <w:trHeight w:val="312"/>
              </w:trPr>
              <w:tc>
                <w:tcPr>
                  <w:tcW w:w="478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ascii="Century Gothic" w:eastAsia="Times New Roman" w:hAnsi="Century Gothic" w:cs="Arial CE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b/>
                      <w:bCs/>
                      <w:sz w:val="20"/>
                      <w:szCs w:val="20"/>
                      <w:lang w:eastAsia="sk-SK"/>
                    </w:rPr>
                    <w:t>VLASTNÉ IMANIE</w:t>
                  </w:r>
                </w:p>
              </w:tc>
              <w:tc>
                <w:tcPr>
                  <w:tcW w:w="1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1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b/>
                      <w:bCs/>
                      <w:sz w:val="20"/>
                      <w:szCs w:val="20"/>
                      <w:lang w:eastAsia="sk-SK"/>
                    </w:rPr>
                    <w:t>1 001 108</w:t>
                  </w:r>
                </w:p>
              </w:tc>
              <w:tc>
                <w:tcPr>
                  <w:tcW w:w="97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b/>
                      <w:bCs/>
                      <w:sz w:val="20"/>
                      <w:szCs w:val="20"/>
                      <w:lang w:eastAsia="sk-SK"/>
                    </w:rPr>
                    <w:t>662 730</w:t>
                  </w:r>
                </w:p>
              </w:tc>
              <w:tc>
                <w:tcPr>
                  <w:tcW w:w="11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b/>
                      <w:bCs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822362" w:rsidRPr="00822362" w:rsidTr="00822362">
              <w:trPr>
                <w:trHeight w:val="300"/>
              </w:trPr>
              <w:tc>
                <w:tcPr>
                  <w:tcW w:w="478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Základné imanie</w:t>
                  </w:r>
                </w:p>
              </w:tc>
              <w:tc>
                <w:tcPr>
                  <w:tcW w:w="1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1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color w:val="000000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color w:val="000000"/>
                      <w:sz w:val="20"/>
                      <w:szCs w:val="20"/>
                      <w:lang w:eastAsia="sk-SK"/>
                    </w:rPr>
                    <w:t>6 639</w:t>
                  </w:r>
                </w:p>
              </w:tc>
              <w:tc>
                <w:tcPr>
                  <w:tcW w:w="97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color w:val="000000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color w:val="000000"/>
                      <w:sz w:val="20"/>
                      <w:szCs w:val="20"/>
                      <w:lang w:eastAsia="sk-SK"/>
                    </w:rPr>
                    <w:t>6 639</w:t>
                  </w:r>
                </w:p>
              </w:tc>
              <w:tc>
                <w:tcPr>
                  <w:tcW w:w="11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822362" w:rsidRPr="00822362" w:rsidTr="00822362">
              <w:trPr>
                <w:trHeight w:val="300"/>
              </w:trPr>
              <w:tc>
                <w:tcPr>
                  <w:tcW w:w="478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Ostatné kapitálové fondy</w:t>
                  </w:r>
                </w:p>
              </w:tc>
              <w:tc>
                <w:tcPr>
                  <w:tcW w:w="1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1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97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1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822362" w:rsidRPr="00822362" w:rsidTr="00822362">
              <w:trPr>
                <w:trHeight w:val="300"/>
              </w:trPr>
              <w:tc>
                <w:tcPr>
                  <w:tcW w:w="478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Zákonné rezervné fondy</w:t>
                  </w:r>
                </w:p>
              </w:tc>
              <w:tc>
                <w:tcPr>
                  <w:tcW w:w="1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1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color w:val="000000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color w:val="000000"/>
                      <w:sz w:val="20"/>
                      <w:szCs w:val="20"/>
                      <w:lang w:eastAsia="sk-SK"/>
                    </w:rPr>
                    <w:t>664</w:t>
                  </w:r>
                </w:p>
              </w:tc>
              <w:tc>
                <w:tcPr>
                  <w:tcW w:w="97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color w:val="000000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color w:val="000000"/>
                      <w:sz w:val="20"/>
                      <w:szCs w:val="20"/>
                      <w:lang w:eastAsia="sk-SK"/>
                    </w:rPr>
                    <w:t>664</w:t>
                  </w:r>
                </w:p>
              </w:tc>
              <w:tc>
                <w:tcPr>
                  <w:tcW w:w="11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822362" w:rsidRPr="00822362" w:rsidTr="00822362">
              <w:trPr>
                <w:trHeight w:val="300"/>
              </w:trPr>
              <w:tc>
                <w:tcPr>
                  <w:tcW w:w="478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Výsledok hosp.minulých rokov</w:t>
                  </w:r>
                </w:p>
              </w:tc>
              <w:tc>
                <w:tcPr>
                  <w:tcW w:w="1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1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color w:val="000000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color w:val="000000"/>
                      <w:sz w:val="20"/>
                      <w:szCs w:val="20"/>
                      <w:lang w:eastAsia="sk-SK"/>
                    </w:rPr>
                    <w:t>650 428</w:t>
                  </w:r>
                </w:p>
              </w:tc>
              <w:tc>
                <w:tcPr>
                  <w:tcW w:w="97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color w:val="000000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color w:val="000000"/>
                      <w:sz w:val="20"/>
                      <w:szCs w:val="20"/>
                      <w:lang w:eastAsia="sk-SK"/>
                    </w:rPr>
                    <w:t>443 199</w:t>
                  </w:r>
                </w:p>
              </w:tc>
              <w:tc>
                <w:tcPr>
                  <w:tcW w:w="11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822362" w:rsidRPr="00822362" w:rsidTr="00822362">
              <w:trPr>
                <w:trHeight w:val="300"/>
              </w:trPr>
              <w:tc>
                <w:tcPr>
                  <w:tcW w:w="478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Výsledok hosp. za účt.obd.po zdanení</w:t>
                  </w:r>
                </w:p>
              </w:tc>
              <w:tc>
                <w:tcPr>
                  <w:tcW w:w="1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1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color w:val="000000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color w:val="000000"/>
                      <w:sz w:val="20"/>
                      <w:szCs w:val="20"/>
                      <w:lang w:eastAsia="sk-SK"/>
                    </w:rPr>
                    <w:t>343 377</w:t>
                  </w:r>
                </w:p>
              </w:tc>
              <w:tc>
                <w:tcPr>
                  <w:tcW w:w="97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color w:val="000000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color w:val="000000"/>
                      <w:sz w:val="20"/>
                      <w:szCs w:val="20"/>
                      <w:lang w:eastAsia="sk-SK"/>
                    </w:rPr>
                    <w:t>212 228</w:t>
                  </w:r>
                </w:p>
              </w:tc>
              <w:tc>
                <w:tcPr>
                  <w:tcW w:w="11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822362" w:rsidRPr="00822362" w:rsidTr="00822362">
              <w:trPr>
                <w:trHeight w:val="300"/>
              </w:trPr>
              <w:tc>
                <w:tcPr>
                  <w:tcW w:w="478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ascii="Century Gothic" w:eastAsia="Times New Roman" w:hAnsi="Century Gothic" w:cs="Arial CE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b/>
                      <w:bCs/>
                      <w:sz w:val="20"/>
                      <w:szCs w:val="20"/>
                      <w:lang w:eastAsia="sk-SK"/>
                    </w:rPr>
                    <w:t>CUDZIE ZDROJE - ZÁVAZKY</w:t>
                  </w:r>
                </w:p>
              </w:tc>
              <w:tc>
                <w:tcPr>
                  <w:tcW w:w="1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1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b/>
                      <w:bCs/>
                      <w:sz w:val="20"/>
                      <w:szCs w:val="20"/>
                      <w:lang w:eastAsia="sk-SK"/>
                    </w:rPr>
                    <w:t>468 599</w:t>
                  </w:r>
                </w:p>
              </w:tc>
              <w:tc>
                <w:tcPr>
                  <w:tcW w:w="97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b/>
                      <w:bCs/>
                      <w:sz w:val="20"/>
                      <w:szCs w:val="20"/>
                      <w:lang w:eastAsia="sk-SK"/>
                    </w:rPr>
                    <w:t>249 671</w:t>
                  </w:r>
                </w:p>
              </w:tc>
              <w:tc>
                <w:tcPr>
                  <w:tcW w:w="11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b/>
                      <w:bCs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822362" w:rsidRPr="00822362" w:rsidTr="00822362">
              <w:trPr>
                <w:trHeight w:val="300"/>
              </w:trPr>
              <w:tc>
                <w:tcPr>
                  <w:tcW w:w="478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Záväzky dlhodobé</w:t>
                  </w:r>
                </w:p>
              </w:tc>
              <w:tc>
                <w:tcPr>
                  <w:tcW w:w="1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1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color w:val="000000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color w:val="000000"/>
                      <w:sz w:val="20"/>
                      <w:szCs w:val="20"/>
                      <w:lang w:eastAsia="sk-SK"/>
                    </w:rPr>
                    <w:t>13 976</w:t>
                  </w:r>
                </w:p>
              </w:tc>
              <w:tc>
                <w:tcPr>
                  <w:tcW w:w="97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11 590</w:t>
                  </w:r>
                </w:p>
              </w:tc>
              <w:tc>
                <w:tcPr>
                  <w:tcW w:w="11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822362" w:rsidRPr="00822362" w:rsidTr="00822362">
              <w:trPr>
                <w:trHeight w:val="300"/>
              </w:trPr>
              <w:tc>
                <w:tcPr>
                  <w:tcW w:w="478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Dlhodobé bankové úvery</w:t>
                  </w:r>
                </w:p>
              </w:tc>
              <w:tc>
                <w:tcPr>
                  <w:tcW w:w="1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1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color w:val="000000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color w:val="000000"/>
                      <w:sz w:val="20"/>
                      <w:szCs w:val="20"/>
                      <w:lang w:eastAsia="sk-SK"/>
                    </w:rPr>
                    <w:t>109 936</w:t>
                  </w:r>
                </w:p>
              </w:tc>
              <w:tc>
                <w:tcPr>
                  <w:tcW w:w="97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1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822362" w:rsidRPr="00822362" w:rsidTr="00822362">
              <w:trPr>
                <w:trHeight w:val="300"/>
              </w:trPr>
              <w:tc>
                <w:tcPr>
                  <w:tcW w:w="478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Záväzky krátkodobé</w:t>
                  </w:r>
                </w:p>
              </w:tc>
              <w:tc>
                <w:tcPr>
                  <w:tcW w:w="1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1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color w:val="000000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color w:val="000000"/>
                      <w:sz w:val="20"/>
                      <w:szCs w:val="20"/>
                      <w:lang w:eastAsia="sk-SK"/>
                    </w:rPr>
                    <w:t>208 464</w:t>
                  </w:r>
                </w:p>
              </w:tc>
              <w:tc>
                <w:tcPr>
                  <w:tcW w:w="97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229 442</w:t>
                  </w:r>
                </w:p>
              </w:tc>
              <w:tc>
                <w:tcPr>
                  <w:tcW w:w="11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822362" w:rsidRPr="00822362" w:rsidTr="00822362">
              <w:trPr>
                <w:trHeight w:val="300"/>
              </w:trPr>
              <w:tc>
                <w:tcPr>
                  <w:tcW w:w="478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Krátkodobé rezervy</w:t>
                  </w:r>
                </w:p>
              </w:tc>
              <w:tc>
                <w:tcPr>
                  <w:tcW w:w="1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1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color w:val="000000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color w:val="000000"/>
                      <w:sz w:val="20"/>
                      <w:szCs w:val="20"/>
                      <w:lang w:eastAsia="sk-SK"/>
                    </w:rPr>
                    <w:t>12 364</w:t>
                  </w:r>
                </w:p>
              </w:tc>
              <w:tc>
                <w:tcPr>
                  <w:tcW w:w="97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8 639</w:t>
                  </w:r>
                </w:p>
              </w:tc>
              <w:tc>
                <w:tcPr>
                  <w:tcW w:w="11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822362" w:rsidRPr="00822362" w:rsidTr="00822362">
              <w:trPr>
                <w:trHeight w:val="300"/>
              </w:trPr>
              <w:tc>
                <w:tcPr>
                  <w:tcW w:w="478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Bežné bankové úvery</w:t>
                  </w:r>
                </w:p>
              </w:tc>
              <w:tc>
                <w:tcPr>
                  <w:tcW w:w="1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1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color w:val="000000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color w:val="000000"/>
                      <w:sz w:val="20"/>
                      <w:szCs w:val="20"/>
                      <w:lang w:eastAsia="sk-SK"/>
                    </w:rPr>
                    <w:t>123 859</w:t>
                  </w:r>
                </w:p>
              </w:tc>
              <w:tc>
                <w:tcPr>
                  <w:tcW w:w="97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1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822362" w:rsidRPr="00822362" w:rsidTr="00822362">
              <w:trPr>
                <w:trHeight w:val="312"/>
              </w:trPr>
              <w:tc>
                <w:tcPr>
                  <w:tcW w:w="47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rPr>
                      <w:rFonts w:ascii="Century Gothic" w:eastAsia="Times New Roman" w:hAnsi="Century Gothic" w:cs="Arial CE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b/>
                      <w:bCs/>
                      <w:sz w:val="20"/>
                      <w:szCs w:val="20"/>
                      <w:lang w:eastAsia="sk-SK"/>
                    </w:rPr>
                    <w:t>Časové rozlíšenie</w:t>
                  </w:r>
                </w:p>
              </w:tc>
              <w:tc>
                <w:tcPr>
                  <w:tcW w:w="1692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186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160 338</w:t>
                  </w:r>
                </w:p>
              </w:tc>
              <w:tc>
                <w:tcPr>
                  <w:tcW w:w="972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b/>
                      <w:bCs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1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22362" w:rsidRPr="00822362" w:rsidRDefault="00822362" w:rsidP="00822362">
                  <w:pPr>
                    <w:jc w:val="center"/>
                    <w:rPr>
                      <w:rFonts w:ascii="Century Gothic" w:eastAsia="Times New Roman" w:hAnsi="Century Gothic" w:cs="Arial CE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822362">
                    <w:rPr>
                      <w:rFonts w:ascii="Century Gothic" w:eastAsia="Times New Roman" w:hAnsi="Century Gothic" w:cs="Arial CE"/>
                      <w:b/>
                      <w:bCs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</w:tbl>
          <w:p w:rsidR="00327948" w:rsidRPr="00327948" w:rsidRDefault="00327948" w:rsidP="00327948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7948" w:rsidRPr="00327948" w:rsidRDefault="00327948" w:rsidP="00327948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7948" w:rsidRPr="00327948" w:rsidRDefault="00327948" w:rsidP="00327948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7948" w:rsidRPr="00327948" w:rsidRDefault="00327948" w:rsidP="00327948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7948" w:rsidRPr="00327948" w:rsidRDefault="00327948" w:rsidP="00327948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7948" w:rsidRPr="00327948" w:rsidRDefault="00327948" w:rsidP="00327948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327948" w:rsidRPr="00327948" w:rsidTr="00822362">
        <w:trPr>
          <w:trHeight w:val="315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7948" w:rsidRPr="00327948" w:rsidRDefault="00327948" w:rsidP="00327948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8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7948" w:rsidRPr="00327948" w:rsidRDefault="00327948" w:rsidP="00327948">
            <w:pPr>
              <w:rPr>
                <w:rFonts w:ascii="Century Gothic" w:eastAsia="Times New Roman" w:hAnsi="Century Gothic" w:cs="Arial CE"/>
                <w:b/>
                <w:bCs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7948" w:rsidRPr="00327948" w:rsidRDefault="00327948" w:rsidP="00327948">
            <w:pPr>
              <w:rPr>
                <w:rFonts w:ascii="Century Gothic" w:eastAsia="Times New Roman" w:hAnsi="Century Gothic" w:cs="Arial CE"/>
                <w:b/>
                <w:bCs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7948" w:rsidRPr="00327948" w:rsidRDefault="00327948" w:rsidP="00327948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7948" w:rsidRPr="00327948" w:rsidRDefault="00327948" w:rsidP="00327948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7948" w:rsidRPr="00327948" w:rsidRDefault="00327948" w:rsidP="00327948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7948" w:rsidRPr="00327948" w:rsidRDefault="00327948" w:rsidP="00327948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327948" w:rsidRPr="00327948" w:rsidTr="00822362">
        <w:trPr>
          <w:trHeight w:val="80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7948" w:rsidRPr="00327948" w:rsidRDefault="00327948" w:rsidP="00327948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8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7948" w:rsidRPr="00327948" w:rsidRDefault="00327948" w:rsidP="00327948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7948" w:rsidRPr="00327948" w:rsidRDefault="00327948" w:rsidP="00327948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27948" w:rsidRPr="00327948" w:rsidRDefault="00327948" w:rsidP="00327948">
            <w:pPr>
              <w:jc w:val="center"/>
              <w:rPr>
                <w:rFonts w:ascii="Century Gothic" w:eastAsia="Times New Roman" w:hAnsi="Century Gothic" w:cs="Arial CE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7948" w:rsidRPr="00327948" w:rsidRDefault="00327948" w:rsidP="00327948">
            <w:pPr>
              <w:jc w:val="center"/>
              <w:rPr>
                <w:rFonts w:ascii="Century Gothic" w:eastAsia="Times New Roman" w:hAnsi="Century Gothic" w:cs="Arial CE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7948" w:rsidRPr="00327948" w:rsidRDefault="00327948" w:rsidP="00327948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7948" w:rsidRPr="00327948" w:rsidRDefault="00327948" w:rsidP="00327948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327948" w:rsidRPr="00327948" w:rsidTr="00822362">
        <w:trPr>
          <w:trHeight w:val="255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7948" w:rsidRPr="00327948" w:rsidRDefault="00327948" w:rsidP="00327948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8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7948" w:rsidRPr="00327948" w:rsidRDefault="00327948" w:rsidP="00327948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7948" w:rsidRPr="00327948" w:rsidRDefault="00327948" w:rsidP="00327948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7948" w:rsidRPr="00327948" w:rsidRDefault="00327948" w:rsidP="00327948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7948" w:rsidRPr="00327948" w:rsidRDefault="00327948" w:rsidP="00327948">
            <w:pPr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7948" w:rsidRPr="00327948" w:rsidRDefault="00327948" w:rsidP="00327948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7948" w:rsidRPr="00327948" w:rsidRDefault="00327948" w:rsidP="00327948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327948" w:rsidRPr="00327948" w:rsidTr="00822362">
        <w:trPr>
          <w:trHeight w:val="255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7948" w:rsidRPr="00327948" w:rsidRDefault="00327948" w:rsidP="00327948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8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7948" w:rsidRPr="00327948" w:rsidRDefault="00327948" w:rsidP="00327948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7948" w:rsidRPr="00327948" w:rsidRDefault="00327948" w:rsidP="00327948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7948" w:rsidRPr="00327948" w:rsidRDefault="00327948" w:rsidP="00327948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7948" w:rsidRPr="00327948" w:rsidRDefault="00327948" w:rsidP="00327948">
            <w:pPr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7948" w:rsidRPr="00327948" w:rsidRDefault="00327948" w:rsidP="00327948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7948" w:rsidRPr="00327948" w:rsidRDefault="00327948" w:rsidP="00327948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327948" w:rsidRPr="00327948" w:rsidTr="00822362">
        <w:trPr>
          <w:trHeight w:val="345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7948" w:rsidRPr="00327948" w:rsidRDefault="00327948" w:rsidP="00327948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8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7948" w:rsidRPr="00327948" w:rsidRDefault="00327948" w:rsidP="00327948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7948" w:rsidRPr="00327948" w:rsidRDefault="00327948" w:rsidP="00327948">
            <w:pPr>
              <w:jc w:val="both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7948" w:rsidRPr="00327948" w:rsidRDefault="00327948" w:rsidP="00327948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7948" w:rsidRPr="00327948" w:rsidRDefault="00327948" w:rsidP="00327948">
            <w:pPr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7948" w:rsidRPr="00327948" w:rsidRDefault="00327948" w:rsidP="00327948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7948" w:rsidRPr="00327948" w:rsidRDefault="00327948" w:rsidP="00327948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</w:tbl>
    <w:p w:rsidR="00327948" w:rsidRDefault="00327948" w:rsidP="001D529D">
      <w:pPr>
        <w:ind w:right="-2"/>
        <w:jc w:val="both"/>
        <w:rPr>
          <w:rFonts w:asciiTheme="minorHAnsi" w:hAnsiTheme="minorHAnsi"/>
        </w:rPr>
      </w:pPr>
    </w:p>
    <w:p w:rsidR="00327948" w:rsidRDefault="00327948" w:rsidP="001D529D">
      <w:pPr>
        <w:ind w:right="-2"/>
        <w:jc w:val="both"/>
        <w:rPr>
          <w:rFonts w:asciiTheme="minorHAnsi" w:hAnsiTheme="minorHAnsi"/>
        </w:rPr>
      </w:pPr>
    </w:p>
    <w:p w:rsidR="00327948" w:rsidRDefault="00327948" w:rsidP="001D529D">
      <w:pPr>
        <w:ind w:right="-2"/>
        <w:jc w:val="both"/>
        <w:rPr>
          <w:rFonts w:asciiTheme="minorHAnsi" w:hAnsiTheme="minorHAnsi"/>
        </w:rPr>
      </w:pPr>
    </w:p>
    <w:p w:rsidR="00327948" w:rsidRDefault="00327948" w:rsidP="001D529D">
      <w:pPr>
        <w:ind w:right="-2"/>
        <w:jc w:val="both"/>
        <w:rPr>
          <w:rFonts w:asciiTheme="minorHAnsi" w:hAnsiTheme="minorHAnsi"/>
        </w:rPr>
      </w:pPr>
    </w:p>
    <w:p w:rsidR="00327948" w:rsidRDefault="00327948" w:rsidP="001D529D">
      <w:pPr>
        <w:ind w:right="-2"/>
        <w:jc w:val="both"/>
        <w:rPr>
          <w:rFonts w:asciiTheme="minorHAnsi" w:hAnsiTheme="minorHAnsi"/>
        </w:rPr>
      </w:pPr>
    </w:p>
    <w:p w:rsidR="0041783E" w:rsidRPr="009A6620" w:rsidRDefault="00A31E74" w:rsidP="00997875">
      <w:pPr>
        <w:jc w:val="both"/>
        <w:rPr>
          <w:rFonts w:asciiTheme="minorHAnsi" w:hAnsiTheme="minorHAnsi"/>
          <w:b/>
          <w:sz w:val="28"/>
          <w:szCs w:val="28"/>
          <w:u w:val="single"/>
        </w:rPr>
      </w:pPr>
      <w:r w:rsidRPr="00530514">
        <w:rPr>
          <w:rFonts w:asciiTheme="minorHAnsi" w:hAnsiTheme="minorHAnsi"/>
          <w:b/>
          <w:sz w:val="28"/>
          <w:szCs w:val="28"/>
        </w:rPr>
        <w:lastRenderedPageBreak/>
        <w:t>9</w:t>
      </w:r>
      <w:r w:rsidR="00997875" w:rsidRPr="00530514">
        <w:rPr>
          <w:rFonts w:asciiTheme="minorHAnsi" w:hAnsiTheme="minorHAnsi"/>
          <w:b/>
          <w:sz w:val="28"/>
          <w:szCs w:val="28"/>
        </w:rPr>
        <w:t>.</w:t>
      </w:r>
      <w:r w:rsidR="00530514">
        <w:rPr>
          <w:rFonts w:asciiTheme="minorHAnsi" w:hAnsiTheme="minorHAnsi"/>
          <w:b/>
          <w:sz w:val="28"/>
          <w:szCs w:val="28"/>
        </w:rPr>
        <w:t xml:space="preserve"> </w:t>
      </w:r>
      <w:r w:rsidR="0041783E" w:rsidRPr="009A6620">
        <w:rPr>
          <w:rFonts w:asciiTheme="minorHAnsi" w:hAnsiTheme="minorHAnsi"/>
          <w:b/>
          <w:sz w:val="28"/>
          <w:szCs w:val="28"/>
          <w:u w:val="single"/>
        </w:rPr>
        <w:t>Hlavné podnikateľské zámery</w:t>
      </w:r>
    </w:p>
    <w:p w:rsidR="0058685D" w:rsidRPr="0058685D" w:rsidRDefault="0058685D" w:rsidP="0058685D">
      <w:pPr>
        <w:jc w:val="both"/>
        <w:rPr>
          <w:rFonts w:asciiTheme="minorHAnsi" w:hAnsiTheme="minorHAnsi"/>
          <w:szCs w:val="140"/>
        </w:rPr>
      </w:pPr>
    </w:p>
    <w:p w:rsidR="0058685D" w:rsidRPr="0058685D" w:rsidRDefault="0058685D" w:rsidP="0058685D">
      <w:pPr>
        <w:jc w:val="both"/>
        <w:rPr>
          <w:rFonts w:asciiTheme="minorHAnsi" w:hAnsiTheme="minorHAnsi"/>
          <w:szCs w:val="140"/>
          <w:u w:val="single"/>
        </w:rPr>
      </w:pPr>
      <w:r w:rsidRPr="0058685D">
        <w:rPr>
          <w:rFonts w:asciiTheme="minorHAnsi" w:hAnsiTheme="minorHAnsi"/>
          <w:szCs w:val="140"/>
          <w:u w:val="single"/>
        </w:rPr>
        <w:t>Investície</w:t>
      </w:r>
      <w:r w:rsidR="0042577A">
        <w:rPr>
          <w:rFonts w:asciiTheme="minorHAnsi" w:hAnsiTheme="minorHAnsi"/>
          <w:szCs w:val="140"/>
          <w:u w:val="single"/>
        </w:rPr>
        <w:t>:</w:t>
      </w:r>
    </w:p>
    <w:p w:rsidR="0058685D" w:rsidRDefault="0058685D" w:rsidP="0058685D">
      <w:pPr>
        <w:jc w:val="both"/>
        <w:rPr>
          <w:rFonts w:asciiTheme="minorHAnsi" w:hAnsiTheme="minorHAnsi"/>
          <w:szCs w:val="140"/>
        </w:rPr>
      </w:pPr>
      <w:r w:rsidRPr="0058685D">
        <w:rPr>
          <w:rFonts w:asciiTheme="minorHAnsi" w:hAnsiTheme="minorHAnsi"/>
          <w:szCs w:val="140"/>
        </w:rPr>
        <w:t>V roku 201</w:t>
      </w:r>
      <w:r w:rsidR="00E90C02">
        <w:rPr>
          <w:rFonts w:asciiTheme="minorHAnsi" w:hAnsiTheme="minorHAnsi"/>
          <w:szCs w:val="140"/>
        </w:rPr>
        <w:t>8</w:t>
      </w:r>
      <w:r w:rsidRPr="0058685D">
        <w:rPr>
          <w:rFonts w:asciiTheme="minorHAnsi" w:hAnsiTheme="minorHAnsi"/>
          <w:szCs w:val="140"/>
        </w:rPr>
        <w:t xml:space="preserve">  sme </w:t>
      </w:r>
      <w:r w:rsidR="00FE2FE0">
        <w:rPr>
          <w:rFonts w:asciiTheme="minorHAnsi" w:hAnsiTheme="minorHAnsi"/>
          <w:szCs w:val="140"/>
        </w:rPr>
        <w:t xml:space="preserve">nakúpili stroje a dopravné prostriedky </w:t>
      </w:r>
      <w:r w:rsidR="0090027A">
        <w:rPr>
          <w:rFonts w:asciiTheme="minorHAnsi" w:hAnsiTheme="minorHAnsi"/>
          <w:szCs w:val="140"/>
        </w:rPr>
        <w:t xml:space="preserve">formou NFP a leasingu </w:t>
      </w:r>
      <w:r w:rsidR="00FE2FE0">
        <w:rPr>
          <w:rFonts w:asciiTheme="minorHAnsi" w:hAnsiTheme="minorHAnsi"/>
          <w:szCs w:val="140"/>
        </w:rPr>
        <w:t>:</w:t>
      </w:r>
    </w:p>
    <w:p w:rsidR="0058685D" w:rsidRDefault="0058685D" w:rsidP="0058685D">
      <w:pPr>
        <w:jc w:val="both"/>
        <w:rPr>
          <w:rFonts w:asciiTheme="minorHAnsi" w:hAnsiTheme="minorHAnsi"/>
          <w:szCs w:val="140"/>
        </w:rPr>
      </w:pPr>
    </w:p>
    <w:p w:rsidR="0058685D" w:rsidRPr="0058685D" w:rsidRDefault="0058685D" w:rsidP="0058685D">
      <w:pPr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>s</w:t>
      </w:r>
      <w:r w:rsidRPr="0058685D">
        <w:rPr>
          <w:rFonts w:asciiTheme="minorHAnsi" w:hAnsiTheme="minorHAnsi"/>
          <w:szCs w:val="140"/>
        </w:rPr>
        <w:t>tavby</w:t>
      </w:r>
      <w:r>
        <w:rPr>
          <w:rFonts w:asciiTheme="minorHAnsi" w:hAnsiTheme="minorHAnsi"/>
          <w:szCs w:val="140"/>
        </w:rPr>
        <w:t xml:space="preserve"> </w:t>
      </w:r>
      <w:r>
        <w:rPr>
          <w:rFonts w:asciiTheme="minorHAnsi" w:hAnsiTheme="minorHAnsi"/>
          <w:szCs w:val="140"/>
        </w:rPr>
        <w:tab/>
      </w:r>
      <w:r>
        <w:rPr>
          <w:rFonts w:asciiTheme="minorHAnsi" w:hAnsiTheme="minorHAnsi"/>
          <w:szCs w:val="140"/>
        </w:rPr>
        <w:tab/>
      </w:r>
      <w:r w:rsidR="00FE2FE0">
        <w:rPr>
          <w:rFonts w:asciiTheme="minorHAnsi" w:hAnsiTheme="minorHAnsi"/>
          <w:szCs w:val="140"/>
        </w:rPr>
        <w:tab/>
      </w:r>
      <w:r>
        <w:rPr>
          <w:rFonts w:asciiTheme="minorHAnsi" w:hAnsiTheme="minorHAnsi"/>
          <w:szCs w:val="140"/>
        </w:rPr>
        <w:tab/>
      </w:r>
      <w:r w:rsidR="00BC2720">
        <w:rPr>
          <w:rFonts w:asciiTheme="minorHAnsi" w:hAnsiTheme="minorHAnsi"/>
          <w:szCs w:val="140"/>
        </w:rPr>
        <w:t xml:space="preserve">         </w:t>
      </w:r>
      <w:r w:rsidR="00BC2720">
        <w:rPr>
          <w:rFonts w:asciiTheme="minorHAnsi" w:hAnsiTheme="minorHAnsi"/>
          <w:szCs w:val="140"/>
        </w:rPr>
        <w:tab/>
        <w:t xml:space="preserve">     0,- </w:t>
      </w:r>
      <w:r w:rsidRPr="0058685D">
        <w:rPr>
          <w:rFonts w:asciiTheme="minorHAnsi" w:hAnsiTheme="minorHAnsi"/>
          <w:szCs w:val="140"/>
        </w:rPr>
        <w:t>€</w:t>
      </w:r>
    </w:p>
    <w:p w:rsidR="0058685D" w:rsidRDefault="0058685D" w:rsidP="0058685D">
      <w:pPr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>s</w:t>
      </w:r>
      <w:r w:rsidRPr="0058685D">
        <w:rPr>
          <w:rFonts w:asciiTheme="minorHAnsi" w:hAnsiTheme="minorHAnsi"/>
          <w:szCs w:val="140"/>
        </w:rPr>
        <w:t xml:space="preserve">troje </w:t>
      </w:r>
      <w:r>
        <w:rPr>
          <w:rFonts w:asciiTheme="minorHAnsi" w:hAnsiTheme="minorHAnsi"/>
          <w:szCs w:val="140"/>
        </w:rPr>
        <w:tab/>
      </w:r>
      <w:r>
        <w:rPr>
          <w:rFonts w:asciiTheme="minorHAnsi" w:hAnsiTheme="minorHAnsi"/>
          <w:szCs w:val="140"/>
        </w:rPr>
        <w:tab/>
      </w:r>
      <w:r>
        <w:rPr>
          <w:rFonts w:asciiTheme="minorHAnsi" w:hAnsiTheme="minorHAnsi"/>
          <w:szCs w:val="140"/>
        </w:rPr>
        <w:tab/>
      </w:r>
      <w:r w:rsidR="00FE2FE0">
        <w:rPr>
          <w:rFonts w:asciiTheme="minorHAnsi" w:hAnsiTheme="minorHAnsi"/>
          <w:szCs w:val="140"/>
        </w:rPr>
        <w:tab/>
      </w:r>
      <w:r w:rsidR="00BC2720">
        <w:rPr>
          <w:rFonts w:asciiTheme="minorHAnsi" w:hAnsiTheme="minorHAnsi"/>
          <w:szCs w:val="140"/>
        </w:rPr>
        <w:t xml:space="preserve">       </w:t>
      </w:r>
      <w:r w:rsidR="0090027A">
        <w:rPr>
          <w:rFonts w:asciiTheme="minorHAnsi" w:hAnsiTheme="minorHAnsi"/>
          <w:szCs w:val="140"/>
        </w:rPr>
        <w:t>332 640</w:t>
      </w:r>
      <w:r w:rsidRPr="0058685D">
        <w:rPr>
          <w:rFonts w:asciiTheme="minorHAnsi" w:hAnsiTheme="minorHAnsi"/>
          <w:szCs w:val="140"/>
        </w:rPr>
        <w:t>,- €</w:t>
      </w:r>
    </w:p>
    <w:p w:rsidR="0058685D" w:rsidRDefault="0058685D" w:rsidP="0058685D">
      <w:pPr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>d</w:t>
      </w:r>
      <w:r w:rsidRPr="0058685D">
        <w:rPr>
          <w:rFonts w:asciiTheme="minorHAnsi" w:hAnsiTheme="minorHAnsi"/>
          <w:szCs w:val="140"/>
        </w:rPr>
        <w:t>opravné prostr</w:t>
      </w:r>
      <w:r>
        <w:rPr>
          <w:rFonts w:asciiTheme="minorHAnsi" w:hAnsiTheme="minorHAnsi"/>
          <w:szCs w:val="140"/>
        </w:rPr>
        <w:t>iedky</w:t>
      </w:r>
      <w:r w:rsidR="00BC2720">
        <w:rPr>
          <w:rFonts w:asciiTheme="minorHAnsi" w:hAnsiTheme="minorHAnsi"/>
          <w:szCs w:val="140"/>
        </w:rPr>
        <w:t xml:space="preserve"> </w:t>
      </w:r>
      <w:r w:rsidR="00FE2FE0">
        <w:rPr>
          <w:rFonts w:asciiTheme="minorHAnsi" w:hAnsiTheme="minorHAnsi"/>
          <w:szCs w:val="140"/>
        </w:rPr>
        <w:tab/>
      </w:r>
      <w:r w:rsidR="00BC2720">
        <w:rPr>
          <w:rFonts w:asciiTheme="minorHAnsi" w:hAnsiTheme="minorHAnsi"/>
          <w:szCs w:val="140"/>
        </w:rPr>
        <w:t xml:space="preserve">      </w:t>
      </w:r>
      <w:r w:rsidRPr="0058685D">
        <w:rPr>
          <w:rFonts w:asciiTheme="minorHAnsi" w:hAnsiTheme="minorHAnsi"/>
          <w:szCs w:val="140"/>
        </w:rPr>
        <w:t xml:space="preserve"> </w:t>
      </w:r>
      <w:r w:rsidR="00BC2720">
        <w:rPr>
          <w:rFonts w:asciiTheme="minorHAnsi" w:hAnsiTheme="minorHAnsi"/>
          <w:szCs w:val="140"/>
        </w:rPr>
        <w:t xml:space="preserve">15 </w:t>
      </w:r>
      <w:r w:rsidR="0090027A">
        <w:rPr>
          <w:rFonts w:asciiTheme="minorHAnsi" w:hAnsiTheme="minorHAnsi"/>
          <w:szCs w:val="140"/>
        </w:rPr>
        <w:t xml:space="preserve"> 587,07</w:t>
      </w:r>
      <w:r>
        <w:rPr>
          <w:rFonts w:asciiTheme="minorHAnsi" w:hAnsiTheme="minorHAnsi"/>
          <w:szCs w:val="140"/>
        </w:rPr>
        <w:tab/>
        <w:t>€</w:t>
      </w:r>
    </w:p>
    <w:p w:rsidR="0058685D" w:rsidRPr="0058685D" w:rsidRDefault="0058685D" w:rsidP="0058685D">
      <w:pPr>
        <w:jc w:val="both"/>
        <w:rPr>
          <w:rFonts w:asciiTheme="minorHAnsi" w:hAnsiTheme="minorHAnsi"/>
          <w:szCs w:val="140"/>
        </w:rPr>
      </w:pPr>
      <w:r w:rsidRPr="0058685D">
        <w:rPr>
          <w:rFonts w:asciiTheme="minorHAnsi" w:hAnsiTheme="minorHAnsi"/>
          <w:szCs w:val="140"/>
        </w:rPr>
        <w:t>ostatný dlhod</w:t>
      </w:r>
      <w:r>
        <w:rPr>
          <w:rFonts w:asciiTheme="minorHAnsi" w:hAnsiTheme="minorHAnsi"/>
          <w:szCs w:val="140"/>
        </w:rPr>
        <w:t xml:space="preserve">obý </w:t>
      </w:r>
      <w:r w:rsidRPr="0058685D">
        <w:rPr>
          <w:rFonts w:asciiTheme="minorHAnsi" w:hAnsiTheme="minorHAnsi"/>
          <w:szCs w:val="140"/>
        </w:rPr>
        <w:t>majetok    </w:t>
      </w:r>
      <w:r w:rsidR="00FE2FE0">
        <w:rPr>
          <w:rFonts w:asciiTheme="minorHAnsi" w:hAnsiTheme="minorHAnsi"/>
          <w:szCs w:val="140"/>
        </w:rPr>
        <w:tab/>
      </w:r>
      <w:r w:rsidR="00FE2FE0">
        <w:rPr>
          <w:rFonts w:asciiTheme="minorHAnsi" w:hAnsiTheme="minorHAnsi"/>
          <w:szCs w:val="140"/>
        </w:rPr>
        <w:tab/>
      </w:r>
      <w:r w:rsidRPr="0058685D">
        <w:rPr>
          <w:rFonts w:asciiTheme="minorHAnsi" w:hAnsiTheme="minorHAnsi"/>
          <w:szCs w:val="140"/>
        </w:rPr>
        <w:t xml:space="preserve"> </w:t>
      </w:r>
      <w:r>
        <w:rPr>
          <w:rFonts w:asciiTheme="minorHAnsi" w:hAnsiTheme="minorHAnsi"/>
          <w:szCs w:val="140"/>
        </w:rPr>
        <w:t xml:space="preserve">    </w:t>
      </w:r>
      <w:r w:rsidR="00BC2720">
        <w:rPr>
          <w:rFonts w:asciiTheme="minorHAnsi" w:hAnsiTheme="minorHAnsi"/>
          <w:szCs w:val="140"/>
        </w:rPr>
        <w:t xml:space="preserve"> 0,- </w:t>
      </w:r>
      <w:r>
        <w:rPr>
          <w:rFonts w:asciiTheme="minorHAnsi" w:hAnsiTheme="minorHAnsi"/>
          <w:szCs w:val="140"/>
        </w:rPr>
        <w:t xml:space="preserve"> </w:t>
      </w:r>
      <w:r w:rsidRPr="0058685D">
        <w:rPr>
          <w:rFonts w:asciiTheme="minorHAnsi" w:hAnsiTheme="minorHAnsi"/>
          <w:szCs w:val="140"/>
        </w:rPr>
        <w:t>€</w:t>
      </w:r>
    </w:p>
    <w:p w:rsidR="0058685D" w:rsidRPr="00375F75" w:rsidRDefault="0058685D" w:rsidP="008665D6">
      <w:pPr>
        <w:jc w:val="both"/>
        <w:rPr>
          <w:rFonts w:asciiTheme="minorHAnsi" w:hAnsiTheme="minorHAnsi"/>
          <w:strike/>
          <w:szCs w:val="140"/>
        </w:rPr>
      </w:pPr>
    </w:p>
    <w:p w:rsidR="00A031C3" w:rsidRDefault="008665D6" w:rsidP="0041783E">
      <w:pPr>
        <w:jc w:val="both"/>
        <w:rPr>
          <w:rFonts w:asciiTheme="minorHAnsi" w:hAnsiTheme="minorHAnsi"/>
          <w:szCs w:val="140"/>
        </w:rPr>
      </w:pPr>
      <w:r w:rsidRPr="00375F75">
        <w:rPr>
          <w:rFonts w:asciiTheme="minorHAnsi" w:hAnsiTheme="minorHAnsi"/>
          <w:szCs w:val="140"/>
        </w:rPr>
        <w:t xml:space="preserve">Hlavným podnikateľským zámerom spoločnosti je </w:t>
      </w:r>
      <w:r w:rsidR="0058685D">
        <w:rPr>
          <w:rFonts w:asciiTheme="minorHAnsi" w:hAnsiTheme="minorHAnsi"/>
          <w:szCs w:val="140"/>
        </w:rPr>
        <w:t xml:space="preserve">tak ako doteraz </w:t>
      </w:r>
      <w:r w:rsidRPr="00375F75">
        <w:rPr>
          <w:rFonts w:asciiTheme="minorHAnsi" w:hAnsiTheme="minorHAnsi"/>
          <w:szCs w:val="140"/>
        </w:rPr>
        <w:t>zvyšovanie tržieb</w:t>
      </w:r>
      <w:r w:rsidR="0058685D">
        <w:rPr>
          <w:rFonts w:asciiTheme="minorHAnsi" w:hAnsiTheme="minorHAnsi"/>
          <w:szCs w:val="140"/>
        </w:rPr>
        <w:t xml:space="preserve">, pridanej hodnoty </w:t>
      </w:r>
      <w:r w:rsidRPr="00375F75">
        <w:rPr>
          <w:rFonts w:asciiTheme="minorHAnsi" w:hAnsiTheme="minorHAnsi"/>
          <w:szCs w:val="140"/>
        </w:rPr>
        <w:t xml:space="preserve">a trhového </w:t>
      </w:r>
      <w:r w:rsidR="005A6E11">
        <w:rPr>
          <w:rFonts w:asciiTheme="minorHAnsi" w:hAnsiTheme="minorHAnsi"/>
          <w:szCs w:val="140"/>
        </w:rPr>
        <w:t>podielu.</w:t>
      </w:r>
    </w:p>
    <w:p w:rsidR="005A6E11" w:rsidRPr="00375F75" w:rsidRDefault="005A6E11" w:rsidP="0041783E">
      <w:pPr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>Ďalším zámerom je vybudovanie novej výrobnej prevádzky v</w:t>
      </w:r>
      <w:r w:rsidR="006D1E6C">
        <w:rPr>
          <w:rFonts w:asciiTheme="minorHAnsi" w:hAnsiTheme="minorHAnsi"/>
          <w:szCs w:val="140"/>
        </w:rPr>
        <w:t> </w:t>
      </w:r>
      <w:r>
        <w:rPr>
          <w:rFonts w:asciiTheme="minorHAnsi" w:hAnsiTheme="minorHAnsi"/>
          <w:szCs w:val="140"/>
        </w:rPr>
        <w:t>Dvoroch</w:t>
      </w:r>
      <w:r w:rsidR="006D1E6C">
        <w:rPr>
          <w:rFonts w:asciiTheme="minorHAnsi" w:hAnsiTheme="minorHAnsi"/>
          <w:szCs w:val="140"/>
        </w:rPr>
        <w:t xml:space="preserve"> nad Žitavou.</w:t>
      </w:r>
    </w:p>
    <w:p w:rsidR="00375F75" w:rsidRPr="00375F75" w:rsidRDefault="00375F75" w:rsidP="0041783E">
      <w:pPr>
        <w:jc w:val="both"/>
        <w:rPr>
          <w:rFonts w:asciiTheme="minorHAnsi" w:hAnsiTheme="minorHAnsi"/>
          <w:szCs w:val="140"/>
        </w:rPr>
      </w:pPr>
    </w:p>
    <w:p w:rsidR="00997875" w:rsidRPr="009A6620" w:rsidRDefault="007911A3" w:rsidP="005A6E11">
      <w:pPr>
        <w:jc w:val="both"/>
        <w:rPr>
          <w:rFonts w:asciiTheme="minorHAnsi" w:hAnsiTheme="minorHAnsi"/>
          <w:b/>
          <w:sz w:val="28"/>
          <w:szCs w:val="28"/>
          <w:u w:val="single"/>
        </w:rPr>
      </w:pPr>
      <w:r w:rsidRPr="00530514">
        <w:rPr>
          <w:rFonts w:asciiTheme="minorHAnsi" w:hAnsiTheme="minorHAnsi"/>
          <w:b/>
          <w:sz w:val="28"/>
          <w:szCs w:val="28"/>
        </w:rPr>
        <w:t>10.</w:t>
      </w:r>
      <w:r w:rsidR="00530514">
        <w:rPr>
          <w:rFonts w:asciiTheme="minorHAnsi" w:hAnsiTheme="minorHAnsi"/>
          <w:b/>
          <w:sz w:val="28"/>
          <w:szCs w:val="28"/>
        </w:rPr>
        <w:t xml:space="preserve"> </w:t>
      </w:r>
      <w:r w:rsidRPr="009A6620">
        <w:rPr>
          <w:rFonts w:asciiTheme="minorHAnsi" w:hAnsiTheme="minorHAnsi"/>
          <w:b/>
          <w:sz w:val="28"/>
          <w:szCs w:val="28"/>
          <w:u w:val="single"/>
        </w:rPr>
        <w:t xml:space="preserve"> Spoločnosť nemá organizačnú zložku v zahraničí</w:t>
      </w:r>
    </w:p>
    <w:p w:rsidR="00375F75" w:rsidRPr="009A6620" w:rsidRDefault="00375F75" w:rsidP="00375F75">
      <w:pPr>
        <w:jc w:val="both"/>
        <w:rPr>
          <w:rFonts w:asciiTheme="minorHAnsi" w:hAnsiTheme="minorHAnsi"/>
          <w:b/>
          <w:szCs w:val="140"/>
          <w:u w:val="single"/>
        </w:rPr>
      </w:pPr>
    </w:p>
    <w:p w:rsidR="007911A3" w:rsidRPr="00375F75" w:rsidRDefault="007911A3" w:rsidP="00375F75">
      <w:pPr>
        <w:jc w:val="both"/>
        <w:rPr>
          <w:rFonts w:asciiTheme="minorHAnsi" w:hAnsiTheme="minorHAnsi"/>
          <w:b/>
          <w:szCs w:val="140"/>
          <w:u w:val="single"/>
        </w:rPr>
      </w:pPr>
    </w:p>
    <w:p w:rsidR="00375F75" w:rsidRPr="009A6620" w:rsidRDefault="00A31E74" w:rsidP="00997875">
      <w:pPr>
        <w:jc w:val="both"/>
        <w:rPr>
          <w:rFonts w:asciiTheme="minorHAnsi" w:hAnsiTheme="minorHAnsi"/>
          <w:b/>
          <w:sz w:val="28"/>
          <w:szCs w:val="28"/>
          <w:u w:val="single"/>
        </w:rPr>
      </w:pPr>
      <w:r w:rsidRPr="00530514">
        <w:rPr>
          <w:rFonts w:asciiTheme="minorHAnsi" w:hAnsiTheme="minorHAnsi"/>
          <w:b/>
          <w:sz w:val="28"/>
          <w:szCs w:val="28"/>
        </w:rPr>
        <w:t>11</w:t>
      </w:r>
      <w:r w:rsidR="00997875" w:rsidRPr="00530514">
        <w:rPr>
          <w:rFonts w:asciiTheme="minorHAnsi" w:hAnsiTheme="minorHAnsi"/>
          <w:b/>
          <w:sz w:val="28"/>
          <w:szCs w:val="28"/>
        </w:rPr>
        <w:t>.</w:t>
      </w:r>
      <w:r w:rsidR="009A6620">
        <w:rPr>
          <w:rFonts w:asciiTheme="minorHAnsi" w:hAnsiTheme="minorHAnsi"/>
          <w:b/>
          <w:sz w:val="28"/>
          <w:szCs w:val="28"/>
          <w:u w:val="single"/>
        </w:rPr>
        <w:t xml:space="preserve"> </w:t>
      </w:r>
      <w:r w:rsidR="00530514">
        <w:rPr>
          <w:rFonts w:asciiTheme="minorHAnsi" w:hAnsiTheme="minorHAnsi"/>
          <w:b/>
          <w:sz w:val="28"/>
          <w:szCs w:val="28"/>
          <w:u w:val="single"/>
        </w:rPr>
        <w:t xml:space="preserve"> </w:t>
      </w:r>
      <w:r w:rsidR="00375F75" w:rsidRPr="009A6620">
        <w:rPr>
          <w:rFonts w:asciiTheme="minorHAnsi" w:hAnsiTheme="minorHAnsi"/>
          <w:b/>
          <w:sz w:val="28"/>
          <w:szCs w:val="28"/>
          <w:u w:val="single"/>
        </w:rPr>
        <w:t xml:space="preserve">Stanovisko </w:t>
      </w:r>
      <w:r w:rsidR="007611E8" w:rsidRPr="009A6620">
        <w:rPr>
          <w:rFonts w:asciiTheme="minorHAnsi" w:hAnsiTheme="minorHAnsi"/>
          <w:b/>
          <w:sz w:val="28"/>
          <w:szCs w:val="28"/>
          <w:u w:val="single"/>
        </w:rPr>
        <w:t>konateľov</w:t>
      </w:r>
      <w:r w:rsidR="00375F75" w:rsidRPr="009A6620">
        <w:rPr>
          <w:rFonts w:asciiTheme="minorHAnsi" w:hAnsiTheme="minorHAnsi"/>
          <w:b/>
          <w:sz w:val="28"/>
          <w:szCs w:val="28"/>
          <w:u w:val="single"/>
        </w:rPr>
        <w:t xml:space="preserve"> spoločnosti</w:t>
      </w:r>
    </w:p>
    <w:p w:rsidR="00375F75" w:rsidRPr="00C21BB6" w:rsidRDefault="00375F75" w:rsidP="00375F75">
      <w:pPr>
        <w:pStyle w:val="Odsekzoznamu"/>
        <w:ind w:left="502"/>
        <w:jc w:val="both"/>
        <w:rPr>
          <w:rFonts w:asciiTheme="minorHAnsi" w:hAnsiTheme="minorHAnsi"/>
          <w:b/>
          <w:szCs w:val="140"/>
          <w:u w:val="single"/>
        </w:rPr>
      </w:pPr>
    </w:p>
    <w:p w:rsidR="00181EE2" w:rsidRPr="00C21BB6" w:rsidRDefault="00200579" w:rsidP="0041783E">
      <w:pPr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>Konatelia</w:t>
      </w:r>
      <w:r w:rsidR="00181EE2" w:rsidRPr="00C21BB6">
        <w:rPr>
          <w:rFonts w:asciiTheme="minorHAnsi" w:hAnsiTheme="minorHAnsi"/>
          <w:szCs w:val="140"/>
        </w:rPr>
        <w:t xml:space="preserve"> spoločnosti predklad</w:t>
      </w:r>
      <w:r>
        <w:rPr>
          <w:rFonts w:asciiTheme="minorHAnsi" w:hAnsiTheme="minorHAnsi"/>
          <w:szCs w:val="140"/>
        </w:rPr>
        <w:t>ajú</w:t>
      </w:r>
      <w:r w:rsidR="00181EE2" w:rsidRPr="00C21BB6">
        <w:rPr>
          <w:rFonts w:asciiTheme="minorHAnsi" w:hAnsiTheme="minorHAnsi"/>
          <w:szCs w:val="140"/>
        </w:rPr>
        <w:t xml:space="preserve"> túto výročnú správu spoločníko</w:t>
      </w:r>
      <w:r>
        <w:rPr>
          <w:rFonts w:asciiTheme="minorHAnsi" w:hAnsiTheme="minorHAnsi"/>
          <w:szCs w:val="140"/>
        </w:rPr>
        <w:t>vi</w:t>
      </w:r>
      <w:r w:rsidR="00181EE2" w:rsidRPr="00C21BB6">
        <w:rPr>
          <w:rFonts w:asciiTheme="minorHAnsi" w:hAnsiTheme="minorHAnsi"/>
          <w:szCs w:val="140"/>
        </w:rPr>
        <w:t xml:space="preserve"> firmy s konštatovaním, že v súlade s výrokom audítora je riadna účtovná závierka v súlade s platnými predpismi</w:t>
      </w:r>
      <w:r w:rsidR="005A6B32">
        <w:rPr>
          <w:rFonts w:asciiTheme="minorHAnsi" w:hAnsiTheme="minorHAnsi"/>
          <w:szCs w:val="140"/>
        </w:rPr>
        <w:t xml:space="preserve"> Slovenskej </w:t>
      </w:r>
      <w:r w:rsidR="00181EE2" w:rsidRPr="00C21BB6">
        <w:rPr>
          <w:rFonts w:asciiTheme="minorHAnsi" w:hAnsiTheme="minorHAnsi"/>
          <w:szCs w:val="140"/>
        </w:rPr>
        <w:t xml:space="preserve">republiky a poskytuje verný obraz o majetku a záväzkoch, vlastnom imaní, finančnej situácii a výsledkoch hospodárenia za rok </w:t>
      </w:r>
      <w:r w:rsidR="00527D19" w:rsidRPr="00C21BB6">
        <w:rPr>
          <w:rFonts w:asciiTheme="minorHAnsi" w:hAnsiTheme="minorHAnsi"/>
          <w:szCs w:val="140"/>
        </w:rPr>
        <w:t>201</w:t>
      </w:r>
      <w:r w:rsidR="0090027A">
        <w:rPr>
          <w:rFonts w:asciiTheme="minorHAnsi" w:hAnsiTheme="minorHAnsi"/>
          <w:szCs w:val="140"/>
        </w:rPr>
        <w:t>8</w:t>
      </w:r>
      <w:r w:rsidR="002F4DBB" w:rsidRPr="00C21BB6">
        <w:rPr>
          <w:rFonts w:asciiTheme="minorHAnsi" w:hAnsiTheme="minorHAnsi"/>
          <w:szCs w:val="140"/>
        </w:rPr>
        <w:t>.</w:t>
      </w:r>
    </w:p>
    <w:p w:rsidR="00181EE2" w:rsidRPr="00C21BB6" w:rsidRDefault="00181EE2" w:rsidP="0041783E">
      <w:pPr>
        <w:jc w:val="both"/>
        <w:rPr>
          <w:rFonts w:asciiTheme="minorHAnsi" w:hAnsiTheme="minorHAnsi"/>
          <w:szCs w:val="140"/>
        </w:rPr>
      </w:pPr>
    </w:p>
    <w:p w:rsidR="001F54D7" w:rsidRDefault="00181EE2" w:rsidP="0041783E">
      <w:p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>Po zhodnotení výsledkov spoločnosti za rok 20</w:t>
      </w:r>
      <w:r w:rsidR="00527D19" w:rsidRPr="00C21BB6">
        <w:rPr>
          <w:rFonts w:asciiTheme="minorHAnsi" w:hAnsiTheme="minorHAnsi"/>
          <w:szCs w:val="140"/>
        </w:rPr>
        <w:t>1</w:t>
      </w:r>
      <w:r w:rsidR="0090027A">
        <w:rPr>
          <w:rFonts w:asciiTheme="minorHAnsi" w:hAnsiTheme="minorHAnsi"/>
          <w:szCs w:val="140"/>
        </w:rPr>
        <w:t>8</w:t>
      </w:r>
      <w:r w:rsidRPr="00C21BB6">
        <w:rPr>
          <w:rFonts w:asciiTheme="minorHAnsi" w:hAnsiTheme="minorHAnsi"/>
          <w:szCs w:val="140"/>
        </w:rPr>
        <w:t xml:space="preserve"> odporučil valnému zhromaždeniu spoločnosti Mäspom</w:t>
      </w:r>
      <w:r w:rsidR="00EC7E0E">
        <w:rPr>
          <w:rFonts w:asciiTheme="minorHAnsi" w:hAnsiTheme="minorHAnsi"/>
          <w:szCs w:val="140"/>
        </w:rPr>
        <w:t>ix, s.</w:t>
      </w:r>
      <w:r w:rsidRPr="00C21BB6">
        <w:rPr>
          <w:rFonts w:asciiTheme="minorHAnsi" w:hAnsiTheme="minorHAnsi"/>
          <w:szCs w:val="140"/>
        </w:rPr>
        <w:t>r.o. riadnu účtovnú závierku schváliť a</w:t>
      </w:r>
      <w:r w:rsidR="00997875">
        <w:rPr>
          <w:rFonts w:asciiTheme="minorHAnsi" w:hAnsiTheme="minorHAnsi"/>
          <w:szCs w:val="140"/>
        </w:rPr>
        <w:t> z </w:t>
      </w:r>
      <w:r w:rsidRPr="00C21BB6">
        <w:rPr>
          <w:rFonts w:asciiTheme="minorHAnsi" w:hAnsiTheme="minorHAnsi"/>
          <w:szCs w:val="140"/>
        </w:rPr>
        <w:t>dosiahnut</w:t>
      </w:r>
      <w:r w:rsidR="00997875">
        <w:rPr>
          <w:rFonts w:asciiTheme="minorHAnsi" w:hAnsiTheme="minorHAnsi"/>
          <w:szCs w:val="140"/>
        </w:rPr>
        <w:t xml:space="preserve">ého </w:t>
      </w:r>
      <w:r w:rsidRPr="00C21BB6">
        <w:rPr>
          <w:rFonts w:asciiTheme="minorHAnsi" w:hAnsiTheme="minorHAnsi"/>
          <w:szCs w:val="140"/>
        </w:rPr>
        <w:t>hospodársk</w:t>
      </w:r>
      <w:r w:rsidR="00997875">
        <w:rPr>
          <w:rFonts w:asciiTheme="minorHAnsi" w:hAnsiTheme="minorHAnsi"/>
          <w:szCs w:val="140"/>
        </w:rPr>
        <w:t>eho</w:t>
      </w:r>
      <w:r w:rsidRPr="00C21BB6">
        <w:rPr>
          <w:rFonts w:asciiTheme="minorHAnsi" w:hAnsiTheme="minorHAnsi"/>
          <w:szCs w:val="140"/>
        </w:rPr>
        <w:t xml:space="preserve"> výsled</w:t>
      </w:r>
      <w:r w:rsidR="00997875">
        <w:rPr>
          <w:rFonts w:asciiTheme="minorHAnsi" w:hAnsiTheme="minorHAnsi"/>
          <w:szCs w:val="140"/>
        </w:rPr>
        <w:t>ku</w:t>
      </w:r>
      <w:r w:rsidRPr="00C21BB6">
        <w:rPr>
          <w:rFonts w:asciiTheme="minorHAnsi" w:hAnsiTheme="minorHAnsi"/>
          <w:szCs w:val="140"/>
        </w:rPr>
        <w:t xml:space="preserve"> preúčtovať na účet </w:t>
      </w:r>
      <w:r w:rsidR="00997875">
        <w:rPr>
          <w:rFonts w:asciiTheme="minorHAnsi" w:hAnsiTheme="minorHAnsi"/>
          <w:szCs w:val="140"/>
        </w:rPr>
        <w:t xml:space="preserve">sociálneho fondu  čiastku </w:t>
      </w:r>
      <w:r w:rsidR="00C03191">
        <w:rPr>
          <w:rFonts w:asciiTheme="minorHAnsi" w:hAnsiTheme="minorHAnsi"/>
          <w:szCs w:val="140"/>
        </w:rPr>
        <w:t>3 000</w:t>
      </w:r>
      <w:r w:rsidR="00997875">
        <w:rPr>
          <w:rFonts w:asciiTheme="minorHAnsi" w:hAnsiTheme="minorHAnsi"/>
          <w:szCs w:val="140"/>
        </w:rPr>
        <w:t xml:space="preserve">,- € </w:t>
      </w:r>
      <w:r w:rsidR="00167E29">
        <w:rPr>
          <w:rFonts w:asciiTheme="minorHAnsi" w:hAnsiTheme="minorHAnsi"/>
          <w:szCs w:val="140"/>
        </w:rPr>
        <w:t>a</w:t>
      </w:r>
      <w:r w:rsidR="001F54D7">
        <w:rPr>
          <w:rFonts w:asciiTheme="minorHAnsi" w:hAnsiTheme="minorHAnsi"/>
          <w:szCs w:val="140"/>
        </w:rPr>
        <w:t> </w:t>
      </w:r>
      <w:r w:rsidR="00167E29">
        <w:rPr>
          <w:rFonts w:asciiTheme="minorHAnsi" w:hAnsiTheme="minorHAnsi"/>
          <w:szCs w:val="140"/>
        </w:rPr>
        <w:t>čiastku</w:t>
      </w:r>
    </w:p>
    <w:p w:rsidR="00181EE2" w:rsidRPr="00C21BB6" w:rsidRDefault="001F54D7" w:rsidP="0041783E">
      <w:pPr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>340 377,-</w:t>
      </w:r>
      <w:r w:rsidR="00167E29">
        <w:rPr>
          <w:rFonts w:asciiTheme="minorHAnsi" w:hAnsiTheme="minorHAnsi"/>
          <w:szCs w:val="140"/>
        </w:rPr>
        <w:t xml:space="preserve"> € preúčtovať na účet </w:t>
      </w:r>
      <w:r w:rsidR="00181EE2" w:rsidRPr="00C21BB6">
        <w:rPr>
          <w:rFonts w:asciiTheme="minorHAnsi" w:hAnsiTheme="minorHAnsi"/>
          <w:szCs w:val="140"/>
        </w:rPr>
        <w:t>nerozdeleného zisku minulých rokov.</w:t>
      </w:r>
    </w:p>
    <w:p w:rsidR="00E2001E" w:rsidRPr="00C21BB6" w:rsidRDefault="00E2001E" w:rsidP="0041783E">
      <w:pPr>
        <w:jc w:val="both"/>
        <w:rPr>
          <w:rFonts w:asciiTheme="minorHAnsi" w:hAnsiTheme="minorHAnsi"/>
          <w:szCs w:val="140"/>
        </w:rPr>
      </w:pPr>
    </w:p>
    <w:p w:rsidR="00E2001E" w:rsidRDefault="00E2001E" w:rsidP="0041783E">
      <w:pPr>
        <w:jc w:val="both"/>
        <w:rPr>
          <w:rFonts w:asciiTheme="minorHAnsi" w:hAnsiTheme="minorHAnsi"/>
          <w:szCs w:val="140"/>
        </w:rPr>
      </w:pPr>
    </w:p>
    <w:p w:rsidR="00EA34E7" w:rsidRPr="00EA34E7" w:rsidRDefault="00EA34E7" w:rsidP="0041783E">
      <w:pPr>
        <w:jc w:val="both"/>
        <w:rPr>
          <w:rFonts w:asciiTheme="minorHAnsi" w:hAnsiTheme="minorHAnsi"/>
          <w:b/>
          <w:szCs w:val="140"/>
          <w:u w:val="single"/>
        </w:rPr>
      </w:pPr>
      <w:r w:rsidRPr="00530514">
        <w:rPr>
          <w:rFonts w:asciiTheme="minorHAnsi" w:hAnsiTheme="minorHAnsi"/>
          <w:b/>
          <w:szCs w:val="140"/>
        </w:rPr>
        <w:t>11a.</w:t>
      </w:r>
      <w:r w:rsidRPr="00EA34E7">
        <w:rPr>
          <w:rFonts w:asciiTheme="minorHAnsi" w:hAnsiTheme="minorHAnsi"/>
          <w:b/>
          <w:szCs w:val="140"/>
          <w:u w:val="single"/>
        </w:rPr>
        <w:t xml:space="preserve"> Udalosti osobitného významu po skončení účtovného obdobia</w:t>
      </w:r>
    </w:p>
    <w:p w:rsidR="00EA34E7" w:rsidRPr="00EA34E7" w:rsidRDefault="00EA34E7" w:rsidP="0041783E">
      <w:pPr>
        <w:jc w:val="both"/>
        <w:rPr>
          <w:rFonts w:asciiTheme="minorHAnsi" w:hAnsiTheme="minorHAnsi"/>
          <w:b/>
          <w:szCs w:val="140"/>
          <w:u w:val="single"/>
        </w:rPr>
      </w:pPr>
    </w:p>
    <w:p w:rsidR="00EA34E7" w:rsidRDefault="00EA34E7" w:rsidP="0041783E">
      <w:pPr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>Nenastali žiadne.</w:t>
      </w:r>
    </w:p>
    <w:p w:rsidR="00EA34E7" w:rsidRDefault="00EA34E7" w:rsidP="0041783E">
      <w:pPr>
        <w:jc w:val="both"/>
        <w:rPr>
          <w:rFonts w:asciiTheme="minorHAnsi" w:hAnsiTheme="minorHAnsi"/>
          <w:szCs w:val="140"/>
        </w:rPr>
      </w:pPr>
    </w:p>
    <w:p w:rsidR="00EA34E7" w:rsidRDefault="00EA34E7" w:rsidP="0041783E">
      <w:pPr>
        <w:jc w:val="both"/>
        <w:rPr>
          <w:rFonts w:asciiTheme="minorHAnsi" w:hAnsiTheme="minorHAnsi"/>
          <w:szCs w:val="140"/>
        </w:rPr>
      </w:pPr>
    </w:p>
    <w:p w:rsidR="00EA34E7" w:rsidRPr="00C21BB6" w:rsidRDefault="00EA34E7" w:rsidP="0041783E">
      <w:pPr>
        <w:jc w:val="both"/>
        <w:rPr>
          <w:rFonts w:asciiTheme="minorHAnsi" w:hAnsiTheme="minorHAnsi"/>
          <w:szCs w:val="140"/>
        </w:rPr>
      </w:pPr>
    </w:p>
    <w:p w:rsidR="00181EE2" w:rsidRPr="00C21BB6" w:rsidRDefault="00181EE2" w:rsidP="0041783E">
      <w:pPr>
        <w:jc w:val="both"/>
        <w:rPr>
          <w:rFonts w:asciiTheme="minorHAnsi" w:hAnsiTheme="minorHAnsi"/>
          <w:szCs w:val="140"/>
        </w:rPr>
      </w:pPr>
    </w:p>
    <w:p w:rsidR="00181EE2" w:rsidRPr="00C21BB6" w:rsidRDefault="00181EE2" w:rsidP="0041783E">
      <w:p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 xml:space="preserve">Vo Zvolene,  </w:t>
      </w:r>
      <w:r w:rsidR="001F54D7">
        <w:rPr>
          <w:rFonts w:asciiTheme="minorHAnsi" w:hAnsiTheme="minorHAnsi"/>
          <w:szCs w:val="140"/>
        </w:rPr>
        <w:t>04</w:t>
      </w:r>
      <w:r w:rsidR="0077150C">
        <w:rPr>
          <w:rFonts w:asciiTheme="minorHAnsi" w:hAnsiTheme="minorHAnsi"/>
          <w:szCs w:val="140"/>
        </w:rPr>
        <w:t>.0</w:t>
      </w:r>
      <w:r w:rsidR="001F54D7">
        <w:rPr>
          <w:rFonts w:asciiTheme="minorHAnsi" w:hAnsiTheme="minorHAnsi"/>
          <w:szCs w:val="140"/>
        </w:rPr>
        <w:t>3.</w:t>
      </w:r>
      <w:r w:rsidR="0077150C">
        <w:rPr>
          <w:rFonts w:asciiTheme="minorHAnsi" w:hAnsiTheme="minorHAnsi"/>
          <w:szCs w:val="140"/>
        </w:rPr>
        <w:t>201</w:t>
      </w:r>
      <w:r w:rsidR="001F54D7">
        <w:rPr>
          <w:rFonts w:asciiTheme="minorHAnsi" w:hAnsiTheme="minorHAnsi"/>
          <w:szCs w:val="140"/>
        </w:rPr>
        <w:t>9</w:t>
      </w:r>
      <w:r w:rsidR="00527D19" w:rsidRPr="00C21BB6">
        <w:rPr>
          <w:rFonts w:asciiTheme="minorHAnsi" w:hAnsiTheme="minorHAnsi"/>
          <w:szCs w:val="140"/>
        </w:rPr>
        <w:t xml:space="preserve">   </w:t>
      </w:r>
      <w:r w:rsidRPr="00C21BB6">
        <w:rPr>
          <w:rFonts w:asciiTheme="minorHAnsi" w:hAnsiTheme="minorHAnsi"/>
          <w:szCs w:val="140"/>
        </w:rPr>
        <w:tab/>
      </w:r>
      <w:r w:rsidRPr="00C21BB6">
        <w:rPr>
          <w:rFonts w:asciiTheme="minorHAnsi" w:hAnsiTheme="minorHAnsi"/>
          <w:szCs w:val="140"/>
        </w:rPr>
        <w:tab/>
      </w:r>
      <w:r w:rsidR="00527D19" w:rsidRPr="00C21BB6">
        <w:rPr>
          <w:rFonts w:asciiTheme="minorHAnsi" w:hAnsiTheme="minorHAnsi"/>
          <w:szCs w:val="140"/>
        </w:rPr>
        <w:t xml:space="preserve">             </w:t>
      </w:r>
      <w:r w:rsidRPr="00C21BB6">
        <w:rPr>
          <w:rFonts w:asciiTheme="minorHAnsi" w:hAnsiTheme="minorHAnsi"/>
          <w:szCs w:val="140"/>
        </w:rPr>
        <w:t>Ing. Ján Kolesár</w:t>
      </w:r>
    </w:p>
    <w:p w:rsidR="00181EE2" w:rsidRDefault="00181EE2" w:rsidP="0041783E">
      <w:pPr>
        <w:jc w:val="both"/>
        <w:rPr>
          <w:rFonts w:asciiTheme="minorHAnsi" w:hAnsiTheme="minorHAnsi"/>
          <w:szCs w:val="140"/>
        </w:rPr>
      </w:pPr>
      <w:r w:rsidRPr="00C21BB6">
        <w:rPr>
          <w:rFonts w:asciiTheme="minorHAnsi" w:hAnsiTheme="minorHAnsi"/>
          <w:szCs w:val="140"/>
        </w:rPr>
        <w:tab/>
      </w:r>
      <w:r w:rsidRPr="00C21BB6">
        <w:rPr>
          <w:rFonts w:asciiTheme="minorHAnsi" w:hAnsiTheme="minorHAnsi"/>
          <w:szCs w:val="140"/>
        </w:rPr>
        <w:tab/>
      </w:r>
      <w:r w:rsidRPr="00C21BB6">
        <w:rPr>
          <w:rFonts w:asciiTheme="minorHAnsi" w:hAnsiTheme="minorHAnsi"/>
          <w:szCs w:val="140"/>
        </w:rPr>
        <w:tab/>
      </w:r>
      <w:r w:rsidRPr="00C21BB6">
        <w:rPr>
          <w:rFonts w:asciiTheme="minorHAnsi" w:hAnsiTheme="minorHAnsi"/>
          <w:szCs w:val="140"/>
        </w:rPr>
        <w:tab/>
      </w:r>
      <w:r w:rsidRPr="00C21BB6">
        <w:rPr>
          <w:rFonts w:asciiTheme="minorHAnsi" w:hAnsiTheme="minorHAnsi"/>
          <w:szCs w:val="140"/>
        </w:rPr>
        <w:tab/>
      </w:r>
      <w:r w:rsidRPr="00C21BB6">
        <w:rPr>
          <w:rFonts w:asciiTheme="minorHAnsi" w:hAnsiTheme="minorHAnsi"/>
          <w:szCs w:val="140"/>
        </w:rPr>
        <w:tab/>
      </w:r>
      <w:r w:rsidR="001D7FED">
        <w:rPr>
          <w:rFonts w:asciiTheme="minorHAnsi" w:hAnsiTheme="minorHAnsi"/>
          <w:szCs w:val="140"/>
        </w:rPr>
        <w:t>konateľ spoločnosti</w:t>
      </w:r>
    </w:p>
    <w:p w:rsidR="00656D94" w:rsidRDefault="00656D94" w:rsidP="0041783E">
      <w:pPr>
        <w:jc w:val="both"/>
        <w:rPr>
          <w:rFonts w:asciiTheme="minorHAnsi" w:hAnsiTheme="minorHAnsi"/>
          <w:szCs w:val="140"/>
        </w:rPr>
      </w:pPr>
    </w:p>
    <w:p w:rsidR="00656D94" w:rsidRDefault="00656D94" w:rsidP="0041783E">
      <w:pPr>
        <w:jc w:val="both"/>
        <w:rPr>
          <w:rFonts w:asciiTheme="minorHAnsi" w:hAnsiTheme="minorHAnsi"/>
          <w:szCs w:val="140"/>
        </w:rPr>
      </w:pPr>
    </w:p>
    <w:p w:rsidR="001D7FED" w:rsidRDefault="001D7FED" w:rsidP="0041783E">
      <w:pPr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ab/>
      </w:r>
      <w:r>
        <w:rPr>
          <w:rFonts w:asciiTheme="minorHAnsi" w:hAnsiTheme="minorHAnsi"/>
          <w:szCs w:val="140"/>
        </w:rPr>
        <w:tab/>
      </w:r>
      <w:r>
        <w:rPr>
          <w:rFonts w:asciiTheme="minorHAnsi" w:hAnsiTheme="minorHAnsi"/>
          <w:szCs w:val="140"/>
        </w:rPr>
        <w:tab/>
      </w:r>
      <w:r>
        <w:rPr>
          <w:rFonts w:asciiTheme="minorHAnsi" w:hAnsiTheme="minorHAnsi"/>
          <w:szCs w:val="140"/>
        </w:rPr>
        <w:tab/>
      </w:r>
      <w:r>
        <w:rPr>
          <w:rFonts w:asciiTheme="minorHAnsi" w:hAnsiTheme="minorHAnsi"/>
          <w:szCs w:val="140"/>
        </w:rPr>
        <w:tab/>
      </w:r>
      <w:r>
        <w:rPr>
          <w:rFonts w:asciiTheme="minorHAnsi" w:hAnsiTheme="minorHAnsi"/>
          <w:szCs w:val="140"/>
        </w:rPr>
        <w:tab/>
        <w:t>Ing. Denisa Jamrišková</w:t>
      </w:r>
    </w:p>
    <w:p w:rsidR="001D7FED" w:rsidRDefault="001D7FED" w:rsidP="0041783E">
      <w:pPr>
        <w:jc w:val="both"/>
        <w:rPr>
          <w:rFonts w:asciiTheme="minorHAnsi" w:hAnsiTheme="minorHAnsi"/>
          <w:szCs w:val="140"/>
        </w:rPr>
      </w:pPr>
      <w:r>
        <w:rPr>
          <w:rFonts w:asciiTheme="minorHAnsi" w:hAnsiTheme="minorHAnsi"/>
          <w:szCs w:val="140"/>
        </w:rPr>
        <w:tab/>
      </w:r>
      <w:r>
        <w:rPr>
          <w:rFonts w:asciiTheme="minorHAnsi" w:hAnsiTheme="minorHAnsi"/>
          <w:szCs w:val="140"/>
        </w:rPr>
        <w:tab/>
      </w:r>
      <w:r>
        <w:rPr>
          <w:rFonts w:asciiTheme="minorHAnsi" w:hAnsiTheme="minorHAnsi"/>
          <w:szCs w:val="140"/>
        </w:rPr>
        <w:tab/>
      </w:r>
      <w:r>
        <w:rPr>
          <w:rFonts w:asciiTheme="minorHAnsi" w:hAnsiTheme="minorHAnsi"/>
          <w:szCs w:val="140"/>
        </w:rPr>
        <w:tab/>
      </w:r>
      <w:r>
        <w:rPr>
          <w:rFonts w:asciiTheme="minorHAnsi" w:hAnsiTheme="minorHAnsi"/>
          <w:szCs w:val="140"/>
        </w:rPr>
        <w:tab/>
      </w:r>
      <w:r>
        <w:rPr>
          <w:rFonts w:asciiTheme="minorHAnsi" w:hAnsiTheme="minorHAnsi"/>
          <w:szCs w:val="140"/>
        </w:rPr>
        <w:tab/>
        <w:t>konateľ spoločnosti</w:t>
      </w:r>
    </w:p>
    <w:p w:rsidR="001D7FED" w:rsidRDefault="001D7FED" w:rsidP="0041783E">
      <w:pPr>
        <w:jc w:val="both"/>
        <w:rPr>
          <w:rFonts w:asciiTheme="minorHAnsi" w:hAnsiTheme="minorHAnsi"/>
          <w:szCs w:val="140"/>
        </w:rPr>
      </w:pPr>
    </w:p>
    <w:p w:rsidR="001D7FED" w:rsidRPr="00C21BB6" w:rsidRDefault="001D7FED" w:rsidP="0041783E">
      <w:pPr>
        <w:jc w:val="both"/>
        <w:rPr>
          <w:rFonts w:asciiTheme="minorHAnsi" w:hAnsiTheme="minorHAnsi"/>
          <w:szCs w:val="140"/>
        </w:rPr>
      </w:pPr>
    </w:p>
    <w:sectPr w:rsidR="001D7FED" w:rsidRPr="00C21BB6" w:rsidSect="007D04C1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1330F" w:rsidRDefault="00F1330F" w:rsidP="009876BC">
      <w:r>
        <w:separator/>
      </w:r>
    </w:p>
  </w:endnote>
  <w:endnote w:type="continuationSeparator" w:id="0">
    <w:p w:rsidR="00F1330F" w:rsidRDefault="00F1330F" w:rsidP="009876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1330F" w:rsidRDefault="00F1330F" w:rsidP="009876BC">
      <w:r>
        <w:separator/>
      </w:r>
    </w:p>
  </w:footnote>
  <w:footnote w:type="continuationSeparator" w:id="0">
    <w:p w:rsidR="00F1330F" w:rsidRDefault="00F1330F" w:rsidP="009876B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A247E8"/>
    <w:multiLevelType w:val="hybridMultilevel"/>
    <w:tmpl w:val="A280780A"/>
    <w:lvl w:ilvl="0" w:tplc="E5AA4DDE">
      <w:start w:val="9"/>
      <w:numFmt w:val="bullet"/>
      <w:lvlText w:val="-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6961FB"/>
    <w:multiLevelType w:val="hybridMultilevel"/>
    <w:tmpl w:val="0FB4EC5A"/>
    <w:lvl w:ilvl="0" w:tplc="9A2633DC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804979"/>
    <w:multiLevelType w:val="hybridMultilevel"/>
    <w:tmpl w:val="3DA2EB50"/>
    <w:lvl w:ilvl="0" w:tplc="6932FFC8">
      <w:start w:val="1"/>
      <w:numFmt w:val="upperRoman"/>
      <w:lvlText w:val="%1."/>
      <w:lvlJc w:val="left"/>
      <w:pPr>
        <w:ind w:left="1440" w:hanging="10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CE0D9C"/>
    <w:multiLevelType w:val="hybridMultilevel"/>
    <w:tmpl w:val="FE1E86A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7BA7436"/>
    <w:multiLevelType w:val="hybridMultilevel"/>
    <w:tmpl w:val="627206B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D044B3C"/>
    <w:multiLevelType w:val="hybridMultilevel"/>
    <w:tmpl w:val="F9ACFB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B5C"/>
    <w:multiLevelType w:val="hybridMultilevel"/>
    <w:tmpl w:val="A836BC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7159E3"/>
    <w:multiLevelType w:val="hybridMultilevel"/>
    <w:tmpl w:val="D4F089AA"/>
    <w:lvl w:ilvl="0" w:tplc="B58C677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5C1609"/>
    <w:multiLevelType w:val="hybridMultilevel"/>
    <w:tmpl w:val="A6C69DD0"/>
    <w:lvl w:ilvl="0" w:tplc="927E7658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8C836D2"/>
    <w:multiLevelType w:val="hybridMultilevel"/>
    <w:tmpl w:val="C6B4784E"/>
    <w:lvl w:ilvl="0" w:tplc="DC148414">
      <w:start w:val="1"/>
      <w:numFmt w:val="decimal"/>
      <w:lvlText w:val="%1."/>
      <w:lvlJc w:val="left"/>
      <w:pPr>
        <w:ind w:left="360" w:hanging="360"/>
      </w:pPr>
      <w:rPr>
        <w:rFonts w:hint="default"/>
        <w:sz w:val="28"/>
        <w:szCs w:val="28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 w15:restartNumberingAfterBreak="0">
    <w:nsid w:val="2C8D5C79"/>
    <w:multiLevelType w:val="hybridMultilevel"/>
    <w:tmpl w:val="5AEA55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4D1B36"/>
    <w:multiLevelType w:val="hybridMultilevel"/>
    <w:tmpl w:val="5C30FE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AA6087"/>
    <w:multiLevelType w:val="hybridMultilevel"/>
    <w:tmpl w:val="1DE8A6E4"/>
    <w:lvl w:ilvl="0" w:tplc="D41E3106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D43E8C"/>
    <w:multiLevelType w:val="hybridMultilevel"/>
    <w:tmpl w:val="9B56CB1C"/>
    <w:lvl w:ilvl="0" w:tplc="041B000F">
      <w:start w:val="1"/>
      <w:numFmt w:val="decimal"/>
      <w:lvlText w:val="%1."/>
      <w:lvlJc w:val="left"/>
      <w:pPr>
        <w:ind w:left="1155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14" w15:restartNumberingAfterBreak="0">
    <w:nsid w:val="3D233715"/>
    <w:multiLevelType w:val="hybridMultilevel"/>
    <w:tmpl w:val="F376A596"/>
    <w:lvl w:ilvl="0" w:tplc="87B49378">
      <w:numFmt w:val="bullet"/>
      <w:lvlText w:val="-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72236D"/>
    <w:multiLevelType w:val="hybridMultilevel"/>
    <w:tmpl w:val="B13240CE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70F5695"/>
    <w:multiLevelType w:val="hybridMultilevel"/>
    <w:tmpl w:val="7AE8A6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87D235E"/>
    <w:multiLevelType w:val="hybridMultilevel"/>
    <w:tmpl w:val="8E200B0A"/>
    <w:lvl w:ilvl="0" w:tplc="E982DEA8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B0F5134"/>
    <w:multiLevelType w:val="hybridMultilevel"/>
    <w:tmpl w:val="1262A3DC"/>
    <w:lvl w:ilvl="0" w:tplc="623634B2">
      <w:start w:val="7"/>
      <w:numFmt w:val="bullet"/>
      <w:lvlText w:val="-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E24895"/>
    <w:multiLevelType w:val="hybridMultilevel"/>
    <w:tmpl w:val="8D383FC8"/>
    <w:lvl w:ilvl="0" w:tplc="041B0001">
      <w:start w:val="1"/>
      <w:numFmt w:val="bullet"/>
      <w:lvlText w:val=""/>
      <w:lvlJc w:val="left"/>
      <w:pPr>
        <w:ind w:left="115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20" w15:restartNumberingAfterBreak="0">
    <w:nsid w:val="5D5A1588"/>
    <w:multiLevelType w:val="hybridMultilevel"/>
    <w:tmpl w:val="F32A5BAC"/>
    <w:lvl w:ilvl="0" w:tplc="11D438A8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0420B07"/>
    <w:multiLevelType w:val="hybridMultilevel"/>
    <w:tmpl w:val="E82C73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071140C"/>
    <w:multiLevelType w:val="hybridMultilevel"/>
    <w:tmpl w:val="6BECDE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23C6AA1"/>
    <w:multiLevelType w:val="hybridMultilevel"/>
    <w:tmpl w:val="8724015E"/>
    <w:lvl w:ilvl="0" w:tplc="4A727F64">
      <w:start w:val="1"/>
      <w:numFmt w:val="decimal"/>
      <w:lvlText w:val="%1."/>
      <w:lvlJc w:val="left"/>
      <w:pPr>
        <w:ind w:left="644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4" w15:restartNumberingAfterBreak="0">
    <w:nsid w:val="69327072"/>
    <w:multiLevelType w:val="hybridMultilevel"/>
    <w:tmpl w:val="A4B438F6"/>
    <w:lvl w:ilvl="0" w:tplc="3F54CD46">
      <w:start w:val="9"/>
      <w:numFmt w:val="bullet"/>
      <w:lvlText w:val="-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6"/>
  </w:num>
  <w:num w:numId="5">
    <w:abstractNumId w:val="16"/>
  </w:num>
  <w:num w:numId="6">
    <w:abstractNumId w:val="24"/>
  </w:num>
  <w:num w:numId="7">
    <w:abstractNumId w:val="5"/>
  </w:num>
  <w:num w:numId="8">
    <w:abstractNumId w:val="10"/>
  </w:num>
  <w:num w:numId="9">
    <w:abstractNumId w:val="11"/>
  </w:num>
  <w:num w:numId="10">
    <w:abstractNumId w:val="8"/>
  </w:num>
  <w:num w:numId="11">
    <w:abstractNumId w:val="20"/>
  </w:num>
  <w:num w:numId="12">
    <w:abstractNumId w:val="9"/>
  </w:num>
  <w:num w:numId="13">
    <w:abstractNumId w:val="15"/>
  </w:num>
  <w:num w:numId="14">
    <w:abstractNumId w:val="23"/>
  </w:num>
  <w:num w:numId="15">
    <w:abstractNumId w:val="21"/>
  </w:num>
  <w:num w:numId="16">
    <w:abstractNumId w:val="14"/>
  </w:num>
  <w:num w:numId="17">
    <w:abstractNumId w:val="0"/>
  </w:num>
  <w:num w:numId="18">
    <w:abstractNumId w:val="7"/>
  </w:num>
  <w:num w:numId="19">
    <w:abstractNumId w:val="18"/>
  </w:num>
  <w:num w:numId="20">
    <w:abstractNumId w:val="22"/>
  </w:num>
  <w:num w:numId="21">
    <w:abstractNumId w:val="1"/>
  </w:num>
  <w:num w:numId="22">
    <w:abstractNumId w:val="12"/>
  </w:num>
  <w:num w:numId="23">
    <w:abstractNumId w:val="17"/>
  </w:num>
  <w:num w:numId="24">
    <w:abstractNumId w:val="19"/>
  </w:num>
  <w:num w:numId="2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4769"/>
    <w:rsid w:val="00001C42"/>
    <w:rsid w:val="000042E9"/>
    <w:rsid w:val="00016330"/>
    <w:rsid w:val="00021345"/>
    <w:rsid w:val="00025F7C"/>
    <w:rsid w:val="000312DC"/>
    <w:rsid w:val="00051E3A"/>
    <w:rsid w:val="0007297E"/>
    <w:rsid w:val="00074FEF"/>
    <w:rsid w:val="00090197"/>
    <w:rsid w:val="000919BC"/>
    <w:rsid w:val="0009693D"/>
    <w:rsid w:val="000A1A58"/>
    <w:rsid w:val="000B6E2A"/>
    <w:rsid w:val="000C18C4"/>
    <w:rsid w:val="000C2B56"/>
    <w:rsid w:val="000D0A35"/>
    <w:rsid w:val="000E3CFA"/>
    <w:rsid w:val="000E5795"/>
    <w:rsid w:val="000F17AF"/>
    <w:rsid w:val="000F5370"/>
    <w:rsid w:val="00105677"/>
    <w:rsid w:val="0010735C"/>
    <w:rsid w:val="001111F9"/>
    <w:rsid w:val="00122D1C"/>
    <w:rsid w:val="0012452E"/>
    <w:rsid w:val="001269B6"/>
    <w:rsid w:val="00136C39"/>
    <w:rsid w:val="001538EE"/>
    <w:rsid w:val="0016185A"/>
    <w:rsid w:val="00167E29"/>
    <w:rsid w:val="00172AF8"/>
    <w:rsid w:val="001743AB"/>
    <w:rsid w:val="00181EE2"/>
    <w:rsid w:val="00184271"/>
    <w:rsid w:val="00190472"/>
    <w:rsid w:val="001A20ED"/>
    <w:rsid w:val="001A2A8A"/>
    <w:rsid w:val="001B3D90"/>
    <w:rsid w:val="001B4769"/>
    <w:rsid w:val="001D0CB7"/>
    <w:rsid w:val="001D1C43"/>
    <w:rsid w:val="001D529D"/>
    <w:rsid w:val="001D5DF8"/>
    <w:rsid w:val="001D7FED"/>
    <w:rsid w:val="001E2C2C"/>
    <w:rsid w:val="001E6F82"/>
    <w:rsid w:val="001F0813"/>
    <w:rsid w:val="001F54D7"/>
    <w:rsid w:val="00200579"/>
    <w:rsid w:val="00207D5E"/>
    <w:rsid w:val="00234F75"/>
    <w:rsid w:val="0024450F"/>
    <w:rsid w:val="0025560F"/>
    <w:rsid w:val="00256189"/>
    <w:rsid w:val="00262D9B"/>
    <w:rsid w:val="00266AC9"/>
    <w:rsid w:val="002714A3"/>
    <w:rsid w:val="002721A4"/>
    <w:rsid w:val="00275BD8"/>
    <w:rsid w:val="002770C7"/>
    <w:rsid w:val="0028341B"/>
    <w:rsid w:val="002C0A22"/>
    <w:rsid w:val="002C43FC"/>
    <w:rsid w:val="002D4BB8"/>
    <w:rsid w:val="002F1F58"/>
    <w:rsid w:val="002F4DBB"/>
    <w:rsid w:val="00304AD1"/>
    <w:rsid w:val="00305114"/>
    <w:rsid w:val="00307598"/>
    <w:rsid w:val="00310BAF"/>
    <w:rsid w:val="00310DEB"/>
    <w:rsid w:val="00313FF7"/>
    <w:rsid w:val="00327948"/>
    <w:rsid w:val="0034062F"/>
    <w:rsid w:val="00347B48"/>
    <w:rsid w:val="00375F75"/>
    <w:rsid w:val="003775D7"/>
    <w:rsid w:val="003A0ED2"/>
    <w:rsid w:val="003C5115"/>
    <w:rsid w:val="003C6017"/>
    <w:rsid w:val="003C60D6"/>
    <w:rsid w:val="003E6EAA"/>
    <w:rsid w:val="003E751F"/>
    <w:rsid w:val="003F3E55"/>
    <w:rsid w:val="003F55EF"/>
    <w:rsid w:val="003F5AC2"/>
    <w:rsid w:val="004030FE"/>
    <w:rsid w:val="00406349"/>
    <w:rsid w:val="00411743"/>
    <w:rsid w:val="0041783E"/>
    <w:rsid w:val="0042577A"/>
    <w:rsid w:val="00432702"/>
    <w:rsid w:val="004376AD"/>
    <w:rsid w:val="00457277"/>
    <w:rsid w:val="00460DDC"/>
    <w:rsid w:val="0047235F"/>
    <w:rsid w:val="00476DF6"/>
    <w:rsid w:val="004949F8"/>
    <w:rsid w:val="00496C06"/>
    <w:rsid w:val="004A11E4"/>
    <w:rsid w:val="004A4CDE"/>
    <w:rsid w:val="004A4E60"/>
    <w:rsid w:val="004A7064"/>
    <w:rsid w:val="004C211E"/>
    <w:rsid w:val="004C2801"/>
    <w:rsid w:val="004D47F8"/>
    <w:rsid w:val="004E1437"/>
    <w:rsid w:val="004E2223"/>
    <w:rsid w:val="00510E1C"/>
    <w:rsid w:val="00527D19"/>
    <w:rsid w:val="00530514"/>
    <w:rsid w:val="005513A4"/>
    <w:rsid w:val="00565F03"/>
    <w:rsid w:val="0058685D"/>
    <w:rsid w:val="005905EF"/>
    <w:rsid w:val="005A4FB2"/>
    <w:rsid w:val="005A6B32"/>
    <w:rsid w:val="005A6E11"/>
    <w:rsid w:val="005B1A05"/>
    <w:rsid w:val="005B70C7"/>
    <w:rsid w:val="005F49B7"/>
    <w:rsid w:val="005F7836"/>
    <w:rsid w:val="00604E60"/>
    <w:rsid w:val="006055C2"/>
    <w:rsid w:val="00614153"/>
    <w:rsid w:val="00615F24"/>
    <w:rsid w:val="00656D94"/>
    <w:rsid w:val="00660775"/>
    <w:rsid w:val="00684227"/>
    <w:rsid w:val="00684D2F"/>
    <w:rsid w:val="006A1E56"/>
    <w:rsid w:val="006A4318"/>
    <w:rsid w:val="006A508F"/>
    <w:rsid w:val="006B0244"/>
    <w:rsid w:val="006B4148"/>
    <w:rsid w:val="006D1E6C"/>
    <w:rsid w:val="006D2340"/>
    <w:rsid w:val="006D5EEC"/>
    <w:rsid w:val="006E62FC"/>
    <w:rsid w:val="006F177A"/>
    <w:rsid w:val="006F1B52"/>
    <w:rsid w:val="006F1F1A"/>
    <w:rsid w:val="006F3B8D"/>
    <w:rsid w:val="006F602A"/>
    <w:rsid w:val="00701C32"/>
    <w:rsid w:val="0070751A"/>
    <w:rsid w:val="00716B12"/>
    <w:rsid w:val="0073478A"/>
    <w:rsid w:val="00743F1B"/>
    <w:rsid w:val="007611E8"/>
    <w:rsid w:val="00763210"/>
    <w:rsid w:val="00770B10"/>
    <w:rsid w:val="0077150C"/>
    <w:rsid w:val="00780430"/>
    <w:rsid w:val="007866BD"/>
    <w:rsid w:val="007911A3"/>
    <w:rsid w:val="00791385"/>
    <w:rsid w:val="007B48B9"/>
    <w:rsid w:val="007C4ECF"/>
    <w:rsid w:val="007D04C1"/>
    <w:rsid w:val="007D7973"/>
    <w:rsid w:val="007E7B88"/>
    <w:rsid w:val="007F7F49"/>
    <w:rsid w:val="00822362"/>
    <w:rsid w:val="00822F69"/>
    <w:rsid w:val="008249C4"/>
    <w:rsid w:val="00827E6F"/>
    <w:rsid w:val="00851FBB"/>
    <w:rsid w:val="008570FB"/>
    <w:rsid w:val="008665D6"/>
    <w:rsid w:val="00875FCB"/>
    <w:rsid w:val="008972D0"/>
    <w:rsid w:val="008A0ED2"/>
    <w:rsid w:val="008A1BC9"/>
    <w:rsid w:val="008A3694"/>
    <w:rsid w:val="008C1D27"/>
    <w:rsid w:val="008C7488"/>
    <w:rsid w:val="008D3F77"/>
    <w:rsid w:val="008E30F3"/>
    <w:rsid w:val="008E6F67"/>
    <w:rsid w:val="008E727F"/>
    <w:rsid w:val="0090027A"/>
    <w:rsid w:val="00907757"/>
    <w:rsid w:val="00915118"/>
    <w:rsid w:val="00917776"/>
    <w:rsid w:val="0094020A"/>
    <w:rsid w:val="00940560"/>
    <w:rsid w:val="009407FE"/>
    <w:rsid w:val="00947759"/>
    <w:rsid w:val="009675D2"/>
    <w:rsid w:val="00972E14"/>
    <w:rsid w:val="009742CB"/>
    <w:rsid w:val="009876BC"/>
    <w:rsid w:val="00997875"/>
    <w:rsid w:val="009A6620"/>
    <w:rsid w:val="009B49C3"/>
    <w:rsid w:val="009C4D4C"/>
    <w:rsid w:val="009E3900"/>
    <w:rsid w:val="009E3DD8"/>
    <w:rsid w:val="009E3F64"/>
    <w:rsid w:val="009E5910"/>
    <w:rsid w:val="00A031C3"/>
    <w:rsid w:val="00A046F6"/>
    <w:rsid w:val="00A31E74"/>
    <w:rsid w:val="00A41206"/>
    <w:rsid w:val="00A512EB"/>
    <w:rsid w:val="00A575BB"/>
    <w:rsid w:val="00A60A65"/>
    <w:rsid w:val="00A81CCE"/>
    <w:rsid w:val="00A92761"/>
    <w:rsid w:val="00A92DEA"/>
    <w:rsid w:val="00A958FF"/>
    <w:rsid w:val="00AA1B9C"/>
    <w:rsid w:val="00AA54E1"/>
    <w:rsid w:val="00AB14CB"/>
    <w:rsid w:val="00AB57B5"/>
    <w:rsid w:val="00AC18AA"/>
    <w:rsid w:val="00AC2D2D"/>
    <w:rsid w:val="00AC4D49"/>
    <w:rsid w:val="00AD1719"/>
    <w:rsid w:val="00AF2A85"/>
    <w:rsid w:val="00B021CA"/>
    <w:rsid w:val="00B2347E"/>
    <w:rsid w:val="00B23FAB"/>
    <w:rsid w:val="00B3559F"/>
    <w:rsid w:val="00B45437"/>
    <w:rsid w:val="00B56800"/>
    <w:rsid w:val="00B61140"/>
    <w:rsid w:val="00B7592F"/>
    <w:rsid w:val="00B81B3C"/>
    <w:rsid w:val="00B8330A"/>
    <w:rsid w:val="00B857EA"/>
    <w:rsid w:val="00B85A22"/>
    <w:rsid w:val="00B94350"/>
    <w:rsid w:val="00B95005"/>
    <w:rsid w:val="00BA1482"/>
    <w:rsid w:val="00BC2720"/>
    <w:rsid w:val="00BC37FF"/>
    <w:rsid w:val="00BD1898"/>
    <w:rsid w:val="00BD5177"/>
    <w:rsid w:val="00BD78DD"/>
    <w:rsid w:val="00BE2C0F"/>
    <w:rsid w:val="00BE4F15"/>
    <w:rsid w:val="00BF0B47"/>
    <w:rsid w:val="00BF778D"/>
    <w:rsid w:val="00C0055E"/>
    <w:rsid w:val="00C03191"/>
    <w:rsid w:val="00C1064C"/>
    <w:rsid w:val="00C161FD"/>
    <w:rsid w:val="00C21BB6"/>
    <w:rsid w:val="00C45C80"/>
    <w:rsid w:val="00C47A62"/>
    <w:rsid w:val="00C5362F"/>
    <w:rsid w:val="00C64122"/>
    <w:rsid w:val="00C65694"/>
    <w:rsid w:val="00C65BFB"/>
    <w:rsid w:val="00C72C1B"/>
    <w:rsid w:val="00C74E6E"/>
    <w:rsid w:val="00C811B6"/>
    <w:rsid w:val="00C847DC"/>
    <w:rsid w:val="00C910A0"/>
    <w:rsid w:val="00CA23BA"/>
    <w:rsid w:val="00CB4760"/>
    <w:rsid w:val="00CD024E"/>
    <w:rsid w:val="00CE4FBF"/>
    <w:rsid w:val="00CE6A2A"/>
    <w:rsid w:val="00D22281"/>
    <w:rsid w:val="00D42315"/>
    <w:rsid w:val="00D465D7"/>
    <w:rsid w:val="00D535F5"/>
    <w:rsid w:val="00D558BD"/>
    <w:rsid w:val="00D6327D"/>
    <w:rsid w:val="00D718D2"/>
    <w:rsid w:val="00D71D67"/>
    <w:rsid w:val="00DB4088"/>
    <w:rsid w:val="00DB59BD"/>
    <w:rsid w:val="00DF50DB"/>
    <w:rsid w:val="00E00DF9"/>
    <w:rsid w:val="00E11D33"/>
    <w:rsid w:val="00E2001E"/>
    <w:rsid w:val="00E23964"/>
    <w:rsid w:val="00E35C80"/>
    <w:rsid w:val="00E40C72"/>
    <w:rsid w:val="00E51850"/>
    <w:rsid w:val="00E54ACF"/>
    <w:rsid w:val="00E56EB1"/>
    <w:rsid w:val="00E70257"/>
    <w:rsid w:val="00E90C02"/>
    <w:rsid w:val="00E91B9D"/>
    <w:rsid w:val="00E91E0A"/>
    <w:rsid w:val="00EA34E7"/>
    <w:rsid w:val="00EB2A43"/>
    <w:rsid w:val="00EC7E0E"/>
    <w:rsid w:val="00ED50C6"/>
    <w:rsid w:val="00EE7152"/>
    <w:rsid w:val="00EF4E55"/>
    <w:rsid w:val="00F1330F"/>
    <w:rsid w:val="00F24A3A"/>
    <w:rsid w:val="00F26C4B"/>
    <w:rsid w:val="00F3105E"/>
    <w:rsid w:val="00F3216A"/>
    <w:rsid w:val="00F446F4"/>
    <w:rsid w:val="00F538C4"/>
    <w:rsid w:val="00F5700B"/>
    <w:rsid w:val="00F86A11"/>
    <w:rsid w:val="00F9787D"/>
    <w:rsid w:val="00FB7649"/>
    <w:rsid w:val="00FD4070"/>
    <w:rsid w:val="00FE2F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9471EB7"/>
  <w15:docId w15:val="{2BAAD6AA-D01E-4D80-8682-9AC55929B4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B3D90"/>
    <w:rPr>
      <w:sz w:val="24"/>
      <w:szCs w:val="24"/>
      <w:lang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sid w:val="00510E1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615F24"/>
    <w:pPr>
      <w:ind w:left="720"/>
      <w:contextualSpacing/>
    </w:pPr>
  </w:style>
  <w:style w:type="character" w:customStyle="1" w:styleId="ra">
    <w:name w:val="ra"/>
    <w:basedOn w:val="Predvolenpsmoodseku"/>
    <w:rsid w:val="0042577A"/>
  </w:style>
  <w:style w:type="paragraph" w:styleId="Hlavika">
    <w:name w:val="header"/>
    <w:basedOn w:val="Normlny"/>
    <w:link w:val="HlavikaChar"/>
    <w:unhideWhenUsed/>
    <w:rsid w:val="009876B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9876BC"/>
    <w:rPr>
      <w:sz w:val="24"/>
      <w:szCs w:val="24"/>
      <w:lang w:eastAsia="zh-CN"/>
    </w:rPr>
  </w:style>
  <w:style w:type="paragraph" w:styleId="Pta">
    <w:name w:val="footer"/>
    <w:basedOn w:val="Normlny"/>
    <w:link w:val="PtaChar"/>
    <w:unhideWhenUsed/>
    <w:rsid w:val="009876B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9876BC"/>
    <w:rPr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2671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8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8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2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53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610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68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37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99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88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3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FC1D85-D2DC-4ED9-A701-69FCC01749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</TotalTime>
  <Pages>8</Pages>
  <Words>1190</Words>
  <Characters>6783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Vyjadrenie k činnosti dcérskych spoločností</vt:lpstr>
    </vt:vector>
  </TitlesOfParts>
  <Company>Maspoma s.r.o.</Company>
  <LinksUpToDate>false</LinksUpToDate>
  <CharactersWithSpaces>7958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Vyjadrenie k činnosti dcérskych spoločností</dc:title>
  <dc:creator>Hoghová</dc:creator>
  <cp:lastModifiedBy>Používateľ systému Windows</cp:lastModifiedBy>
  <cp:revision>15</cp:revision>
  <cp:lastPrinted>2019-03-19T09:25:00Z</cp:lastPrinted>
  <dcterms:created xsi:type="dcterms:W3CDTF">2019-03-04T13:51:00Z</dcterms:created>
  <dcterms:modified xsi:type="dcterms:W3CDTF">2019-03-21T06:07:00Z</dcterms:modified>
</cp:coreProperties>
</file>