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35" w:rsidRPr="006A508F" w:rsidRDefault="006A508F" w:rsidP="000D0A35">
      <w:pPr>
        <w:rPr>
          <w:rFonts w:asciiTheme="minorHAnsi" w:hAnsiTheme="minorHAnsi"/>
          <w:b/>
          <w:sz w:val="40"/>
          <w:szCs w:val="40"/>
        </w:rPr>
      </w:pPr>
      <w:r w:rsidRPr="006A508F">
        <w:rPr>
          <w:rFonts w:asciiTheme="minorHAnsi" w:hAnsiTheme="minorHAnsi"/>
          <w:b/>
          <w:sz w:val="40"/>
          <w:szCs w:val="40"/>
        </w:rPr>
        <w:t xml:space="preserve">Mäspomix, s.r.o., T .G. Masaryka 8, 960 01  Zvolen </w:t>
      </w:r>
    </w:p>
    <w:p w:rsidR="000D0A35" w:rsidRPr="006A508F" w:rsidRDefault="000D0A35" w:rsidP="000D0A35">
      <w:pPr>
        <w:rPr>
          <w:rFonts w:asciiTheme="minorHAnsi" w:hAnsiTheme="minorHAnsi"/>
          <w:b/>
          <w:sz w:val="40"/>
          <w:szCs w:val="40"/>
        </w:rPr>
      </w:pPr>
    </w:p>
    <w:p w:rsidR="000D0A35" w:rsidRDefault="000D0A35" w:rsidP="000D0A35">
      <w:pPr>
        <w:rPr>
          <w:rFonts w:asciiTheme="minorHAnsi" w:hAnsiTheme="minorHAnsi"/>
          <w:sz w:val="44"/>
          <w:szCs w:val="44"/>
        </w:rPr>
      </w:pPr>
    </w:p>
    <w:p w:rsid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6A508F" w:rsidRP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jc w:val="center"/>
        <w:rPr>
          <w:rFonts w:asciiTheme="minorHAnsi" w:hAnsiTheme="minorHAnsi"/>
          <w:b/>
          <w:bCs/>
          <w:sz w:val="48"/>
          <w:szCs w:val="48"/>
        </w:rPr>
      </w:pPr>
      <w:r w:rsidRPr="00C21BB6">
        <w:rPr>
          <w:rFonts w:asciiTheme="minorHAnsi" w:hAnsiTheme="minorHAnsi"/>
          <w:b/>
          <w:bCs/>
          <w:sz w:val="48"/>
          <w:szCs w:val="48"/>
        </w:rPr>
        <w:t>V Ý R O Č N Á     S P R Á V</w:t>
      </w:r>
      <w:r w:rsidR="00C161FD" w:rsidRPr="00C21BB6">
        <w:rPr>
          <w:rFonts w:asciiTheme="minorHAnsi" w:hAnsiTheme="minorHAnsi"/>
          <w:b/>
          <w:bCs/>
          <w:sz w:val="48"/>
          <w:szCs w:val="48"/>
        </w:rPr>
        <w:t> </w:t>
      </w:r>
      <w:r w:rsidRPr="00C21BB6">
        <w:rPr>
          <w:rFonts w:asciiTheme="minorHAnsi" w:hAnsiTheme="minorHAnsi"/>
          <w:b/>
          <w:bCs/>
          <w:sz w:val="48"/>
          <w:szCs w:val="48"/>
        </w:rPr>
        <w:t>A</w:t>
      </w:r>
    </w:p>
    <w:p w:rsidR="00C161FD" w:rsidRPr="00C21BB6" w:rsidRDefault="00C161FD" w:rsidP="000D0A35">
      <w:pPr>
        <w:jc w:val="center"/>
        <w:rPr>
          <w:rFonts w:asciiTheme="minorHAnsi" w:hAnsiTheme="minorHAnsi"/>
          <w:b/>
          <w:bCs/>
          <w:sz w:val="48"/>
          <w:szCs w:val="48"/>
        </w:rPr>
      </w:pPr>
    </w:p>
    <w:p w:rsidR="000D0A35" w:rsidRPr="00C21BB6" w:rsidRDefault="00025F7C" w:rsidP="000D0A35">
      <w:pPr>
        <w:jc w:val="center"/>
        <w:rPr>
          <w:rFonts w:asciiTheme="minorHAnsi" w:hAnsiTheme="minorHAnsi"/>
          <w:b/>
          <w:bCs/>
          <w:sz w:val="56"/>
          <w:szCs w:val="56"/>
        </w:rPr>
      </w:pPr>
      <w:r>
        <w:rPr>
          <w:rFonts w:asciiTheme="minorHAnsi" w:hAnsiTheme="minorHAnsi"/>
          <w:b/>
          <w:bCs/>
          <w:sz w:val="56"/>
          <w:szCs w:val="56"/>
        </w:rPr>
        <w:t xml:space="preserve">rok </w:t>
      </w:r>
      <w:r w:rsidR="008A0ED2" w:rsidRPr="00C21BB6">
        <w:rPr>
          <w:rFonts w:asciiTheme="minorHAnsi" w:hAnsiTheme="minorHAnsi"/>
          <w:b/>
          <w:bCs/>
          <w:sz w:val="56"/>
          <w:szCs w:val="56"/>
        </w:rPr>
        <w:t>201</w:t>
      </w:r>
      <w:r w:rsidR="001743AB">
        <w:rPr>
          <w:rFonts w:asciiTheme="minorHAnsi" w:hAnsiTheme="minorHAnsi"/>
          <w:b/>
          <w:bCs/>
          <w:sz w:val="56"/>
          <w:szCs w:val="56"/>
        </w:rPr>
        <w:t>8</w:t>
      </w:r>
    </w:p>
    <w:p w:rsidR="00B2347E" w:rsidRPr="00C21BB6" w:rsidRDefault="00B2347E" w:rsidP="000D0A35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8A0ED2" w:rsidRPr="00C21BB6" w:rsidRDefault="008A0ED2" w:rsidP="000D0A35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41783E" w:rsidRPr="00C21BB6" w:rsidRDefault="000D0A35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br w:type="page"/>
      </w:r>
    </w:p>
    <w:p w:rsidR="000F17AF" w:rsidRPr="00C21BB6" w:rsidRDefault="000F17AF" w:rsidP="0041783E">
      <w:pPr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OBSAH</w:t>
      </w: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</w:p>
    <w:p w:rsidR="0041783E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Všeobecné informácie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Úvod</w:t>
      </w:r>
    </w:p>
    <w:p w:rsidR="000F17AF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Základná charakteristika činnosti</w:t>
      </w:r>
    </w:p>
    <w:p w:rsidR="00770B10" w:rsidRPr="00C21BB6" w:rsidRDefault="00770B10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Účasť spoločnosti Mäspom</w:t>
      </w:r>
      <w:r w:rsidR="006D2340">
        <w:rPr>
          <w:rFonts w:asciiTheme="minorHAnsi" w:hAnsiTheme="minorHAnsi"/>
          <w:b/>
          <w:szCs w:val="140"/>
        </w:rPr>
        <w:t>ix</w:t>
      </w:r>
      <w:r>
        <w:rPr>
          <w:rFonts w:asciiTheme="minorHAnsi" w:hAnsiTheme="minorHAnsi"/>
          <w:b/>
          <w:szCs w:val="140"/>
        </w:rPr>
        <w:t xml:space="preserve"> v obchodných spoločnostiach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Základné imanie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Prehľad vývoja základných ekonomických ukazovateľov</w:t>
      </w:r>
    </w:p>
    <w:p w:rsidR="00615F24" w:rsidRDefault="00615F24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Účtovná závierka</w:t>
      </w:r>
    </w:p>
    <w:p w:rsidR="00997875" w:rsidRPr="00C21BB6" w:rsidRDefault="00997875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Bilancia aktív a pasív</w:t>
      </w:r>
    </w:p>
    <w:p w:rsidR="00025F7C" w:rsidRDefault="000F17AF" w:rsidP="008631D1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6A508F">
        <w:rPr>
          <w:rFonts w:asciiTheme="minorHAnsi" w:hAnsiTheme="minorHAnsi"/>
          <w:b/>
          <w:szCs w:val="140"/>
        </w:rPr>
        <w:t>Hlavné podnikateľské zámery</w:t>
      </w:r>
    </w:p>
    <w:p w:rsidR="00770B10" w:rsidRPr="006A508F" w:rsidRDefault="00770B10" w:rsidP="008631D1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Organizačná zložka v zahraničí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 xml:space="preserve">Stanovisko </w:t>
      </w:r>
      <w:r w:rsidR="006A508F">
        <w:rPr>
          <w:rFonts w:asciiTheme="minorHAnsi" w:hAnsiTheme="minorHAnsi"/>
          <w:b/>
          <w:szCs w:val="140"/>
        </w:rPr>
        <w:t xml:space="preserve">konateľa </w:t>
      </w:r>
      <w:r w:rsidRPr="00C21BB6">
        <w:rPr>
          <w:rFonts w:asciiTheme="minorHAnsi" w:hAnsiTheme="minorHAnsi"/>
          <w:b/>
          <w:szCs w:val="140"/>
        </w:rPr>
        <w:t>spoločnosti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Výrok audítora</w:t>
      </w:r>
    </w:p>
    <w:p w:rsidR="0041783E" w:rsidRPr="00C21BB6" w:rsidRDefault="0041783E" w:rsidP="000F17AF">
      <w:pPr>
        <w:spacing w:line="480" w:lineRule="auto"/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Default="0041783E" w:rsidP="0041783E">
      <w:pPr>
        <w:jc w:val="both"/>
        <w:rPr>
          <w:rFonts w:asciiTheme="minorHAnsi" w:hAnsiTheme="minorHAnsi"/>
          <w:szCs w:val="140"/>
        </w:rPr>
      </w:pPr>
    </w:p>
    <w:p w:rsidR="004C2801" w:rsidRDefault="004C2801" w:rsidP="0041783E">
      <w:pPr>
        <w:jc w:val="both"/>
        <w:rPr>
          <w:rFonts w:asciiTheme="minorHAnsi" w:hAnsiTheme="minorHAnsi"/>
          <w:szCs w:val="140"/>
        </w:rPr>
      </w:pPr>
    </w:p>
    <w:p w:rsidR="004C2801" w:rsidRPr="00C21BB6" w:rsidRDefault="004C2801" w:rsidP="004C2801"/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0F17AF" w:rsidRPr="009A6620" w:rsidRDefault="00411743" w:rsidP="000F17AF">
      <w:pPr>
        <w:jc w:val="both"/>
        <w:rPr>
          <w:rFonts w:asciiTheme="minorHAnsi" w:hAnsiTheme="minorHAnsi"/>
          <w:b/>
          <w:sz w:val="28"/>
          <w:szCs w:val="140"/>
          <w:u w:val="single"/>
        </w:rPr>
      </w:pPr>
      <w:r w:rsidRPr="009A6620">
        <w:rPr>
          <w:rFonts w:asciiTheme="minorHAnsi" w:hAnsiTheme="minorHAnsi"/>
          <w:b/>
          <w:sz w:val="28"/>
          <w:szCs w:val="140"/>
        </w:rPr>
        <w:lastRenderedPageBreak/>
        <w:t xml:space="preserve">1. </w:t>
      </w:r>
      <w:r w:rsidR="009A6620" w:rsidRPr="009A6620">
        <w:rPr>
          <w:rFonts w:asciiTheme="minorHAnsi" w:hAnsiTheme="minorHAnsi"/>
          <w:b/>
          <w:sz w:val="28"/>
          <w:szCs w:val="140"/>
        </w:rPr>
        <w:t xml:space="preserve">  </w:t>
      </w:r>
      <w:r w:rsidR="000F17AF" w:rsidRPr="009A6620">
        <w:rPr>
          <w:rFonts w:asciiTheme="minorHAnsi" w:hAnsiTheme="minorHAnsi"/>
          <w:b/>
          <w:sz w:val="28"/>
          <w:szCs w:val="28"/>
          <w:u w:val="single"/>
        </w:rPr>
        <w:t>VŠEOBECNÉ  ÚDAJE</w:t>
      </w:r>
    </w:p>
    <w:p w:rsidR="000F17AF" w:rsidRPr="00C21BB6" w:rsidRDefault="000F17AF" w:rsidP="000F17AF">
      <w:pPr>
        <w:jc w:val="both"/>
        <w:rPr>
          <w:rFonts w:asciiTheme="minorHAnsi" w:hAnsiTheme="minorHAnsi"/>
          <w:b/>
          <w:sz w:val="28"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 w:val="22"/>
          <w:szCs w:val="140"/>
        </w:rPr>
      </w:pPr>
      <w:r w:rsidRPr="00C21BB6">
        <w:rPr>
          <w:rFonts w:asciiTheme="minorHAnsi" w:hAnsiTheme="minorHAnsi"/>
          <w:szCs w:val="140"/>
        </w:rPr>
        <w:t>Obchodné meno účtovnej jednotky :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M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ä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s</w:t>
      </w:r>
      <w:r w:rsidR="00C161FD" w:rsidRPr="00C21BB6">
        <w:rPr>
          <w:rFonts w:asciiTheme="minorHAnsi" w:hAnsiTheme="minorHAnsi"/>
          <w:b/>
          <w:szCs w:val="140"/>
        </w:rPr>
        <w:t> </w:t>
      </w:r>
      <w:r w:rsidRPr="00C21BB6">
        <w:rPr>
          <w:rFonts w:asciiTheme="minorHAnsi" w:hAnsiTheme="minorHAnsi"/>
          <w:b/>
          <w:szCs w:val="140"/>
        </w:rPr>
        <w:t>p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o</w:t>
      </w:r>
      <w:r w:rsidR="00C161FD" w:rsidRPr="00C21BB6">
        <w:rPr>
          <w:rFonts w:asciiTheme="minorHAnsi" w:hAnsiTheme="minorHAnsi"/>
          <w:b/>
          <w:szCs w:val="140"/>
        </w:rPr>
        <w:t> </w:t>
      </w:r>
      <w:r w:rsidRPr="00C21BB6">
        <w:rPr>
          <w:rFonts w:asciiTheme="minorHAnsi" w:hAnsiTheme="minorHAnsi"/>
          <w:b/>
          <w:szCs w:val="140"/>
        </w:rPr>
        <w:t>m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="003F3E55">
        <w:rPr>
          <w:rFonts w:asciiTheme="minorHAnsi" w:hAnsiTheme="minorHAnsi"/>
          <w:b/>
          <w:szCs w:val="140"/>
        </w:rPr>
        <w:t xml:space="preserve">i x, </w:t>
      </w:r>
      <w:r w:rsidRPr="00C21BB6">
        <w:rPr>
          <w:rFonts w:asciiTheme="minorHAnsi" w:hAnsiTheme="minorHAnsi"/>
          <w:b/>
          <w:szCs w:val="140"/>
        </w:rPr>
        <w:t xml:space="preserve"> s</w:t>
      </w:r>
      <w:r w:rsidR="003F3E55">
        <w:rPr>
          <w:rFonts w:asciiTheme="minorHAnsi" w:hAnsiTheme="minorHAnsi"/>
          <w:b/>
          <w:szCs w:val="140"/>
        </w:rPr>
        <w:t>.</w:t>
      </w:r>
      <w:r w:rsidRPr="00C21BB6">
        <w:rPr>
          <w:rFonts w:asciiTheme="minorHAnsi" w:hAnsiTheme="minorHAnsi"/>
          <w:b/>
          <w:szCs w:val="140"/>
        </w:rPr>
        <w:t>r.o.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783E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Sídlo účtovnej jednotky :</w:t>
      </w:r>
    </w:p>
    <w:p w:rsidR="000F17AF" w:rsidRPr="00C21BB6" w:rsidRDefault="000F17AF" w:rsidP="000F17AF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T.G. Masaryka 8,  960 01  Zvolen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 Dátum založenia :</w:t>
      </w:r>
    </w:p>
    <w:p w:rsidR="000F17AF" w:rsidRPr="00C21BB6" w:rsidRDefault="000F17AF" w:rsidP="000F17AF">
      <w:pPr>
        <w:jc w:val="both"/>
        <w:rPr>
          <w:rFonts w:asciiTheme="minorHAnsi" w:hAnsiTheme="minorHAnsi"/>
          <w:szCs w:val="140"/>
        </w:rPr>
      </w:pPr>
    </w:p>
    <w:p w:rsidR="000F17AF" w:rsidRDefault="00604E60" w:rsidP="000F17AF">
      <w:pPr>
        <w:ind w:left="708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27</w:t>
      </w:r>
      <w:r w:rsidR="003F3E55">
        <w:rPr>
          <w:rFonts w:asciiTheme="minorHAnsi" w:hAnsiTheme="minorHAnsi"/>
          <w:b/>
          <w:szCs w:val="140"/>
        </w:rPr>
        <w:t>.</w:t>
      </w:r>
      <w:r>
        <w:rPr>
          <w:rFonts w:asciiTheme="minorHAnsi" w:hAnsiTheme="minorHAnsi"/>
          <w:b/>
          <w:szCs w:val="140"/>
        </w:rPr>
        <w:t>06</w:t>
      </w:r>
      <w:r w:rsidR="003F3E55">
        <w:rPr>
          <w:rFonts w:asciiTheme="minorHAnsi" w:hAnsiTheme="minorHAnsi"/>
          <w:b/>
          <w:szCs w:val="140"/>
        </w:rPr>
        <w:t>.</w:t>
      </w:r>
      <w:r>
        <w:rPr>
          <w:rFonts w:asciiTheme="minorHAnsi" w:hAnsiTheme="minorHAnsi"/>
          <w:b/>
          <w:szCs w:val="140"/>
        </w:rPr>
        <w:t>1997</w:t>
      </w:r>
    </w:p>
    <w:p w:rsidR="00604E60" w:rsidRPr="00C21BB6" w:rsidRDefault="00604E6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Dátum vzniku :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szCs w:val="140"/>
        </w:rPr>
      </w:pPr>
    </w:p>
    <w:p w:rsidR="000F17AF" w:rsidRPr="00C21BB6" w:rsidRDefault="003F3E55" w:rsidP="000F17AF">
      <w:pPr>
        <w:ind w:left="708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14.08.</w:t>
      </w:r>
      <w:r w:rsidR="00604E60">
        <w:rPr>
          <w:rFonts w:asciiTheme="minorHAnsi" w:hAnsiTheme="minorHAnsi"/>
          <w:b/>
          <w:szCs w:val="140"/>
        </w:rPr>
        <w:t>1997</w:t>
      </w:r>
    </w:p>
    <w:p w:rsidR="00411743" w:rsidRPr="00C21BB6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1743" w:rsidRPr="00C21BB6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1743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9A6620" w:rsidRDefault="009A662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9A6620" w:rsidRPr="00C21BB6" w:rsidRDefault="009A662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411743" w:rsidP="000F17AF">
      <w:pPr>
        <w:ind w:left="708" w:hanging="566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ČLENOVIA ORGÁNOV SPOLOČNOSTI</w:t>
      </w:r>
    </w:p>
    <w:p w:rsidR="00411743" w:rsidRPr="00C21BB6" w:rsidRDefault="00411743" w:rsidP="000F17AF">
      <w:pPr>
        <w:ind w:left="708" w:hanging="566"/>
        <w:jc w:val="both"/>
        <w:rPr>
          <w:rFonts w:asciiTheme="minorHAnsi" w:hAnsiTheme="minorHAnsi"/>
          <w:b/>
          <w:szCs w:val="140"/>
        </w:rPr>
      </w:pPr>
    </w:p>
    <w:p w:rsidR="00411743" w:rsidRPr="00C21BB6" w:rsidRDefault="00411743" w:rsidP="00411743">
      <w:pPr>
        <w:numPr>
          <w:ilvl w:val="0"/>
          <w:numId w:val="12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Štatutárny orgán</w:t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  <w:t xml:space="preserve">             členovia :</w:t>
      </w:r>
    </w:p>
    <w:p w:rsidR="00411743" w:rsidRPr="00C21BB6" w:rsidRDefault="00411743" w:rsidP="00411743">
      <w:pPr>
        <w:tabs>
          <w:tab w:val="left" w:pos="5670"/>
        </w:tabs>
        <w:ind w:left="502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szCs w:val="140"/>
        </w:rPr>
        <w:t>konatelia</w:t>
      </w:r>
      <w:r w:rsidRPr="00C21BB6">
        <w:rPr>
          <w:rFonts w:asciiTheme="minorHAnsi" w:hAnsiTheme="minorHAnsi"/>
          <w:szCs w:val="140"/>
        </w:rPr>
        <w:tab/>
        <w:t>Ing. Ján Kolesár</w:t>
      </w:r>
      <w:r w:rsidRPr="00C21BB6">
        <w:rPr>
          <w:rFonts w:asciiTheme="minorHAnsi" w:hAnsiTheme="minorHAnsi"/>
          <w:szCs w:val="140"/>
        </w:rPr>
        <w:tab/>
      </w:r>
    </w:p>
    <w:p w:rsidR="000F17AF" w:rsidRPr="00C21BB6" w:rsidRDefault="00411743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b/>
          <w:szCs w:val="140"/>
        </w:rPr>
        <w:tab/>
      </w:r>
      <w:r w:rsidRPr="00C21BB6">
        <w:rPr>
          <w:rFonts w:asciiTheme="minorHAnsi" w:hAnsiTheme="minorHAnsi"/>
          <w:szCs w:val="140"/>
        </w:rPr>
        <w:t>Ing. Tomáš Jamriška</w:t>
      </w:r>
    </w:p>
    <w:p w:rsidR="00411743" w:rsidRPr="00C21BB6" w:rsidRDefault="009E5910" w:rsidP="00C161FD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                                                                                 </w:t>
      </w:r>
      <w:r w:rsidR="00025F7C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>Ing.</w:t>
      </w:r>
      <w:r w:rsidR="00C161FD" w:rsidRPr="00C21BB6">
        <w:rPr>
          <w:rFonts w:asciiTheme="minorHAnsi" w:hAnsiTheme="minorHAnsi"/>
          <w:szCs w:val="140"/>
        </w:rPr>
        <w:t xml:space="preserve"> </w:t>
      </w:r>
      <w:r w:rsidRPr="00C21BB6">
        <w:rPr>
          <w:rFonts w:asciiTheme="minorHAnsi" w:hAnsiTheme="minorHAnsi"/>
          <w:szCs w:val="140"/>
        </w:rPr>
        <w:t>Ján Kolesár</w:t>
      </w:r>
    </w:p>
    <w:p w:rsidR="00C161FD" w:rsidRPr="00C21BB6" w:rsidRDefault="00C161FD" w:rsidP="00C161FD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ab/>
        <w:t>Ing. Denisa Jamrišková</w:t>
      </w:r>
    </w:p>
    <w:p w:rsidR="00E2001E" w:rsidRPr="00C21BB6" w:rsidRDefault="00E2001E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E2001E" w:rsidRPr="00C21BB6" w:rsidRDefault="00E2001E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411743" w:rsidRDefault="00411743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2.    </w:t>
      </w:r>
      <w:r w:rsidR="00025F7C">
        <w:rPr>
          <w:rFonts w:asciiTheme="minorHAnsi" w:hAnsiTheme="minorHAnsi"/>
          <w:szCs w:val="140"/>
        </w:rPr>
        <w:t>Spoločníci</w:t>
      </w:r>
      <w:r w:rsidR="00025F7C">
        <w:rPr>
          <w:rFonts w:asciiTheme="minorHAnsi" w:hAnsiTheme="minorHAnsi"/>
          <w:szCs w:val="140"/>
        </w:rPr>
        <w:tab/>
      </w:r>
      <w:r w:rsidR="004030FE">
        <w:rPr>
          <w:rFonts w:asciiTheme="minorHAnsi" w:hAnsiTheme="minorHAnsi"/>
          <w:szCs w:val="140"/>
        </w:rPr>
        <w:t>Mäspoma spol. s r.o.</w:t>
      </w:r>
    </w:p>
    <w:p w:rsidR="004030FE" w:rsidRDefault="004030FE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  <w:t>T.G.Masaryka 8</w:t>
      </w:r>
    </w:p>
    <w:p w:rsidR="004030FE" w:rsidRPr="00C21BB6" w:rsidRDefault="004030FE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  <w:t>960 01  Zvolen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</w:p>
    <w:p w:rsidR="00411743" w:rsidRDefault="00411743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9A6620" w:rsidRPr="00C21BB6" w:rsidRDefault="009A6620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0F17AF" w:rsidRDefault="000F17AF" w:rsidP="0041783E">
      <w:pPr>
        <w:jc w:val="both"/>
        <w:rPr>
          <w:rFonts w:asciiTheme="minorHAnsi" w:hAnsiTheme="minorHAnsi"/>
          <w:szCs w:val="140"/>
        </w:rPr>
      </w:pPr>
    </w:p>
    <w:p w:rsidR="000F17AF" w:rsidRPr="009A6620" w:rsidRDefault="00411743" w:rsidP="00411743">
      <w:pPr>
        <w:numPr>
          <w:ilvl w:val="0"/>
          <w:numId w:val="12"/>
        </w:numPr>
        <w:ind w:hanging="502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t>Úvod</w:t>
      </w:r>
    </w:p>
    <w:p w:rsidR="00411743" w:rsidRPr="00C21BB6" w:rsidRDefault="00411743" w:rsidP="00411743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200579" w:rsidP="006B0244">
      <w:pPr>
        <w:ind w:firstLine="50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Spoločnosť</w:t>
      </w:r>
      <w:r w:rsidR="00411743" w:rsidRPr="00C21BB6">
        <w:rPr>
          <w:rFonts w:asciiTheme="minorHAnsi" w:hAnsiTheme="minorHAnsi"/>
          <w:szCs w:val="140"/>
        </w:rPr>
        <w:t xml:space="preserve"> firmy Mäspom</w:t>
      </w:r>
      <w:r w:rsidR="004030FE">
        <w:rPr>
          <w:rFonts w:asciiTheme="minorHAnsi" w:hAnsiTheme="minorHAnsi"/>
          <w:szCs w:val="140"/>
        </w:rPr>
        <w:t>ix,</w:t>
      </w:r>
      <w:r w:rsidR="00411743" w:rsidRPr="00C21BB6">
        <w:rPr>
          <w:rFonts w:asciiTheme="minorHAnsi" w:hAnsiTheme="minorHAnsi"/>
          <w:szCs w:val="140"/>
        </w:rPr>
        <w:t xml:space="preserve"> s</w:t>
      </w:r>
      <w:r w:rsidR="004030FE">
        <w:rPr>
          <w:rFonts w:asciiTheme="minorHAnsi" w:hAnsiTheme="minorHAnsi"/>
          <w:szCs w:val="140"/>
        </w:rPr>
        <w:t>.</w:t>
      </w:r>
      <w:r w:rsidR="00411743" w:rsidRPr="00C21BB6">
        <w:rPr>
          <w:rFonts w:asciiTheme="minorHAnsi" w:hAnsiTheme="minorHAnsi"/>
          <w:szCs w:val="140"/>
        </w:rPr>
        <w:t>r.o. predstavuj</w:t>
      </w:r>
      <w:r>
        <w:rPr>
          <w:rFonts w:asciiTheme="minorHAnsi" w:hAnsiTheme="minorHAnsi"/>
          <w:szCs w:val="140"/>
        </w:rPr>
        <w:t>e</w:t>
      </w:r>
      <w:r w:rsidR="00411743" w:rsidRPr="00C21BB6">
        <w:rPr>
          <w:rFonts w:asciiTheme="minorHAnsi" w:hAnsiTheme="minorHAnsi"/>
          <w:szCs w:val="140"/>
        </w:rPr>
        <w:t xml:space="preserve"> svojim obchodným partnerom Výročnú správu o výsledkoch hospodárskej činnosti firmy Mäspom</w:t>
      </w:r>
      <w:r w:rsidR="004030FE">
        <w:rPr>
          <w:rFonts w:asciiTheme="minorHAnsi" w:hAnsiTheme="minorHAnsi"/>
          <w:szCs w:val="140"/>
        </w:rPr>
        <w:t xml:space="preserve">ix, </w:t>
      </w:r>
      <w:r w:rsidR="00411743" w:rsidRPr="00C21BB6">
        <w:rPr>
          <w:rFonts w:asciiTheme="minorHAnsi" w:hAnsiTheme="minorHAnsi"/>
          <w:szCs w:val="140"/>
        </w:rPr>
        <w:t>s</w:t>
      </w:r>
      <w:r w:rsidR="004030FE">
        <w:rPr>
          <w:rFonts w:asciiTheme="minorHAnsi" w:hAnsiTheme="minorHAnsi"/>
          <w:szCs w:val="140"/>
        </w:rPr>
        <w:t>.</w:t>
      </w:r>
      <w:r w:rsidR="00411743" w:rsidRPr="00C21BB6">
        <w:rPr>
          <w:rFonts w:asciiTheme="minorHAnsi" w:hAnsiTheme="minorHAnsi"/>
          <w:szCs w:val="140"/>
        </w:rPr>
        <w:t>r.o. so sídlom vo Zvolene.</w:t>
      </w:r>
    </w:p>
    <w:p w:rsidR="00E2001E" w:rsidRDefault="00411743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Výsledky a informácie obsiahnuté v tejto správe sú dôkazom pokračujúceho ekonomického rastu spoločnosti.</w:t>
      </w:r>
    </w:p>
    <w:p w:rsidR="00305114" w:rsidRDefault="00305114" w:rsidP="0041783E">
      <w:pPr>
        <w:jc w:val="both"/>
        <w:rPr>
          <w:rFonts w:asciiTheme="minorHAnsi" w:hAnsiTheme="minorHAnsi"/>
          <w:szCs w:val="140"/>
        </w:rPr>
      </w:pPr>
    </w:p>
    <w:p w:rsidR="009A6620" w:rsidRDefault="009A6620" w:rsidP="0041783E">
      <w:pPr>
        <w:jc w:val="both"/>
        <w:rPr>
          <w:rFonts w:asciiTheme="minorHAnsi" w:hAnsiTheme="minorHAnsi"/>
          <w:szCs w:val="140"/>
        </w:rPr>
      </w:pPr>
    </w:p>
    <w:p w:rsidR="009A6620" w:rsidRPr="00C21BB6" w:rsidRDefault="009A6620" w:rsidP="0041783E">
      <w:pPr>
        <w:jc w:val="both"/>
        <w:rPr>
          <w:rFonts w:asciiTheme="minorHAnsi" w:hAnsiTheme="minorHAnsi"/>
          <w:szCs w:val="140"/>
        </w:rPr>
      </w:pPr>
    </w:p>
    <w:p w:rsidR="00C161FD" w:rsidRPr="009A6620" w:rsidRDefault="00411743" w:rsidP="00C161FD">
      <w:pPr>
        <w:numPr>
          <w:ilvl w:val="0"/>
          <w:numId w:val="12"/>
        </w:numPr>
        <w:ind w:hanging="502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lastRenderedPageBreak/>
        <w:t>Základná charakteristika činnosti</w:t>
      </w:r>
    </w:p>
    <w:p w:rsidR="009A6620" w:rsidRDefault="009A6620" w:rsidP="00C161FD">
      <w:pPr>
        <w:jc w:val="both"/>
        <w:rPr>
          <w:rFonts w:asciiTheme="minorHAnsi" w:hAnsiTheme="minorHAnsi"/>
          <w:szCs w:val="140"/>
          <w:u w:val="single"/>
        </w:rPr>
      </w:pPr>
    </w:p>
    <w:p w:rsidR="00C161FD" w:rsidRDefault="00C161FD" w:rsidP="00C161FD">
      <w:pPr>
        <w:jc w:val="both"/>
        <w:rPr>
          <w:rFonts w:asciiTheme="minorHAnsi" w:hAnsiTheme="minorHAnsi"/>
          <w:szCs w:val="140"/>
          <w:u w:val="single"/>
        </w:rPr>
      </w:pPr>
      <w:r w:rsidRPr="00C21BB6">
        <w:rPr>
          <w:rFonts w:asciiTheme="minorHAnsi" w:hAnsiTheme="minorHAnsi"/>
          <w:szCs w:val="140"/>
          <w:u w:val="single"/>
        </w:rPr>
        <w:t>Opis hospodárskej činnosti: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-kúpa tovaru za účelom jeho predaja konečnému spotrebiteľovi (maloobchod) v rozsahu voľných živností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-kúpa tovaru za účelom jeho predaja iným prevádzkovateľom </w:t>
      </w:r>
      <w:r w:rsidR="00BA1482">
        <w:rPr>
          <w:rFonts w:asciiTheme="minorHAnsi" w:hAnsiTheme="minorHAnsi"/>
          <w:szCs w:val="140"/>
        </w:rPr>
        <w:t>ž</w:t>
      </w:r>
      <w:r>
        <w:rPr>
          <w:rFonts w:asciiTheme="minorHAnsi" w:hAnsiTheme="minorHAnsi"/>
          <w:szCs w:val="140"/>
        </w:rPr>
        <w:t xml:space="preserve">ivnosti (veľkoobchod) v rozsahu voľných živností 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-sprostredkovanie obchodu v rozsahu voľných živností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-výroba potravinárskych aditív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-poradenské služby pri spracovaní potravinárskych aditív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-výroba korenín z prvotných poľnohospodárskych produktov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</w:p>
    <w:p w:rsidR="00C0055E" w:rsidRPr="00C0055E" w:rsidRDefault="00C0055E" w:rsidP="00C161FD">
      <w:pPr>
        <w:jc w:val="both"/>
        <w:rPr>
          <w:rFonts w:asciiTheme="minorHAnsi" w:hAnsiTheme="minorHAnsi"/>
          <w:szCs w:val="140"/>
        </w:rPr>
      </w:pPr>
    </w:p>
    <w:p w:rsidR="006B0244" w:rsidRPr="00C21BB6" w:rsidRDefault="00ED50C6" w:rsidP="006B0244">
      <w:pPr>
        <w:ind w:firstLine="360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Mäspom</w:t>
      </w:r>
      <w:r w:rsidR="005A4FB2">
        <w:rPr>
          <w:rFonts w:asciiTheme="minorHAnsi" w:hAnsiTheme="minorHAnsi"/>
          <w:szCs w:val="140"/>
        </w:rPr>
        <w:t>ix, s.</w:t>
      </w:r>
      <w:r w:rsidRPr="00C21BB6">
        <w:rPr>
          <w:rFonts w:asciiTheme="minorHAnsi" w:hAnsiTheme="minorHAnsi"/>
          <w:szCs w:val="140"/>
        </w:rPr>
        <w:t>r.o. je výrobno-ob</w:t>
      </w:r>
      <w:r w:rsidR="00CE4FBF">
        <w:rPr>
          <w:rFonts w:asciiTheme="minorHAnsi" w:hAnsiTheme="minorHAnsi"/>
          <w:szCs w:val="140"/>
        </w:rPr>
        <w:t>chodná spoločnosť zameraná na</w:t>
      </w:r>
      <w:r w:rsidR="00B2347E" w:rsidRPr="00C21BB6">
        <w:rPr>
          <w:rFonts w:asciiTheme="minorHAnsi" w:hAnsiTheme="minorHAnsi"/>
          <w:szCs w:val="140"/>
        </w:rPr>
        <w:t xml:space="preserve"> </w:t>
      </w:r>
      <w:r w:rsidR="00CE4FBF">
        <w:rPr>
          <w:rFonts w:asciiTheme="minorHAnsi" w:hAnsiTheme="minorHAnsi"/>
          <w:szCs w:val="140"/>
        </w:rPr>
        <w:t xml:space="preserve">vývoj  </w:t>
      </w:r>
      <w:r w:rsidRPr="00C21BB6">
        <w:rPr>
          <w:rFonts w:asciiTheme="minorHAnsi" w:hAnsiTheme="minorHAnsi"/>
          <w:szCs w:val="140"/>
        </w:rPr>
        <w:t xml:space="preserve">a </w:t>
      </w:r>
      <w:r w:rsidR="00105677">
        <w:rPr>
          <w:rFonts w:asciiTheme="minorHAnsi" w:hAnsiTheme="minorHAnsi"/>
          <w:szCs w:val="140"/>
        </w:rPr>
        <w:t>výrobu</w:t>
      </w:r>
      <w:r w:rsidR="00CB4760">
        <w:rPr>
          <w:rFonts w:asciiTheme="minorHAnsi" w:hAnsiTheme="minorHAnsi"/>
          <w:szCs w:val="140"/>
        </w:rPr>
        <w:t xml:space="preserve"> koreniacich zmesí a </w:t>
      </w:r>
      <w:r w:rsidR="00105677">
        <w:rPr>
          <w:rFonts w:asciiTheme="minorHAnsi" w:hAnsiTheme="minorHAnsi"/>
          <w:szCs w:val="140"/>
        </w:rPr>
        <w:t xml:space="preserve"> potravinárskych aditív.</w:t>
      </w:r>
      <w:r w:rsidRPr="00C21BB6">
        <w:rPr>
          <w:rFonts w:asciiTheme="minorHAnsi" w:hAnsiTheme="minorHAnsi"/>
          <w:szCs w:val="140"/>
        </w:rPr>
        <w:t xml:space="preserve"> </w:t>
      </w:r>
    </w:p>
    <w:p w:rsidR="00527D19" w:rsidRPr="00C21BB6" w:rsidRDefault="00ED50C6" w:rsidP="006B0244">
      <w:pPr>
        <w:ind w:firstLine="360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Spoločnosť produkuje koreninové zmesi </w:t>
      </w:r>
      <w:r w:rsidR="00234F75">
        <w:rPr>
          <w:rFonts w:asciiTheme="minorHAnsi" w:hAnsiTheme="minorHAnsi"/>
          <w:szCs w:val="140"/>
        </w:rPr>
        <w:t xml:space="preserve">a potravinárske aditíva určené </w:t>
      </w:r>
      <w:r w:rsidR="00CE4FBF">
        <w:rPr>
          <w:rFonts w:asciiTheme="minorHAnsi" w:hAnsiTheme="minorHAnsi"/>
          <w:szCs w:val="140"/>
        </w:rPr>
        <w:t xml:space="preserve">prevažne </w:t>
      </w:r>
      <w:r w:rsidR="00234F75">
        <w:rPr>
          <w:rFonts w:asciiTheme="minorHAnsi" w:hAnsiTheme="minorHAnsi"/>
          <w:szCs w:val="140"/>
        </w:rPr>
        <w:t>na výrobu mäsových výrobkov. Výroba sa uskutočňuje v prevádzke lokali</w:t>
      </w:r>
      <w:r w:rsidR="00BA1482">
        <w:rPr>
          <w:rFonts w:asciiTheme="minorHAnsi" w:hAnsiTheme="minorHAnsi"/>
          <w:szCs w:val="140"/>
        </w:rPr>
        <w:t>z</w:t>
      </w:r>
      <w:r w:rsidR="00234F75">
        <w:rPr>
          <w:rFonts w:asciiTheme="minorHAnsi" w:hAnsiTheme="minorHAnsi"/>
          <w:szCs w:val="140"/>
        </w:rPr>
        <w:t>ovanej v Močenku. Samotná výroba pozostáva z miešania jednodruhových korenín s potravinárskymi aditívami</w:t>
      </w:r>
      <w:r w:rsidR="00CE4FBF">
        <w:rPr>
          <w:rFonts w:asciiTheme="minorHAnsi" w:hAnsiTheme="minorHAnsi"/>
          <w:szCs w:val="140"/>
        </w:rPr>
        <w:t xml:space="preserve"> a </w:t>
      </w:r>
      <w:r w:rsidR="00234F75">
        <w:rPr>
          <w:rFonts w:asciiTheme="minorHAnsi" w:hAnsiTheme="minorHAnsi"/>
          <w:szCs w:val="140"/>
        </w:rPr>
        <w:t>následným balením týchto zmesí podľa požiadaviek odberateľov.</w:t>
      </w:r>
      <w:r w:rsidR="00CE4FBF">
        <w:rPr>
          <w:rFonts w:asciiTheme="minorHAnsi" w:hAnsiTheme="minorHAnsi"/>
          <w:szCs w:val="140"/>
        </w:rPr>
        <w:t xml:space="preserve"> </w:t>
      </w:r>
      <w:r w:rsidR="00234F75">
        <w:rPr>
          <w:rFonts w:asciiTheme="minorHAnsi" w:hAnsiTheme="minorHAnsi"/>
          <w:szCs w:val="140"/>
        </w:rPr>
        <w:t xml:space="preserve"> </w:t>
      </w:r>
    </w:p>
    <w:p w:rsidR="006B0244" w:rsidRDefault="00CE4FBF" w:rsidP="00AC18AA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Distribúcia výrobkov sa realizuje prostredníctvom materskej firmy Mäspoma spol. s r. o. </w:t>
      </w:r>
    </w:p>
    <w:p w:rsidR="005A6B32" w:rsidRPr="00C21BB6" w:rsidRDefault="005A6B32" w:rsidP="00AC18AA">
      <w:pPr>
        <w:jc w:val="both"/>
        <w:rPr>
          <w:rFonts w:asciiTheme="minorHAnsi" w:hAnsiTheme="minorHAnsi"/>
          <w:szCs w:val="140"/>
        </w:rPr>
      </w:pPr>
    </w:p>
    <w:p w:rsidR="006B0244" w:rsidRPr="00C21BB6" w:rsidRDefault="006B0244" w:rsidP="00AC18AA">
      <w:pPr>
        <w:jc w:val="both"/>
        <w:rPr>
          <w:rFonts w:asciiTheme="minorHAnsi" w:hAnsiTheme="minorHAnsi"/>
          <w:szCs w:val="140"/>
        </w:rPr>
      </w:pPr>
    </w:p>
    <w:p w:rsidR="00C74E6E" w:rsidRDefault="00C74E6E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Podiel</w:t>
      </w:r>
      <w:r w:rsidR="00375F75">
        <w:rPr>
          <w:rFonts w:asciiTheme="minorHAnsi" w:hAnsiTheme="minorHAnsi"/>
          <w:szCs w:val="140"/>
        </w:rPr>
        <w:t>y</w:t>
      </w:r>
      <w:r w:rsidRPr="00C21BB6">
        <w:rPr>
          <w:rFonts w:asciiTheme="minorHAnsi" w:hAnsiTheme="minorHAnsi"/>
          <w:szCs w:val="140"/>
        </w:rPr>
        <w:t xml:space="preserve"> jednotliv</w:t>
      </w:r>
      <w:r w:rsidR="00F538C4">
        <w:rPr>
          <w:rFonts w:asciiTheme="minorHAnsi" w:hAnsiTheme="minorHAnsi"/>
          <w:szCs w:val="140"/>
        </w:rPr>
        <w:t>ých</w:t>
      </w:r>
      <w:r w:rsidRPr="00C21BB6">
        <w:rPr>
          <w:rFonts w:asciiTheme="minorHAnsi" w:hAnsiTheme="minorHAnsi"/>
          <w:szCs w:val="140"/>
        </w:rPr>
        <w:t xml:space="preserve"> </w:t>
      </w:r>
      <w:r w:rsidR="00CE4FBF">
        <w:rPr>
          <w:rFonts w:asciiTheme="minorHAnsi" w:hAnsiTheme="minorHAnsi"/>
          <w:szCs w:val="140"/>
        </w:rPr>
        <w:t>kategórií</w:t>
      </w:r>
      <w:r w:rsidRPr="00C21BB6">
        <w:rPr>
          <w:rFonts w:asciiTheme="minorHAnsi" w:hAnsiTheme="minorHAnsi"/>
          <w:szCs w:val="140"/>
        </w:rPr>
        <w:t xml:space="preserve"> </w:t>
      </w:r>
      <w:r w:rsidR="000A1A58">
        <w:rPr>
          <w:rFonts w:asciiTheme="minorHAnsi" w:hAnsiTheme="minorHAnsi"/>
          <w:szCs w:val="140"/>
        </w:rPr>
        <w:t>na objeme produkcie boli za rok 201</w:t>
      </w:r>
      <w:r w:rsidR="001743AB">
        <w:rPr>
          <w:rFonts w:asciiTheme="minorHAnsi" w:hAnsiTheme="minorHAnsi"/>
          <w:szCs w:val="140"/>
        </w:rPr>
        <w:t>8</w:t>
      </w:r>
      <w:r w:rsidR="000A1A58">
        <w:rPr>
          <w:rFonts w:asciiTheme="minorHAnsi" w:hAnsiTheme="minorHAnsi"/>
          <w:szCs w:val="140"/>
        </w:rPr>
        <w:t xml:space="preserve"> nasledovné</w:t>
      </w:r>
      <w:r w:rsidRPr="00C21BB6">
        <w:rPr>
          <w:rFonts w:asciiTheme="minorHAnsi" w:hAnsiTheme="minorHAnsi"/>
          <w:szCs w:val="140"/>
        </w:rPr>
        <w:t xml:space="preserve"> :</w:t>
      </w:r>
    </w:p>
    <w:p w:rsidR="00F538C4" w:rsidRPr="00C21BB6" w:rsidRDefault="00F538C4" w:rsidP="00AC18AA">
      <w:pPr>
        <w:jc w:val="both"/>
        <w:rPr>
          <w:rFonts w:asciiTheme="minorHAnsi" w:hAnsiTheme="minorHAnsi"/>
          <w:szCs w:val="140"/>
        </w:rPr>
      </w:pPr>
    </w:p>
    <w:p w:rsidR="00972E14" w:rsidRDefault="00972E14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Zmesi korenín a extraktov korenín</w:t>
      </w:r>
      <w:r w:rsidR="000042E9">
        <w:rPr>
          <w:rFonts w:asciiTheme="minorHAnsi" w:hAnsiTheme="minorHAnsi"/>
          <w:szCs w:val="140"/>
        </w:rPr>
        <w:t xml:space="preserve"> </w:t>
      </w:r>
      <w:r w:rsidR="007866BD">
        <w:rPr>
          <w:rFonts w:asciiTheme="minorHAnsi" w:hAnsiTheme="minorHAnsi"/>
          <w:szCs w:val="140"/>
        </w:rPr>
        <w:t>5,9</w:t>
      </w:r>
      <w:r w:rsidR="000042E9">
        <w:rPr>
          <w:rFonts w:asciiTheme="minorHAnsi" w:hAnsiTheme="minorHAnsi"/>
          <w:szCs w:val="140"/>
        </w:rPr>
        <w:t xml:space="preserve"> %</w:t>
      </w:r>
    </w:p>
    <w:p w:rsidR="00C74E6E" w:rsidRDefault="000A1A58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 w:rsidRPr="000A1A58">
        <w:rPr>
          <w:rFonts w:asciiTheme="minorHAnsi" w:hAnsiTheme="minorHAnsi"/>
          <w:szCs w:val="140"/>
        </w:rPr>
        <w:t xml:space="preserve">Kutrovacie zmesi </w:t>
      </w:r>
      <w:r w:rsidR="00E00DF9">
        <w:rPr>
          <w:rFonts w:asciiTheme="minorHAnsi" w:hAnsiTheme="minorHAnsi"/>
          <w:szCs w:val="140"/>
        </w:rPr>
        <w:t>a stabilizačné prípravky</w:t>
      </w:r>
      <w:r w:rsidRPr="000A1A58">
        <w:rPr>
          <w:rFonts w:asciiTheme="minorHAnsi" w:hAnsiTheme="minorHAnsi"/>
          <w:szCs w:val="140"/>
        </w:rPr>
        <w:t xml:space="preserve"> s</w:t>
      </w:r>
      <w:r w:rsidR="00E00DF9">
        <w:rPr>
          <w:rFonts w:asciiTheme="minorHAnsi" w:hAnsiTheme="minorHAnsi"/>
          <w:szCs w:val="140"/>
        </w:rPr>
        <w:t> obsahom korenín</w:t>
      </w:r>
      <w:r w:rsidRPr="000A1A58">
        <w:rPr>
          <w:rFonts w:asciiTheme="minorHAnsi" w:hAnsiTheme="minorHAnsi"/>
          <w:szCs w:val="140"/>
        </w:rPr>
        <w:t>, extraktov korenín a iných technologických pomocných látok</w:t>
      </w:r>
      <w:r w:rsidR="000042E9">
        <w:rPr>
          <w:rFonts w:asciiTheme="minorHAnsi" w:hAnsiTheme="minorHAnsi"/>
          <w:szCs w:val="140"/>
        </w:rPr>
        <w:t xml:space="preserve"> </w:t>
      </w:r>
      <w:r w:rsidR="007866BD">
        <w:rPr>
          <w:rFonts w:asciiTheme="minorHAnsi" w:hAnsiTheme="minorHAnsi"/>
          <w:szCs w:val="140"/>
        </w:rPr>
        <w:t>28,6</w:t>
      </w:r>
      <w:r w:rsidR="000042E9">
        <w:rPr>
          <w:rFonts w:asciiTheme="minorHAnsi" w:hAnsiTheme="minorHAnsi"/>
          <w:szCs w:val="140"/>
        </w:rPr>
        <w:t xml:space="preserve"> </w:t>
      </w:r>
      <w:r w:rsidR="00C74E6E" w:rsidRPr="000A1A58">
        <w:rPr>
          <w:rFonts w:asciiTheme="minorHAnsi" w:hAnsiTheme="minorHAnsi"/>
          <w:szCs w:val="140"/>
        </w:rPr>
        <w:t>%</w:t>
      </w:r>
    </w:p>
    <w:p w:rsidR="000A1A58" w:rsidRDefault="000A1A58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Zmesi na báze dextrózy s prídavkom korenín, </w:t>
      </w:r>
      <w:r w:rsidRPr="000A1A58">
        <w:rPr>
          <w:rFonts w:asciiTheme="minorHAnsi" w:hAnsiTheme="minorHAnsi"/>
          <w:szCs w:val="140"/>
        </w:rPr>
        <w:t>extraktov korenín a iných technologických pomocných látok</w:t>
      </w:r>
      <w:r w:rsidR="000042E9">
        <w:rPr>
          <w:rFonts w:asciiTheme="minorHAnsi" w:hAnsiTheme="minorHAnsi"/>
          <w:szCs w:val="140"/>
        </w:rPr>
        <w:t xml:space="preserve"> 4</w:t>
      </w:r>
      <w:r w:rsidR="007866BD">
        <w:rPr>
          <w:rFonts w:asciiTheme="minorHAnsi" w:hAnsiTheme="minorHAnsi"/>
          <w:szCs w:val="140"/>
        </w:rPr>
        <w:t>4</w:t>
      </w:r>
      <w:r w:rsidR="000042E9">
        <w:rPr>
          <w:rFonts w:asciiTheme="minorHAnsi" w:hAnsiTheme="minorHAnsi"/>
          <w:szCs w:val="140"/>
        </w:rPr>
        <w:t>,</w:t>
      </w:r>
      <w:r w:rsidR="007866BD">
        <w:rPr>
          <w:rFonts w:asciiTheme="minorHAnsi" w:hAnsiTheme="minorHAnsi"/>
          <w:szCs w:val="140"/>
        </w:rPr>
        <w:t>7</w:t>
      </w:r>
      <w:r w:rsidR="000042E9">
        <w:rPr>
          <w:rFonts w:asciiTheme="minorHAnsi" w:hAnsiTheme="minorHAnsi"/>
          <w:szCs w:val="140"/>
        </w:rPr>
        <w:t xml:space="preserve"> </w:t>
      </w:r>
      <w:r w:rsidRPr="000A1A58">
        <w:rPr>
          <w:rFonts w:asciiTheme="minorHAnsi" w:hAnsiTheme="minorHAnsi"/>
          <w:szCs w:val="140"/>
        </w:rPr>
        <w:t>%</w:t>
      </w:r>
    </w:p>
    <w:p w:rsidR="00E00DF9" w:rsidRDefault="00E00DF9" w:rsidP="00912A44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 w:rsidRPr="00E00DF9">
        <w:rPr>
          <w:rFonts w:asciiTheme="minorHAnsi" w:hAnsiTheme="minorHAnsi"/>
          <w:szCs w:val="140"/>
        </w:rPr>
        <w:t>Zmesi na výrobu šuniek a tepelne opracovaných solených mia</w:t>
      </w:r>
      <w:r>
        <w:rPr>
          <w:rFonts w:asciiTheme="minorHAnsi" w:hAnsiTheme="minorHAnsi"/>
          <w:szCs w:val="140"/>
        </w:rPr>
        <w:t>s</w:t>
      </w:r>
      <w:r w:rsidR="000042E9">
        <w:rPr>
          <w:rFonts w:asciiTheme="minorHAnsi" w:hAnsiTheme="minorHAnsi"/>
          <w:szCs w:val="140"/>
        </w:rPr>
        <w:t xml:space="preserve"> 1</w:t>
      </w:r>
      <w:r w:rsidR="007866BD">
        <w:rPr>
          <w:rFonts w:asciiTheme="minorHAnsi" w:hAnsiTheme="minorHAnsi"/>
          <w:szCs w:val="140"/>
        </w:rPr>
        <w:t>0,1</w:t>
      </w:r>
      <w:r w:rsidR="000042E9">
        <w:rPr>
          <w:rFonts w:asciiTheme="minorHAnsi" w:hAnsiTheme="minorHAnsi"/>
          <w:szCs w:val="140"/>
        </w:rPr>
        <w:t xml:space="preserve"> %</w:t>
      </w:r>
    </w:p>
    <w:p w:rsidR="0007297E" w:rsidRPr="00E00DF9" w:rsidRDefault="00E00DF9" w:rsidP="00912A44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Zmesi na výrobu </w:t>
      </w:r>
      <w:r w:rsidR="00972E14">
        <w:rPr>
          <w:rFonts w:asciiTheme="minorHAnsi" w:hAnsiTheme="minorHAnsi"/>
          <w:szCs w:val="140"/>
        </w:rPr>
        <w:t>nátierok a</w:t>
      </w:r>
      <w:r w:rsidR="000042E9">
        <w:rPr>
          <w:rFonts w:asciiTheme="minorHAnsi" w:hAnsiTheme="minorHAnsi"/>
          <w:szCs w:val="140"/>
        </w:rPr>
        <w:t> </w:t>
      </w:r>
      <w:r>
        <w:rPr>
          <w:rFonts w:asciiTheme="minorHAnsi" w:hAnsiTheme="minorHAnsi"/>
          <w:szCs w:val="140"/>
        </w:rPr>
        <w:t>paštét</w:t>
      </w:r>
      <w:r w:rsidR="000042E9">
        <w:rPr>
          <w:rFonts w:asciiTheme="minorHAnsi" w:hAnsiTheme="minorHAnsi"/>
          <w:szCs w:val="140"/>
        </w:rPr>
        <w:t xml:space="preserve">, zahusťovadlá, potravinárske farbivá a ostatné </w:t>
      </w:r>
      <w:r w:rsidR="00122D1C">
        <w:rPr>
          <w:rFonts w:asciiTheme="minorHAnsi" w:hAnsiTheme="minorHAnsi"/>
          <w:szCs w:val="140"/>
        </w:rPr>
        <w:t>1</w:t>
      </w:r>
      <w:r w:rsidR="007866BD">
        <w:rPr>
          <w:rFonts w:asciiTheme="minorHAnsi" w:hAnsiTheme="minorHAnsi"/>
          <w:szCs w:val="140"/>
        </w:rPr>
        <w:t>0</w:t>
      </w:r>
      <w:r w:rsidR="00122D1C">
        <w:rPr>
          <w:rFonts w:asciiTheme="minorHAnsi" w:hAnsiTheme="minorHAnsi"/>
          <w:szCs w:val="140"/>
        </w:rPr>
        <w:t>,</w:t>
      </w:r>
      <w:r w:rsidR="007866BD">
        <w:rPr>
          <w:rFonts w:asciiTheme="minorHAnsi" w:hAnsiTheme="minorHAnsi"/>
          <w:szCs w:val="140"/>
        </w:rPr>
        <w:t>7</w:t>
      </w:r>
      <w:r w:rsidR="00122D1C">
        <w:rPr>
          <w:rFonts w:asciiTheme="minorHAnsi" w:hAnsiTheme="minorHAnsi"/>
          <w:szCs w:val="140"/>
        </w:rPr>
        <w:t xml:space="preserve"> %</w:t>
      </w:r>
    </w:p>
    <w:p w:rsidR="00C45C80" w:rsidRDefault="00C45C80" w:rsidP="00AC18AA">
      <w:pPr>
        <w:jc w:val="both"/>
        <w:rPr>
          <w:rFonts w:asciiTheme="minorHAnsi" w:hAnsiTheme="minorHAnsi"/>
          <w:szCs w:val="140"/>
        </w:rPr>
      </w:pPr>
    </w:p>
    <w:p w:rsidR="00AC2D2D" w:rsidRPr="00C21BB6" w:rsidRDefault="00AC2D2D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Spoločnosť má </w:t>
      </w:r>
      <w:r w:rsidR="00C45C80">
        <w:rPr>
          <w:rFonts w:asciiTheme="minorHAnsi" w:hAnsiTheme="minorHAnsi"/>
          <w:szCs w:val="140"/>
        </w:rPr>
        <w:t xml:space="preserve">prostredníctvom distribútora (Mäspoma, spol. s.r.o.) </w:t>
      </w:r>
      <w:r w:rsidRPr="00C21BB6">
        <w:rPr>
          <w:rFonts w:asciiTheme="minorHAnsi" w:hAnsiTheme="minorHAnsi"/>
          <w:szCs w:val="140"/>
        </w:rPr>
        <w:t>stabilné postavenie na trhu</w:t>
      </w:r>
      <w:r w:rsidR="001A2A8A" w:rsidRPr="00C21BB6">
        <w:rPr>
          <w:rFonts w:asciiTheme="minorHAnsi" w:hAnsiTheme="minorHAnsi"/>
          <w:szCs w:val="140"/>
        </w:rPr>
        <w:t xml:space="preserve"> a</w:t>
      </w:r>
      <w:r w:rsidR="005A6E11">
        <w:rPr>
          <w:rFonts w:asciiTheme="minorHAnsi" w:hAnsiTheme="minorHAnsi"/>
          <w:szCs w:val="140"/>
        </w:rPr>
        <w:t> medzi odberateľov jej produktov patrí väčšina  významných mäsospracovateľov</w:t>
      </w:r>
      <w:r w:rsidR="00791385" w:rsidRPr="00C21BB6">
        <w:rPr>
          <w:rFonts w:asciiTheme="minorHAnsi" w:hAnsiTheme="minorHAnsi"/>
          <w:szCs w:val="140"/>
        </w:rPr>
        <w:t>.</w:t>
      </w:r>
    </w:p>
    <w:p w:rsidR="00AC2D2D" w:rsidRPr="00C21BB6" w:rsidRDefault="00AC2D2D" w:rsidP="00AC18AA">
      <w:pPr>
        <w:jc w:val="both"/>
        <w:rPr>
          <w:rFonts w:asciiTheme="minorHAnsi" w:hAnsiTheme="minorHAnsi"/>
          <w:szCs w:val="140"/>
        </w:rPr>
      </w:pPr>
    </w:p>
    <w:p w:rsidR="00AC2D2D" w:rsidRDefault="00AC2D2D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Charakter výroby spoločnosti nezaťažuje výrazne životné prostredie. Väčšina našich odpadov má charakter ostatného odpadu, ktorý riešime v zmysle predpisov platných v SR.</w:t>
      </w:r>
    </w:p>
    <w:p w:rsidR="005A6B32" w:rsidRDefault="005A6B32" w:rsidP="00AC18AA">
      <w:pPr>
        <w:jc w:val="both"/>
        <w:rPr>
          <w:rFonts w:asciiTheme="minorHAnsi" w:hAnsiTheme="minorHAnsi"/>
          <w:szCs w:val="140"/>
        </w:rPr>
      </w:pPr>
    </w:p>
    <w:p w:rsidR="005A6B32" w:rsidRPr="00C21BB6" w:rsidRDefault="005A6B32" w:rsidP="00AC18AA">
      <w:pPr>
        <w:jc w:val="both"/>
        <w:rPr>
          <w:rFonts w:asciiTheme="minorHAnsi" w:hAnsiTheme="minorHAnsi"/>
          <w:szCs w:val="140"/>
        </w:rPr>
      </w:pPr>
    </w:p>
    <w:p w:rsidR="00AC2D2D" w:rsidRPr="009A6620" w:rsidRDefault="007911A3" w:rsidP="007911A3">
      <w:pPr>
        <w:pStyle w:val="Odsekzoznamu"/>
        <w:numPr>
          <w:ilvl w:val="0"/>
          <w:numId w:val="12"/>
        </w:num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t xml:space="preserve">Účasť spoločnosti Mäspomix v obchodných spoločnostiach </w:t>
      </w:r>
    </w:p>
    <w:p w:rsidR="00D535F5" w:rsidRPr="009A6620" w:rsidRDefault="00D535F5" w:rsidP="00AC2D2D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25560F" w:rsidRPr="00C21BB6" w:rsidRDefault="007911A3" w:rsidP="007911A3">
      <w:pPr>
        <w:ind w:left="360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Spoločnosti sa netýka </w:t>
      </w:r>
    </w:p>
    <w:p w:rsidR="007911A3" w:rsidRDefault="007911A3" w:rsidP="007911A3">
      <w:pPr>
        <w:ind w:left="360"/>
        <w:jc w:val="both"/>
        <w:rPr>
          <w:rFonts w:asciiTheme="minorHAnsi" w:hAnsiTheme="minorHAnsi"/>
          <w:b/>
          <w:szCs w:val="140"/>
          <w:u w:val="single"/>
        </w:rPr>
      </w:pPr>
    </w:p>
    <w:p w:rsidR="00AC2D2D" w:rsidRPr="009A6620" w:rsidRDefault="007911A3" w:rsidP="007911A3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</w:rPr>
        <w:t xml:space="preserve">5. </w:t>
      </w:r>
      <w:r w:rsidR="009A6620" w:rsidRPr="009A6620">
        <w:rPr>
          <w:rFonts w:asciiTheme="minorHAnsi" w:hAnsiTheme="minorHAnsi"/>
          <w:b/>
          <w:sz w:val="28"/>
          <w:szCs w:val="28"/>
        </w:rPr>
        <w:t xml:space="preserve"> </w:t>
      </w:r>
      <w:r w:rsidR="009A6620" w:rsidRPr="009A6620">
        <w:rPr>
          <w:rFonts w:asciiTheme="minorHAnsi" w:hAnsiTheme="minorHAnsi"/>
          <w:b/>
          <w:sz w:val="28"/>
          <w:szCs w:val="28"/>
          <w:u w:val="single"/>
        </w:rPr>
        <w:t>Z</w:t>
      </w:r>
      <w:r w:rsidR="00AC2D2D" w:rsidRPr="009A6620">
        <w:rPr>
          <w:rFonts w:asciiTheme="minorHAnsi" w:hAnsiTheme="minorHAnsi"/>
          <w:b/>
          <w:sz w:val="28"/>
          <w:szCs w:val="28"/>
          <w:u w:val="single"/>
        </w:rPr>
        <w:t>ákladné imanie</w:t>
      </w:r>
    </w:p>
    <w:p w:rsidR="009E3F64" w:rsidRPr="009A6620" w:rsidRDefault="009E3F64" w:rsidP="009E3F64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5A6B32" w:rsidRDefault="009E3F64" w:rsidP="009E3F64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Hodnota základného imania k 31.12.20</w:t>
      </w:r>
      <w:r w:rsidR="001D529D" w:rsidRPr="00C21BB6">
        <w:rPr>
          <w:rFonts w:asciiTheme="minorHAnsi" w:hAnsiTheme="minorHAnsi"/>
          <w:szCs w:val="140"/>
        </w:rPr>
        <w:t>1</w:t>
      </w:r>
      <w:r w:rsidR="001743AB">
        <w:rPr>
          <w:rFonts w:asciiTheme="minorHAnsi" w:hAnsiTheme="minorHAnsi"/>
          <w:szCs w:val="140"/>
        </w:rPr>
        <w:t>8</w:t>
      </w:r>
      <w:r w:rsidR="003E6EAA" w:rsidRPr="00C21BB6">
        <w:rPr>
          <w:rFonts w:asciiTheme="minorHAnsi" w:hAnsiTheme="minorHAnsi"/>
          <w:szCs w:val="140"/>
        </w:rPr>
        <w:t xml:space="preserve"> </w:t>
      </w:r>
      <w:r w:rsidR="003775D7" w:rsidRPr="00C21BB6">
        <w:rPr>
          <w:rFonts w:asciiTheme="minorHAnsi" w:hAnsiTheme="minorHAnsi"/>
          <w:szCs w:val="140"/>
        </w:rPr>
        <w:t xml:space="preserve"> </w:t>
      </w:r>
      <w:r w:rsidRPr="00C21BB6">
        <w:rPr>
          <w:rFonts w:asciiTheme="minorHAnsi" w:hAnsiTheme="minorHAnsi"/>
          <w:szCs w:val="140"/>
        </w:rPr>
        <w:t xml:space="preserve">predstavuje sumu </w:t>
      </w:r>
      <w:r w:rsidR="00E40C72">
        <w:rPr>
          <w:rFonts w:asciiTheme="minorHAnsi" w:hAnsiTheme="minorHAnsi"/>
          <w:szCs w:val="140"/>
        </w:rPr>
        <w:t>6 639</w:t>
      </w:r>
      <w:r w:rsidR="001D529D" w:rsidRPr="00C21BB6">
        <w:rPr>
          <w:rFonts w:asciiTheme="minorHAnsi" w:hAnsiTheme="minorHAnsi"/>
          <w:szCs w:val="140"/>
        </w:rPr>
        <w:t>,- €</w:t>
      </w:r>
      <w:r w:rsidR="00375F75">
        <w:rPr>
          <w:rFonts w:asciiTheme="minorHAnsi" w:hAnsiTheme="minorHAnsi"/>
          <w:szCs w:val="140"/>
        </w:rPr>
        <w:t>.</w:t>
      </w:r>
      <w:r w:rsidRPr="00C21BB6">
        <w:rPr>
          <w:rFonts w:asciiTheme="minorHAnsi" w:hAnsiTheme="minorHAnsi"/>
          <w:szCs w:val="140"/>
        </w:rPr>
        <w:t xml:space="preserve"> </w:t>
      </w:r>
    </w:p>
    <w:p w:rsidR="006F177A" w:rsidRDefault="009E3F64" w:rsidP="009E3F64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lastRenderedPageBreak/>
        <w:t>Štruktúra spoločníkov, akcionárov</w:t>
      </w:r>
      <w:r w:rsidR="006F177A" w:rsidRPr="00C21BB6">
        <w:rPr>
          <w:rFonts w:asciiTheme="minorHAnsi" w:hAnsiTheme="minorHAnsi"/>
          <w:szCs w:val="140"/>
        </w:rPr>
        <w:t>:</w:t>
      </w:r>
    </w:p>
    <w:p w:rsidR="005A6B32" w:rsidRDefault="005A6B32" w:rsidP="009E3F64">
      <w:pPr>
        <w:jc w:val="both"/>
        <w:rPr>
          <w:rFonts w:asciiTheme="minorHAnsi" w:hAnsiTheme="minorHAnsi"/>
          <w:szCs w:val="140"/>
        </w:rPr>
      </w:pPr>
    </w:p>
    <w:p w:rsidR="005A6B32" w:rsidRDefault="005A6B32" w:rsidP="009E3F64">
      <w:pPr>
        <w:jc w:val="both"/>
        <w:rPr>
          <w:rFonts w:asciiTheme="minorHAnsi" w:hAnsiTheme="minorHAnsi"/>
          <w:szCs w:val="140"/>
        </w:rPr>
      </w:pPr>
    </w:p>
    <w:tbl>
      <w:tblPr>
        <w:tblW w:w="9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2740"/>
        <w:gridCol w:w="1567"/>
        <w:gridCol w:w="1274"/>
        <w:gridCol w:w="1400"/>
        <w:gridCol w:w="2420"/>
      </w:tblGrid>
      <w:tr w:rsidR="002770C7" w:rsidRPr="002770C7" w:rsidTr="00C21BB6">
        <w:trPr>
          <w:trHeight w:val="570"/>
        </w:trPr>
        <w:tc>
          <w:tcPr>
            <w:tcW w:w="5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Por.</w:t>
            </w: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br/>
              <w:t>č.</w:t>
            </w:r>
          </w:p>
        </w:tc>
        <w:tc>
          <w:tcPr>
            <w:tcW w:w="2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Spoločník akcionár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Výška podielu na základom  imaní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Podiel na hlasovacích právach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530514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Iný podiel na ost. položkách vl. imania ako podiel na zákl. imaní v %</w:t>
            </w:r>
          </w:p>
        </w:tc>
      </w:tr>
      <w:tr w:rsidR="002770C7" w:rsidRPr="002770C7" w:rsidTr="00C21BB6">
        <w:trPr>
          <w:trHeight w:val="300"/>
        </w:trPr>
        <w:tc>
          <w:tcPr>
            <w:tcW w:w="5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 €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 %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C21BB6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6BC" w:rsidRDefault="009876BC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0C18C4" w:rsidP="000C18C4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Mäspoma, s.r.o.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0C18C4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6</w:t>
            </w:r>
            <w:r w:rsidR="00207D5E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639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€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07D5E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100</w:t>
            </w:r>
            <w:r w:rsidR="009E3900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07D5E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100</w:t>
            </w:r>
            <w:r w:rsidR="009E3900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%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9A6620" w:rsidRPr="002770C7" w:rsidRDefault="009A6620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9A6620" w:rsidRDefault="009A6620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9A6620" w:rsidRPr="002770C7" w:rsidRDefault="009A6620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997875" w:rsidRPr="00C21BB6" w:rsidRDefault="00997875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0F17AF" w:rsidRPr="009A6620" w:rsidRDefault="000F17AF" w:rsidP="00684227">
      <w:pPr>
        <w:pStyle w:val="Odsekzoznamu"/>
        <w:numPr>
          <w:ilvl w:val="0"/>
          <w:numId w:val="21"/>
        </w:numPr>
        <w:ind w:left="357" w:hanging="357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t>Prehľad vývoja základných ekonomických ukazovateľov</w:t>
      </w:r>
    </w:p>
    <w:p w:rsidR="00D71D67" w:rsidRPr="00C21BB6" w:rsidRDefault="00D71D67" w:rsidP="00D71D67">
      <w:pPr>
        <w:jc w:val="both"/>
        <w:rPr>
          <w:rFonts w:asciiTheme="minorHAnsi" w:hAnsiTheme="minorHAnsi"/>
          <w:szCs w:val="140"/>
        </w:rPr>
      </w:pPr>
    </w:p>
    <w:p w:rsidR="001D529D" w:rsidRDefault="001D529D" w:rsidP="00D71D67">
      <w:pPr>
        <w:jc w:val="both"/>
        <w:rPr>
          <w:rFonts w:asciiTheme="minorHAnsi" w:hAnsiTheme="minorHAnsi"/>
          <w:szCs w:val="140"/>
        </w:rPr>
      </w:pPr>
    </w:p>
    <w:tbl>
      <w:tblPr>
        <w:tblW w:w="8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126"/>
        <w:gridCol w:w="2552"/>
        <w:gridCol w:w="196"/>
      </w:tblGrid>
      <w:tr w:rsidR="00262D9B" w:rsidRPr="00327948" w:rsidTr="00262D9B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b/>
                <w:bCs/>
                <w:lang w:eastAsia="sk-SK"/>
              </w:rPr>
              <w:t>v celých EUR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lang w:eastAsia="sk-SK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</w:p>
        </w:tc>
      </w:tr>
      <w:tr w:rsidR="00262D9B" w:rsidRPr="00327948" w:rsidTr="00262D9B">
        <w:trPr>
          <w:trHeight w:val="63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Ukazovateľ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</w:t>
            </w:r>
            <w:r w:rsidR="001743A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</w:t>
            </w:r>
            <w:r w:rsidR="001743A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6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Zisk pred zdanením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2714A3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435 56</w:t>
            </w:r>
            <w:r w:rsidR="002714A3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271 419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Čistý zisk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DB59BD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343 377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212 228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Celkové aktíva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DB59BD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</w:t>
            </w:r>
            <w:r w:rsidR="00DB59BD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630 045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912 401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Pohľadávky z o</w:t>
            </w:r>
            <w:r w:rsidR="008570F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b</w:t>
            </w: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chodného styku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D42315" w:rsidP="00D42315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492 865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436 251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Zásoby celkom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D42315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642 51</w:t>
            </w:r>
            <w:r w:rsidR="00D42315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404 919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D42315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1 001 108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662 730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Cudzie zdroje - záväzky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D42315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468 599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249 671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4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Záväzky z obchodného styku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146 997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1743AB" w:rsidP="001743A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161 397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36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Počet zamestnancov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DB59BD" w:rsidP="00822362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17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32794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262D9B" w:rsidRPr="00327948" w:rsidTr="00262D9B">
        <w:trPr>
          <w:trHeight w:val="27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9B" w:rsidRPr="00327948" w:rsidRDefault="00262D9B" w:rsidP="008C1154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:rsidR="00262D9B" w:rsidRDefault="00262D9B" w:rsidP="00D71D67">
      <w:pPr>
        <w:jc w:val="both"/>
        <w:rPr>
          <w:rFonts w:asciiTheme="minorHAnsi" w:hAnsiTheme="minorHAnsi"/>
          <w:szCs w:val="140"/>
        </w:rPr>
      </w:pPr>
    </w:p>
    <w:p w:rsidR="00BA1482" w:rsidRDefault="00C811B6" w:rsidP="00C811B6">
      <w:pPr>
        <w:ind w:right="-2" w:firstLine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Hodnota čistého obratu spoločnosti za rok 201</w:t>
      </w:r>
      <w:r w:rsidR="00DB59BD"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 oproti predchádzajúcemu roku </w:t>
      </w:r>
      <w:r w:rsidR="00BA1482">
        <w:rPr>
          <w:rFonts w:asciiTheme="minorHAnsi" w:hAnsiTheme="minorHAnsi"/>
        </w:rPr>
        <w:t xml:space="preserve">narástla </w:t>
      </w:r>
    </w:p>
    <w:p w:rsidR="00BA1482" w:rsidRDefault="00BA1482" w:rsidP="00C811B6">
      <w:pPr>
        <w:ind w:right="-2" w:firstLine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DB59BD">
        <w:rPr>
          <w:rFonts w:asciiTheme="minorHAnsi" w:hAnsiTheme="minorHAnsi"/>
        </w:rPr>
        <w:t> 80 tis.eur.</w:t>
      </w:r>
      <w:r>
        <w:rPr>
          <w:rFonts w:asciiTheme="minorHAnsi" w:hAnsiTheme="minorHAnsi"/>
        </w:rPr>
        <w:t xml:space="preserve">  </w:t>
      </w:r>
    </w:p>
    <w:p w:rsidR="00310DEB" w:rsidRPr="00C21BB6" w:rsidRDefault="00EB2A43" w:rsidP="00C811B6">
      <w:pPr>
        <w:ind w:right="-2" w:firstLine="142"/>
        <w:jc w:val="both"/>
        <w:rPr>
          <w:rFonts w:asciiTheme="minorHAnsi" w:hAnsiTheme="minorHAnsi"/>
        </w:rPr>
      </w:pPr>
      <w:r w:rsidRPr="00C21BB6">
        <w:rPr>
          <w:rFonts w:asciiTheme="minorHAnsi" w:hAnsiTheme="minorHAnsi"/>
        </w:rPr>
        <w:t>P</w:t>
      </w:r>
      <w:r w:rsidR="00614153" w:rsidRPr="00C21BB6">
        <w:rPr>
          <w:rFonts w:asciiTheme="minorHAnsi" w:hAnsiTheme="minorHAnsi"/>
        </w:rPr>
        <w:t>ridaná hodnota</w:t>
      </w:r>
      <w:r w:rsidRPr="00C21BB6">
        <w:rPr>
          <w:rFonts w:asciiTheme="minorHAnsi" w:hAnsiTheme="minorHAnsi"/>
        </w:rPr>
        <w:t xml:space="preserve"> </w:t>
      </w:r>
      <w:r w:rsidR="00200579">
        <w:rPr>
          <w:rFonts w:asciiTheme="minorHAnsi" w:hAnsiTheme="minorHAnsi"/>
        </w:rPr>
        <w:t xml:space="preserve">v </w:t>
      </w:r>
      <w:r w:rsidR="00C811B6">
        <w:rPr>
          <w:rFonts w:asciiTheme="minorHAnsi" w:hAnsiTheme="minorHAnsi"/>
        </w:rPr>
        <w:t xml:space="preserve"> roku 201</w:t>
      </w:r>
      <w:r w:rsidR="00DB59BD">
        <w:rPr>
          <w:rFonts w:asciiTheme="minorHAnsi" w:hAnsiTheme="minorHAnsi"/>
        </w:rPr>
        <w:t>8</w:t>
      </w:r>
      <w:r w:rsidR="00200579">
        <w:rPr>
          <w:rFonts w:asciiTheme="minorHAnsi" w:hAnsiTheme="minorHAnsi"/>
        </w:rPr>
        <w:t xml:space="preserve"> vzrástla o</w:t>
      </w:r>
      <w:r w:rsidR="00BA1482">
        <w:rPr>
          <w:rFonts w:asciiTheme="minorHAnsi" w:hAnsiTheme="minorHAnsi"/>
        </w:rPr>
        <w:t> 3</w:t>
      </w:r>
      <w:r w:rsidR="00DB59BD">
        <w:rPr>
          <w:rFonts w:asciiTheme="minorHAnsi" w:hAnsiTheme="minorHAnsi"/>
        </w:rPr>
        <w:t>2</w:t>
      </w:r>
      <w:r w:rsidR="00BA1482">
        <w:rPr>
          <w:rFonts w:asciiTheme="minorHAnsi" w:hAnsiTheme="minorHAnsi"/>
        </w:rPr>
        <w:t xml:space="preserve"> %</w:t>
      </w:r>
      <w:r w:rsidR="00200579">
        <w:rPr>
          <w:rFonts w:asciiTheme="minorHAnsi" w:hAnsiTheme="minorHAnsi"/>
        </w:rPr>
        <w:t xml:space="preserve"> oproti predchádzajúceho roku.</w:t>
      </w:r>
    </w:p>
    <w:p w:rsidR="00AD1719" w:rsidRDefault="00AD1719" w:rsidP="00310DEB">
      <w:pPr>
        <w:ind w:right="-2"/>
        <w:jc w:val="both"/>
        <w:rPr>
          <w:rFonts w:asciiTheme="minorHAnsi" w:hAnsiTheme="minorHAnsi"/>
        </w:rPr>
      </w:pPr>
    </w:p>
    <w:p w:rsidR="00614153" w:rsidRPr="00C21BB6" w:rsidRDefault="00AD1719" w:rsidP="00AD1719">
      <w:pPr>
        <w:ind w:right="-2" w:firstLine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 hodnotenom roku  sa počet zamestnancov </w:t>
      </w:r>
      <w:r w:rsidR="00DB59BD">
        <w:rPr>
          <w:rFonts w:asciiTheme="minorHAnsi" w:hAnsiTheme="minorHAnsi"/>
        </w:rPr>
        <w:t>zvýšil</w:t>
      </w:r>
      <w:r w:rsidR="00C47A62">
        <w:rPr>
          <w:rFonts w:asciiTheme="minorHAnsi" w:hAnsiTheme="minorHAnsi"/>
        </w:rPr>
        <w:t xml:space="preserve"> ( </w:t>
      </w:r>
      <w:r w:rsidR="00DB59BD">
        <w:rPr>
          <w:rFonts w:asciiTheme="minorHAnsi" w:hAnsiTheme="minorHAnsi"/>
        </w:rPr>
        <w:t xml:space="preserve">o 3 </w:t>
      </w:r>
      <w:r w:rsidR="00C47A62">
        <w:rPr>
          <w:rFonts w:asciiTheme="minorHAnsi" w:hAnsiTheme="minorHAnsi"/>
        </w:rPr>
        <w:t>zamestnancov )</w:t>
      </w:r>
      <w:r>
        <w:rPr>
          <w:rFonts w:asciiTheme="minorHAnsi" w:hAnsiTheme="minorHAnsi"/>
        </w:rPr>
        <w:t>.</w:t>
      </w:r>
    </w:p>
    <w:p w:rsidR="001111F9" w:rsidRDefault="00E11D33" w:rsidP="007E7B88">
      <w:pPr>
        <w:ind w:right="-2"/>
        <w:jc w:val="both"/>
        <w:rPr>
          <w:rFonts w:asciiTheme="minorHAnsi" w:hAnsiTheme="minorHAnsi"/>
        </w:rPr>
      </w:pPr>
      <w:r w:rsidRPr="00C21BB6">
        <w:rPr>
          <w:rFonts w:asciiTheme="minorHAnsi" w:hAnsiTheme="minorHAnsi"/>
        </w:rPr>
        <w:t xml:space="preserve">  </w:t>
      </w:r>
    </w:p>
    <w:p w:rsidR="001111F9" w:rsidRDefault="001111F9" w:rsidP="007E7B88">
      <w:pPr>
        <w:ind w:right="-2"/>
        <w:jc w:val="both"/>
        <w:rPr>
          <w:rFonts w:asciiTheme="minorHAnsi" w:hAnsiTheme="minorHAnsi"/>
        </w:rPr>
      </w:pPr>
    </w:p>
    <w:p w:rsidR="009876BC" w:rsidRDefault="009876BC" w:rsidP="007E7B88">
      <w:pPr>
        <w:ind w:right="-2"/>
        <w:jc w:val="both"/>
        <w:rPr>
          <w:rFonts w:asciiTheme="minorHAnsi" w:hAnsiTheme="minorHAnsi"/>
        </w:rPr>
      </w:pPr>
    </w:p>
    <w:p w:rsidR="00E11D33" w:rsidRDefault="001111F9" w:rsidP="001111F9">
      <w:pPr>
        <w:ind w:right="-2"/>
        <w:jc w:val="both"/>
        <w:rPr>
          <w:rFonts w:asciiTheme="minorHAnsi" w:hAnsiTheme="minorHAnsi"/>
        </w:rPr>
      </w:pPr>
      <w:r w:rsidRPr="001111F9">
        <w:rPr>
          <w:rFonts w:asciiTheme="minorHAnsi" w:hAnsiTheme="minorHAnsi"/>
          <w:b/>
        </w:rPr>
        <w:t>6</w:t>
      </w:r>
      <w:r w:rsidR="007911A3">
        <w:rPr>
          <w:rFonts w:asciiTheme="minorHAnsi" w:hAnsiTheme="minorHAnsi"/>
          <w:b/>
        </w:rPr>
        <w:t>a</w:t>
      </w:r>
      <w:r w:rsidR="003F55EF">
        <w:rPr>
          <w:rFonts w:asciiTheme="minorHAnsi" w:hAnsiTheme="minorHAnsi"/>
          <w:b/>
        </w:rPr>
        <w:t xml:space="preserve">. </w:t>
      </w:r>
      <w:r w:rsidRPr="001111F9">
        <w:rPr>
          <w:rFonts w:asciiTheme="minorHAnsi" w:hAnsiTheme="minorHAnsi"/>
          <w:b/>
          <w:u w:val="single"/>
        </w:rPr>
        <w:t xml:space="preserve"> Náklady na činnosť v oblasti výskumu a vývoja</w:t>
      </w:r>
      <w:r w:rsidRPr="001111F9">
        <w:rPr>
          <w:rFonts w:asciiTheme="minorHAnsi" w:hAnsiTheme="minorHAnsi"/>
        </w:rPr>
        <w:t xml:space="preserve"> : spoločnosti sa netýka</w:t>
      </w:r>
      <w:r w:rsidR="00E11D33" w:rsidRPr="001111F9">
        <w:rPr>
          <w:rFonts w:asciiTheme="minorHAnsi" w:hAnsiTheme="minorHAnsi"/>
        </w:rPr>
        <w:t xml:space="preserve">   </w:t>
      </w:r>
    </w:p>
    <w:p w:rsidR="00D535F5" w:rsidRPr="001111F9" w:rsidRDefault="00D535F5" w:rsidP="001111F9">
      <w:pPr>
        <w:ind w:right="-2"/>
        <w:jc w:val="both"/>
        <w:rPr>
          <w:rFonts w:asciiTheme="minorHAnsi" w:hAnsiTheme="minorHAnsi"/>
        </w:rPr>
      </w:pPr>
    </w:p>
    <w:p w:rsidR="006F3B8D" w:rsidRDefault="006F3B8D" w:rsidP="001D529D">
      <w:pPr>
        <w:ind w:right="-2"/>
        <w:jc w:val="both"/>
        <w:rPr>
          <w:rFonts w:asciiTheme="minorHAnsi" w:hAnsiTheme="minorHAnsi"/>
        </w:rPr>
      </w:pPr>
    </w:p>
    <w:p w:rsidR="001111F9" w:rsidRPr="00530514" w:rsidRDefault="003F55EF" w:rsidP="001D529D">
      <w:pPr>
        <w:ind w:right="-2"/>
        <w:jc w:val="both"/>
        <w:rPr>
          <w:rFonts w:asciiTheme="minorHAnsi" w:hAnsiTheme="minorHAnsi"/>
          <w:b/>
          <w:u w:val="single"/>
        </w:rPr>
      </w:pPr>
      <w:r w:rsidRPr="003F55EF">
        <w:rPr>
          <w:rFonts w:asciiTheme="minorHAnsi" w:hAnsiTheme="minorHAnsi"/>
          <w:b/>
        </w:rPr>
        <w:lastRenderedPageBreak/>
        <w:t>6</w:t>
      </w:r>
      <w:r w:rsidR="007911A3">
        <w:rPr>
          <w:rFonts w:asciiTheme="minorHAnsi" w:hAnsiTheme="minorHAnsi"/>
          <w:b/>
        </w:rPr>
        <w:t>b</w:t>
      </w:r>
      <w:r w:rsidRPr="003F55EF">
        <w:rPr>
          <w:rFonts w:asciiTheme="minorHAnsi" w:hAnsiTheme="minorHAnsi"/>
          <w:b/>
        </w:rPr>
        <w:t>.</w:t>
      </w:r>
      <w:r w:rsidR="001111F9">
        <w:rPr>
          <w:rFonts w:asciiTheme="minorHAnsi" w:hAnsiTheme="minorHAnsi"/>
        </w:rPr>
        <w:t xml:space="preserve">  </w:t>
      </w:r>
      <w:r w:rsidR="001111F9" w:rsidRPr="00530514">
        <w:rPr>
          <w:rFonts w:asciiTheme="minorHAnsi" w:hAnsiTheme="minorHAnsi"/>
          <w:b/>
          <w:u w:val="single"/>
        </w:rPr>
        <w:t>Nadobudnutie vlastných akcií,</w:t>
      </w:r>
      <w:r w:rsidRPr="00530514">
        <w:rPr>
          <w:rFonts w:asciiTheme="minorHAnsi" w:hAnsiTheme="minorHAnsi"/>
          <w:b/>
          <w:u w:val="single"/>
        </w:rPr>
        <w:t xml:space="preserve"> </w:t>
      </w:r>
      <w:r w:rsidR="001111F9" w:rsidRPr="00530514">
        <w:rPr>
          <w:rFonts w:asciiTheme="minorHAnsi" w:hAnsiTheme="minorHAnsi"/>
          <w:b/>
          <w:u w:val="single"/>
        </w:rPr>
        <w:t>dočasných listov, obchodných</w:t>
      </w:r>
      <w:r w:rsidRPr="00530514">
        <w:rPr>
          <w:rFonts w:asciiTheme="minorHAnsi" w:hAnsiTheme="minorHAnsi"/>
          <w:b/>
          <w:u w:val="single"/>
        </w:rPr>
        <w:t xml:space="preserve"> </w:t>
      </w:r>
      <w:r w:rsidR="001111F9" w:rsidRPr="00530514">
        <w:rPr>
          <w:rFonts w:asciiTheme="minorHAnsi" w:hAnsiTheme="minorHAnsi"/>
          <w:b/>
          <w:u w:val="single"/>
        </w:rPr>
        <w:t xml:space="preserve">podielov a akcií, dočasných listov a obchodných podielov  materskej účtovnej </w:t>
      </w:r>
      <w:r w:rsidRPr="00530514">
        <w:rPr>
          <w:rFonts w:asciiTheme="minorHAnsi" w:hAnsiTheme="minorHAnsi"/>
          <w:b/>
          <w:u w:val="single"/>
        </w:rPr>
        <w:t>jednotky podľa §22.</w:t>
      </w:r>
    </w:p>
    <w:p w:rsidR="003F55EF" w:rsidRPr="00530514" w:rsidRDefault="003F55EF" w:rsidP="001D529D">
      <w:pPr>
        <w:ind w:right="-2"/>
        <w:jc w:val="both"/>
        <w:rPr>
          <w:rFonts w:asciiTheme="minorHAnsi" w:hAnsiTheme="minorHAnsi"/>
          <w:b/>
          <w:u w:val="single"/>
        </w:rPr>
      </w:pPr>
    </w:p>
    <w:p w:rsidR="003F55EF" w:rsidRDefault="003F55EF" w:rsidP="001D529D">
      <w:pPr>
        <w:ind w:right="-2"/>
        <w:jc w:val="both"/>
        <w:rPr>
          <w:rFonts w:asciiTheme="minorHAnsi" w:hAnsiTheme="minorHAnsi"/>
        </w:rPr>
      </w:pPr>
      <w:r w:rsidRPr="003F55EF">
        <w:rPr>
          <w:rFonts w:asciiTheme="minorHAnsi" w:hAnsiTheme="minorHAnsi"/>
        </w:rPr>
        <w:t>Spoločnosti sa netýka</w:t>
      </w:r>
    </w:p>
    <w:p w:rsidR="00D535F5" w:rsidRDefault="00D535F5" w:rsidP="001D529D">
      <w:pPr>
        <w:ind w:right="-2"/>
        <w:jc w:val="both"/>
        <w:rPr>
          <w:rFonts w:asciiTheme="minorHAnsi" w:hAnsiTheme="minorHAnsi"/>
        </w:rPr>
      </w:pPr>
    </w:p>
    <w:p w:rsidR="009876BC" w:rsidRDefault="009876BC" w:rsidP="001D529D">
      <w:pPr>
        <w:ind w:right="-2"/>
        <w:jc w:val="both"/>
        <w:rPr>
          <w:rFonts w:asciiTheme="minorHAnsi" w:hAnsiTheme="minorHAnsi"/>
        </w:rPr>
      </w:pPr>
    </w:p>
    <w:p w:rsidR="006E62FC" w:rsidRDefault="006E62FC" w:rsidP="001D529D">
      <w:pPr>
        <w:ind w:right="-2"/>
        <w:jc w:val="both"/>
        <w:rPr>
          <w:rFonts w:asciiTheme="minorHAnsi" w:hAnsiTheme="minorHAnsi"/>
        </w:rPr>
      </w:pPr>
    </w:p>
    <w:p w:rsidR="006E62FC" w:rsidRDefault="006E62FC" w:rsidP="001D529D">
      <w:pPr>
        <w:ind w:right="-2"/>
        <w:jc w:val="both"/>
        <w:rPr>
          <w:rFonts w:asciiTheme="minorHAnsi" w:hAnsiTheme="minorHAnsi"/>
        </w:rPr>
      </w:pPr>
    </w:p>
    <w:tbl>
      <w:tblPr>
        <w:tblW w:w="7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478"/>
        <w:gridCol w:w="1357"/>
      </w:tblGrid>
      <w:tr w:rsidR="006E62FC" w:rsidRPr="006E62FC" w:rsidTr="006E62FC">
        <w:trPr>
          <w:trHeight w:val="468"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sz w:val="32"/>
                <w:szCs w:val="32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32"/>
                <w:szCs w:val="32"/>
                <w:lang w:eastAsia="sk-SK"/>
              </w:rPr>
              <w:t xml:space="preserve">      7.Výkaz ziskov a strát (v</w:t>
            </w:r>
            <w:r>
              <w:rPr>
                <w:rFonts w:ascii="Century Gothic" w:eastAsia="Times New Roman" w:hAnsi="Century Gothic" w:cs="Arial CE"/>
                <w:b/>
                <w:bCs/>
                <w:sz w:val="32"/>
                <w:szCs w:val="32"/>
                <w:lang w:eastAsia="sk-SK"/>
              </w:rPr>
              <w:t xml:space="preserve"> </w:t>
            </w:r>
            <w:r w:rsidRPr="006E62FC">
              <w:rPr>
                <w:rFonts w:ascii="Century Gothic" w:eastAsia="Times New Roman" w:hAnsi="Century Gothic" w:cs="Arial CE"/>
                <w:b/>
                <w:bCs/>
                <w:sz w:val="32"/>
                <w:szCs w:val="32"/>
                <w:lang w:eastAsia="sk-SK"/>
              </w:rPr>
              <w:t>celých EUR)</w:t>
            </w:r>
          </w:p>
        </w:tc>
      </w:tr>
      <w:tr w:rsidR="006E62FC" w:rsidRPr="006E62FC" w:rsidTr="006E62FC">
        <w:trPr>
          <w:trHeight w:val="225"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</w:pPr>
            <w:r w:rsidRPr="006E62FC"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  <w:t xml:space="preserve">   </w:t>
            </w:r>
            <w:r w:rsidRPr="006E62FC">
              <w:rPr>
                <w:rFonts w:ascii="Arial CE" w:eastAsia="Times New Roman" w:hAnsi="Arial CE" w:cs="Arial CE"/>
                <w:sz w:val="36"/>
                <w:szCs w:val="36"/>
                <w:lang w:eastAsia="sk-SK"/>
              </w:rPr>
              <w:t xml:space="preserve"> </w:t>
            </w:r>
            <w:r w:rsidRPr="006E62FC"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  <w:t>..........................................</w:t>
            </w:r>
          </w:p>
        </w:tc>
      </w:tr>
      <w:tr w:rsidR="006E62FC" w:rsidRPr="006E62FC" w:rsidTr="006E62FC">
        <w:trPr>
          <w:trHeight w:val="12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6E62FC" w:rsidRPr="006E62FC" w:rsidTr="006E62FC">
        <w:trPr>
          <w:trHeight w:val="540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Položka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2017</w:t>
            </w:r>
          </w:p>
        </w:tc>
      </w:tr>
      <w:tr w:rsidR="006E62FC" w:rsidRPr="006E62FC" w:rsidTr="006E62FC">
        <w:trPr>
          <w:trHeight w:val="312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Tržby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3 811 016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3 730 145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Náklady na hospodársku činnosť spolu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3 406 413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3 457 534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Spotreba materiálu,</w:t>
            </w:r>
            <w: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energie a ost.neskl.dod.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2 556 845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2 710 592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Služby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221 768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208 064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Osobné náklady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449 856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390 243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Dane a poplatky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1 260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1 255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Odpisy dlhodob.nehmot. a</w:t>
            </w:r>
            <w:r w:rsidR="00184271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 </w:t>
            </w: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dlhodob</w:t>
            </w:r>
            <w:r w:rsidR="00184271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.</w:t>
            </w: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 xml:space="preserve"> HIM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27 018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15 745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Tržby z predaja DNM,DHM a mat.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2 368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683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Výsledok hospodárenia z hosp.činnosti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438 175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272 388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Pridaná hodnota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912 468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691 680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Náklady na finančnú činnosť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2714A3" w:rsidP="002714A3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6E62FC"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2 61</w:t>
            </w:r>
            <w: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2714A3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969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Výsledok hosp. z finanč. činnosti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2714A3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-2 61</w:t>
            </w:r>
            <w:bookmarkStart w:id="0" w:name="_GoBack"/>
            <w:bookmarkEnd w:id="0"/>
            <w:r w:rsidR="002714A3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F3216A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-</w:t>
            </w:r>
            <w:r w:rsidR="002714A3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969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Výsledok hosp. za účt.obdobie pred zdanením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2714A3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435 56</w:t>
            </w:r>
            <w:r w:rsidR="002714A3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2714A3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271 41</w:t>
            </w:r>
            <w:r w:rsidR="002714A3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9</w:t>
            </w:r>
          </w:p>
        </w:tc>
      </w:tr>
      <w:tr w:rsidR="006E62FC" w:rsidRPr="006E62FC" w:rsidTr="006E62FC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Daň z príjmov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color w:val="000000"/>
                <w:sz w:val="20"/>
                <w:szCs w:val="20"/>
                <w:lang w:eastAsia="sk-SK"/>
              </w:rPr>
              <w:t>92 185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59 191</w:t>
            </w:r>
          </w:p>
        </w:tc>
      </w:tr>
      <w:tr w:rsidR="006E62FC" w:rsidRPr="006E62FC" w:rsidTr="006E62FC">
        <w:trPr>
          <w:trHeight w:val="312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Výsledok hosp. za účt.obdobie po zdanení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color w:val="000000"/>
                <w:sz w:val="20"/>
                <w:szCs w:val="20"/>
                <w:lang w:eastAsia="sk-SK"/>
              </w:rPr>
              <w:t>343 377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2FC" w:rsidRPr="006E62FC" w:rsidRDefault="006E62FC" w:rsidP="006E62FC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6E62FC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212 228</w:t>
            </w:r>
          </w:p>
        </w:tc>
      </w:tr>
    </w:tbl>
    <w:p w:rsidR="006E62FC" w:rsidRDefault="006E62FC" w:rsidP="001D529D">
      <w:pPr>
        <w:ind w:right="-2"/>
        <w:jc w:val="both"/>
        <w:rPr>
          <w:rFonts w:asciiTheme="minorHAnsi" w:hAnsiTheme="minorHAnsi"/>
        </w:rPr>
      </w:pPr>
    </w:p>
    <w:tbl>
      <w:tblPr>
        <w:tblW w:w="13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8966"/>
        <w:gridCol w:w="1440"/>
        <w:gridCol w:w="1440"/>
        <w:gridCol w:w="196"/>
        <w:gridCol w:w="146"/>
        <w:gridCol w:w="960"/>
      </w:tblGrid>
      <w:tr w:rsidR="00327948" w:rsidRPr="00327948" w:rsidTr="00822362">
        <w:trPr>
          <w:trHeight w:val="375"/>
        </w:trPr>
        <w:tc>
          <w:tcPr>
            <w:tcW w:w="12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948" w:rsidRPr="00327948" w:rsidRDefault="00327948" w:rsidP="00327948">
            <w:pPr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948" w:rsidRPr="00327948" w:rsidRDefault="00327948" w:rsidP="00327948">
            <w:pPr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k-SK"/>
              </w:rPr>
            </w:pPr>
          </w:p>
        </w:tc>
      </w:tr>
      <w:tr w:rsidR="00327948" w:rsidRPr="00327948" w:rsidTr="00822362">
        <w:trPr>
          <w:trHeight w:val="326"/>
        </w:trPr>
        <w:tc>
          <w:tcPr>
            <w:tcW w:w="13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948" w:rsidRPr="00327948" w:rsidRDefault="00327948" w:rsidP="00327948">
            <w:pPr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</w:pPr>
          </w:p>
        </w:tc>
      </w:tr>
      <w:tr w:rsidR="009876BC" w:rsidRPr="00327948" w:rsidTr="00822362">
        <w:trPr>
          <w:trHeight w:val="889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76BC" w:rsidRPr="00327948" w:rsidRDefault="009876BC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889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1309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80"/>
              <w:gridCol w:w="1692"/>
              <w:gridCol w:w="1186"/>
              <w:gridCol w:w="972"/>
              <w:gridCol w:w="196"/>
            </w:tblGrid>
            <w:tr w:rsidR="00822362" w:rsidRPr="00822362" w:rsidTr="00822362">
              <w:trPr>
                <w:trHeight w:val="405"/>
              </w:trPr>
              <w:tc>
                <w:tcPr>
                  <w:tcW w:w="87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32"/>
                      <w:szCs w:val="32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32"/>
                      <w:szCs w:val="32"/>
                      <w:lang w:eastAsia="sk-SK"/>
                    </w:rPr>
                    <w:t xml:space="preserve">           8.Bilancia aktív a pasív (v celých EUR)</w:t>
                  </w:r>
                </w:p>
              </w:tc>
            </w:tr>
            <w:tr w:rsidR="00822362" w:rsidRPr="00822362" w:rsidTr="00822362">
              <w:trPr>
                <w:trHeight w:val="240"/>
              </w:trPr>
              <w:tc>
                <w:tcPr>
                  <w:tcW w:w="87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Arial CE" w:eastAsia="Times New Roman" w:hAnsi="Arial CE" w:cs="Arial CE"/>
                      <w:lang w:eastAsia="sk-SK"/>
                    </w:rPr>
                  </w:pPr>
                  <w:r w:rsidRPr="00822362">
                    <w:rPr>
                      <w:rFonts w:ascii="Arial CE" w:eastAsia="Times New Roman" w:hAnsi="Arial CE" w:cs="Arial CE"/>
                      <w:lang w:eastAsia="sk-SK"/>
                    </w:rPr>
                    <w:t xml:space="preserve">              </w:t>
                  </w:r>
                  <w:r w:rsidRPr="00822362">
                    <w:rPr>
                      <w:rFonts w:ascii="Arial CE" w:eastAsia="Times New Roman" w:hAnsi="Arial CE" w:cs="Arial CE"/>
                      <w:color w:val="333399"/>
                      <w:sz w:val="52"/>
                      <w:szCs w:val="52"/>
                      <w:lang w:eastAsia="sk-SK"/>
                    </w:rPr>
                    <w:t>............................................</w:t>
                  </w:r>
                  <w:r w:rsidRPr="00822362">
                    <w:rPr>
                      <w:rFonts w:ascii="Arial CE" w:eastAsia="Times New Roman" w:hAnsi="Arial CE" w:cs="Arial CE"/>
                      <w:lang w:eastAsia="sk-SK"/>
                    </w:rPr>
                    <w:t xml:space="preserve">                     </w:t>
                  </w:r>
                </w:p>
              </w:tc>
            </w:tr>
            <w:tr w:rsidR="00822362" w:rsidRPr="00822362" w:rsidTr="00822362">
              <w:trPr>
                <w:trHeight w:val="240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Arial CE" w:eastAsia="Times New Roman" w:hAnsi="Arial CE" w:cs="Arial CE"/>
                      <w:lang w:eastAsia="sk-SK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822362" w:rsidRPr="00822362" w:rsidTr="00822362">
              <w:trPr>
                <w:trHeight w:val="240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822362" w:rsidRPr="00822362" w:rsidTr="00822362">
              <w:trPr>
                <w:trHeight w:val="240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822362" w:rsidRPr="00822362" w:rsidTr="00822362">
              <w:trPr>
                <w:trHeight w:val="240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822362" w:rsidRPr="00822362" w:rsidTr="00822362">
              <w:trPr>
                <w:trHeight w:val="165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822362" w:rsidRPr="00822362" w:rsidTr="00822362">
              <w:trPr>
                <w:trHeight w:val="570"/>
              </w:trPr>
              <w:tc>
                <w:tcPr>
                  <w:tcW w:w="4780" w:type="dxa"/>
                  <w:tcBorders>
                    <w:top w:val="single" w:sz="8" w:space="0" w:color="auto"/>
                    <w:left w:val="single" w:sz="8" w:space="0" w:color="auto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Položka</w:t>
                  </w:r>
                </w:p>
              </w:tc>
              <w:tc>
                <w:tcPr>
                  <w:tcW w:w="1692" w:type="dxa"/>
                  <w:tcBorders>
                    <w:top w:val="single" w:sz="8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M.J  celé EUR</w:t>
                  </w:r>
                </w:p>
              </w:tc>
              <w:tc>
                <w:tcPr>
                  <w:tcW w:w="1186" w:type="dxa"/>
                  <w:tcBorders>
                    <w:top w:val="single" w:sz="8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2018</w:t>
                  </w:r>
                </w:p>
              </w:tc>
              <w:tc>
                <w:tcPr>
                  <w:tcW w:w="972" w:type="dxa"/>
                  <w:tcBorders>
                    <w:top w:val="single" w:sz="8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2017</w:t>
                  </w:r>
                </w:p>
              </w:tc>
              <w:tc>
                <w:tcPr>
                  <w:tcW w:w="110" w:type="dxa"/>
                  <w:tcBorders>
                    <w:top w:val="single" w:sz="8" w:space="0" w:color="auto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24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AKTÍVA CELKOM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1 630 045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912 401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12"/>
              </w:trPr>
              <w:tc>
                <w:tcPr>
                  <w:tcW w:w="47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STÁLA AKTÍVA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382 590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61 381</w:t>
                  </w:r>
                </w:p>
              </w:tc>
              <w:tc>
                <w:tcPr>
                  <w:tcW w:w="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Dlhodobý nehm.majetok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Dlhodobý hmotný majetok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382 590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2714A3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61 38</w:t>
                  </w:r>
                  <w:r w:rsidR="002714A3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Dlhodobý finančný majetok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Obežný majetok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1 244 773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849 792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Zásoby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642 516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404 919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 xml:space="preserve">Dlhodobé pohľadávky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Krátkodobé pohľadávky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581 174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436 251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 xml:space="preserve">Finančné účty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21 083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8 622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12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Časové rozlíšenie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2 682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1 228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24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PASÍVA CELKOM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1 630 045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912 401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12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VLASTNÉ IMANIE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1 001 108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662 730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Základné imanie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6 639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6 639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Ostatné kapitálové fondy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Zákonné rezervné fondy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664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664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Výsledok hosp.minulých rokov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650 428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443 199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Výsledok hosp. za účt.obd.po zdanení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343 377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212 228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CUDZIE ZDROJE - ZÁVAZKY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468 599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249 671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Záväzky dlhodobé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13 976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11 590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Dlhodobé bankové úvery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109 936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Záväzky krátkodobé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208 464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229 442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Krátkodobé rezervy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12 364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8 639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00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Bežné bankové úvery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color w:val="000000"/>
                      <w:sz w:val="20"/>
                      <w:szCs w:val="20"/>
                      <w:lang w:eastAsia="sk-SK"/>
                    </w:rPr>
                    <w:t>123 859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822362" w:rsidRPr="00822362" w:rsidTr="00822362">
              <w:trPr>
                <w:trHeight w:val="312"/>
              </w:trPr>
              <w:tc>
                <w:tcPr>
                  <w:tcW w:w="47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Časové rozlíšenie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160 338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22362" w:rsidRPr="00822362" w:rsidRDefault="00822362" w:rsidP="00822362">
                  <w:pPr>
                    <w:jc w:val="center"/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822362">
                    <w:rPr>
                      <w:rFonts w:ascii="Century Gothic" w:eastAsia="Times New Roman" w:hAnsi="Century Gothic" w:cs="Arial CE"/>
                      <w:b/>
                      <w:bCs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</w:tbl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31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327948" w:rsidRPr="00327948" w:rsidTr="00822362">
        <w:trPr>
          <w:trHeight w:val="34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both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948" w:rsidRPr="00327948" w:rsidRDefault="00327948" w:rsidP="00327948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41783E" w:rsidRPr="009A6620" w:rsidRDefault="00A31E74" w:rsidP="00997875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lastRenderedPageBreak/>
        <w:t>9</w:t>
      </w:r>
      <w:r w:rsidR="00997875" w:rsidRPr="00530514">
        <w:rPr>
          <w:rFonts w:asciiTheme="minorHAnsi" w:hAnsiTheme="minorHAnsi"/>
          <w:b/>
          <w:sz w:val="28"/>
          <w:szCs w:val="28"/>
        </w:rPr>
        <w:t>.</w:t>
      </w:r>
      <w:r w:rsidR="00530514">
        <w:rPr>
          <w:rFonts w:asciiTheme="minorHAnsi" w:hAnsiTheme="minorHAnsi"/>
          <w:b/>
          <w:sz w:val="28"/>
          <w:szCs w:val="28"/>
        </w:rPr>
        <w:t xml:space="preserve"> </w:t>
      </w:r>
      <w:r w:rsidR="0041783E" w:rsidRPr="009A6620">
        <w:rPr>
          <w:rFonts w:asciiTheme="minorHAnsi" w:hAnsiTheme="minorHAnsi"/>
          <w:b/>
          <w:sz w:val="28"/>
          <w:szCs w:val="28"/>
          <w:u w:val="single"/>
        </w:rPr>
        <w:t>Hlavné podnikateľské zámery</w:t>
      </w: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  <w:u w:val="single"/>
        </w:rPr>
      </w:pPr>
      <w:r w:rsidRPr="0058685D">
        <w:rPr>
          <w:rFonts w:asciiTheme="minorHAnsi" w:hAnsiTheme="minorHAnsi"/>
          <w:szCs w:val="140"/>
          <w:u w:val="single"/>
        </w:rPr>
        <w:t>Investície</w:t>
      </w:r>
      <w:r w:rsidR="0042577A">
        <w:rPr>
          <w:rFonts w:asciiTheme="minorHAnsi" w:hAnsiTheme="minorHAnsi"/>
          <w:szCs w:val="140"/>
          <w:u w:val="single"/>
        </w:rPr>
        <w:t>: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  <w:r w:rsidRPr="0058685D">
        <w:rPr>
          <w:rFonts w:asciiTheme="minorHAnsi" w:hAnsiTheme="minorHAnsi"/>
          <w:szCs w:val="140"/>
        </w:rPr>
        <w:t>V roku 201</w:t>
      </w:r>
      <w:r w:rsidR="00E90C02">
        <w:rPr>
          <w:rFonts w:asciiTheme="minorHAnsi" w:hAnsiTheme="minorHAnsi"/>
          <w:szCs w:val="140"/>
        </w:rPr>
        <w:t>8</w:t>
      </w:r>
      <w:r w:rsidRPr="0058685D">
        <w:rPr>
          <w:rFonts w:asciiTheme="minorHAnsi" w:hAnsiTheme="minorHAnsi"/>
          <w:szCs w:val="140"/>
        </w:rPr>
        <w:t xml:space="preserve">  sme </w:t>
      </w:r>
      <w:r w:rsidR="00FE2FE0">
        <w:rPr>
          <w:rFonts w:asciiTheme="minorHAnsi" w:hAnsiTheme="minorHAnsi"/>
          <w:szCs w:val="140"/>
        </w:rPr>
        <w:t xml:space="preserve">nakúpili stroje a dopravné prostriedky </w:t>
      </w:r>
      <w:r w:rsidR="0090027A">
        <w:rPr>
          <w:rFonts w:asciiTheme="minorHAnsi" w:hAnsiTheme="minorHAnsi"/>
          <w:szCs w:val="140"/>
        </w:rPr>
        <w:t xml:space="preserve">formou NFP a leasingu </w:t>
      </w:r>
      <w:r w:rsidR="00FE2FE0">
        <w:rPr>
          <w:rFonts w:asciiTheme="minorHAnsi" w:hAnsiTheme="minorHAnsi"/>
          <w:szCs w:val="140"/>
        </w:rPr>
        <w:t>: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</w:t>
      </w:r>
      <w:r w:rsidRPr="0058685D">
        <w:rPr>
          <w:rFonts w:asciiTheme="minorHAnsi" w:hAnsiTheme="minorHAnsi"/>
          <w:szCs w:val="140"/>
        </w:rPr>
        <w:t>tavby</w:t>
      </w:r>
      <w:r>
        <w:rPr>
          <w:rFonts w:asciiTheme="minorHAnsi" w:hAnsiTheme="minorHAnsi"/>
          <w:szCs w:val="140"/>
        </w:rPr>
        <w:t xml:space="preserve"> 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    </w:t>
      </w:r>
      <w:r w:rsidR="00BC2720">
        <w:rPr>
          <w:rFonts w:asciiTheme="minorHAnsi" w:hAnsiTheme="minorHAnsi"/>
          <w:szCs w:val="140"/>
        </w:rPr>
        <w:tab/>
        <w:t xml:space="preserve">     0,- </w:t>
      </w:r>
      <w:r w:rsidRPr="0058685D">
        <w:rPr>
          <w:rFonts w:asciiTheme="minorHAnsi" w:hAnsiTheme="minorHAnsi"/>
          <w:szCs w:val="140"/>
        </w:rPr>
        <w:t>€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</w:t>
      </w:r>
      <w:r w:rsidRPr="0058685D">
        <w:rPr>
          <w:rFonts w:asciiTheme="minorHAnsi" w:hAnsiTheme="minorHAnsi"/>
          <w:szCs w:val="140"/>
        </w:rPr>
        <w:t xml:space="preserve">troje 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  </w:t>
      </w:r>
      <w:r w:rsidR="0090027A">
        <w:rPr>
          <w:rFonts w:asciiTheme="minorHAnsi" w:hAnsiTheme="minorHAnsi"/>
          <w:szCs w:val="140"/>
        </w:rPr>
        <w:t>332 640</w:t>
      </w:r>
      <w:r w:rsidRPr="0058685D">
        <w:rPr>
          <w:rFonts w:asciiTheme="minorHAnsi" w:hAnsiTheme="minorHAnsi"/>
          <w:szCs w:val="140"/>
        </w:rPr>
        <w:t>,- €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d</w:t>
      </w:r>
      <w:r w:rsidRPr="0058685D">
        <w:rPr>
          <w:rFonts w:asciiTheme="minorHAnsi" w:hAnsiTheme="minorHAnsi"/>
          <w:szCs w:val="140"/>
        </w:rPr>
        <w:t>opravné prostr</w:t>
      </w:r>
      <w:r>
        <w:rPr>
          <w:rFonts w:asciiTheme="minorHAnsi" w:hAnsiTheme="minorHAnsi"/>
          <w:szCs w:val="140"/>
        </w:rPr>
        <w:t>iedky</w:t>
      </w:r>
      <w:r w:rsidR="00BC2720">
        <w:rPr>
          <w:rFonts w:asciiTheme="minorHAnsi" w:hAnsiTheme="minorHAnsi"/>
          <w:szCs w:val="140"/>
        </w:rPr>
        <w:t xml:space="preserve"> </w:t>
      </w:r>
      <w:r w:rsidR="00FE2FE0"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 </w:t>
      </w:r>
      <w:r w:rsidRPr="0058685D">
        <w:rPr>
          <w:rFonts w:asciiTheme="minorHAnsi" w:hAnsiTheme="minorHAnsi"/>
          <w:szCs w:val="140"/>
        </w:rPr>
        <w:t xml:space="preserve"> </w:t>
      </w:r>
      <w:r w:rsidR="00BC2720">
        <w:rPr>
          <w:rFonts w:asciiTheme="minorHAnsi" w:hAnsiTheme="minorHAnsi"/>
          <w:szCs w:val="140"/>
        </w:rPr>
        <w:t xml:space="preserve">15 </w:t>
      </w:r>
      <w:r w:rsidR="0090027A">
        <w:rPr>
          <w:rFonts w:asciiTheme="minorHAnsi" w:hAnsiTheme="minorHAnsi"/>
          <w:szCs w:val="140"/>
        </w:rPr>
        <w:t xml:space="preserve"> 587,07</w:t>
      </w:r>
      <w:r>
        <w:rPr>
          <w:rFonts w:asciiTheme="minorHAnsi" w:hAnsiTheme="minorHAnsi"/>
          <w:szCs w:val="140"/>
        </w:rPr>
        <w:tab/>
        <w:t>€</w:t>
      </w: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  <w:r w:rsidRPr="0058685D">
        <w:rPr>
          <w:rFonts w:asciiTheme="minorHAnsi" w:hAnsiTheme="minorHAnsi"/>
          <w:szCs w:val="140"/>
        </w:rPr>
        <w:t>ostatný dlhod</w:t>
      </w:r>
      <w:r>
        <w:rPr>
          <w:rFonts w:asciiTheme="minorHAnsi" w:hAnsiTheme="minorHAnsi"/>
          <w:szCs w:val="140"/>
        </w:rPr>
        <w:t xml:space="preserve">obý </w:t>
      </w:r>
      <w:r w:rsidRPr="0058685D">
        <w:rPr>
          <w:rFonts w:asciiTheme="minorHAnsi" w:hAnsiTheme="minorHAnsi"/>
          <w:szCs w:val="140"/>
        </w:rPr>
        <w:t>majetok    </w:t>
      </w:r>
      <w:r w:rsidR="00FE2FE0"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 w:rsidRPr="0058685D">
        <w:rPr>
          <w:rFonts w:asciiTheme="minorHAnsi" w:hAnsiTheme="minorHAnsi"/>
          <w:szCs w:val="140"/>
        </w:rPr>
        <w:t xml:space="preserve"> </w:t>
      </w:r>
      <w:r>
        <w:rPr>
          <w:rFonts w:asciiTheme="minorHAnsi" w:hAnsiTheme="minorHAnsi"/>
          <w:szCs w:val="140"/>
        </w:rPr>
        <w:t xml:space="preserve">    </w:t>
      </w:r>
      <w:r w:rsidR="00BC2720">
        <w:rPr>
          <w:rFonts w:asciiTheme="minorHAnsi" w:hAnsiTheme="minorHAnsi"/>
          <w:szCs w:val="140"/>
        </w:rPr>
        <w:t xml:space="preserve"> 0,- </w:t>
      </w:r>
      <w:r>
        <w:rPr>
          <w:rFonts w:asciiTheme="minorHAnsi" w:hAnsiTheme="minorHAnsi"/>
          <w:szCs w:val="140"/>
        </w:rPr>
        <w:t xml:space="preserve"> </w:t>
      </w:r>
      <w:r w:rsidRPr="0058685D">
        <w:rPr>
          <w:rFonts w:asciiTheme="minorHAnsi" w:hAnsiTheme="minorHAnsi"/>
          <w:szCs w:val="140"/>
        </w:rPr>
        <w:t>€</w:t>
      </w:r>
    </w:p>
    <w:p w:rsidR="0058685D" w:rsidRPr="00375F75" w:rsidRDefault="0058685D" w:rsidP="008665D6">
      <w:pPr>
        <w:jc w:val="both"/>
        <w:rPr>
          <w:rFonts w:asciiTheme="minorHAnsi" w:hAnsiTheme="minorHAnsi"/>
          <w:strike/>
          <w:szCs w:val="140"/>
        </w:rPr>
      </w:pPr>
    </w:p>
    <w:p w:rsidR="00A031C3" w:rsidRDefault="008665D6" w:rsidP="0041783E">
      <w:pPr>
        <w:jc w:val="both"/>
        <w:rPr>
          <w:rFonts w:asciiTheme="minorHAnsi" w:hAnsiTheme="minorHAnsi"/>
          <w:szCs w:val="140"/>
        </w:rPr>
      </w:pPr>
      <w:r w:rsidRPr="00375F75">
        <w:rPr>
          <w:rFonts w:asciiTheme="minorHAnsi" w:hAnsiTheme="minorHAnsi"/>
          <w:szCs w:val="140"/>
        </w:rPr>
        <w:t xml:space="preserve">Hlavným podnikateľským zámerom spoločnosti je </w:t>
      </w:r>
      <w:r w:rsidR="0058685D">
        <w:rPr>
          <w:rFonts w:asciiTheme="minorHAnsi" w:hAnsiTheme="minorHAnsi"/>
          <w:szCs w:val="140"/>
        </w:rPr>
        <w:t xml:space="preserve">tak ako doteraz </w:t>
      </w:r>
      <w:r w:rsidRPr="00375F75">
        <w:rPr>
          <w:rFonts w:asciiTheme="minorHAnsi" w:hAnsiTheme="minorHAnsi"/>
          <w:szCs w:val="140"/>
        </w:rPr>
        <w:t>zvyšovanie tržieb</w:t>
      </w:r>
      <w:r w:rsidR="0058685D">
        <w:rPr>
          <w:rFonts w:asciiTheme="minorHAnsi" w:hAnsiTheme="minorHAnsi"/>
          <w:szCs w:val="140"/>
        </w:rPr>
        <w:t xml:space="preserve">, pridanej hodnoty </w:t>
      </w:r>
      <w:r w:rsidRPr="00375F75">
        <w:rPr>
          <w:rFonts w:asciiTheme="minorHAnsi" w:hAnsiTheme="minorHAnsi"/>
          <w:szCs w:val="140"/>
        </w:rPr>
        <w:t xml:space="preserve">a trhového </w:t>
      </w:r>
      <w:r w:rsidR="005A6E11">
        <w:rPr>
          <w:rFonts w:asciiTheme="minorHAnsi" w:hAnsiTheme="minorHAnsi"/>
          <w:szCs w:val="140"/>
        </w:rPr>
        <w:t>podielu.</w:t>
      </w:r>
    </w:p>
    <w:p w:rsidR="005A6E11" w:rsidRPr="00375F75" w:rsidRDefault="005A6E11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Ďalším zámerom je vybudovanie novej výrobnej prevádzky v</w:t>
      </w:r>
      <w:r w:rsidR="006D1E6C">
        <w:rPr>
          <w:rFonts w:asciiTheme="minorHAnsi" w:hAnsiTheme="minorHAnsi"/>
          <w:szCs w:val="140"/>
        </w:rPr>
        <w:t> </w:t>
      </w:r>
      <w:r>
        <w:rPr>
          <w:rFonts w:asciiTheme="minorHAnsi" w:hAnsiTheme="minorHAnsi"/>
          <w:szCs w:val="140"/>
        </w:rPr>
        <w:t>Dvoroch</w:t>
      </w:r>
      <w:r w:rsidR="006D1E6C">
        <w:rPr>
          <w:rFonts w:asciiTheme="minorHAnsi" w:hAnsiTheme="minorHAnsi"/>
          <w:szCs w:val="140"/>
        </w:rPr>
        <w:t xml:space="preserve"> nad Žitavou.</w:t>
      </w:r>
    </w:p>
    <w:p w:rsidR="00375F75" w:rsidRPr="00375F75" w:rsidRDefault="00375F75" w:rsidP="0041783E">
      <w:pPr>
        <w:jc w:val="both"/>
        <w:rPr>
          <w:rFonts w:asciiTheme="minorHAnsi" w:hAnsiTheme="minorHAnsi"/>
          <w:szCs w:val="140"/>
        </w:rPr>
      </w:pPr>
    </w:p>
    <w:p w:rsidR="00997875" w:rsidRPr="009A6620" w:rsidRDefault="007911A3" w:rsidP="005A6E11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t>10.</w:t>
      </w:r>
      <w:r w:rsidR="00530514">
        <w:rPr>
          <w:rFonts w:asciiTheme="minorHAnsi" w:hAnsiTheme="minorHAnsi"/>
          <w:b/>
          <w:sz w:val="28"/>
          <w:szCs w:val="28"/>
        </w:rPr>
        <w:t xml:space="preserve"> </w:t>
      </w:r>
      <w:r w:rsidRPr="009A6620">
        <w:rPr>
          <w:rFonts w:asciiTheme="minorHAnsi" w:hAnsiTheme="minorHAnsi"/>
          <w:b/>
          <w:sz w:val="28"/>
          <w:szCs w:val="28"/>
          <w:u w:val="single"/>
        </w:rPr>
        <w:t xml:space="preserve"> Spoločnosť nemá organizačnú zložku v zahraničí</w:t>
      </w:r>
    </w:p>
    <w:p w:rsidR="00375F75" w:rsidRPr="009A6620" w:rsidRDefault="00375F75" w:rsidP="00375F75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7911A3" w:rsidRPr="00375F75" w:rsidRDefault="007911A3" w:rsidP="00375F75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375F75" w:rsidRPr="009A6620" w:rsidRDefault="00A31E74" w:rsidP="00997875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t>11</w:t>
      </w:r>
      <w:r w:rsidR="00997875" w:rsidRPr="00530514">
        <w:rPr>
          <w:rFonts w:asciiTheme="minorHAnsi" w:hAnsiTheme="minorHAnsi"/>
          <w:b/>
          <w:sz w:val="28"/>
          <w:szCs w:val="28"/>
        </w:rPr>
        <w:t>.</w:t>
      </w:r>
      <w:r w:rsidR="009A6620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530514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375F75" w:rsidRPr="009A6620">
        <w:rPr>
          <w:rFonts w:asciiTheme="minorHAnsi" w:hAnsiTheme="minorHAnsi"/>
          <w:b/>
          <w:sz w:val="28"/>
          <w:szCs w:val="28"/>
          <w:u w:val="single"/>
        </w:rPr>
        <w:t xml:space="preserve">Stanovisko </w:t>
      </w:r>
      <w:r w:rsidR="007611E8" w:rsidRPr="009A6620">
        <w:rPr>
          <w:rFonts w:asciiTheme="minorHAnsi" w:hAnsiTheme="minorHAnsi"/>
          <w:b/>
          <w:sz w:val="28"/>
          <w:szCs w:val="28"/>
          <w:u w:val="single"/>
        </w:rPr>
        <w:t>konateľov</w:t>
      </w:r>
      <w:r w:rsidR="00375F75" w:rsidRPr="009A6620">
        <w:rPr>
          <w:rFonts w:asciiTheme="minorHAnsi" w:hAnsiTheme="minorHAnsi"/>
          <w:b/>
          <w:sz w:val="28"/>
          <w:szCs w:val="28"/>
          <w:u w:val="single"/>
        </w:rPr>
        <w:t xml:space="preserve"> spoločnosti</w:t>
      </w:r>
    </w:p>
    <w:p w:rsidR="00375F75" w:rsidRPr="00C21BB6" w:rsidRDefault="00375F75" w:rsidP="00375F75">
      <w:pPr>
        <w:pStyle w:val="Odsekzoznamu"/>
        <w:ind w:left="502"/>
        <w:jc w:val="both"/>
        <w:rPr>
          <w:rFonts w:asciiTheme="minorHAnsi" w:hAnsiTheme="minorHAnsi"/>
          <w:b/>
          <w:szCs w:val="140"/>
          <w:u w:val="single"/>
        </w:rPr>
      </w:pPr>
    </w:p>
    <w:p w:rsidR="00181EE2" w:rsidRPr="00C21BB6" w:rsidRDefault="00200579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Konatelia</w:t>
      </w:r>
      <w:r w:rsidR="00181EE2" w:rsidRPr="00C21BB6">
        <w:rPr>
          <w:rFonts w:asciiTheme="minorHAnsi" w:hAnsiTheme="minorHAnsi"/>
          <w:szCs w:val="140"/>
        </w:rPr>
        <w:t xml:space="preserve"> spoločnosti predklad</w:t>
      </w:r>
      <w:r>
        <w:rPr>
          <w:rFonts w:asciiTheme="minorHAnsi" w:hAnsiTheme="minorHAnsi"/>
          <w:szCs w:val="140"/>
        </w:rPr>
        <w:t>ajú</w:t>
      </w:r>
      <w:r w:rsidR="00181EE2" w:rsidRPr="00C21BB6">
        <w:rPr>
          <w:rFonts w:asciiTheme="minorHAnsi" w:hAnsiTheme="minorHAnsi"/>
          <w:szCs w:val="140"/>
        </w:rPr>
        <w:t xml:space="preserve"> túto výročnú správu spoločníko</w:t>
      </w:r>
      <w:r>
        <w:rPr>
          <w:rFonts w:asciiTheme="minorHAnsi" w:hAnsiTheme="minorHAnsi"/>
          <w:szCs w:val="140"/>
        </w:rPr>
        <w:t>vi</w:t>
      </w:r>
      <w:r w:rsidR="00181EE2" w:rsidRPr="00C21BB6">
        <w:rPr>
          <w:rFonts w:asciiTheme="minorHAnsi" w:hAnsiTheme="minorHAnsi"/>
          <w:szCs w:val="140"/>
        </w:rPr>
        <w:t xml:space="preserve"> firmy s konštatovaním, že v súlade s výrokom audítora je riadna účtovná závierka v súlade s platnými predpismi</w:t>
      </w:r>
      <w:r w:rsidR="005A6B32">
        <w:rPr>
          <w:rFonts w:asciiTheme="minorHAnsi" w:hAnsiTheme="minorHAnsi"/>
          <w:szCs w:val="140"/>
        </w:rPr>
        <w:t xml:space="preserve"> Slovenskej </w:t>
      </w:r>
      <w:r w:rsidR="00181EE2" w:rsidRPr="00C21BB6">
        <w:rPr>
          <w:rFonts w:asciiTheme="minorHAnsi" w:hAnsiTheme="minorHAnsi"/>
          <w:szCs w:val="140"/>
        </w:rPr>
        <w:t xml:space="preserve">republiky a poskytuje verný obraz o majetku a záväzkoch, vlastnom imaní, finančnej situácii a výsledkoch hospodárenia za rok </w:t>
      </w:r>
      <w:r w:rsidR="00527D19" w:rsidRPr="00C21BB6">
        <w:rPr>
          <w:rFonts w:asciiTheme="minorHAnsi" w:hAnsiTheme="minorHAnsi"/>
          <w:szCs w:val="140"/>
        </w:rPr>
        <w:t>201</w:t>
      </w:r>
      <w:r w:rsidR="0090027A">
        <w:rPr>
          <w:rFonts w:asciiTheme="minorHAnsi" w:hAnsiTheme="minorHAnsi"/>
          <w:szCs w:val="140"/>
        </w:rPr>
        <w:t>8</w:t>
      </w:r>
      <w:r w:rsidR="002F4DBB" w:rsidRPr="00C21BB6">
        <w:rPr>
          <w:rFonts w:asciiTheme="minorHAnsi" w:hAnsiTheme="minorHAnsi"/>
          <w:szCs w:val="140"/>
        </w:rPr>
        <w:t>.</w:t>
      </w:r>
    </w:p>
    <w:p w:rsidR="00181EE2" w:rsidRPr="00C21BB6" w:rsidRDefault="00181EE2" w:rsidP="0041783E">
      <w:pPr>
        <w:jc w:val="both"/>
        <w:rPr>
          <w:rFonts w:asciiTheme="minorHAnsi" w:hAnsiTheme="minorHAnsi"/>
          <w:szCs w:val="140"/>
        </w:rPr>
      </w:pPr>
    </w:p>
    <w:p w:rsidR="001F54D7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Po zhodnotení výsledkov spoločnosti za rok 20</w:t>
      </w:r>
      <w:r w:rsidR="00527D19" w:rsidRPr="00C21BB6">
        <w:rPr>
          <w:rFonts w:asciiTheme="minorHAnsi" w:hAnsiTheme="minorHAnsi"/>
          <w:szCs w:val="140"/>
        </w:rPr>
        <w:t>1</w:t>
      </w:r>
      <w:r w:rsidR="0090027A">
        <w:rPr>
          <w:rFonts w:asciiTheme="minorHAnsi" w:hAnsiTheme="minorHAnsi"/>
          <w:szCs w:val="140"/>
        </w:rPr>
        <w:t>8</w:t>
      </w:r>
      <w:r w:rsidRPr="00C21BB6">
        <w:rPr>
          <w:rFonts w:asciiTheme="minorHAnsi" w:hAnsiTheme="minorHAnsi"/>
          <w:szCs w:val="140"/>
        </w:rPr>
        <w:t xml:space="preserve"> odporučil valnému zhromaždeniu spoločnosti Mäspom</w:t>
      </w:r>
      <w:r w:rsidR="00EC7E0E">
        <w:rPr>
          <w:rFonts w:asciiTheme="minorHAnsi" w:hAnsiTheme="minorHAnsi"/>
          <w:szCs w:val="140"/>
        </w:rPr>
        <w:t>ix, s.</w:t>
      </w:r>
      <w:r w:rsidRPr="00C21BB6">
        <w:rPr>
          <w:rFonts w:asciiTheme="minorHAnsi" w:hAnsiTheme="minorHAnsi"/>
          <w:szCs w:val="140"/>
        </w:rPr>
        <w:t>r.o. riadnu účtovnú závierku schváliť a</w:t>
      </w:r>
      <w:r w:rsidR="00997875">
        <w:rPr>
          <w:rFonts w:asciiTheme="minorHAnsi" w:hAnsiTheme="minorHAnsi"/>
          <w:szCs w:val="140"/>
        </w:rPr>
        <w:t> z </w:t>
      </w:r>
      <w:r w:rsidRPr="00C21BB6">
        <w:rPr>
          <w:rFonts w:asciiTheme="minorHAnsi" w:hAnsiTheme="minorHAnsi"/>
          <w:szCs w:val="140"/>
        </w:rPr>
        <w:t>dosiahnut</w:t>
      </w:r>
      <w:r w:rsidR="00997875">
        <w:rPr>
          <w:rFonts w:asciiTheme="minorHAnsi" w:hAnsiTheme="minorHAnsi"/>
          <w:szCs w:val="140"/>
        </w:rPr>
        <w:t xml:space="preserve">ého </w:t>
      </w:r>
      <w:r w:rsidRPr="00C21BB6">
        <w:rPr>
          <w:rFonts w:asciiTheme="minorHAnsi" w:hAnsiTheme="minorHAnsi"/>
          <w:szCs w:val="140"/>
        </w:rPr>
        <w:t>hospodársk</w:t>
      </w:r>
      <w:r w:rsidR="00997875">
        <w:rPr>
          <w:rFonts w:asciiTheme="minorHAnsi" w:hAnsiTheme="minorHAnsi"/>
          <w:szCs w:val="140"/>
        </w:rPr>
        <w:t>eho</w:t>
      </w:r>
      <w:r w:rsidRPr="00C21BB6">
        <w:rPr>
          <w:rFonts w:asciiTheme="minorHAnsi" w:hAnsiTheme="minorHAnsi"/>
          <w:szCs w:val="140"/>
        </w:rPr>
        <w:t xml:space="preserve"> výsled</w:t>
      </w:r>
      <w:r w:rsidR="00997875">
        <w:rPr>
          <w:rFonts w:asciiTheme="minorHAnsi" w:hAnsiTheme="minorHAnsi"/>
          <w:szCs w:val="140"/>
        </w:rPr>
        <w:t>ku</w:t>
      </w:r>
      <w:r w:rsidRPr="00C21BB6">
        <w:rPr>
          <w:rFonts w:asciiTheme="minorHAnsi" w:hAnsiTheme="minorHAnsi"/>
          <w:szCs w:val="140"/>
        </w:rPr>
        <w:t xml:space="preserve"> preúčtovať na účet </w:t>
      </w:r>
      <w:r w:rsidR="00997875">
        <w:rPr>
          <w:rFonts w:asciiTheme="minorHAnsi" w:hAnsiTheme="minorHAnsi"/>
          <w:szCs w:val="140"/>
        </w:rPr>
        <w:t xml:space="preserve">sociálneho fondu  čiastku </w:t>
      </w:r>
      <w:r w:rsidR="00C03191">
        <w:rPr>
          <w:rFonts w:asciiTheme="minorHAnsi" w:hAnsiTheme="minorHAnsi"/>
          <w:szCs w:val="140"/>
        </w:rPr>
        <w:t>3 000</w:t>
      </w:r>
      <w:r w:rsidR="00997875">
        <w:rPr>
          <w:rFonts w:asciiTheme="minorHAnsi" w:hAnsiTheme="minorHAnsi"/>
          <w:szCs w:val="140"/>
        </w:rPr>
        <w:t xml:space="preserve">,- € </w:t>
      </w:r>
      <w:r w:rsidR="00167E29">
        <w:rPr>
          <w:rFonts w:asciiTheme="minorHAnsi" w:hAnsiTheme="minorHAnsi"/>
          <w:szCs w:val="140"/>
        </w:rPr>
        <w:t>a</w:t>
      </w:r>
      <w:r w:rsidR="001F54D7">
        <w:rPr>
          <w:rFonts w:asciiTheme="minorHAnsi" w:hAnsiTheme="minorHAnsi"/>
          <w:szCs w:val="140"/>
        </w:rPr>
        <w:t> </w:t>
      </w:r>
      <w:r w:rsidR="00167E29">
        <w:rPr>
          <w:rFonts w:asciiTheme="minorHAnsi" w:hAnsiTheme="minorHAnsi"/>
          <w:szCs w:val="140"/>
        </w:rPr>
        <w:t>čiastku</w:t>
      </w:r>
    </w:p>
    <w:p w:rsidR="00181EE2" w:rsidRPr="00C21BB6" w:rsidRDefault="001F54D7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340 377,-</w:t>
      </w:r>
      <w:r w:rsidR="00167E29">
        <w:rPr>
          <w:rFonts w:asciiTheme="minorHAnsi" w:hAnsiTheme="minorHAnsi"/>
          <w:szCs w:val="140"/>
        </w:rPr>
        <w:t xml:space="preserve"> € preúčtovať na účet </w:t>
      </w:r>
      <w:r w:rsidR="00181EE2" w:rsidRPr="00C21BB6">
        <w:rPr>
          <w:rFonts w:asciiTheme="minorHAnsi" w:hAnsiTheme="minorHAnsi"/>
          <w:szCs w:val="140"/>
        </w:rPr>
        <w:t>nerozdeleného zisku minulých rokov.</w:t>
      </w:r>
    </w:p>
    <w:p w:rsidR="00E2001E" w:rsidRPr="00C21BB6" w:rsidRDefault="00E2001E" w:rsidP="0041783E">
      <w:pPr>
        <w:jc w:val="both"/>
        <w:rPr>
          <w:rFonts w:asciiTheme="minorHAnsi" w:hAnsiTheme="minorHAnsi"/>
          <w:szCs w:val="140"/>
        </w:rPr>
      </w:pPr>
    </w:p>
    <w:p w:rsidR="00E2001E" w:rsidRDefault="00E2001E" w:rsidP="0041783E">
      <w:pPr>
        <w:jc w:val="both"/>
        <w:rPr>
          <w:rFonts w:asciiTheme="minorHAnsi" w:hAnsiTheme="minorHAnsi"/>
          <w:szCs w:val="140"/>
        </w:rPr>
      </w:pPr>
    </w:p>
    <w:p w:rsidR="00EA34E7" w:rsidRPr="00EA34E7" w:rsidRDefault="00EA34E7" w:rsidP="0041783E">
      <w:pPr>
        <w:jc w:val="both"/>
        <w:rPr>
          <w:rFonts w:asciiTheme="minorHAnsi" w:hAnsiTheme="minorHAnsi"/>
          <w:b/>
          <w:szCs w:val="140"/>
          <w:u w:val="single"/>
        </w:rPr>
      </w:pPr>
      <w:r w:rsidRPr="00530514">
        <w:rPr>
          <w:rFonts w:asciiTheme="minorHAnsi" w:hAnsiTheme="minorHAnsi"/>
          <w:b/>
          <w:szCs w:val="140"/>
        </w:rPr>
        <w:t>11a.</w:t>
      </w:r>
      <w:r w:rsidRPr="00EA34E7">
        <w:rPr>
          <w:rFonts w:asciiTheme="minorHAnsi" w:hAnsiTheme="minorHAnsi"/>
          <w:b/>
          <w:szCs w:val="140"/>
          <w:u w:val="single"/>
        </w:rPr>
        <w:t xml:space="preserve"> Udalosti osobitného významu po skončení účtovného obdobia</w:t>
      </w:r>
    </w:p>
    <w:p w:rsidR="00EA34E7" w:rsidRPr="00EA34E7" w:rsidRDefault="00EA34E7" w:rsidP="0041783E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EA34E7" w:rsidRDefault="00EA34E7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Nenastali žiadne.</w:t>
      </w:r>
    </w:p>
    <w:p w:rsidR="00EA34E7" w:rsidRDefault="00EA34E7" w:rsidP="0041783E">
      <w:pPr>
        <w:jc w:val="both"/>
        <w:rPr>
          <w:rFonts w:asciiTheme="minorHAnsi" w:hAnsiTheme="minorHAnsi"/>
          <w:szCs w:val="140"/>
        </w:rPr>
      </w:pPr>
    </w:p>
    <w:p w:rsidR="00EA34E7" w:rsidRDefault="00EA34E7" w:rsidP="0041783E">
      <w:pPr>
        <w:jc w:val="both"/>
        <w:rPr>
          <w:rFonts w:asciiTheme="minorHAnsi" w:hAnsiTheme="minorHAnsi"/>
          <w:szCs w:val="140"/>
        </w:rPr>
      </w:pPr>
    </w:p>
    <w:p w:rsidR="00EA34E7" w:rsidRPr="00C21BB6" w:rsidRDefault="00EA34E7" w:rsidP="0041783E">
      <w:pPr>
        <w:jc w:val="both"/>
        <w:rPr>
          <w:rFonts w:asciiTheme="minorHAnsi" w:hAnsiTheme="minorHAnsi"/>
          <w:szCs w:val="140"/>
        </w:rPr>
      </w:pPr>
    </w:p>
    <w:p w:rsidR="00181EE2" w:rsidRPr="00C21BB6" w:rsidRDefault="00181EE2" w:rsidP="0041783E">
      <w:pPr>
        <w:jc w:val="both"/>
        <w:rPr>
          <w:rFonts w:asciiTheme="minorHAnsi" w:hAnsiTheme="minorHAnsi"/>
          <w:szCs w:val="140"/>
        </w:rPr>
      </w:pPr>
    </w:p>
    <w:p w:rsidR="00181EE2" w:rsidRPr="00C21BB6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Vo Zvolene,  </w:t>
      </w:r>
      <w:r w:rsidR="001F54D7">
        <w:rPr>
          <w:rFonts w:asciiTheme="minorHAnsi" w:hAnsiTheme="minorHAnsi"/>
          <w:szCs w:val="140"/>
        </w:rPr>
        <w:t>04</w:t>
      </w:r>
      <w:r w:rsidR="0077150C">
        <w:rPr>
          <w:rFonts w:asciiTheme="minorHAnsi" w:hAnsiTheme="minorHAnsi"/>
          <w:szCs w:val="140"/>
        </w:rPr>
        <w:t>.0</w:t>
      </w:r>
      <w:r w:rsidR="001F54D7">
        <w:rPr>
          <w:rFonts w:asciiTheme="minorHAnsi" w:hAnsiTheme="minorHAnsi"/>
          <w:szCs w:val="140"/>
        </w:rPr>
        <w:t>3.</w:t>
      </w:r>
      <w:r w:rsidR="0077150C">
        <w:rPr>
          <w:rFonts w:asciiTheme="minorHAnsi" w:hAnsiTheme="minorHAnsi"/>
          <w:szCs w:val="140"/>
        </w:rPr>
        <w:t>201</w:t>
      </w:r>
      <w:r w:rsidR="001F54D7">
        <w:rPr>
          <w:rFonts w:asciiTheme="minorHAnsi" w:hAnsiTheme="minorHAnsi"/>
          <w:szCs w:val="140"/>
        </w:rPr>
        <w:t>9</w:t>
      </w:r>
      <w:r w:rsidR="00527D19" w:rsidRPr="00C21BB6">
        <w:rPr>
          <w:rFonts w:asciiTheme="minorHAnsi" w:hAnsiTheme="minorHAnsi"/>
          <w:szCs w:val="140"/>
        </w:rPr>
        <w:t xml:space="preserve">   </w:t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="00527D19" w:rsidRPr="00C21BB6">
        <w:rPr>
          <w:rFonts w:asciiTheme="minorHAnsi" w:hAnsiTheme="minorHAnsi"/>
          <w:szCs w:val="140"/>
        </w:rPr>
        <w:t xml:space="preserve">             </w:t>
      </w:r>
      <w:r w:rsidRPr="00C21BB6">
        <w:rPr>
          <w:rFonts w:asciiTheme="minorHAnsi" w:hAnsiTheme="minorHAnsi"/>
          <w:szCs w:val="140"/>
        </w:rPr>
        <w:t>Ing. Ján Kolesár</w:t>
      </w:r>
    </w:p>
    <w:p w:rsidR="00181EE2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="001D7FED">
        <w:rPr>
          <w:rFonts w:asciiTheme="minorHAnsi" w:hAnsiTheme="minorHAnsi"/>
          <w:szCs w:val="140"/>
        </w:rPr>
        <w:t>konateľ spoločnosti</w:t>
      </w:r>
    </w:p>
    <w:p w:rsidR="00656D94" w:rsidRDefault="00656D94" w:rsidP="0041783E">
      <w:pPr>
        <w:jc w:val="both"/>
        <w:rPr>
          <w:rFonts w:asciiTheme="minorHAnsi" w:hAnsiTheme="minorHAnsi"/>
          <w:szCs w:val="140"/>
        </w:rPr>
      </w:pPr>
    </w:p>
    <w:p w:rsidR="00656D94" w:rsidRDefault="00656D94" w:rsidP="0041783E">
      <w:pPr>
        <w:jc w:val="both"/>
        <w:rPr>
          <w:rFonts w:asciiTheme="minorHAnsi" w:hAnsiTheme="minorHAnsi"/>
          <w:szCs w:val="140"/>
        </w:rPr>
      </w:pP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  <w:t>Ing. Denisa Jamrišková</w:t>
      </w: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  <w:t>konateľ spoločnosti</w:t>
      </w: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</w:p>
    <w:p w:rsidR="001D7FED" w:rsidRPr="00C21BB6" w:rsidRDefault="001D7FED" w:rsidP="0041783E">
      <w:pPr>
        <w:jc w:val="both"/>
        <w:rPr>
          <w:rFonts w:asciiTheme="minorHAnsi" w:hAnsiTheme="minorHAnsi"/>
          <w:szCs w:val="140"/>
        </w:rPr>
      </w:pPr>
    </w:p>
    <w:sectPr w:rsidR="001D7FED" w:rsidRPr="00C21BB6" w:rsidSect="007D04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30F" w:rsidRDefault="00F1330F" w:rsidP="009876BC">
      <w:r>
        <w:separator/>
      </w:r>
    </w:p>
  </w:endnote>
  <w:endnote w:type="continuationSeparator" w:id="0">
    <w:p w:rsidR="00F1330F" w:rsidRDefault="00F1330F" w:rsidP="0098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30F" w:rsidRDefault="00F1330F" w:rsidP="009876BC">
      <w:r>
        <w:separator/>
      </w:r>
    </w:p>
  </w:footnote>
  <w:footnote w:type="continuationSeparator" w:id="0">
    <w:p w:rsidR="00F1330F" w:rsidRDefault="00F1330F" w:rsidP="00987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7E8"/>
    <w:multiLevelType w:val="hybridMultilevel"/>
    <w:tmpl w:val="A280780A"/>
    <w:lvl w:ilvl="0" w:tplc="E5AA4DDE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61FB"/>
    <w:multiLevelType w:val="hybridMultilevel"/>
    <w:tmpl w:val="0FB4EC5A"/>
    <w:lvl w:ilvl="0" w:tplc="9A2633D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04979"/>
    <w:multiLevelType w:val="hybridMultilevel"/>
    <w:tmpl w:val="3DA2EB50"/>
    <w:lvl w:ilvl="0" w:tplc="6932FFC8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E0D9C"/>
    <w:multiLevelType w:val="hybridMultilevel"/>
    <w:tmpl w:val="FE1E86A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BA7436"/>
    <w:multiLevelType w:val="hybridMultilevel"/>
    <w:tmpl w:val="627206B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044B3C"/>
    <w:multiLevelType w:val="hybridMultilevel"/>
    <w:tmpl w:val="F9ACFB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B5C"/>
    <w:multiLevelType w:val="hybridMultilevel"/>
    <w:tmpl w:val="A836BC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159E3"/>
    <w:multiLevelType w:val="hybridMultilevel"/>
    <w:tmpl w:val="D4F089AA"/>
    <w:lvl w:ilvl="0" w:tplc="B58C6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1609"/>
    <w:multiLevelType w:val="hybridMultilevel"/>
    <w:tmpl w:val="A6C69DD0"/>
    <w:lvl w:ilvl="0" w:tplc="927E76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836D2"/>
    <w:multiLevelType w:val="hybridMultilevel"/>
    <w:tmpl w:val="C6B4784E"/>
    <w:lvl w:ilvl="0" w:tplc="DC14841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C8D5C79"/>
    <w:multiLevelType w:val="hybridMultilevel"/>
    <w:tmpl w:val="5AEA55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D1B36"/>
    <w:multiLevelType w:val="hybridMultilevel"/>
    <w:tmpl w:val="5C30FE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A6087"/>
    <w:multiLevelType w:val="hybridMultilevel"/>
    <w:tmpl w:val="1DE8A6E4"/>
    <w:lvl w:ilvl="0" w:tplc="D41E31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43E8C"/>
    <w:multiLevelType w:val="hybridMultilevel"/>
    <w:tmpl w:val="9B56CB1C"/>
    <w:lvl w:ilvl="0" w:tplc="041B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3D233715"/>
    <w:multiLevelType w:val="hybridMultilevel"/>
    <w:tmpl w:val="F376A596"/>
    <w:lvl w:ilvl="0" w:tplc="87B4937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2236D"/>
    <w:multiLevelType w:val="hybridMultilevel"/>
    <w:tmpl w:val="B13240CE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F5695"/>
    <w:multiLevelType w:val="hybridMultilevel"/>
    <w:tmpl w:val="7AE8A6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35E"/>
    <w:multiLevelType w:val="hybridMultilevel"/>
    <w:tmpl w:val="8E200B0A"/>
    <w:lvl w:ilvl="0" w:tplc="E982DE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F5134"/>
    <w:multiLevelType w:val="hybridMultilevel"/>
    <w:tmpl w:val="1262A3DC"/>
    <w:lvl w:ilvl="0" w:tplc="623634B2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24895"/>
    <w:multiLevelType w:val="hybridMultilevel"/>
    <w:tmpl w:val="8D383FC8"/>
    <w:lvl w:ilvl="0" w:tplc="041B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0" w15:restartNumberingAfterBreak="0">
    <w:nsid w:val="5D5A1588"/>
    <w:multiLevelType w:val="hybridMultilevel"/>
    <w:tmpl w:val="F32A5BAC"/>
    <w:lvl w:ilvl="0" w:tplc="11D438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0B07"/>
    <w:multiLevelType w:val="hybridMultilevel"/>
    <w:tmpl w:val="E82C73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1140C"/>
    <w:multiLevelType w:val="hybridMultilevel"/>
    <w:tmpl w:val="6BECDE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C6AA1"/>
    <w:multiLevelType w:val="hybridMultilevel"/>
    <w:tmpl w:val="8724015E"/>
    <w:lvl w:ilvl="0" w:tplc="4A727F6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9327072"/>
    <w:multiLevelType w:val="hybridMultilevel"/>
    <w:tmpl w:val="A4B438F6"/>
    <w:lvl w:ilvl="0" w:tplc="3F54CD46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6"/>
  </w:num>
  <w:num w:numId="6">
    <w:abstractNumId w:val="24"/>
  </w:num>
  <w:num w:numId="7">
    <w:abstractNumId w:val="5"/>
  </w:num>
  <w:num w:numId="8">
    <w:abstractNumId w:val="10"/>
  </w:num>
  <w:num w:numId="9">
    <w:abstractNumId w:val="11"/>
  </w:num>
  <w:num w:numId="10">
    <w:abstractNumId w:val="8"/>
  </w:num>
  <w:num w:numId="11">
    <w:abstractNumId w:val="20"/>
  </w:num>
  <w:num w:numId="12">
    <w:abstractNumId w:val="9"/>
  </w:num>
  <w:num w:numId="13">
    <w:abstractNumId w:val="15"/>
  </w:num>
  <w:num w:numId="14">
    <w:abstractNumId w:val="23"/>
  </w:num>
  <w:num w:numId="15">
    <w:abstractNumId w:val="21"/>
  </w:num>
  <w:num w:numId="16">
    <w:abstractNumId w:val="14"/>
  </w:num>
  <w:num w:numId="17">
    <w:abstractNumId w:val="0"/>
  </w:num>
  <w:num w:numId="18">
    <w:abstractNumId w:val="7"/>
  </w:num>
  <w:num w:numId="19">
    <w:abstractNumId w:val="18"/>
  </w:num>
  <w:num w:numId="20">
    <w:abstractNumId w:val="22"/>
  </w:num>
  <w:num w:numId="21">
    <w:abstractNumId w:val="1"/>
  </w:num>
  <w:num w:numId="22">
    <w:abstractNumId w:val="12"/>
  </w:num>
  <w:num w:numId="23">
    <w:abstractNumId w:val="17"/>
  </w:num>
  <w:num w:numId="24">
    <w:abstractNumId w:val="1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69"/>
    <w:rsid w:val="00001C42"/>
    <w:rsid w:val="000042E9"/>
    <w:rsid w:val="00016330"/>
    <w:rsid w:val="00021345"/>
    <w:rsid w:val="00025F7C"/>
    <w:rsid w:val="000312DC"/>
    <w:rsid w:val="00051E3A"/>
    <w:rsid w:val="0007297E"/>
    <w:rsid w:val="00074FEF"/>
    <w:rsid w:val="00090197"/>
    <w:rsid w:val="000919BC"/>
    <w:rsid w:val="0009693D"/>
    <w:rsid w:val="000A1A58"/>
    <w:rsid w:val="000B6E2A"/>
    <w:rsid w:val="000C18C4"/>
    <w:rsid w:val="000C2B56"/>
    <w:rsid w:val="000D0A35"/>
    <w:rsid w:val="000E3CFA"/>
    <w:rsid w:val="000E5795"/>
    <w:rsid w:val="000F17AF"/>
    <w:rsid w:val="000F5370"/>
    <w:rsid w:val="00105677"/>
    <w:rsid w:val="0010735C"/>
    <w:rsid w:val="001111F9"/>
    <w:rsid w:val="00122D1C"/>
    <w:rsid w:val="0012452E"/>
    <w:rsid w:val="001269B6"/>
    <w:rsid w:val="00136C39"/>
    <w:rsid w:val="001538EE"/>
    <w:rsid w:val="0016185A"/>
    <w:rsid w:val="00167E29"/>
    <w:rsid w:val="00172AF8"/>
    <w:rsid w:val="001743AB"/>
    <w:rsid w:val="00181EE2"/>
    <w:rsid w:val="00184271"/>
    <w:rsid w:val="00190472"/>
    <w:rsid w:val="001A20ED"/>
    <w:rsid w:val="001A2A8A"/>
    <w:rsid w:val="001B3D90"/>
    <w:rsid w:val="001B4769"/>
    <w:rsid w:val="001D0CB7"/>
    <w:rsid w:val="001D1C43"/>
    <w:rsid w:val="001D529D"/>
    <w:rsid w:val="001D5DF8"/>
    <w:rsid w:val="001D7FED"/>
    <w:rsid w:val="001E2C2C"/>
    <w:rsid w:val="001E6F82"/>
    <w:rsid w:val="001F0813"/>
    <w:rsid w:val="001F54D7"/>
    <w:rsid w:val="00200579"/>
    <w:rsid w:val="00207D5E"/>
    <w:rsid w:val="00234F75"/>
    <w:rsid w:val="0024450F"/>
    <w:rsid w:val="0025560F"/>
    <w:rsid w:val="00256189"/>
    <w:rsid w:val="00262D9B"/>
    <w:rsid w:val="00266AC9"/>
    <w:rsid w:val="002714A3"/>
    <w:rsid w:val="002721A4"/>
    <w:rsid w:val="00275BD8"/>
    <w:rsid w:val="002770C7"/>
    <w:rsid w:val="0028341B"/>
    <w:rsid w:val="002C0A22"/>
    <w:rsid w:val="002C43FC"/>
    <w:rsid w:val="002D4BB8"/>
    <w:rsid w:val="002F1F58"/>
    <w:rsid w:val="002F4DBB"/>
    <w:rsid w:val="00304AD1"/>
    <w:rsid w:val="00305114"/>
    <w:rsid w:val="00307598"/>
    <w:rsid w:val="00310BAF"/>
    <w:rsid w:val="00310DEB"/>
    <w:rsid w:val="00313FF7"/>
    <w:rsid w:val="00327948"/>
    <w:rsid w:val="0034062F"/>
    <w:rsid w:val="00347B48"/>
    <w:rsid w:val="00375F75"/>
    <w:rsid w:val="003775D7"/>
    <w:rsid w:val="003A0ED2"/>
    <w:rsid w:val="003C5115"/>
    <w:rsid w:val="003C6017"/>
    <w:rsid w:val="003C60D6"/>
    <w:rsid w:val="003E6EAA"/>
    <w:rsid w:val="003E751F"/>
    <w:rsid w:val="003F3E55"/>
    <w:rsid w:val="003F55EF"/>
    <w:rsid w:val="003F5AC2"/>
    <w:rsid w:val="004030FE"/>
    <w:rsid w:val="00406349"/>
    <w:rsid w:val="00411743"/>
    <w:rsid w:val="0041783E"/>
    <w:rsid w:val="0042577A"/>
    <w:rsid w:val="00432702"/>
    <w:rsid w:val="004376AD"/>
    <w:rsid w:val="00457277"/>
    <w:rsid w:val="00460DDC"/>
    <w:rsid w:val="0047235F"/>
    <w:rsid w:val="00476DF6"/>
    <w:rsid w:val="004949F8"/>
    <w:rsid w:val="00496C06"/>
    <w:rsid w:val="004A11E4"/>
    <w:rsid w:val="004A4CDE"/>
    <w:rsid w:val="004A4E60"/>
    <w:rsid w:val="004A7064"/>
    <w:rsid w:val="004C211E"/>
    <w:rsid w:val="004C2801"/>
    <w:rsid w:val="004D47F8"/>
    <w:rsid w:val="004E1437"/>
    <w:rsid w:val="004E2223"/>
    <w:rsid w:val="00510E1C"/>
    <w:rsid w:val="00527D19"/>
    <w:rsid w:val="00530514"/>
    <w:rsid w:val="005513A4"/>
    <w:rsid w:val="00565F03"/>
    <w:rsid w:val="0058685D"/>
    <w:rsid w:val="005905EF"/>
    <w:rsid w:val="005A4FB2"/>
    <w:rsid w:val="005A6B32"/>
    <w:rsid w:val="005A6E11"/>
    <w:rsid w:val="005B1A05"/>
    <w:rsid w:val="005B70C7"/>
    <w:rsid w:val="005F49B7"/>
    <w:rsid w:val="005F7836"/>
    <w:rsid w:val="00604E60"/>
    <w:rsid w:val="006055C2"/>
    <w:rsid w:val="00614153"/>
    <w:rsid w:val="00615F24"/>
    <w:rsid w:val="00656D94"/>
    <w:rsid w:val="00660775"/>
    <w:rsid w:val="00684227"/>
    <w:rsid w:val="00684D2F"/>
    <w:rsid w:val="006A1E56"/>
    <w:rsid w:val="006A4318"/>
    <w:rsid w:val="006A508F"/>
    <w:rsid w:val="006B0244"/>
    <w:rsid w:val="006B4148"/>
    <w:rsid w:val="006D1E6C"/>
    <w:rsid w:val="006D2340"/>
    <w:rsid w:val="006D5EEC"/>
    <w:rsid w:val="006E62FC"/>
    <w:rsid w:val="006F177A"/>
    <w:rsid w:val="006F1B52"/>
    <w:rsid w:val="006F1F1A"/>
    <w:rsid w:val="006F3B8D"/>
    <w:rsid w:val="006F602A"/>
    <w:rsid w:val="00701C32"/>
    <w:rsid w:val="0070751A"/>
    <w:rsid w:val="00716B12"/>
    <w:rsid w:val="0073478A"/>
    <w:rsid w:val="00743F1B"/>
    <w:rsid w:val="007611E8"/>
    <w:rsid w:val="00763210"/>
    <w:rsid w:val="00770B10"/>
    <w:rsid w:val="0077150C"/>
    <w:rsid w:val="00780430"/>
    <w:rsid w:val="007866BD"/>
    <w:rsid w:val="007911A3"/>
    <w:rsid w:val="00791385"/>
    <w:rsid w:val="007B48B9"/>
    <w:rsid w:val="007C4ECF"/>
    <w:rsid w:val="007D04C1"/>
    <w:rsid w:val="007D7973"/>
    <w:rsid w:val="007E7B88"/>
    <w:rsid w:val="007F7F49"/>
    <w:rsid w:val="00822362"/>
    <w:rsid w:val="00822F69"/>
    <w:rsid w:val="008249C4"/>
    <w:rsid w:val="00827E6F"/>
    <w:rsid w:val="00851FBB"/>
    <w:rsid w:val="008570FB"/>
    <w:rsid w:val="008665D6"/>
    <w:rsid w:val="00875FCB"/>
    <w:rsid w:val="008972D0"/>
    <w:rsid w:val="008A0ED2"/>
    <w:rsid w:val="008A1BC9"/>
    <w:rsid w:val="008A3694"/>
    <w:rsid w:val="008C1D27"/>
    <w:rsid w:val="008C7488"/>
    <w:rsid w:val="008D3F77"/>
    <w:rsid w:val="008E30F3"/>
    <w:rsid w:val="008E6F67"/>
    <w:rsid w:val="008E727F"/>
    <w:rsid w:val="0090027A"/>
    <w:rsid w:val="00907757"/>
    <w:rsid w:val="00915118"/>
    <w:rsid w:val="00917776"/>
    <w:rsid w:val="0094020A"/>
    <w:rsid w:val="00940560"/>
    <w:rsid w:val="009407FE"/>
    <w:rsid w:val="00947759"/>
    <w:rsid w:val="009675D2"/>
    <w:rsid w:val="00972E14"/>
    <w:rsid w:val="009742CB"/>
    <w:rsid w:val="009876BC"/>
    <w:rsid w:val="00997875"/>
    <w:rsid w:val="009A6620"/>
    <w:rsid w:val="009B49C3"/>
    <w:rsid w:val="009C4D4C"/>
    <w:rsid w:val="009E3900"/>
    <w:rsid w:val="009E3DD8"/>
    <w:rsid w:val="009E3F64"/>
    <w:rsid w:val="009E5910"/>
    <w:rsid w:val="00A031C3"/>
    <w:rsid w:val="00A046F6"/>
    <w:rsid w:val="00A31E74"/>
    <w:rsid w:val="00A41206"/>
    <w:rsid w:val="00A512EB"/>
    <w:rsid w:val="00A575BB"/>
    <w:rsid w:val="00A60A65"/>
    <w:rsid w:val="00A81CCE"/>
    <w:rsid w:val="00A92761"/>
    <w:rsid w:val="00A92DEA"/>
    <w:rsid w:val="00A958FF"/>
    <w:rsid w:val="00AA1B9C"/>
    <w:rsid w:val="00AA54E1"/>
    <w:rsid w:val="00AB14CB"/>
    <w:rsid w:val="00AB57B5"/>
    <w:rsid w:val="00AC18AA"/>
    <w:rsid w:val="00AC2D2D"/>
    <w:rsid w:val="00AC4D49"/>
    <w:rsid w:val="00AD1719"/>
    <w:rsid w:val="00AF2A85"/>
    <w:rsid w:val="00B021CA"/>
    <w:rsid w:val="00B2347E"/>
    <w:rsid w:val="00B23FAB"/>
    <w:rsid w:val="00B3559F"/>
    <w:rsid w:val="00B45437"/>
    <w:rsid w:val="00B56800"/>
    <w:rsid w:val="00B61140"/>
    <w:rsid w:val="00B7592F"/>
    <w:rsid w:val="00B81B3C"/>
    <w:rsid w:val="00B8330A"/>
    <w:rsid w:val="00B857EA"/>
    <w:rsid w:val="00B85A22"/>
    <w:rsid w:val="00B94350"/>
    <w:rsid w:val="00B95005"/>
    <w:rsid w:val="00BA1482"/>
    <w:rsid w:val="00BC2720"/>
    <w:rsid w:val="00BC37FF"/>
    <w:rsid w:val="00BD1898"/>
    <w:rsid w:val="00BD5177"/>
    <w:rsid w:val="00BD78DD"/>
    <w:rsid w:val="00BE2C0F"/>
    <w:rsid w:val="00BE4F15"/>
    <w:rsid w:val="00BF0B47"/>
    <w:rsid w:val="00BF778D"/>
    <w:rsid w:val="00C0055E"/>
    <w:rsid w:val="00C03191"/>
    <w:rsid w:val="00C1064C"/>
    <w:rsid w:val="00C161FD"/>
    <w:rsid w:val="00C21BB6"/>
    <w:rsid w:val="00C45C80"/>
    <w:rsid w:val="00C47A62"/>
    <w:rsid w:val="00C5362F"/>
    <w:rsid w:val="00C64122"/>
    <w:rsid w:val="00C65694"/>
    <w:rsid w:val="00C65BFB"/>
    <w:rsid w:val="00C72C1B"/>
    <w:rsid w:val="00C74E6E"/>
    <w:rsid w:val="00C811B6"/>
    <w:rsid w:val="00C847DC"/>
    <w:rsid w:val="00C910A0"/>
    <w:rsid w:val="00CA23BA"/>
    <w:rsid w:val="00CB4760"/>
    <w:rsid w:val="00CD024E"/>
    <w:rsid w:val="00CE4FBF"/>
    <w:rsid w:val="00CE6A2A"/>
    <w:rsid w:val="00D22281"/>
    <w:rsid w:val="00D42315"/>
    <w:rsid w:val="00D465D7"/>
    <w:rsid w:val="00D535F5"/>
    <w:rsid w:val="00D558BD"/>
    <w:rsid w:val="00D6327D"/>
    <w:rsid w:val="00D718D2"/>
    <w:rsid w:val="00D71D67"/>
    <w:rsid w:val="00DB4088"/>
    <w:rsid w:val="00DB59BD"/>
    <w:rsid w:val="00DF50DB"/>
    <w:rsid w:val="00E00DF9"/>
    <w:rsid w:val="00E11D33"/>
    <w:rsid w:val="00E2001E"/>
    <w:rsid w:val="00E23964"/>
    <w:rsid w:val="00E35C80"/>
    <w:rsid w:val="00E40C72"/>
    <w:rsid w:val="00E51850"/>
    <w:rsid w:val="00E54ACF"/>
    <w:rsid w:val="00E56EB1"/>
    <w:rsid w:val="00E70257"/>
    <w:rsid w:val="00E90C02"/>
    <w:rsid w:val="00E91B9D"/>
    <w:rsid w:val="00E91E0A"/>
    <w:rsid w:val="00EA34E7"/>
    <w:rsid w:val="00EB2A43"/>
    <w:rsid w:val="00EC7E0E"/>
    <w:rsid w:val="00ED50C6"/>
    <w:rsid w:val="00EE7152"/>
    <w:rsid w:val="00EF4E55"/>
    <w:rsid w:val="00F1330F"/>
    <w:rsid w:val="00F24A3A"/>
    <w:rsid w:val="00F26C4B"/>
    <w:rsid w:val="00F3105E"/>
    <w:rsid w:val="00F3216A"/>
    <w:rsid w:val="00F446F4"/>
    <w:rsid w:val="00F538C4"/>
    <w:rsid w:val="00F5700B"/>
    <w:rsid w:val="00F86A11"/>
    <w:rsid w:val="00F9787D"/>
    <w:rsid w:val="00FB7649"/>
    <w:rsid w:val="00FD4070"/>
    <w:rsid w:val="00FE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71EB7"/>
  <w15:docId w15:val="{2BAAD6AA-D01E-4D80-8682-9AC55929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3D90"/>
    <w:rPr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510E1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615F24"/>
    <w:pPr>
      <w:ind w:left="720"/>
      <w:contextualSpacing/>
    </w:pPr>
  </w:style>
  <w:style w:type="character" w:customStyle="1" w:styleId="ra">
    <w:name w:val="ra"/>
    <w:basedOn w:val="Predvolenpsmoodseku"/>
    <w:rsid w:val="0042577A"/>
  </w:style>
  <w:style w:type="paragraph" w:styleId="Hlavika">
    <w:name w:val="header"/>
    <w:basedOn w:val="Normlny"/>
    <w:link w:val="HlavikaChar"/>
    <w:unhideWhenUsed/>
    <w:rsid w:val="009876B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876BC"/>
    <w:rPr>
      <w:sz w:val="24"/>
      <w:szCs w:val="24"/>
      <w:lang w:eastAsia="zh-CN"/>
    </w:rPr>
  </w:style>
  <w:style w:type="paragraph" w:styleId="Pta">
    <w:name w:val="footer"/>
    <w:basedOn w:val="Normlny"/>
    <w:link w:val="PtaChar"/>
    <w:unhideWhenUsed/>
    <w:rsid w:val="009876B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876B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C1D85-D2DC-4ED9-A701-69FCC017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Vyjadrenie k činnosti dcérskych spoločností</vt:lpstr>
    </vt:vector>
  </TitlesOfParts>
  <Company>Maspoma s.r.o.</Company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Vyjadrenie k činnosti dcérskych spoločností</dc:title>
  <dc:creator>Hoghová</dc:creator>
  <cp:lastModifiedBy>Používateľ systému Windows</cp:lastModifiedBy>
  <cp:revision>15</cp:revision>
  <cp:lastPrinted>2019-03-19T09:25:00Z</cp:lastPrinted>
  <dcterms:created xsi:type="dcterms:W3CDTF">2019-03-04T13:51:00Z</dcterms:created>
  <dcterms:modified xsi:type="dcterms:W3CDTF">2019-03-21T06:07:00Z</dcterms:modified>
</cp:coreProperties>
</file>