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9A0C6D">
        <w:rPr>
          <w:rFonts w:ascii="Cambria" w:hAnsi="Cambria" w:cs="Arial"/>
          <w:b/>
        </w:rPr>
        <w:t>Cardioservice, s.r.o.</w:t>
      </w:r>
    </w:p>
    <w:p w:rsidR="00E9099C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A0C6D">
        <w:rPr>
          <w:rFonts w:ascii="Cambria" w:hAnsi="Cambria" w:cs="Arial"/>
        </w:rPr>
        <w:t>Plynárenská 1, 821 09 Bratislava</w:t>
      </w:r>
    </w:p>
    <w:p w:rsidR="00E9099C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D74731" w:rsidRPr="00E9099C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E9099C">
        <w:rPr>
          <w:rFonts w:ascii="Cambria" w:hAnsi="Cambria" w:cs="Arial"/>
          <w:sz w:val="20"/>
          <w:szCs w:val="20"/>
        </w:rPr>
        <w:t>Kúpa tovaru na účely jeho predaja konečnému spotrebiteľovi ( maloobchod ) alebo iným prevádzkovateľom živnosti ( veľkoobchod ).</w:t>
      </w:r>
    </w:p>
    <w:p w:rsidR="009A0C6D" w:rsidRPr="00E9099C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ab/>
        <w:t>Sprostredkovateľská činnosť v oblasti obchodu</w:t>
      </w:r>
      <w:r w:rsidR="00E9099C">
        <w:rPr>
          <w:rFonts w:ascii="Cambria" w:hAnsi="Cambria" w:cs="Arial"/>
          <w:sz w:val="20"/>
          <w:szCs w:val="20"/>
        </w:rPr>
        <w:t>.</w:t>
      </w:r>
    </w:p>
    <w:p w:rsidR="009A0C6D" w:rsidRPr="00E9099C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ab/>
        <w:t>Sprostredkovateľská činnosť v oblasti služieb</w:t>
      </w:r>
      <w:r w:rsidR="00E9099C">
        <w:rPr>
          <w:rFonts w:ascii="Cambria" w:hAnsi="Cambria" w:cs="Arial"/>
          <w:sz w:val="20"/>
          <w:szCs w:val="20"/>
        </w:rPr>
        <w:t>.</w:t>
      </w:r>
    </w:p>
    <w:p w:rsidR="009A0C6D" w:rsidRPr="00E9099C" w:rsidRDefault="009A0C6D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Nákladná cestná doprava vykonávaná vozidlami s celkovou hmotnosťou do 3,5 t vrátane prípojného vozidla.</w:t>
      </w:r>
    </w:p>
    <w:p w:rsidR="009A0C6D" w:rsidRPr="00E9099C" w:rsidRDefault="009A0C6D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Predaj leteckých prepravných služieb</w:t>
      </w:r>
      <w:r w:rsidR="00E9099C">
        <w:rPr>
          <w:rFonts w:ascii="Cambria" w:hAnsi="Cambria" w:cs="Arial"/>
          <w:sz w:val="20"/>
          <w:szCs w:val="20"/>
        </w:rPr>
        <w:t>.</w:t>
      </w:r>
    </w:p>
    <w:p w:rsidR="009A0C6D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Skladovanie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Baliace činnosti, manipulácia s</w:t>
      </w:r>
      <w:r>
        <w:rPr>
          <w:rFonts w:ascii="Cambria" w:hAnsi="Cambria" w:cs="Arial"/>
          <w:sz w:val="20"/>
          <w:szCs w:val="20"/>
        </w:rPr>
        <w:t> </w:t>
      </w:r>
      <w:r w:rsidRPr="00E9099C">
        <w:rPr>
          <w:rFonts w:ascii="Cambria" w:hAnsi="Cambria" w:cs="Arial"/>
          <w:sz w:val="20"/>
          <w:szCs w:val="20"/>
        </w:rPr>
        <w:t>tovarom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Počítačové služby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Služby súvisiace s počítačovým spracovaním údajov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Prenájom nehnuteľností spojený s poskytovaním iných než základných služieb spojených s</w:t>
      </w:r>
      <w:r>
        <w:rPr>
          <w:rFonts w:ascii="Cambria" w:hAnsi="Cambria" w:cs="Arial"/>
          <w:sz w:val="20"/>
          <w:szCs w:val="20"/>
        </w:rPr>
        <w:t> </w:t>
      </w:r>
      <w:r w:rsidRPr="00E9099C">
        <w:rPr>
          <w:rFonts w:ascii="Cambria" w:hAnsi="Cambria" w:cs="Arial"/>
          <w:sz w:val="20"/>
          <w:szCs w:val="20"/>
        </w:rPr>
        <w:t>prenájmom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Prenájom hnuteľných vecí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Administratívne služby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Činnosti podnikateľských, organizačných a ekonomických poradcov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Vykonávanie mimoškolskej vzdelávacej činnosti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Organizovanie kultúrnych a iných spoločenských podujatí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Reklamné a marketingové služby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Výskum a vývoj v oblasti prírodných a technických vied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Prieskum trhu a verejnej mienky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Zadávanie klinického skúšania liečiv</w:t>
      </w:r>
      <w:r>
        <w:rPr>
          <w:rFonts w:ascii="Cambria" w:hAnsi="Cambria" w:cs="Arial"/>
          <w:sz w:val="20"/>
          <w:szCs w:val="20"/>
        </w:rPr>
        <w:t>.</w:t>
      </w:r>
    </w:p>
    <w:p w:rsidR="00E9099C" w:rsidRPr="00E9099C" w:rsidRDefault="00E9099C" w:rsidP="00E9099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Verejné obstarávanie</w:t>
      </w:r>
      <w:r>
        <w:rPr>
          <w:rFonts w:ascii="Cambria" w:hAnsi="Cambria" w:cs="Arial"/>
          <w:sz w:val="20"/>
          <w:szCs w:val="20"/>
        </w:rPr>
        <w:t>.</w:t>
      </w:r>
      <w:r w:rsidRPr="00E9099C">
        <w:rPr>
          <w:rFonts w:ascii="Cambria" w:hAnsi="Cambria" w:cs="Arial"/>
          <w:sz w:val="20"/>
          <w:szCs w:val="20"/>
        </w:rPr>
        <w:t xml:space="preserve"> </w:t>
      </w:r>
    </w:p>
    <w:p w:rsidR="00E9099C" w:rsidRDefault="00E9099C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A0C6D" w:rsidRDefault="009A0C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</w:p>
    <w:p w:rsidR="009A0C6D" w:rsidRPr="00372C45" w:rsidRDefault="009A0C6D" w:rsidP="009A0C6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A0C6D" w:rsidRPr="00372C45" w:rsidRDefault="009A0C6D" w:rsidP="009A0C6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C69D4" w:rsidRPr="008346CE" w:rsidRDefault="00270B47" w:rsidP="00E9099C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882819" w:rsidRDefault="001D5F1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11.12.2018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E9099C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1D5F1D">
        <w:rPr>
          <w:rFonts w:ascii="Cambria" w:hAnsi="Cambria" w:cs="Arial"/>
          <w:b/>
          <w:sz w:val="20"/>
          <w:szCs w:val="20"/>
        </w:rPr>
        <w:t xml:space="preserve"> 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F52BE9" w:rsidRDefault="001D5F1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</w:t>
      </w:r>
      <w:r w:rsidR="00E9099C">
        <w:rPr>
          <w:rFonts w:ascii="Cambria" w:hAnsi="Cambria" w:cs="Arial"/>
          <w:b/>
          <w:sz w:val="20"/>
          <w:szCs w:val="20"/>
        </w:rPr>
        <w:t>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FA1061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>Právny dôvod na zostavenie účtovnej závierky</w:t>
      </w:r>
      <w:r w:rsidR="00A3051F" w:rsidRPr="00FA1061">
        <w:rPr>
          <w:rFonts w:ascii="Cambria" w:hAnsi="Cambria" w:cs="Arial"/>
        </w:rPr>
        <w:t xml:space="preserve">: </w:t>
      </w:r>
      <w:sdt>
        <w:sdtPr>
          <w:rPr>
            <w:rFonts w:ascii="Cambria" w:hAnsi="Cambria" w:cs="Arial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FA1061" w:rsidRPr="00FA1061">
            <w:rPr>
              <w:rFonts w:ascii="Cambria" w:hAnsi="Cambria" w:cs="Arial"/>
            </w:rPr>
            <w:t>riadna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1D5F1D">
        <w:rPr>
          <w:rFonts w:ascii="Cambria" w:hAnsi="Cambria" w:cs="Arial"/>
          <w:sz w:val="20"/>
          <w:szCs w:val="20"/>
        </w:rPr>
        <w:t> roku 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E9099C">
        <w:rPr>
          <w:rFonts w:ascii="Cambria" w:hAnsi="Cambria" w:cs="Arial"/>
          <w:sz w:val="20"/>
          <w:szCs w:val="20"/>
        </w:rPr>
        <w:t>01</w:t>
      </w:r>
      <w:r w:rsidR="001D5F1D">
        <w:rPr>
          <w:rFonts w:ascii="Cambria" w:hAnsi="Cambria" w:cs="Arial"/>
          <w:sz w:val="20"/>
          <w:szCs w:val="20"/>
        </w:rPr>
        <w:t>.01.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1D5F1D">
        <w:rPr>
          <w:rFonts w:ascii="Cambria" w:hAnsi="Cambria" w:cs="Arial"/>
          <w:sz w:val="20"/>
          <w:szCs w:val="20"/>
        </w:rPr>
        <w:t xml:space="preserve"> 31.12.2018</w:t>
      </w:r>
      <w:r w:rsidR="00E9099C">
        <w:rPr>
          <w:rFonts w:ascii="Cambria" w:hAnsi="Cambria" w:cs="Arial"/>
          <w:sz w:val="20"/>
          <w:szCs w:val="20"/>
        </w:rPr>
        <w:t>.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1D5F1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FA1061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Sídlo: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Default="001D5F1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E9099C" w:rsidRDefault="00E9099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p w:rsidR="00E9099C" w:rsidRDefault="00E9099C" w:rsidP="00CD248B">
      <w:pPr>
        <w:pStyle w:val="Bezriadkovania"/>
        <w:jc w:val="both"/>
        <w:rPr>
          <w:rFonts w:ascii="Cambria" w:hAnsi="Cambria" w:cs="Arial"/>
          <w:i/>
          <w:sz w:val="20"/>
          <w:szCs w:val="20"/>
        </w:rPr>
      </w:pPr>
    </w:p>
    <w:p w:rsidR="00E9099C" w:rsidRPr="00041CBE" w:rsidRDefault="00E9099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CD248B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D5F1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D5F1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9099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507AE7" w:rsidRDefault="00507AE7" w:rsidP="00CD248B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30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329"/>
        <w:gridCol w:w="976"/>
        <w:gridCol w:w="1428"/>
        <w:gridCol w:w="1239"/>
        <w:gridCol w:w="975"/>
      </w:tblGrid>
      <w:tr w:rsidR="00507AE7" w:rsidRPr="00507AE7" w:rsidTr="00E9099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E9099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E9099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73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E9099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733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E9099C">
        <w:trPr>
          <w:trHeight w:val="460"/>
        </w:trPr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507AE7" w:rsidRPr="00507AE7" w:rsidTr="00E9099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507AE7" w:rsidRPr="00507AE7" w:rsidRDefault="00E9099C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1D5F1D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</w:p>
    <w:p w:rsidR="009B2861" w:rsidRPr="00B47D63" w:rsidRDefault="009B2861" w:rsidP="00CD248B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C2672B" w:rsidRPr="00FA1061">
        <w:rPr>
          <w:rFonts w:asciiTheme="majorHAnsi" w:hAnsiTheme="majorHAnsi" w:cs="Arial"/>
        </w:rPr>
        <w:t>:</w:t>
      </w:r>
      <w:r w:rsidR="00594141" w:rsidRPr="00FA1061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D248B" w:rsidRPr="00FA1061">
            <w:rPr>
              <w:rFonts w:asciiTheme="majorHAnsi" w:hAnsiTheme="majorHAnsi" w:cs="Arial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CD248B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="00CD248B"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BD046E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6F7129" w:rsidRPr="00B47D63" w:rsidRDefault="00CD248B" w:rsidP="007F717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7F7173" w:rsidRDefault="006F7129" w:rsidP="001D5F1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BA3B93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136F0" w:rsidRDefault="00B136F0" w:rsidP="00E8666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Účtovná jednotka neidentifikovala transakcie, ktorých charakter a účel nie je uvedený v súvahe.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65"/>
        <w:gridCol w:w="2865"/>
        <w:gridCol w:w="2906"/>
      </w:tblGrid>
      <w:tr w:rsidR="007F7173" w:rsidTr="007F7173">
        <w:tc>
          <w:tcPr>
            <w:tcW w:w="3020" w:type="dxa"/>
          </w:tcPr>
          <w:p w:rsidR="007F7173" w:rsidRPr="007F7173" w:rsidRDefault="007F7173" w:rsidP="00E8666E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Opis transakcie</w:t>
            </w:r>
          </w:p>
        </w:tc>
        <w:tc>
          <w:tcPr>
            <w:tcW w:w="3021" w:type="dxa"/>
          </w:tcPr>
          <w:p w:rsidR="007F7173" w:rsidRPr="007F7173" w:rsidRDefault="007F7173" w:rsidP="00E8666E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 vplyv transakcie na účtovnú jednotku</w:t>
            </w:r>
          </w:p>
        </w:tc>
        <w:tc>
          <w:tcPr>
            <w:tcW w:w="3021" w:type="dxa"/>
          </w:tcPr>
          <w:p w:rsidR="007F7173" w:rsidRPr="007F7173" w:rsidRDefault="007F7173" w:rsidP="00E8666E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Riziká/Prínosy transakcie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F7173" w:rsidTr="007F7173">
        <w:tc>
          <w:tcPr>
            <w:tcW w:w="3020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7F7173" w:rsidRDefault="007F7173" w:rsidP="007F7173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</w:t>
      </w:r>
      <w:r w:rsidR="00CD248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CD248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1D5F1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CD248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854D8C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854D8C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2919E3" w:rsidRPr="00B47D63" w:rsidRDefault="00160D1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D5F1D" w:rsidRDefault="001D5F1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D5F1D" w:rsidRDefault="001D5F1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60D14" w:rsidRDefault="00160D1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lastRenderedPageBreak/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B6688" w:rsidRPr="00B47D63" w:rsidRDefault="009B0A7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EB5CE6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1D5F1D">
        <w:tc>
          <w:tcPr>
            <w:tcW w:w="30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1D5F1D">
        <w:trPr>
          <w:trHeight w:val="340"/>
        </w:trPr>
        <w:tc>
          <w:tcPr>
            <w:tcW w:w="3014" w:type="dxa"/>
            <w:tcBorders>
              <w:top w:val="single" w:sz="12" w:space="0" w:color="auto"/>
            </w:tcBorders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28" w:type="dxa"/>
            <w:tcBorders>
              <w:top w:val="single" w:sz="12" w:space="0" w:color="auto"/>
            </w:tcBorders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00" w:type="dxa"/>
            <w:tcBorders>
              <w:top w:val="single" w:sz="12" w:space="0" w:color="auto"/>
            </w:tcBorders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74C55" w:rsidTr="001D5F1D">
        <w:trPr>
          <w:trHeight w:val="340"/>
        </w:trPr>
        <w:tc>
          <w:tcPr>
            <w:tcW w:w="3014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00" w:type="dxa"/>
          </w:tcPr>
          <w:p w:rsidR="00974C55" w:rsidRDefault="009B0A73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74C55" w:rsidTr="00FC6396"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74C55" w:rsidTr="00FC6396"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974C55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7F7173" w:rsidRDefault="007F717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F7173" w:rsidRPr="00B47D63" w:rsidRDefault="007F717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2"/>
        <w:gridCol w:w="2269"/>
        <w:gridCol w:w="2254"/>
        <w:gridCol w:w="2259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C509A0" w:rsidRPr="00B47D63" w:rsidRDefault="009B0A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1D5F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1D5F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FA1061" w:rsidRPr="00B47D63" w:rsidRDefault="00FA106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1D5F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E2CE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1D5F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5F1D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1D5F1D">
        <w:rPr>
          <w:rFonts w:asciiTheme="majorHAnsi" w:hAnsiTheme="majorHAnsi" w:cs="Arial"/>
          <w:b/>
        </w:rPr>
        <w:t xml:space="preserve"> </w:t>
      </w:r>
    </w:p>
    <w:p w:rsidR="00CE7F92" w:rsidRPr="001D5F1D" w:rsidRDefault="001D5F1D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A1061" w:rsidRDefault="00FA1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1D5F1D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1D5F1D" w:rsidRPr="00B47D63" w:rsidRDefault="001D5F1D" w:rsidP="001D5F1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5F1D" w:rsidRDefault="001D5F1D" w:rsidP="001D5F1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080009" w:rsidRPr="00B47D63" w:rsidRDefault="009B0A73" w:rsidP="007F717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A561E2" w:rsidRDefault="00A561E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5F1D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1D5F1D" w:rsidRPr="00B47D63" w:rsidRDefault="001D5F1D" w:rsidP="001D5F1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5F1D" w:rsidRDefault="001D5F1D" w:rsidP="001D5F1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D5F1D" w:rsidRDefault="001D5F1D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D5F1D" w:rsidRPr="00B47D63" w:rsidRDefault="001D5F1D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ložkách zabezpečených derivátmi</w:t>
      </w:r>
      <w:r w:rsidR="001D5F1D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5F1D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1D5F1D" w:rsidRPr="00B47D63" w:rsidRDefault="001D5F1D" w:rsidP="001D5F1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vAlign w:val="center"/>
          </w:tcPr>
          <w:p w:rsidR="00E95325" w:rsidRPr="00B47D63" w:rsidRDefault="009B0A73" w:rsidP="007F717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9B0A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AE194F" w:rsidRPr="00B47D63" w:rsidRDefault="007F7173" w:rsidP="007F717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BD05C5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:rsidR="00D85FD6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5F1D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9B0A73" w:rsidRDefault="009B0A7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5F1D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1D5F1D" w:rsidRPr="00A824EC" w:rsidRDefault="001D5F1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10F4" w:rsidRPr="00E969FA" w:rsidRDefault="00E969FA" w:rsidP="00FA106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C3118" w:rsidRPr="001D5F1D" w:rsidRDefault="001D5F1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1D5F1D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1D5F1D" w:rsidRDefault="001D5F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Pr="00B47D63" w:rsidRDefault="009B0A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1D5F1D" w:rsidRPr="001D5F1D" w:rsidRDefault="001D5F1D" w:rsidP="001D5F1D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1D5F1D" w:rsidRPr="00B47D63" w:rsidRDefault="001D5F1D" w:rsidP="001D5F1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5F1D" w:rsidRDefault="001D5F1D" w:rsidP="001D5F1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6EB2" w:rsidRDefault="00E46EB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0A73" w:rsidRPr="00B47D63" w:rsidRDefault="009B0A7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FA767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752D88" w:rsidRPr="00B47D63" w:rsidRDefault="009B0A73" w:rsidP="0072076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7A0F" w:rsidRDefault="00D87A0F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7A0F" w:rsidRPr="001D5F1D" w:rsidRDefault="00D87A0F" w:rsidP="00D87A0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D87A0F" w:rsidRPr="00B47D63" w:rsidRDefault="00D87A0F" w:rsidP="00D87A0F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7A0F" w:rsidRDefault="00D87A0F" w:rsidP="00D87A0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EB74C7" w:rsidRDefault="00E46EB2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D87A0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19.06.2019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32BC" w:rsidRDefault="005E32BC" w:rsidP="00F0301D">
      <w:pPr>
        <w:spacing w:after="0" w:line="240" w:lineRule="auto"/>
      </w:pPr>
      <w:r>
        <w:separator/>
      </w:r>
    </w:p>
  </w:endnote>
  <w:endnote w:type="continuationSeparator" w:id="0">
    <w:p w:rsidR="005E32BC" w:rsidRDefault="005E32B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1D5F1D" w:rsidRPr="00143D5B" w:rsidRDefault="001D5F1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87A0F">
          <w:rPr>
            <w:rFonts w:asciiTheme="majorHAnsi" w:hAnsiTheme="majorHAnsi"/>
            <w:noProof/>
          </w:rPr>
          <w:t>13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1D5F1D" w:rsidRDefault="001D5F1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32BC" w:rsidRDefault="005E32BC" w:rsidP="00F0301D">
      <w:pPr>
        <w:spacing w:after="0" w:line="240" w:lineRule="auto"/>
      </w:pPr>
      <w:r>
        <w:separator/>
      </w:r>
    </w:p>
  </w:footnote>
  <w:footnote w:type="continuationSeparator" w:id="0">
    <w:p w:rsidR="005E32BC" w:rsidRDefault="005E32B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F1D" w:rsidRDefault="001D5F1D" w:rsidP="008A44F5">
    <w:pPr>
      <w:pStyle w:val="Hlavika"/>
      <w:rPr>
        <w:rFonts w:asciiTheme="majorHAnsi" w:hAnsiTheme="majorHAnsi"/>
      </w:rPr>
    </w:pPr>
  </w:p>
  <w:p w:rsidR="001D5F1D" w:rsidRPr="006A6ED1" w:rsidRDefault="001D5F1D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1D5F1D" w:rsidRDefault="001D5F1D" w:rsidP="00212D72">
    <w:pPr>
      <w:pStyle w:val="Hlavika"/>
      <w:rPr>
        <w:rFonts w:asciiTheme="majorHAnsi" w:hAnsiTheme="majorHAnsi"/>
      </w:rPr>
    </w:pPr>
  </w:p>
  <w:p w:rsidR="001D5F1D" w:rsidRDefault="001D5F1D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D5F1D" w:rsidTr="00C314AE">
      <w:trPr>
        <w:trHeight w:val="340"/>
        <w:jc w:val="right"/>
      </w:trPr>
      <w:tc>
        <w:tcPr>
          <w:tcW w:w="62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1D5F1D" w:rsidRPr="006A6ED1" w:rsidRDefault="001D5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1D5F1D" w:rsidRDefault="001D5F1D" w:rsidP="00212D72">
    <w:pPr>
      <w:pStyle w:val="Hlavika"/>
      <w:rPr>
        <w:rFonts w:asciiTheme="majorHAnsi" w:hAnsiTheme="majorHAnsi"/>
      </w:rPr>
    </w:pPr>
  </w:p>
  <w:p w:rsidR="001D5F1D" w:rsidRPr="00132CC6" w:rsidRDefault="001D5F1D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2DC2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0D14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5F1D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045F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2BC"/>
    <w:rsid w:val="005E64F4"/>
    <w:rsid w:val="005E7EB6"/>
    <w:rsid w:val="005F0118"/>
    <w:rsid w:val="005F531C"/>
    <w:rsid w:val="005F589C"/>
    <w:rsid w:val="005F60A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76D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7F717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C6D"/>
    <w:rsid w:val="009A70B7"/>
    <w:rsid w:val="009B0A73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00F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29EB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36F0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2CE1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248B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A0F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6EB2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099C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D24"/>
    <w:rsid w:val="00F86695"/>
    <w:rsid w:val="00F90128"/>
    <w:rsid w:val="00F903F2"/>
    <w:rsid w:val="00F9230A"/>
    <w:rsid w:val="00F932F4"/>
    <w:rsid w:val="00F94A22"/>
    <w:rsid w:val="00F9552A"/>
    <w:rsid w:val="00FA029D"/>
    <w:rsid w:val="00FA1061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259FD"/>
    <w:rsid w:val="00066B36"/>
    <w:rsid w:val="000A651B"/>
    <w:rsid w:val="00297AA4"/>
    <w:rsid w:val="002D5101"/>
    <w:rsid w:val="004D37E1"/>
    <w:rsid w:val="00505AE4"/>
    <w:rsid w:val="00524934"/>
    <w:rsid w:val="00567CAE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B7704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55C43-BC4A-4D76-9CF3-8154AAA64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2295</Words>
  <Characters>13082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15347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Lubka Dubenova</cp:lastModifiedBy>
  <cp:revision>3</cp:revision>
  <cp:lastPrinted>2018-06-25T10:54:00Z</cp:lastPrinted>
  <dcterms:created xsi:type="dcterms:W3CDTF">2019-06-19T13:52:00Z</dcterms:created>
  <dcterms:modified xsi:type="dcterms:W3CDTF">2019-06-19T13:52:00Z</dcterms:modified>
</cp:coreProperties>
</file>