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282" w:rsidRDefault="00281309" w:rsidP="005B4282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821042">
        <w:rPr>
          <w:szCs w:val="22"/>
        </w:rPr>
        <w:t>Čl. I. Všeobecné informácie o účtovnej jednotke</w:t>
      </w:r>
    </w:p>
    <w:p w:rsidR="00821042" w:rsidRPr="00821042" w:rsidRDefault="00821042" w:rsidP="00821042"/>
    <w:p w:rsidR="00821042" w:rsidRDefault="00821042" w:rsidP="00821042">
      <w:pPr>
        <w:rPr>
          <w:b/>
        </w:rPr>
      </w:pPr>
      <w:r w:rsidRPr="00821042">
        <w:rPr>
          <w:b/>
        </w:rPr>
        <w:t>ČL. I /1/  Všeobecné informácie</w:t>
      </w:r>
    </w:p>
    <w:p w:rsidR="00821042" w:rsidRDefault="00821042" w:rsidP="00821042">
      <w:pPr>
        <w:rPr>
          <w:b/>
        </w:rPr>
      </w:pPr>
      <w:r>
        <w:rPr>
          <w:b/>
        </w:rPr>
        <w:t>Obchodné meno účtovnej jednotky:    LANDL, s.r.o.</w:t>
      </w:r>
    </w:p>
    <w:p w:rsidR="00821042" w:rsidRDefault="00821042" w:rsidP="00821042">
      <w:pPr>
        <w:rPr>
          <w:b/>
        </w:rPr>
      </w:pPr>
      <w:r>
        <w:rPr>
          <w:b/>
        </w:rPr>
        <w:t xml:space="preserve">Sídlo účtovnej jednotky: Liptovská </w:t>
      </w:r>
      <w:proofErr w:type="spellStart"/>
      <w:r>
        <w:rPr>
          <w:b/>
        </w:rPr>
        <w:t>Lúžná</w:t>
      </w:r>
      <w:proofErr w:type="spellEnd"/>
      <w:r>
        <w:rPr>
          <w:b/>
        </w:rPr>
        <w:t xml:space="preserve">  600</w:t>
      </w:r>
    </w:p>
    <w:p w:rsidR="00821042" w:rsidRDefault="00821042" w:rsidP="00821042">
      <w:pPr>
        <w:rPr>
          <w:b/>
        </w:rPr>
      </w:pPr>
      <w:r>
        <w:rPr>
          <w:b/>
        </w:rPr>
        <w:t>Opis hospodárskej činnosti v </w:t>
      </w:r>
      <w:proofErr w:type="spellStart"/>
      <w:r>
        <w:rPr>
          <w:b/>
        </w:rPr>
        <w:t>náväznosti</w:t>
      </w:r>
      <w:proofErr w:type="spellEnd"/>
      <w:r>
        <w:rPr>
          <w:b/>
        </w:rPr>
        <w:t xml:space="preserve"> na predmet podnikania</w:t>
      </w:r>
    </w:p>
    <w:p w:rsidR="00821042" w:rsidRDefault="00821042" w:rsidP="00821042">
      <w:pPr>
        <w:rPr>
          <w:b/>
        </w:rPr>
      </w:pPr>
      <w:r>
        <w:rPr>
          <w:b/>
        </w:rPr>
        <w:t>Podnikanie v oblasti satelitné telekomunikačné činnosti</w:t>
      </w:r>
    </w:p>
    <w:p w:rsidR="00821042" w:rsidRDefault="00821042" w:rsidP="00821042">
      <w:pPr>
        <w:rPr>
          <w:b/>
        </w:rPr>
      </w:pPr>
      <w:r>
        <w:rPr>
          <w:b/>
        </w:rPr>
        <w:t>ČL. I /2/ Dátum schválenia účtovnej závierky: 23.03.2016</w:t>
      </w:r>
    </w:p>
    <w:p w:rsidR="00821042" w:rsidRDefault="00821042" w:rsidP="00821042">
      <w:pPr>
        <w:rPr>
          <w:b/>
        </w:rPr>
      </w:pPr>
      <w:r>
        <w:rPr>
          <w:b/>
        </w:rPr>
        <w:t xml:space="preserve">ČL.I /3/ Právny dôvod zostavenia </w:t>
      </w:r>
      <w:proofErr w:type="spellStart"/>
      <w:r>
        <w:rPr>
          <w:b/>
        </w:rPr>
        <w:t>účt</w:t>
      </w:r>
      <w:proofErr w:type="spellEnd"/>
      <w:r>
        <w:rPr>
          <w:b/>
        </w:rPr>
        <w:t>. závierky: riadna</w:t>
      </w:r>
    </w:p>
    <w:p w:rsidR="00821042" w:rsidRDefault="00821042" w:rsidP="00821042">
      <w:pPr>
        <w:rPr>
          <w:b/>
        </w:rPr>
      </w:pPr>
      <w:r>
        <w:rPr>
          <w:b/>
        </w:rPr>
        <w:t>ČL. II  Informácie o konsolidovanom celku</w:t>
      </w:r>
    </w:p>
    <w:p w:rsidR="00821042" w:rsidRPr="00A96381" w:rsidRDefault="00821042" w:rsidP="00821042">
      <w:r w:rsidRPr="00A96381">
        <w:t>Spoločnosť nemá povinnosť zostavovať konsolidovanú účtovnú závierku</w:t>
      </w:r>
    </w:p>
    <w:p w:rsidR="00821042" w:rsidRDefault="00821042" w:rsidP="00821042">
      <w:pPr>
        <w:rPr>
          <w:b/>
        </w:rPr>
      </w:pPr>
      <w:r>
        <w:rPr>
          <w:b/>
        </w:rPr>
        <w:t>ČL. III Informácie o prijatých postupoch</w:t>
      </w:r>
    </w:p>
    <w:p w:rsidR="00A96381" w:rsidRDefault="00A96381" w:rsidP="00A9638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čtovná</w:t>
      </w:r>
      <w:proofErr w:type="spellEnd"/>
      <w:r>
        <w:rPr>
          <w:rFonts w:ascii="Calibri" w:hAnsi="Calibri" w:cs="Calibri"/>
        </w:rPr>
        <w:t xml:space="preserve"> jednotka vychádza pri vedení svojho účtovníctva z ustanovení Zákona o účtovníctve a z ustanovení Opatrenia MF SR, ktorým </w:t>
      </w:r>
      <w:proofErr w:type="gramStart"/>
      <w:r>
        <w:rPr>
          <w:rFonts w:ascii="Calibri" w:hAnsi="Calibri" w:cs="Calibri"/>
        </w:rPr>
        <w:t>sa</w:t>
      </w:r>
      <w:proofErr w:type="gramEnd"/>
      <w:r>
        <w:rPr>
          <w:rFonts w:ascii="Calibri" w:hAnsi="Calibri" w:cs="Calibri"/>
        </w:rPr>
        <w:t xml:space="preserve"> ustanovujú podrobnosti o</w:t>
      </w:r>
    </w:p>
    <w:p w:rsidR="00A96381" w:rsidRDefault="00A96381" w:rsidP="00A9638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postupoch účtovania pre podnikateľov účtujúcich v sústave podvojného účtovníctva.</w:t>
      </w:r>
    </w:p>
    <w:p w:rsidR="00A96381" w:rsidRDefault="00A96381" w:rsidP="00A9638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Ročná závierka 2016 nadväzuje na svoje účtovníctvo. Spoločnosť nemenila účtovné</w:t>
      </w:r>
    </w:p>
    <w:p w:rsidR="00A96381" w:rsidRDefault="00A96381" w:rsidP="00A96381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zásady ani účtovné metódy, členenie a ocenenie jednotlivých zložiek majetku a</w:t>
      </w:r>
    </w:p>
    <w:p w:rsidR="00A96381" w:rsidRDefault="00A96381" w:rsidP="00A96381">
      <w:pPr>
        <w:widowControl w:val="0"/>
        <w:autoSpaceDE w:val="0"/>
        <w:autoSpaceDN w:val="0"/>
        <w:adjustRightInd w:val="0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záväzkov je v súlade s uvedeným.</w:t>
      </w:r>
    </w:p>
    <w:p w:rsidR="00A96381" w:rsidRPr="003F477D" w:rsidRDefault="00A96381" w:rsidP="00A96381">
      <w:pPr>
        <w:spacing w:after="0" w:line="240" w:lineRule="auto"/>
        <w:rPr>
          <w:szCs w:val="22"/>
        </w:rPr>
      </w:pPr>
    </w:p>
    <w:p w:rsidR="00A96381" w:rsidRPr="00821042" w:rsidRDefault="00A96381" w:rsidP="00821042">
      <w:pPr>
        <w:rPr>
          <w:b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84DCB" w:rsidP="00984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84DCB" w:rsidP="00511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1F6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84DCB" w:rsidP="00984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643DA" w:rsidRPr="003F477D" w:rsidRDefault="006E32C4" w:rsidP="00412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F2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412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6E3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32C4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32C4" w:rsidP="00034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21FA" w:rsidP="0090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21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21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21F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511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1F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511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AC3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21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C5F8A" w:rsidP="000C5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C5F8A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5F8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5F8A" w:rsidP="000C5F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5F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5F8A" w:rsidP="007B5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B5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4DCB" w:rsidP="001D58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4D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4D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27775</w:t>
            </w:r>
          </w:p>
        </w:tc>
        <w:tc>
          <w:tcPr>
            <w:tcW w:w="2405" w:type="dxa"/>
            <w:vAlign w:val="center"/>
          </w:tcPr>
          <w:p w:rsidR="0003344F" w:rsidRPr="003F477D" w:rsidRDefault="00984D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4D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4DCB" w:rsidP="001D58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2B7E95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782722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21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21F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F2F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58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58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2F8D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27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B7E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7E95" w:rsidP="002B7E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F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B7E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B7E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E95">
              <w:rPr>
                <w:szCs w:val="22"/>
              </w:rPr>
              <w:t>10344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B7E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7E95" w:rsidP="001D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B7E9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B7E95" w:rsidP="007827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2B7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7F1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E95"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1D5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F1B3B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6B1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06A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2B7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2B7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21FA" w:rsidP="0050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7E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0C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1B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8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7E95" w:rsidP="002B7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1B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50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7E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5F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5F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5F8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5F8A" w:rsidP="00412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5F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5F8A">
              <w:rPr>
                <w:szCs w:val="22"/>
              </w:rPr>
              <w:t>32472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48FA">
              <w:rPr>
                <w:szCs w:val="22"/>
              </w:rPr>
              <w:t>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0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12A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lastRenderedPageBreak/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6017" w:rsidRDefault="000F6017" w:rsidP="00107589">
      <w:pPr>
        <w:spacing w:after="0" w:line="240" w:lineRule="auto"/>
      </w:pPr>
      <w:r>
        <w:separator/>
      </w:r>
    </w:p>
  </w:endnote>
  <w:endnote w:type="continuationSeparator" w:id="0">
    <w:p w:rsidR="000F6017" w:rsidRDefault="000F60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DCB" w:rsidRPr="003D38D7" w:rsidRDefault="00984DC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96BE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96BE7" w:rsidRPr="003D38D7">
      <w:rPr>
        <w:szCs w:val="22"/>
      </w:rPr>
      <w:fldChar w:fldCharType="separate"/>
    </w:r>
    <w:r w:rsidR="00007FFD">
      <w:rPr>
        <w:noProof/>
        <w:szCs w:val="22"/>
      </w:rPr>
      <w:t>2</w:t>
    </w:r>
    <w:r w:rsidR="00F96BE7" w:rsidRPr="003D38D7">
      <w:rPr>
        <w:szCs w:val="22"/>
      </w:rPr>
      <w:fldChar w:fldCharType="end"/>
    </w:r>
  </w:p>
  <w:p w:rsidR="00984DCB" w:rsidRDefault="00984D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6017" w:rsidRDefault="000F6017" w:rsidP="00107589">
      <w:pPr>
        <w:spacing w:after="0" w:line="240" w:lineRule="auto"/>
      </w:pPr>
      <w:r>
        <w:separator/>
      </w:r>
    </w:p>
  </w:footnote>
  <w:footnote w:type="continuationSeparator" w:id="0">
    <w:p w:rsidR="000F6017" w:rsidRDefault="000F60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984DC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4DCB" w:rsidRPr="003F477D" w:rsidRDefault="00984DCB" w:rsidP="00984DC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</w:t>
          </w:r>
          <w:r>
            <w:rPr>
              <w:color w:val="000000"/>
              <w:szCs w:val="22"/>
              <w:lang w:eastAsia="sk-SK"/>
            </w:rPr>
            <w:t xml:space="preserve">V 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4DCB" w:rsidRPr="003F477D" w:rsidRDefault="00984D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4DCB" w:rsidRPr="003F477D" w:rsidRDefault="00984DC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84DCB" w:rsidRPr="004268D2" w:rsidRDefault="00984DCB" w:rsidP="00984DCB">
    <w:pPr>
      <w:pStyle w:val="Hlavika"/>
      <w:tabs>
        <w:tab w:val="clear" w:pos="4536"/>
        <w:tab w:val="clear" w:pos="9072"/>
        <w:tab w:val="left" w:pos="5647"/>
      </w:tabs>
    </w:pPr>
    <w:r>
      <w:t xml:space="preserve"> </w:t>
    </w:r>
    <w:r>
      <w:tab/>
    </w:r>
    <w:r w:rsidR="000C5F8A" w:rsidRPr="001A21FA">
      <w:rPr>
        <w:b/>
      </w:rPr>
      <w:t>I   Č   O</w:t>
    </w:r>
    <w:r w:rsidR="000C5F8A">
      <w:t>    3   6   3</w:t>
    </w:r>
    <w:r w:rsidR="00F541C1">
      <w:t xml:space="preserve">    7    3    7   </w:t>
    </w:r>
    <w:proofErr w:type="spellStart"/>
    <w:r w:rsidR="00F541C1">
      <w:t>7</w:t>
    </w:r>
    <w:proofErr w:type="spellEnd"/>
    <w:r w:rsidR="00F541C1">
      <w:t xml:space="preserve">  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DCB" w:rsidRPr="004268D2" w:rsidRDefault="00984DC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FFD"/>
    <w:rsid w:val="00016072"/>
    <w:rsid w:val="00025FD6"/>
    <w:rsid w:val="000266FD"/>
    <w:rsid w:val="0003344F"/>
    <w:rsid w:val="00034709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5F8A"/>
    <w:rsid w:val="000D22CE"/>
    <w:rsid w:val="000F6017"/>
    <w:rsid w:val="00104D9C"/>
    <w:rsid w:val="00107589"/>
    <w:rsid w:val="00151C69"/>
    <w:rsid w:val="00186CFF"/>
    <w:rsid w:val="001923C8"/>
    <w:rsid w:val="001A21FA"/>
    <w:rsid w:val="001A61FB"/>
    <w:rsid w:val="001A6B11"/>
    <w:rsid w:val="001D586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FE3"/>
    <w:rsid w:val="002B61EE"/>
    <w:rsid w:val="002B7B1D"/>
    <w:rsid w:val="002B7E95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A39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6A86"/>
    <w:rsid w:val="00511F62"/>
    <w:rsid w:val="00512E8A"/>
    <w:rsid w:val="00537F98"/>
    <w:rsid w:val="0054020D"/>
    <w:rsid w:val="00544F4D"/>
    <w:rsid w:val="005649E2"/>
    <w:rsid w:val="005852EB"/>
    <w:rsid w:val="005922FF"/>
    <w:rsid w:val="005A765F"/>
    <w:rsid w:val="005B4282"/>
    <w:rsid w:val="005C4DA9"/>
    <w:rsid w:val="005D2F62"/>
    <w:rsid w:val="005D6688"/>
    <w:rsid w:val="005E3B59"/>
    <w:rsid w:val="00645466"/>
    <w:rsid w:val="00687B87"/>
    <w:rsid w:val="006A4709"/>
    <w:rsid w:val="006A5428"/>
    <w:rsid w:val="006B126D"/>
    <w:rsid w:val="006B42EC"/>
    <w:rsid w:val="006B5F4E"/>
    <w:rsid w:val="006C695D"/>
    <w:rsid w:val="006E32C4"/>
    <w:rsid w:val="006E4959"/>
    <w:rsid w:val="006E5B26"/>
    <w:rsid w:val="00704155"/>
    <w:rsid w:val="00734251"/>
    <w:rsid w:val="00741B22"/>
    <w:rsid w:val="007449B8"/>
    <w:rsid w:val="00746B7E"/>
    <w:rsid w:val="00760D6D"/>
    <w:rsid w:val="00764E4C"/>
    <w:rsid w:val="00772363"/>
    <w:rsid w:val="00782646"/>
    <w:rsid w:val="00782722"/>
    <w:rsid w:val="00796024"/>
    <w:rsid w:val="007B2E0B"/>
    <w:rsid w:val="007B50A1"/>
    <w:rsid w:val="007C6EE9"/>
    <w:rsid w:val="007D4632"/>
    <w:rsid w:val="007D57BF"/>
    <w:rsid w:val="007E22E8"/>
    <w:rsid w:val="007E52A9"/>
    <w:rsid w:val="007F1B3B"/>
    <w:rsid w:val="007F222B"/>
    <w:rsid w:val="007F351A"/>
    <w:rsid w:val="00805654"/>
    <w:rsid w:val="00821042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0D0C"/>
    <w:rsid w:val="00902D97"/>
    <w:rsid w:val="00912D01"/>
    <w:rsid w:val="00934878"/>
    <w:rsid w:val="00944459"/>
    <w:rsid w:val="009463F6"/>
    <w:rsid w:val="009731CC"/>
    <w:rsid w:val="00984260"/>
    <w:rsid w:val="00984DCB"/>
    <w:rsid w:val="00986883"/>
    <w:rsid w:val="00991D9F"/>
    <w:rsid w:val="009A1BB7"/>
    <w:rsid w:val="009B1FE4"/>
    <w:rsid w:val="009B3A55"/>
    <w:rsid w:val="009C21AB"/>
    <w:rsid w:val="009D03E7"/>
    <w:rsid w:val="009D343F"/>
    <w:rsid w:val="009E240F"/>
    <w:rsid w:val="009F0A29"/>
    <w:rsid w:val="009F39E7"/>
    <w:rsid w:val="00A533B1"/>
    <w:rsid w:val="00A62542"/>
    <w:rsid w:val="00A657E1"/>
    <w:rsid w:val="00A8025E"/>
    <w:rsid w:val="00A96381"/>
    <w:rsid w:val="00AA0466"/>
    <w:rsid w:val="00AB03FB"/>
    <w:rsid w:val="00AC34CA"/>
    <w:rsid w:val="00B4670E"/>
    <w:rsid w:val="00B477BA"/>
    <w:rsid w:val="00B5583E"/>
    <w:rsid w:val="00B6221B"/>
    <w:rsid w:val="00B6262B"/>
    <w:rsid w:val="00B7696D"/>
    <w:rsid w:val="00B80DB6"/>
    <w:rsid w:val="00B849C4"/>
    <w:rsid w:val="00B86FC2"/>
    <w:rsid w:val="00BA378F"/>
    <w:rsid w:val="00C04782"/>
    <w:rsid w:val="00C13B7E"/>
    <w:rsid w:val="00C270D3"/>
    <w:rsid w:val="00C56862"/>
    <w:rsid w:val="00C6795C"/>
    <w:rsid w:val="00C80F75"/>
    <w:rsid w:val="00C865FC"/>
    <w:rsid w:val="00C93A1A"/>
    <w:rsid w:val="00CA4B07"/>
    <w:rsid w:val="00CD280F"/>
    <w:rsid w:val="00CE0CAB"/>
    <w:rsid w:val="00CF2F8D"/>
    <w:rsid w:val="00CF3093"/>
    <w:rsid w:val="00D031EE"/>
    <w:rsid w:val="00D055BD"/>
    <w:rsid w:val="00D102FA"/>
    <w:rsid w:val="00D210B5"/>
    <w:rsid w:val="00D21713"/>
    <w:rsid w:val="00D3362A"/>
    <w:rsid w:val="00D33DAC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8FA"/>
    <w:rsid w:val="00EE7DA7"/>
    <w:rsid w:val="00EF276E"/>
    <w:rsid w:val="00EF5677"/>
    <w:rsid w:val="00EF63EA"/>
    <w:rsid w:val="00F007D1"/>
    <w:rsid w:val="00F15121"/>
    <w:rsid w:val="00F16363"/>
    <w:rsid w:val="00F1754A"/>
    <w:rsid w:val="00F342AD"/>
    <w:rsid w:val="00F44A24"/>
    <w:rsid w:val="00F47885"/>
    <w:rsid w:val="00F541C1"/>
    <w:rsid w:val="00F54CD1"/>
    <w:rsid w:val="00F57A7C"/>
    <w:rsid w:val="00F643DA"/>
    <w:rsid w:val="00F732EB"/>
    <w:rsid w:val="00F96BE7"/>
    <w:rsid w:val="00FA60A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A046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A046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A046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A04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A046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A04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A046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A046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A046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A04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40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903949-9261-4B61-9D0A-A9341C2D8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4306</Words>
  <Characters>24549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2018-06-20T12:56:00Z</cp:lastPrinted>
  <dcterms:created xsi:type="dcterms:W3CDTF">2018-06-20T17:25:00Z</dcterms:created>
  <dcterms:modified xsi:type="dcterms:W3CDTF">2018-06-20T17:25:00Z</dcterms:modified>
</cp:coreProperties>
</file>