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8C7826">
        <w:rPr>
          <w:szCs w:val="18"/>
        </w:rPr>
        <w:t>ICTA</w:t>
      </w:r>
      <w:r w:rsidR="000A5BA9">
        <w:rPr>
          <w:szCs w:val="18"/>
        </w:rPr>
        <w:t>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8C7826">
        <w:rPr>
          <w:szCs w:val="18"/>
        </w:rPr>
        <w:t xml:space="preserve">           Hviezdoslavova 4052/59, 058</w:t>
      </w:r>
      <w:r w:rsidR="001D4555">
        <w:rPr>
          <w:szCs w:val="18"/>
        </w:rPr>
        <w:t xml:space="preserve">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8C7826">
        <w:rPr>
          <w:szCs w:val="18"/>
        </w:rPr>
        <w:t>ICTA</w:t>
      </w:r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C000E4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3" DrawAspect="Content" ObjectID="_162289255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(going concern).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D56EED">
        <w:rPr>
          <w:szCs w:val="18"/>
        </w:rPr>
        <w:t>1</w:t>
      </w:r>
      <w:r w:rsidR="00C000E4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D56EED" w:rsidRDefault="00D56EED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A06BDB" w:rsidRPr="00B50225" w:rsidRDefault="00A06BDB" w:rsidP="00A06BDB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A06BDB" w:rsidRDefault="00A06BDB" w:rsidP="00A06BDB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06BDB" w:rsidRDefault="00A06BDB" w:rsidP="00A06BDB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b/>
          <w:szCs w:val="18"/>
        </w:rPr>
      </w:pPr>
      <w:r>
        <w:rPr>
          <w:szCs w:val="18"/>
        </w:rPr>
        <w:t>Spoločnosť odpisovala zaradený majetok v súlade s platnými predpismi.</w:t>
      </w:r>
    </w:p>
    <w:p w:rsidR="00A06BDB" w:rsidRPr="00A06BDB" w:rsidRDefault="00A06BDB" w:rsidP="00A06BDB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C693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D56EED" w:rsidRDefault="00D56EED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v roku 201</w:t>
      </w:r>
      <w:r w:rsidR="00C000E4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D56EED" w:rsidRDefault="00D56EED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C000E4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7" type="#_x0000_t75" style="width:436.5pt;height:92.25pt" o:ole="" o:preferrelative="f">
            <v:imagedata r:id="rId13" o:title=""/>
            <o:lock v:ext="edit" aspectratio="f"/>
          </v:shape>
          <o:OLEObject Type="Embed" ProgID="Excel.Sheet.12" ShapeID="_x0000_i1037" DrawAspect="Content" ObjectID="_162289255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C000E4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1" type="#_x0000_t75" style="width:436.5pt;height:92.25pt" o:ole="" o:preferrelative="f">
            <v:imagedata r:id="rId15" o:title=""/>
            <o:lock v:ext="edit" aspectratio="f"/>
          </v:shape>
          <o:OLEObject Type="Embed" ProgID="Excel.Sheet.12" ShapeID="_x0000_i1041" DrawAspect="Content" ObjectID="_162289255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lastRenderedPageBreak/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bookmarkStart w:id="7" w:name="_MON_1622892398"/>
    <w:bookmarkEnd w:id="7"/>
    <w:p w:rsidR="007901D8" w:rsidRDefault="00C000E4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6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46" DrawAspect="Content" ObjectID="_1622892554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C000E4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0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50" DrawAspect="Content" ObjectID="_162289255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C000E4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C000E4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</w:t>
      </w:r>
      <w:r w:rsidR="008C7826">
        <w:rPr>
          <w:sz w:val="18"/>
          <w:szCs w:val="18"/>
        </w:rPr>
        <w:t>1</w:t>
      </w:r>
      <w:r w:rsidR="00C000E4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C000E4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C000E4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C000E4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C000E4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C000E4">
        <w:rPr>
          <w:sz w:val="18"/>
          <w:szCs w:val="18"/>
        </w:rPr>
        <w:t>8</w:t>
      </w:r>
      <w:bookmarkStart w:id="9" w:name="_GoBack"/>
      <w:bookmarkEnd w:id="9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826" w:rsidRDefault="008C7826" w:rsidP="00E95128">
      <w:r>
        <w:separator/>
      </w:r>
    </w:p>
  </w:endnote>
  <w:endnote w:type="continuationSeparator" w:id="0">
    <w:p w:rsidR="008C7826" w:rsidRDefault="008C782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826" w:rsidRDefault="008C782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Slovensko, spol. s r. o. V</w:t>
    </w:r>
    <w:r w:rsidRPr="00803D2C">
      <w:rPr>
        <w:sz w:val="16"/>
        <w:szCs w:val="16"/>
      </w:rPr>
      <w:t>šetky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Pr="00F70C00">
          <w:rPr>
            <w:b/>
          </w:rPr>
          <w:fldChar w:fldCharType="end"/>
        </w:r>
      </w:sdtContent>
    </w:sdt>
  </w:p>
  <w:p w:rsidR="008C7826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8C7826" w:rsidRPr="00F70C00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826" w:rsidRDefault="008C7826" w:rsidP="00E95128">
      <w:r>
        <w:separator/>
      </w:r>
    </w:p>
  </w:footnote>
  <w:footnote w:type="continuationSeparator" w:id="0">
    <w:p w:rsidR="008C7826" w:rsidRDefault="008C782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826" w:rsidRPr="00E95128" w:rsidRDefault="008C782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 xml:space="preserve"> Ú</w:t>
    </w:r>
    <w:r w:rsidRPr="008D6361">
      <w:rPr>
        <w:sz w:val="18"/>
        <w:szCs w:val="18"/>
      </w:rPr>
      <w:t>čtovná závierka</w:t>
    </w:r>
  </w:p>
  <w:p w:rsidR="008C7826" w:rsidRDefault="008C7826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ICTA, s.r.o., Hviezdoslavova 4052/59 , 058 01 Poprad</w:t>
    </w:r>
    <w:r>
      <w:rPr>
        <w:b/>
        <w:bCs/>
        <w:sz w:val="18"/>
        <w:szCs w:val="18"/>
      </w:rPr>
      <w:tab/>
      <w:t xml:space="preserve">                                                                                           </w:t>
    </w:r>
    <w:r w:rsidRPr="00E95128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 xml:space="preserve"> 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</w:t>
    </w:r>
    <w:r w:rsidR="00C000E4">
      <w:rPr>
        <w:sz w:val="18"/>
        <w:szCs w:val="18"/>
      </w:rPr>
      <w:t>18</w:t>
    </w:r>
  </w:p>
  <w:p w:rsidR="008C7826" w:rsidRDefault="008C782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62"/>
      <w:gridCol w:w="4317"/>
      <w:gridCol w:w="280"/>
      <w:gridCol w:w="279"/>
      <w:gridCol w:w="283"/>
      <w:gridCol w:w="282"/>
      <w:gridCol w:w="283"/>
      <w:gridCol w:w="282"/>
      <w:gridCol w:w="283"/>
      <w:gridCol w:w="282"/>
      <w:gridCol w:w="283"/>
      <w:gridCol w:w="282"/>
    </w:tblGrid>
    <w:tr w:rsidR="008C7826" w:rsidRPr="00C14925" w:rsidTr="008C19C4">
      <w:trPr>
        <w:trHeight w:val="126"/>
      </w:trPr>
      <w:tc>
        <w:tcPr>
          <w:tcW w:w="206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>Poznámky Úč POD 3 - 01</w:t>
          </w:r>
        </w:p>
      </w:tc>
      <w:tc>
        <w:tcPr>
          <w:tcW w:w="431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833D0C" w:rsidRDefault="008C7826" w:rsidP="00650498">
    <w:pPr>
      <w:pStyle w:val="Hlavika"/>
      <w:tabs>
        <w:tab w:val="center" w:pos="4962"/>
        <w:tab w:val="right" w:pos="9213"/>
      </w:tabs>
      <w:ind w:right="-1"/>
      <w:jc w:val="right"/>
      <w:rPr>
        <w:sz w:val="18"/>
        <w:szCs w:val="18"/>
        <w:lang w:val="en-GB"/>
      </w:rPr>
    </w:pPr>
  </w:p>
  <w:tbl>
    <w:tblPr>
      <w:tblW w:w="8970" w:type="dxa"/>
      <w:tblInd w:w="2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12"/>
      <w:gridCol w:w="4162"/>
      <w:gridCol w:w="279"/>
      <w:gridCol w:w="280"/>
      <w:gridCol w:w="279"/>
      <w:gridCol w:w="287"/>
      <w:gridCol w:w="279"/>
      <w:gridCol w:w="278"/>
      <w:gridCol w:w="279"/>
      <w:gridCol w:w="278"/>
      <w:gridCol w:w="279"/>
      <w:gridCol w:w="278"/>
    </w:tblGrid>
    <w:tr w:rsidR="008C7826" w:rsidRPr="00C14925" w:rsidTr="008C19C4">
      <w:trPr>
        <w:trHeight w:val="127"/>
      </w:trPr>
      <w:tc>
        <w:tcPr>
          <w:tcW w:w="2012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E95128" w:rsidRDefault="008C782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826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8C7826" w:rsidRPr="00E95128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8C7826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8C7826" w:rsidRPr="00E95128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8C7826" w:rsidTr="00D34B3E">
      <w:trPr>
        <w:trHeight w:val="299"/>
      </w:trPr>
      <w:tc>
        <w:tcPr>
          <w:tcW w:w="2251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>Poznámky Úč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8C7826" w:rsidRPr="00E95128" w:rsidRDefault="008C782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B5A32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2BC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7DE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1FB9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C7826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6BDB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2CE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00E4"/>
    <w:rsid w:val="00C0257D"/>
    <w:rsid w:val="00C02C96"/>
    <w:rsid w:val="00C03840"/>
    <w:rsid w:val="00C039AB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6EED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693F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C00CF3E"/>
  <w15:docId w15:val="{6E7DD625-051C-4EDE-BE16-3B38D888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06BDB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D490F52-DDB1-4A94-8757-C4F1BE85E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1565</Words>
  <Characters>8926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16</cp:revision>
  <cp:lastPrinted>2018-06-25T11:50:00Z</cp:lastPrinted>
  <dcterms:created xsi:type="dcterms:W3CDTF">2015-02-09T07:31:00Z</dcterms:created>
  <dcterms:modified xsi:type="dcterms:W3CDTF">2019-06-24T12:43:00Z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