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851BBF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51BBF">
        <w:rPr>
          <w:rFonts w:ascii="Calibri" w:eastAsia="Calibri" w:hAnsi="Calibri" w:cs="Times New Roman"/>
          <w:b/>
          <w:sz w:val="32"/>
          <w:szCs w:val="40"/>
        </w:rPr>
        <w:t>01.01.2018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851BBF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547D4">
        <w:rPr>
          <w:rFonts w:ascii="Calibri" w:eastAsia="Calibri" w:hAnsi="Calibri" w:cs="Times New Roman"/>
          <w:b/>
          <w:sz w:val="32"/>
          <w:szCs w:val="32"/>
        </w:rPr>
        <w:t>Pantanaw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2547D4">
        <w:rPr>
          <w:rFonts w:ascii="Calibri" w:eastAsia="Calibri" w:hAnsi="Calibri" w:cs="Times New Roman"/>
          <w:b/>
          <w:sz w:val="32"/>
          <w:szCs w:val="32"/>
        </w:rPr>
        <w:t>51 021 978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21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20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56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64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37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547D4">
        <w:rPr>
          <w:rFonts w:cs="Times New Roman"/>
          <w:lang w:val="sk-SK"/>
        </w:rPr>
        <w:t>Pantanaw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="00822650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2547D4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547D4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2547D4">
        <w:rPr>
          <w:rFonts w:cs="Times New Roman"/>
          <w:lang w:val="sk-SK"/>
        </w:rPr>
        <w:t>júla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2547D4">
        <w:rPr>
          <w:rStyle w:val="ra"/>
        </w:rPr>
        <w:t>121482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851BB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51BBF">
        <w:rPr>
          <w:rFonts w:cs="Times New Roman"/>
          <w:lang w:val="sk-SK"/>
        </w:rPr>
        <w:t>1. januára 2018</w:t>
      </w:r>
      <w:r w:rsidRPr="00487EC7">
        <w:rPr>
          <w:rFonts w:cs="Times New Roman"/>
          <w:lang w:val="sk-SK"/>
        </w:rPr>
        <w:t xml:space="preserve"> do 31. decembra 201</w:t>
      </w:r>
      <w:r w:rsidR="00851BB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51BBF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851BBF">
        <w:rPr>
          <w:rFonts w:cs="Times New Roman"/>
          <w:lang w:val="sk-SK"/>
        </w:rPr>
        <w:t>Rudolf Kováč (od 6.6.2018)</w:t>
      </w:r>
    </w:p>
    <w:p w:rsidR="007669E5" w:rsidRPr="00851BBF" w:rsidRDefault="002547D4" w:rsidP="00851BBF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  <w:lang w:val="sk-SK"/>
        </w:rPr>
        <w:t>Iacovos</w:t>
      </w:r>
      <w:proofErr w:type="spellEnd"/>
      <w:r>
        <w:rPr>
          <w:rFonts w:cs="Times New Roman"/>
          <w:lang w:val="sk-SK"/>
        </w:rPr>
        <w:t xml:space="preserve"> Alexandrou</w:t>
      </w:r>
      <w:r w:rsidR="00851BBF">
        <w:rPr>
          <w:rFonts w:cs="Times New Roman"/>
          <w:lang w:val="sk-SK"/>
        </w:rPr>
        <w:t xml:space="preserve"> (od 27.7.2017 do 6.6.2018)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851BB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851BBF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51BBF" w:rsidRPr="00851BBF" w:rsidRDefault="00851BBF" w:rsidP="00851BBF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V priebehu účtovného obdobia došlo k zmene spoločníka zo spoločnosti MONTALFANO HOLDING LTD. na pána Rudolfa Kováča. Zmena bola do obchodného registra zapísaná dne 3.7.2018.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851BBF" w:rsidP="004971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4971AA">
              <w:rPr>
                <w:bCs/>
                <w:sz w:val="20"/>
                <w:szCs w:val="20"/>
                <w:lang w:val="sk-SK"/>
              </w:rPr>
              <w:t xml:space="preserve"> 000 </w:t>
            </w:r>
            <w:r w:rsidR="000E34C3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971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219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851BBF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5 219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51BB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851BBF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51BBF" w:rsidRPr="00B065C0" w:rsidTr="00EC6FB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851BBF">
            <w:pPr>
              <w:pStyle w:val="TopHeader"/>
              <w:numPr>
                <w:ilvl w:val="0"/>
                <w:numId w:val="15"/>
              </w:numPr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51BBF" w:rsidRPr="00B065C0" w:rsidTr="00EC6FB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851BBF" w:rsidRPr="00B065C0" w:rsidTr="00EC6FB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851BBF" w:rsidRPr="00B065C0" w:rsidTr="00EC6FB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51BBF" w:rsidRPr="00B065C0" w:rsidTr="00EC6FB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51BBF" w:rsidRPr="003B3779" w:rsidRDefault="00851BBF" w:rsidP="008226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</w:t>
            </w:r>
            <w:r w:rsidR="00822650">
              <w:rPr>
                <w:b/>
                <w:sz w:val="20"/>
                <w:szCs w:val="20"/>
                <w:lang w:val="sk-SK"/>
              </w:rPr>
              <w:t>6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  <w:r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851BBF" w:rsidRPr="00B065C0" w:rsidTr="00EC6FB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51BBF" w:rsidRPr="003B3779" w:rsidRDefault="00851BBF" w:rsidP="0082265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</w:t>
            </w:r>
            <w:r w:rsidR="00822650">
              <w:rPr>
                <w:bCs/>
                <w:sz w:val="20"/>
                <w:szCs w:val="20"/>
                <w:lang w:val="sk-SK"/>
              </w:rPr>
              <w:t>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851BBF" w:rsidRPr="00B065C0" w:rsidTr="00EC6FB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BBF" w:rsidRPr="003B3779" w:rsidRDefault="00851BBF" w:rsidP="00EC6FB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851BB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851BB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851BBF" w:rsidRPr="00EC262A" w:rsidTr="00EC6FB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51BBF" w:rsidRPr="00EC262A" w:rsidTr="00EC6FB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</w:p>
        </w:tc>
      </w:tr>
      <w:tr w:rsidR="00851BBF" w:rsidRPr="00EC262A" w:rsidTr="00EC6FB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51BBF" w:rsidRPr="00EC262A" w:rsidTr="00EC6FB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51BBF" w:rsidRPr="00EC262A" w:rsidTr="00EC6FB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BBF" w:rsidRPr="00EC262A" w:rsidRDefault="00851BBF" w:rsidP="00EC6F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51BBF" w:rsidRPr="00EC262A" w:rsidTr="00EC6FB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</w:p>
        </w:tc>
      </w:tr>
      <w:tr w:rsidR="00851BBF" w:rsidRPr="00EC262A" w:rsidTr="00EC6F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51BBF" w:rsidRPr="00EC262A" w:rsidTr="00EC6F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82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</w:t>
            </w:r>
            <w:r w:rsidR="00822650">
              <w:rPr>
                <w:sz w:val="20"/>
                <w:szCs w:val="20"/>
                <w:lang w:val="sk-SK"/>
              </w:rPr>
              <w:t>9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BBF" w:rsidRPr="00EC262A" w:rsidRDefault="00851BBF" w:rsidP="00EC6FB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</w:t>
      </w:r>
      <w:r w:rsidR="00851BBF">
        <w:rPr>
          <w:rFonts w:cs="Times New Roman"/>
          <w:lang w:val="sk-SK"/>
        </w:rPr>
        <w:t>vykázala záporný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851BBF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51BBF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BBF" w:rsidRPr="009A2C82" w:rsidRDefault="00851BBF" w:rsidP="00C933DE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1BBF" w:rsidRPr="009A2C82" w:rsidRDefault="00554602" w:rsidP="00851B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1BBF" w:rsidRPr="009A2C82" w:rsidRDefault="00AF3326" w:rsidP="0082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</w:t>
            </w:r>
            <w:r w:rsidR="00822650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1BBF" w:rsidRPr="009A2C82" w:rsidRDefault="00851BBF" w:rsidP="00851BB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1BBF" w:rsidRPr="009A2C82" w:rsidRDefault="00851BBF" w:rsidP="00851BB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BBF" w:rsidRPr="009A2C82" w:rsidRDefault="00AF3326" w:rsidP="0082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851BBF">
              <w:rPr>
                <w:sz w:val="20"/>
                <w:szCs w:val="20"/>
                <w:lang w:val="sk-SK"/>
              </w:rPr>
              <w:t>17</w:t>
            </w:r>
            <w:r w:rsidR="00822650">
              <w:rPr>
                <w:sz w:val="20"/>
                <w:szCs w:val="20"/>
                <w:lang w:val="sk-SK"/>
              </w:rPr>
              <w:t xml:space="preserve">7 </w:t>
            </w:r>
            <w:r w:rsidR="00851BBF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51BB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971AA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547D4">
      <w:rPr>
        <w:rFonts w:cs="Times New Roman"/>
        <w:sz w:val="20"/>
      </w:rPr>
      <w:t>Pantanaw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547D4">
      <w:rPr>
        <w:rFonts w:cs="Times New Roman"/>
        <w:sz w:val="20"/>
      </w:rPr>
      <w:t>51 021 978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2547D4" w:rsidRPr="002547D4">
      <w:rPr>
        <w:rFonts w:cs="Times New Roman"/>
        <w:sz w:val="20"/>
      </w:rPr>
      <w:t>21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20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56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64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5CFA1C49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3"/>
  </w:num>
  <w:num w:numId="11">
    <w:abstractNumId w:val="9"/>
  </w:num>
  <w:num w:numId="12">
    <w:abstractNumId w:val="2"/>
  </w:num>
  <w:num w:numId="13">
    <w:abstractNumId w:val="12"/>
  </w:num>
  <w:num w:numId="14">
    <w:abstractNumId w:val="3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547D4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971AA"/>
    <w:rsid w:val="004F31AA"/>
    <w:rsid w:val="00515E8C"/>
    <w:rsid w:val="00540BC7"/>
    <w:rsid w:val="00554602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822650"/>
    <w:rsid w:val="00851BBF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AF3326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0FA6B5-0F3A-4FD5-91F1-2E2D3C501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960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2015-03-30T15:30:00Z</cp:lastPrinted>
  <dcterms:created xsi:type="dcterms:W3CDTF">2017-01-16T09:20:00Z</dcterms:created>
  <dcterms:modified xsi:type="dcterms:W3CDTF">2019-06-14T11:09:00Z</dcterms:modified>
</cp:coreProperties>
</file>