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5D9" w:rsidRDefault="008305D9" w:rsidP="008305D9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P O Z N Á M K Y    k účtovnej závierke za rok 201</w:t>
      </w:r>
      <w:r w:rsidR="00237ADA">
        <w:rPr>
          <w:b/>
          <w:sz w:val="28"/>
          <w:szCs w:val="28"/>
        </w:rPr>
        <w:t>8</w:t>
      </w:r>
    </w:p>
    <w:p w:rsidR="00206231" w:rsidRDefault="00206231" w:rsidP="00206231">
      <w:pPr>
        <w:ind w:left="36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Stamont</w:t>
      </w:r>
      <w:proofErr w:type="spellEnd"/>
      <w:r>
        <w:rPr>
          <w:b/>
          <w:sz w:val="28"/>
          <w:szCs w:val="28"/>
        </w:rPr>
        <w:t xml:space="preserve"> zvar, s.r.o.  IČO: 46884904  DIČ: 2023629597</w:t>
      </w:r>
    </w:p>
    <w:p w:rsidR="00A72855" w:rsidRPr="00206231" w:rsidRDefault="00206231" w:rsidP="00206231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A: Inf</w:t>
      </w:r>
      <w:r w:rsidR="00A72855" w:rsidRPr="00206231">
        <w:rPr>
          <w:b/>
          <w:sz w:val="28"/>
          <w:szCs w:val="28"/>
        </w:rPr>
        <w:t>ormácie o účtovnej jednotke</w:t>
      </w:r>
    </w:p>
    <w:p w:rsidR="00A72855" w:rsidRDefault="00A72855" w:rsidP="00A72855">
      <w:pPr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Stamont</w:t>
      </w:r>
      <w:proofErr w:type="spellEnd"/>
      <w:r>
        <w:rPr>
          <w:sz w:val="24"/>
          <w:szCs w:val="24"/>
        </w:rPr>
        <w:t xml:space="preserve"> zvar, s.r.o. vznikla v roku 2012 a to 01. </w:t>
      </w:r>
      <w:r w:rsidR="004164D7">
        <w:rPr>
          <w:sz w:val="24"/>
          <w:szCs w:val="24"/>
        </w:rPr>
        <w:t>n</w:t>
      </w:r>
      <w:r>
        <w:rPr>
          <w:sz w:val="24"/>
          <w:szCs w:val="24"/>
        </w:rPr>
        <w:t>ovembra 2012. Jej hlavnou činnosťou je výroba jednoduchých výrobkov z kovu.</w:t>
      </w:r>
      <w:r w:rsidR="00BF1DBB">
        <w:rPr>
          <w:sz w:val="24"/>
          <w:szCs w:val="24"/>
        </w:rPr>
        <w:t xml:space="preserve"> Firma nie je platcom dane z pridanej hodnoty.</w:t>
      </w:r>
    </w:p>
    <w:p w:rsidR="00BF1DBB" w:rsidRPr="00302D1B" w:rsidRDefault="00BF1DBB" w:rsidP="00A72855">
      <w:pPr>
        <w:ind w:left="360"/>
        <w:rPr>
          <w:sz w:val="28"/>
          <w:szCs w:val="28"/>
        </w:rPr>
      </w:pPr>
    </w:p>
    <w:p w:rsidR="00A72855" w:rsidRDefault="00A72855" w:rsidP="00A72855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Informácie k časti A. písm. c/ prílohy č. 3 o počte zamestnancov</w:t>
      </w:r>
    </w:p>
    <w:tbl>
      <w:tblPr>
        <w:tblStyle w:val="Mriekatabuky"/>
        <w:tblW w:w="0" w:type="auto"/>
        <w:tblInd w:w="720" w:type="dxa"/>
        <w:tblLook w:val="04A0"/>
      </w:tblPr>
      <w:tblGrid>
        <w:gridCol w:w="3924"/>
        <w:gridCol w:w="2552"/>
        <w:gridCol w:w="2092"/>
      </w:tblGrid>
      <w:tr w:rsidR="00A72855" w:rsidTr="0009403F">
        <w:tc>
          <w:tcPr>
            <w:tcW w:w="3924" w:type="dxa"/>
          </w:tcPr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</w:p>
          <w:p w:rsidR="00A72855" w:rsidRPr="001C20F4" w:rsidRDefault="00A72855" w:rsidP="0009403F">
            <w:pPr>
              <w:pStyle w:val="Odsekzoznamu"/>
              <w:ind w:left="0"/>
              <w:rPr>
                <w:b/>
              </w:rPr>
            </w:pPr>
            <w:r w:rsidRPr="001C20F4">
              <w:rPr>
                <w:b/>
              </w:rPr>
              <w:t>Názov položky</w:t>
            </w:r>
          </w:p>
        </w:tc>
        <w:tc>
          <w:tcPr>
            <w:tcW w:w="2552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92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Bezprostredne</w:t>
            </w:r>
          </w:p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predchádzajúce účtovné obdobie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Priemerný prepočítaný počet zamestnancov</w:t>
            </w:r>
          </w:p>
        </w:tc>
        <w:tc>
          <w:tcPr>
            <w:tcW w:w="2552" w:type="dxa"/>
          </w:tcPr>
          <w:p w:rsidR="00A72855" w:rsidRDefault="00237ADA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A72855" w:rsidRDefault="00F67F96" w:rsidP="00F67F96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Stav zamestnancov ku dňu, ku ktorému sa zostavuje účtovná závierka, z toho:</w:t>
            </w:r>
          </w:p>
        </w:tc>
        <w:tc>
          <w:tcPr>
            <w:tcW w:w="2552" w:type="dxa"/>
          </w:tcPr>
          <w:p w:rsidR="00A72855" w:rsidRDefault="00237ADA" w:rsidP="00237ADA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A72855" w:rsidRDefault="00F67F96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Počet vedúcich zamestnancov</w:t>
            </w:r>
          </w:p>
        </w:tc>
        <w:tc>
          <w:tcPr>
            <w:tcW w:w="2552" w:type="dxa"/>
          </w:tcPr>
          <w:p w:rsidR="00A72855" w:rsidRDefault="00237ADA" w:rsidP="00237ADA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A72855" w:rsidRDefault="00F67F96" w:rsidP="00F67F96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Firma zamestnáva v stálom pracovnom pomere jedného zamestnanca na pozícií vedúceho výroby.</w:t>
      </w:r>
    </w:p>
    <w:p w:rsidR="00A72855" w:rsidRDefault="00A72855" w:rsidP="00A72855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 w:rsidRPr="001C20F4">
        <w:rPr>
          <w:b/>
          <w:sz w:val="24"/>
          <w:szCs w:val="24"/>
        </w:rPr>
        <w:t>Informácie o členoch štatutárnych orgánov, dozorných orgánov a iných orgánov účtovnej jednotky</w:t>
      </w:r>
    </w:p>
    <w:p w:rsidR="00A72855" w:rsidRDefault="00A72855" w:rsidP="00A72855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Členom štatutárneho orgánu – konateľom je Stanislav </w:t>
      </w:r>
      <w:proofErr w:type="spellStart"/>
      <w:r>
        <w:rPr>
          <w:sz w:val="24"/>
          <w:szCs w:val="24"/>
        </w:rPr>
        <w:t>Drančák</w:t>
      </w:r>
      <w:proofErr w:type="spellEnd"/>
      <w:r>
        <w:rPr>
          <w:sz w:val="24"/>
          <w:szCs w:val="24"/>
        </w:rPr>
        <w:t xml:space="preserve">, bytom Humenné, Partizánska 2509/30, so začiatkom od 01. 11. 2012. Konateľ koná za spoločnosť a podpisuje samostatne. </w:t>
      </w:r>
    </w:p>
    <w:p w:rsidR="00A72855" w:rsidRDefault="00A72855" w:rsidP="00A72855">
      <w:pPr>
        <w:pStyle w:val="Odsekzoznamu"/>
        <w:rPr>
          <w:sz w:val="24"/>
          <w:szCs w:val="24"/>
        </w:rPr>
      </w:pPr>
    </w:p>
    <w:p w:rsidR="00A72855" w:rsidRDefault="00A72855" w:rsidP="00A72855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Informácie k časti B. písm. b) prílohy č. 3 o štruktúre spoločníkov, akcionárov ku dňu, ku ktorému sa zostavuje účtovná závierka a o štruktúre spoločníkov, akcionárov do dňa jej zmeny vzniknutej v priebehu účtovného obdobia</w:t>
      </w:r>
    </w:p>
    <w:p w:rsidR="00A72855" w:rsidRDefault="00A72855" w:rsidP="00A72855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Tabuľka č. 1</w:t>
      </w:r>
    </w:p>
    <w:p w:rsidR="00A72855" w:rsidRDefault="00A72855" w:rsidP="00A72855">
      <w:pPr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660"/>
        <w:gridCol w:w="1559"/>
        <w:gridCol w:w="1307"/>
        <w:gridCol w:w="1843"/>
        <w:gridCol w:w="1843"/>
      </w:tblGrid>
      <w:tr w:rsidR="00A72855" w:rsidTr="0009403F">
        <w:trPr>
          <w:trHeight w:val="255"/>
        </w:trPr>
        <w:tc>
          <w:tcPr>
            <w:tcW w:w="2660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Spoločník, akcionár</w:t>
            </w:r>
          </w:p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Výška podielu na základnom imaní</w:t>
            </w:r>
          </w:p>
        </w:tc>
        <w:tc>
          <w:tcPr>
            <w:tcW w:w="1843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Podiel na hlasovacích právach v %</w:t>
            </w:r>
          </w:p>
        </w:tc>
        <w:tc>
          <w:tcPr>
            <w:tcW w:w="1843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Iný podiel na ostatných položkách VI ako na ZI v %</w:t>
            </w:r>
          </w:p>
        </w:tc>
      </w:tr>
      <w:tr w:rsidR="00A72855" w:rsidTr="0009403F">
        <w:trPr>
          <w:trHeight w:val="630"/>
        </w:trPr>
        <w:tc>
          <w:tcPr>
            <w:tcW w:w="266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Absolútne             v%</w:t>
            </w:r>
          </w:p>
        </w:tc>
        <w:tc>
          <w:tcPr>
            <w:tcW w:w="1843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a</w:t>
            </w: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b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8305D9">
              <w:rPr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d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e</w:t>
            </w: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Stanislav </w:t>
            </w:r>
            <w:proofErr w:type="spellStart"/>
            <w:r>
              <w:rPr>
                <w:sz w:val="24"/>
                <w:szCs w:val="24"/>
              </w:rPr>
              <w:t>Drančák</w:t>
            </w:r>
            <w:proofErr w:type="spellEnd"/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Spoločník a konateľ v spoločnosti p. Stanislav </w:t>
      </w:r>
      <w:proofErr w:type="spellStart"/>
      <w:r>
        <w:rPr>
          <w:sz w:val="24"/>
          <w:szCs w:val="24"/>
        </w:rPr>
        <w:t>Drančák</w:t>
      </w:r>
      <w:proofErr w:type="spellEnd"/>
      <w:r>
        <w:rPr>
          <w:sz w:val="24"/>
          <w:szCs w:val="24"/>
        </w:rPr>
        <w:t xml:space="preserve"> je 100% vlastníkom spoločnosti.</w:t>
      </w:r>
    </w:p>
    <w:p w:rsidR="00A72855" w:rsidRDefault="00A72855" w:rsidP="00A72855">
      <w:pPr>
        <w:rPr>
          <w:b/>
          <w:sz w:val="28"/>
          <w:szCs w:val="28"/>
        </w:rPr>
      </w:pPr>
      <w:r>
        <w:rPr>
          <w:b/>
          <w:sz w:val="28"/>
          <w:szCs w:val="28"/>
        </w:rPr>
        <w:t>E. Informácie o použitých účtovných zásadách a účtovných metódach</w:t>
      </w:r>
    </w:p>
    <w:p w:rsidR="00A72855" w:rsidRPr="00302D1B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Spoločnosť netvorí zásoby tovaru a materiálu, nemá doposiaľ HIM. HIM  nakúpený v roku 2013</w:t>
      </w:r>
      <w:r w:rsidR="00237ADA">
        <w:rPr>
          <w:sz w:val="24"/>
          <w:szCs w:val="24"/>
        </w:rPr>
        <w:t xml:space="preserve"> odpisovala rovn</w:t>
      </w:r>
      <w:r>
        <w:rPr>
          <w:sz w:val="24"/>
          <w:szCs w:val="24"/>
        </w:rPr>
        <w:t>omerne. Odpisy účtovné sa rovnajú odpisom daňovým. Materiál, HIM a DHIM sú účtované v cenách nadobúdacích.</w:t>
      </w:r>
      <w:r w:rsidR="00237ADA">
        <w:rPr>
          <w:sz w:val="24"/>
          <w:szCs w:val="24"/>
        </w:rPr>
        <w:t xml:space="preserve"> V roku 2018 zostatková cena bola 0. </w:t>
      </w:r>
    </w:p>
    <w:p w:rsidR="00A72855" w:rsidRDefault="00A72855" w:rsidP="00A72855">
      <w:pPr>
        <w:rPr>
          <w:b/>
          <w:sz w:val="28"/>
          <w:szCs w:val="28"/>
        </w:rPr>
      </w:pPr>
      <w:r w:rsidRPr="00BF7D67">
        <w:rPr>
          <w:b/>
          <w:sz w:val="28"/>
          <w:szCs w:val="28"/>
        </w:rPr>
        <w:t>F. Informácie o údajoch vykázaných na strane aktív súvahy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Ku dňu účtovnej uzávierky, t.j. k 31.12.201</w:t>
      </w:r>
      <w:r w:rsidR="00237ADA">
        <w:rPr>
          <w:sz w:val="24"/>
          <w:szCs w:val="24"/>
        </w:rPr>
        <w:t>8</w:t>
      </w:r>
      <w:r>
        <w:rPr>
          <w:sz w:val="24"/>
          <w:szCs w:val="24"/>
        </w:rPr>
        <w:t xml:space="preserve"> mala aktíva vykázané v súvahe pozostávajú zo zostatku finančných prostriedkov v banke – SLSP vo výške </w:t>
      </w:r>
      <w:r w:rsidR="00237ADA">
        <w:rPr>
          <w:sz w:val="24"/>
          <w:szCs w:val="24"/>
        </w:rPr>
        <w:t>5</w:t>
      </w:r>
      <w:r w:rsidR="004164D7">
        <w:rPr>
          <w:sz w:val="24"/>
          <w:szCs w:val="24"/>
        </w:rPr>
        <w:t>,</w:t>
      </w:r>
      <w:r w:rsidR="00237ADA">
        <w:rPr>
          <w:sz w:val="24"/>
          <w:szCs w:val="24"/>
        </w:rPr>
        <w:t>78</w:t>
      </w:r>
      <w:r>
        <w:rPr>
          <w:sz w:val="24"/>
          <w:szCs w:val="24"/>
        </w:rPr>
        <w:t xml:space="preserve"> </w:t>
      </w:r>
      <w:r w:rsidR="004164D7">
        <w:rPr>
          <w:sz w:val="24"/>
          <w:szCs w:val="24"/>
        </w:rPr>
        <w:t>bez</w:t>
      </w:r>
      <w:r>
        <w:rPr>
          <w:sz w:val="24"/>
          <w:szCs w:val="24"/>
        </w:rPr>
        <w:t> pohľadávok . HIM zakúpený v</w:t>
      </w:r>
      <w:r w:rsidR="00013F18">
        <w:rPr>
          <w:sz w:val="24"/>
          <w:szCs w:val="24"/>
        </w:rPr>
        <w:t xml:space="preserve"> auguste </w:t>
      </w:r>
      <w:r>
        <w:rPr>
          <w:sz w:val="24"/>
          <w:szCs w:val="24"/>
        </w:rPr>
        <w:t>2013 vo výške 14</w:t>
      </w:r>
      <w:r w:rsidR="00013F18">
        <w:rPr>
          <w:sz w:val="24"/>
          <w:szCs w:val="24"/>
        </w:rPr>
        <w:t>.</w:t>
      </w:r>
      <w:r>
        <w:rPr>
          <w:sz w:val="24"/>
          <w:szCs w:val="24"/>
        </w:rPr>
        <w:t xml:space="preserve">350,-€ </w:t>
      </w:r>
      <w:r w:rsidR="00F67F96">
        <w:rPr>
          <w:sz w:val="24"/>
          <w:szCs w:val="24"/>
        </w:rPr>
        <w:t xml:space="preserve">odpísaný v roku 2017 - </w:t>
      </w:r>
      <w:r>
        <w:rPr>
          <w:sz w:val="24"/>
          <w:szCs w:val="24"/>
        </w:rPr>
        <w:t xml:space="preserve"> </w:t>
      </w:r>
      <w:r w:rsidR="008305D9">
        <w:rPr>
          <w:sz w:val="24"/>
          <w:szCs w:val="24"/>
        </w:rPr>
        <w:t>2</w:t>
      </w:r>
      <w:r w:rsidR="004164D7">
        <w:rPr>
          <w:sz w:val="24"/>
          <w:szCs w:val="24"/>
        </w:rPr>
        <w:t>.</w:t>
      </w:r>
      <w:r w:rsidR="008305D9">
        <w:rPr>
          <w:sz w:val="24"/>
          <w:szCs w:val="24"/>
        </w:rPr>
        <w:t>318</w:t>
      </w:r>
      <w:r>
        <w:rPr>
          <w:sz w:val="24"/>
          <w:szCs w:val="24"/>
        </w:rPr>
        <w:t>,-€</w:t>
      </w:r>
      <w:r w:rsidR="00F67F96">
        <w:rPr>
          <w:sz w:val="24"/>
          <w:szCs w:val="24"/>
        </w:rPr>
        <w:t>, zostatková hodnota nulová.</w:t>
      </w:r>
    </w:p>
    <w:p w:rsidR="00F67F96" w:rsidRDefault="00F67F96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 5. Informácie k časti F. písm. a) prílohy č. 3 o dlhodobom hmotnom majetku</w:t>
      </w:r>
    </w:p>
    <w:tbl>
      <w:tblPr>
        <w:tblStyle w:val="Mriekatabuky"/>
        <w:tblW w:w="0" w:type="auto"/>
        <w:tblLook w:val="04A0"/>
      </w:tblPr>
      <w:tblGrid>
        <w:gridCol w:w="3090"/>
        <w:gridCol w:w="2130"/>
        <w:gridCol w:w="1845"/>
        <w:gridCol w:w="2158"/>
      </w:tblGrid>
      <w:tr w:rsidR="00A72855" w:rsidTr="0009403F">
        <w:trPr>
          <w:trHeight w:val="270"/>
        </w:trPr>
        <w:tc>
          <w:tcPr>
            <w:tcW w:w="3090" w:type="dxa"/>
            <w:vMerge w:val="restart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hmotný majetok</w:t>
            </w:r>
          </w:p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6133" w:type="dxa"/>
            <w:gridSpan w:val="3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účtovné obdobie</w:t>
            </w:r>
          </w:p>
        </w:tc>
      </w:tr>
      <w:tr w:rsidR="00A72855" w:rsidTr="0009403F">
        <w:trPr>
          <w:trHeight w:val="615"/>
        </w:trPr>
        <w:tc>
          <w:tcPr>
            <w:tcW w:w="309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Samostatné hnuteľné veci a súbory hnuteľných vecí</w:t>
            </w: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Ostatný DHN</w:t>
            </w: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13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845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15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začiatku účtovného obdobia</w:t>
            </w:r>
          </w:p>
        </w:tc>
        <w:tc>
          <w:tcPr>
            <w:tcW w:w="2130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konci účtovného obdobia</w:t>
            </w:r>
          </w:p>
        </w:tc>
        <w:tc>
          <w:tcPr>
            <w:tcW w:w="2130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12. Informácie k časti F. písm. c) prílohy č. 3 opravných položkách k zásobám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Spoločnosť nenakupuje tovar, materiál ani zvieratá, preto netvorí ani zásoby.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 16. Informácie k časti F. písm. s) prílohy č. 3 o vekovej štruktúre pohľadávok</w:t>
      </w:r>
    </w:p>
    <w:tbl>
      <w:tblPr>
        <w:tblStyle w:val="Mriekatabuky"/>
        <w:tblW w:w="0" w:type="auto"/>
        <w:tblLook w:val="04A0"/>
      </w:tblPr>
      <w:tblGrid>
        <w:gridCol w:w="2660"/>
        <w:gridCol w:w="2268"/>
        <w:gridCol w:w="2268"/>
        <w:gridCol w:w="2016"/>
      </w:tblGrid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268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V lehote splatnosti</w:t>
            </w:r>
          </w:p>
        </w:tc>
        <w:tc>
          <w:tcPr>
            <w:tcW w:w="2268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 lehote splatnosti</w:t>
            </w:r>
          </w:p>
        </w:tc>
        <w:tc>
          <w:tcPr>
            <w:tcW w:w="2016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spolu</w:t>
            </w:r>
          </w:p>
        </w:tc>
      </w:tr>
      <w:tr w:rsidR="00A72855" w:rsidTr="003C634B">
        <w:tc>
          <w:tcPr>
            <w:tcW w:w="266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26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26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016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Krátkodobé pohľadávky</w:t>
            </w:r>
          </w:p>
        </w:tc>
        <w:tc>
          <w:tcPr>
            <w:tcW w:w="6552" w:type="dxa"/>
            <w:gridSpan w:val="3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z obchodného styku</w:t>
            </w:r>
          </w:p>
        </w:tc>
        <w:tc>
          <w:tcPr>
            <w:tcW w:w="2268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0,-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237ADA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0,-</w:t>
            </w: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2268" w:type="dxa"/>
          </w:tcPr>
          <w:p w:rsidR="00A72855" w:rsidRDefault="00237ADA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11.585,-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237ADA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11.585,-</w:t>
            </w: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lastRenderedPageBreak/>
              <w:t>Daňové pohľadávky</w:t>
            </w:r>
          </w:p>
        </w:tc>
        <w:tc>
          <w:tcPr>
            <w:tcW w:w="2268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24,79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24,79</w:t>
            </w:r>
            <w:r w:rsidR="003C634B">
              <w:rPr>
                <w:sz w:val="24"/>
                <w:szCs w:val="24"/>
              </w:rPr>
              <w:t>,-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18. Informácie k časti F. písm. W) prílohy č. 3 o krátkodobom finančnom majetku</w:t>
      </w:r>
    </w:p>
    <w:tbl>
      <w:tblPr>
        <w:tblStyle w:val="Mriekatabuky"/>
        <w:tblW w:w="0" w:type="auto"/>
        <w:tblLook w:val="04A0"/>
      </w:tblPr>
      <w:tblGrid>
        <w:gridCol w:w="4503"/>
        <w:gridCol w:w="2551"/>
        <w:gridCol w:w="2158"/>
      </w:tblGrid>
      <w:tr w:rsidR="00A72855" w:rsidTr="0009403F">
        <w:tc>
          <w:tcPr>
            <w:tcW w:w="4503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158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c>
          <w:tcPr>
            <w:tcW w:w="450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Pokladnica, ceniny</w:t>
            </w:r>
          </w:p>
        </w:tc>
        <w:tc>
          <w:tcPr>
            <w:tcW w:w="2551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19,93</w:t>
            </w:r>
          </w:p>
        </w:tc>
        <w:tc>
          <w:tcPr>
            <w:tcW w:w="2158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F67F96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450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bankové účty</w:t>
            </w:r>
          </w:p>
        </w:tc>
        <w:tc>
          <w:tcPr>
            <w:tcW w:w="2551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5,78</w:t>
            </w:r>
          </w:p>
        </w:tc>
        <w:tc>
          <w:tcPr>
            <w:tcW w:w="2158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F67F96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4503" w:type="dxa"/>
          </w:tcPr>
          <w:p w:rsidR="00A72855" w:rsidRPr="00C4070C" w:rsidRDefault="00A72855" w:rsidP="0009403F">
            <w:pPr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2551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25,71</w:t>
            </w:r>
          </w:p>
        </w:tc>
        <w:tc>
          <w:tcPr>
            <w:tcW w:w="2158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  <w:r w:rsidR="00F67F96">
              <w:rPr>
                <w:sz w:val="24"/>
                <w:szCs w:val="24"/>
              </w:rPr>
              <w:t>,-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b/>
          <w:sz w:val="28"/>
          <w:szCs w:val="28"/>
        </w:rPr>
      </w:pPr>
      <w:r w:rsidRPr="00E344A1">
        <w:rPr>
          <w:b/>
          <w:sz w:val="28"/>
          <w:szCs w:val="28"/>
        </w:rPr>
        <w:t>H. Informácie o</w:t>
      </w:r>
      <w:r>
        <w:rPr>
          <w:b/>
          <w:sz w:val="28"/>
          <w:szCs w:val="28"/>
        </w:rPr>
        <w:t> </w:t>
      </w:r>
      <w:r w:rsidRPr="00E344A1">
        <w:rPr>
          <w:b/>
          <w:sz w:val="28"/>
          <w:szCs w:val="28"/>
        </w:rPr>
        <w:t>výnosoch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35. Informácie k časti H. písm. a) prílohy č. 3 o tržbách</w:t>
      </w:r>
    </w:p>
    <w:tbl>
      <w:tblPr>
        <w:tblStyle w:val="Mriekatabuky"/>
        <w:tblW w:w="0" w:type="auto"/>
        <w:tblLook w:val="04A0"/>
      </w:tblPr>
      <w:tblGrid>
        <w:gridCol w:w="3510"/>
        <w:gridCol w:w="2694"/>
        <w:gridCol w:w="3008"/>
      </w:tblGrid>
      <w:tr w:rsidR="00A72855" w:rsidTr="0009403F">
        <w:trPr>
          <w:trHeight w:val="615"/>
        </w:trPr>
        <w:tc>
          <w:tcPr>
            <w:tcW w:w="3510" w:type="dxa"/>
            <w:vMerge w:val="restart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Oblasť odbytu</w:t>
            </w:r>
          </w:p>
        </w:tc>
        <w:tc>
          <w:tcPr>
            <w:tcW w:w="5702" w:type="dxa"/>
            <w:gridSpan w:val="2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Typ výrobkov, tovarov, služieb</w:t>
            </w:r>
            <w:r>
              <w:rPr>
                <w:b/>
                <w:sz w:val="24"/>
                <w:szCs w:val="24"/>
              </w:rPr>
              <w:t xml:space="preserve"> zváračské práce</w:t>
            </w:r>
          </w:p>
        </w:tc>
      </w:tr>
      <w:tr w:rsidR="00A72855" w:rsidTr="0009403F">
        <w:trPr>
          <w:trHeight w:val="270"/>
        </w:trPr>
        <w:tc>
          <w:tcPr>
            <w:tcW w:w="351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3008" w:type="dxa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c>
          <w:tcPr>
            <w:tcW w:w="3510" w:type="dxa"/>
          </w:tcPr>
          <w:p w:rsidR="00A72855" w:rsidRDefault="008305D9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694" w:type="dxa"/>
          </w:tcPr>
          <w:p w:rsidR="00A72855" w:rsidRDefault="004164D7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300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</w:tr>
      <w:tr w:rsidR="00A72855" w:rsidTr="0009403F">
        <w:tc>
          <w:tcPr>
            <w:tcW w:w="351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Zváračské práca</w:t>
            </w:r>
          </w:p>
        </w:tc>
        <w:tc>
          <w:tcPr>
            <w:tcW w:w="2694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25.493,50</w:t>
            </w:r>
            <w:r w:rsidR="00F67F96">
              <w:rPr>
                <w:sz w:val="24"/>
                <w:szCs w:val="24"/>
              </w:rPr>
              <w:t>-</w:t>
            </w:r>
          </w:p>
        </w:tc>
        <w:tc>
          <w:tcPr>
            <w:tcW w:w="3008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8.124,-</w:t>
            </w:r>
          </w:p>
        </w:tc>
      </w:tr>
      <w:tr w:rsidR="00A72855" w:rsidTr="0009403F">
        <w:tc>
          <w:tcPr>
            <w:tcW w:w="3510" w:type="dxa"/>
          </w:tcPr>
          <w:p w:rsidR="00A72855" w:rsidRPr="00E344A1" w:rsidRDefault="00A72855" w:rsidP="0009403F">
            <w:pPr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2694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25.493,50</w:t>
            </w:r>
          </w:p>
        </w:tc>
        <w:tc>
          <w:tcPr>
            <w:tcW w:w="3008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8.124,</w:t>
            </w:r>
            <w:r w:rsidR="00206231">
              <w:rPr>
                <w:sz w:val="24"/>
                <w:szCs w:val="24"/>
              </w:rPr>
              <w:t>-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b/>
          <w:sz w:val="28"/>
          <w:szCs w:val="28"/>
        </w:rPr>
      </w:pPr>
      <w:r w:rsidRPr="00477FC8">
        <w:rPr>
          <w:b/>
          <w:sz w:val="28"/>
          <w:szCs w:val="28"/>
        </w:rPr>
        <w:t>S. Prehľad peňažných tokov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48. Informácie k časti S. prílohy č. 3 o prehľade peňažných tokov pri použití priamej metódy</w:t>
      </w:r>
    </w:p>
    <w:tbl>
      <w:tblPr>
        <w:tblStyle w:val="Mriekatabuky"/>
        <w:tblW w:w="0" w:type="auto"/>
        <w:tblLook w:val="04A0"/>
      </w:tblPr>
      <w:tblGrid>
        <w:gridCol w:w="1526"/>
        <w:gridCol w:w="3685"/>
        <w:gridCol w:w="1985"/>
        <w:gridCol w:w="2016"/>
      </w:tblGrid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Označenie položky</w:t>
            </w:r>
          </w:p>
        </w:tc>
        <w:tc>
          <w:tcPr>
            <w:tcW w:w="36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Obsah položky</w:t>
            </w:r>
          </w:p>
        </w:tc>
        <w:tc>
          <w:tcPr>
            <w:tcW w:w="19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16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rPr>
          <w:trHeight w:val="630"/>
        </w:trPr>
        <w:tc>
          <w:tcPr>
            <w:tcW w:w="152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Peňažné toky z prevádzkovej činnosti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z predaja služieb (+)</w:t>
            </w:r>
          </w:p>
        </w:tc>
        <w:tc>
          <w:tcPr>
            <w:tcW w:w="1985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25.493,50</w:t>
            </w:r>
          </w:p>
        </w:tc>
        <w:tc>
          <w:tcPr>
            <w:tcW w:w="2016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8.124,00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obstaranie materiálu, energie a ostatných neskladovateľných dodávok (-)</w:t>
            </w:r>
          </w:p>
        </w:tc>
        <w:tc>
          <w:tcPr>
            <w:tcW w:w="1985" w:type="dxa"/>
          </w:tcPr>
          <w:p w:rsidR="00A72855" w:rsidRDefault="00F67F96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37AD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37ADA">
              <w:rPr>
                <w:sz w:val="24"/>
                <w:szCs w:val="24"/>
              </w:rPr>
              <w:t>781,08</w:t>
            </w:r>
          </w:p>
        </w:tc>
        <w:tc>
          <w:tcPr>
            <w:tcW w:w="2016" w:type="dxa"/>
          </w:tcPr>
          <w:p w:rsidR="00A72855" w:rsidRDefault="00237ADA" w:rsidP="0083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1.930,00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služby (-)</w:t>
            </w:r>
          </w:p>
        </w:tc>
        <w:tc>
          <w:tcPr>
            <w:tcW w:w="1985" w:type="dxa"/>
          </w:tcPr>
          <w:p w:rsidR="00A72855" w:rsidRDefault="00A72855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37ADA">
              <w:rPr>
                <w:sz w:val="24"/>
                <w:szCs w:val="24"/>
              </w:rPr>
              <w:t>6.895,55</w:t>
            </w:r>
          </w:p>
        </w:tc>
        <w:tc>
          <w:tcPr>
            <w:tcW w:w="2016" w:type="dxa"/>
          </w:tcPr>
          <w:p w:rsidR="00A72855" w:rsidRDefault="00A72855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37ADA">
              <w:rPr>
                <w:sz w:val="24"/>
                <w:szCs w:val="24"/>
              </w:rPr>
              <w:t>377,00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osobné náklady (-)</w:t>
            </w:r>
          </w:p>
        </w:tc>
        <w:tc>
          <w:tcPr>
            <w:tcW w:w="1985" w:type="dxa"/>
          </w:tcPr>
          <w:p w:rsidR="00A72855" w:rsidRDefault="00237ADA" w:rsidP="0083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-7.828,11</w:t>
            </w:r>
          </w:p>
        </w:tc>
        <w:tc>
          <w:tcPr>
            <w:tcW w:w="2016" w:type="dxa"/>
          </w:tcPr>
          <w:p w:rsidR="00A72855" w:rsidRDefault="00A72855" w:rsidP="00F67F96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Výdavky na dane a poplatky, s výnimkou výdavkov na daň </w:t>
            </w:r>
            <w:r>
              <w:rPr>
                <w:sz w:val="24"/>
                <w:szCs w:val="24"/>
              </w:rPr>
              <w:lastRenderedPageBreak/>
              <w:t>z príjmov účtovnej jednotky</w:t>
            </w:r>
          </w:p>
        </w:tc>
        <w:tc>
          <w:tcPr>
            <w:tcW w:w="1985" w:type="dxa"/>
          </w:tcPr>
          <w:p w:rsidR="00A72855" w:rsidRDefault="003C634B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237ADA">
              <w:rPr>
                <w:sz w:val="24"/>
                <w:szCs w:val="24"/>
              </w:rPr>
              <w:t>73,48</w:t>
            </w:r>
          </w:p>
        </w:tc>
        <w:tc>
          <w:tcPr>
            <w:tcW w:w="2016" w:type="dxa"/>
          </w:tcPr>
          <w:p w:rsidR="00A72855" w:rsidRDefault="00F67F96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</w:t>
            </w:r>
            <w:r w:rsidR="00237ADA">
              <w:rPr>
                <w:sz w:val="24"/>
                <w:szCs w:val="24"/>
              </w:rPr>
              <w:t>66,00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Pr="00477FC8" w:rsidRDefault="00A72855" w:rsidP="00A72855">
      <w:pPr>
        <w:rPr>
          <w:sz w:val="24"/>
          <w:szCs w:val="24"/>
        </w:rPr>
      </w:pPr>
    </w:p>
    <w:p w:rsidR="00A72855" w:rsidRPr="00733A57" w:rsidRDefault="00A72855" w:rsidP="00A72855">
      <w:pPr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1600"/>
        <w:gridCol w:w="3685"/>
        <w:gridCol w:w="1985"/>
        <w:gridCol w:w="2016"/>
      </w:tblGrid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Označenie položky</w:t>
            </w:r>
          </w:p>
        </w:tc>
        <w:tc>
          <w:tcPr>
            <w:tcW w:w="36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Obsah položky</w:t>
            </w:r>
          </w:p>
        </w:tc>
        <w:tc>
          <w:tcPr>
            <w:tcW w:w="19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16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rPr>
          <w:trHeight w:val="630"/>
        </w:trPr>
        <w:tc>
          <w:tcPr>
            <w:tcW w:w="1526" w:type="dxa"/>
          </w:tcPr>
          <w:p w:rsidR="00A72855" w:rsidRPr="00A97776" w:rsidRDefault="00A72855" w:rsidP="0009403F">
            <w:pPr>
              <w:pStyle w:val="Odsekzoznamu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príjmy z prevádzkových činnosti, s výnimkou tých, ktoré sa uvádzajú osobitne v iných častiach prehľadu peňažných tokov (+)</w:t>
            </w:r>
          </w:p>
        </w:tc>
        <w:tc>
          <w:tcPr>
            <w:tcW w:w="1985" w:type="dxa"/>
          </w:tcPr>
          <w:p w:rsidR="00A72855" w:rsidRDefault="00A72855" w:rsidP="008305D9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8305D9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pStyle w:val="Odsekzoznamu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výdavky na prevádzkové činnosti, s výnimkou tých, ktoré sa uvádzajú osobitne v iných častiach prehľadu peňažných tokov (-)</w:t>
            </w:r>
          </w:p>
        </w:tc>
        <w:tc>
          <w:tcPr>
            <w:tcW w:w="1985" w:type="dxa"/>
          </w:tcPr>
          <w:p w:rsidR="00A72855" w:rsidRDefault="00A72855" w:rsidP="008305D9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F67F96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Peňažné toky z prevádzkovej činnosti okrem príjmov a výdavkov, ktoré sa uvádzajú osobitne v iných častiach prehľadu peňažných tokov (+/-), (súčet A.1 až A.16)</w:t>
            </w:r>
          </w:p>
        </w:tc>
        <w:tc>
          <w:tcPr>
            <w:tcW w:w="1985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6.915,28</w:t>
            </w:r>
          </w:p>
        </w:tc>
        <w:tc>
          <w:tcPr>
            <w:tcW w:w="2016" w:type="dxa"/>
          </w:tcPr>
          <w:p w:rsidR="00A72855" w:rsidRDefault="00F67F96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37ADA">
              <w:rPr>
                <w:sz w:val="24"/>
                <w:szCs w:val="24"/>
              </w:rPr>
              <w:t>551</w:t>
            </w:r>
            <w:r w:rsidR="003C634B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A97776">
              <w:rPr>
                <w:b/>
                <w:i/>
                <w:sz w:val="24"/>
                <w:szCs w:val="24"/>
              </w:rPr>
              <w:t>Peňažné toky z prevádzkovej činnosti (+/-) (súčet A. 1 až A. 20)</w:t>
            </w:r>
          </w:p>
        </w:tc>
        <w:tc>
          <w:tcPr>
            <w:tcW w:w="1985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6.915,28</w:t>
            </w:r>
          </w:p>
        </w:tc>
        <w:tc>
          <w:tcPr>
            <w:tcW w:w="2016" w:type="dxa"/>
          </w:tcPr>
          <w:p w:rsidR="00A72855" w:rsidRDefault="00F67F96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37ADA">
              <w:rPr>
                <w:sz w:val="24"/>
                <w:szCs w:val="24"/>
              </w:rPr>
              <w:t>551</w:t>
            </w:r>
            <w:r w:rsidR="00206231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A97776">
              <w:rPr>
                <w:b/>
                <w:i/>
                <w:sz w:val="24"/>
                <w:szCs w:val="24"/>
              </w:rPr>
              <w:t>A.</w:t>
            </w: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Čisté peňažné toky z prevádzkovej činnosti (súčet A. 1 až A. 23)</w:t>
            </w:r>
          </w:p>
        </w:tc>
        <w:tc>
          <w:tcPr>
            <w:tcW w:w="1985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6.915</w:t>
            </w:r>
            <w:r w:rsidR="0020623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2016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5.551</w:t>
            </w:r>
            <w:r w:rsidR="00206231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1526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B.</w:t>
            </w:r>
          </w:p>
        </w:tc>
        <w:tc>
          <w:tcPr>
            <w:tcW w:w="3685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Výdavky na obstaranie dlhodobého hmotného majetku (-)</w:t>
            </w:r>
          </w:p>
        </w:tc>
        <w:tc>
          <w:tcPr>
            <w:tcW w:w="1985" w:type="dxa"/>
          </w:tcPr>
          <w:p w:rsidR="00A72855" w:rsidRDefault="00A72855" w:rsidP="00F67F96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2.318,</w:t>
            </w:r>
          </w:p>
        </w:tc>
      </w:tr>
      <w:tr w:rsidR="00A72855" w:rsidTr="0009403F">
        <w:tc>
          <w:tcPr>
            <w:tcW w:w="1526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2947B4">
              <w:rPr>
                <w:b/>
                <w:i/>
                <w:sz w:val="24"/>
                <w:szCs w:val="24"/>
              </w:rPr>
              <w:t>E.</w:t>
            </w:r>
          </w:p>
        </w:tc>
        <w:tc>
          <w:tcPr>
            <w:tcW w:w="3685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2947B4">
              <w:rPr>
                <w:b/>
                <w:i/>
                <w:sz w:val="24"/>
                <w:szCs w:val="24"/>
              </w:rPr>
              <w:t>Stav peňažných prostriedkov a peňažných ekvivalentov na začiatku účtovného obdobia (+/-)</w:t>
            </w:r>
          </w:p>
        </w:tc>
        <w:tc>
          <w:tcPr>
            <w:tcW w:w="1985" w:type="dxa"/>
          </w:tcPr>
          <w:p w:rsidR="00A72855" w:rsidRDefault="00555B2B" w:rsidP="00555B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25,71</w:t>
            </w:r>
          </w:p>
        </w:tc>
        <w:tc>
          <w:tcPr>
            <w:tcW w:w="2016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  <w:r w:rsidR="00206231">
              <w:rPr>
                <w:sz w:val="24"/>
                <w:szCs w:val="24"/>
              </w:rPr>
              <w:t>,-</w:t>
            </w:r>
          </w:p>
        </w:tc>
      </w:tr>
    </w:tbl>
    <w:p w:rsidR="00A72855" w:rsidRPr="00477FC8" w:rsidRDefault="00A72855" w:rsidP="00A72855">
      <w:pPr>
        <w:rPr>
          <w:sz w:val="24"/>
          <w:szCs w:val="24"/>
        </w:rPr>
      </w:pPr>
    </w:p>
    <w:p w:rsidR="00A72855" w:rsidRPr="001C20F4" w:rsidRDefault="00BF1DBB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Humenné, dňa </w:t>
      </w:r>
      <w:r w:rsidR="00555B2B">
        <w:rPr>
          <w:sz w:val="24"/>
          <w:szCs w:val="24"/>
        </w:rPr>
        <w:t>26</w:t>
      </w:r>
      <w:r>
        <w:rPr>
          <w:sz w:val="24"/>
          <w:szCs w:val="24"/>
        </w:rPr>
        <w:t>.06.20</w:t>
      </w:r>
      <w:r w:rsidR="003C634B">
        <w:rPr>
          <w:sz w:val="24"/>
          <w:szCs w:val="24"/>
        </w:rPr>
        <w:t>1</w:t>
      </w:r>
      <w:r w:rsidR="00555B2B">
        <w:rPr>
          <w:sz w:val="24"/>
          <w:szCs w:val="24"/>
        </w:rPr>
        <w:t>9</w:t>
      </w:r>
    </w:p>
    <w:p w:rsidR="00A72855" w:rsidRPr="001C20F4" w:rsidRDefault="00A72855" w:rsidP="00A72855">
      <w:pPr>
        <w:ind w:left="360"/>
        <w:rPr>
          <w:sz w:val="24"/>
          <w:szCs w:val="24"/>
        </w:rPr>
      </w:pPr>
    </w:p>
    <w:p w:rsidR="00A72855" w:rsidRDefault="00A72855" w:rsidP="00A72855"/>
    <w:p w:rsidR="00A72855" w:rsidRDefault="00A72855" w:rsidP="00A72855"/>
    <w:p w:rsidR="00622B0C" w:rsidRDefault="00622B0C"/>
    <w:sectPr w:rsidR="00622B0C" w:rsidSect="00B059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A41FE"/>
    <w:multiLevelType w:val="hybridMultilevel"/>
    <w:tmpl w:val="1E3C42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B1475"/>
    <w:multiLevelType w:val="hybridMultilevel"/>
    <w:tmpl w:val="0372690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E1E3D"/>
    <w:multiLevelType w:val="hybridMultilevel"/>
    <w:tmpl w:val="6B086A8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F0C7F"/>
    <w:multiLevelType w:val="hybridMultilevel"/>
    <w:tmpl w:val="873EC95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A15C3"/>
    <w:multiLevelType w:val="hybridMultilevel"/>
    <w:tmpl w:val="A8EA81D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E3A1E"/>
    <w:multiLevelType w:val="hybridMultilevel"/>
    <w:tmpl w:val="398C06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F66860"/>
    <w:multiLevelType w:val="hybridMultilevel"/>
    <w:tmpl w:val="ABBA6D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C4267D"/>
    <w:multiLevelType w:val="hybridMultilevel"/>
    <w:tmpl w:val="9806A0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A72EF3"/>
    <w:multiLevelType w:val="hybridMultilevel"/>
    <w:tmpl w:val="D3B8E9E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3385A"/>
    <w:multiLevelType w:val="hybridMultilevel"/>
    <w:tmpl w:val="C18CA3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2855"/>
    <w:rsid w:val="00013F18"/>
    <w:rsid w:val="001048F2"/>
    <w:rsid w:val="00156E6B"/>
    <w:rsid w:val="00206231"/>
    <w:rsid w:val="00237ADA"/>
    <w:rsid w:val="002853E8"/>
    <w:rsid w:val="003A7944"/>
    <w:rsid w:val="003C634B"/>
    <w:rsid w:val="003F7704"/>
    <w:rsid w:val="004164D7"/>
    <w:rsid w:val="00555B2B"/>
    <w:rsid w:val="00622B0C"/>
    <w:rsid w:val="00682C7B"/>
    <w:rsid w:val="00826FC0"/>
    <w:rsid w:val="008305D9"/>
    <w:rsid w:val="00976D03"/>
    <w:rsid w:val="009840A8"/>
    <w:rsid w:val="00A13FB5"/>
    <w:rsid w:val="00A72855"/>
    <w:rsid w:val="00B32CB5"/>
    <w:rsid w:val="00BA2786"/>
    <w:rsid w:val="00BF1DBB"/>
    <w:rsid w:val="00D73A99"/>
    <w:rsid w:val="00E634F6"/>
    <w:rsid w:val="00F67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285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72855"/>
    <w:pPr>
      <w:ind w:left="720"/>
      <w:contextualSpacing/>
    </w:pPr>
  </w:style>
  <w:style w:type="table" w:styleId="Mriekatabuky">
    <w:name w:val="Table Grid"/>
    <w:basedOn w:val="Normlnatabuka"/>
    <w:uiPriority w:val="59"/>
    <w:rsid w:val="00A72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cp:lastPrinted>2017-07-04T14:12:00Z</cp:lastPrinted>
  <dcterms:created xsi:type="dcterms:W3CDTF">2019-06-26T13:45:00Z</dcterms:created>
  <dcterms:modified xsi:type="dcterms:W3CDTF">2019-06-26T13:55:00Z</dcterms:modified>
</cp:coreProperties>
</file>