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5E2" w:rsidRDefault="00E25B1A">
      <w:r>
        <w:t>Poznámky k účtovanej závierke za rok 2018</w:t>
      </w:r>
    </w:p>
    <w:p w:rsidR="00E25B1A" w:rsidRDefault="00E25B1A"/>
    <w:p w:rsidR="00E25B1A" w:rsidRDefault="00E25B1A">
      <w:r>
        <w:t>Obchodné meno: TERRAPIA a.s.</w:t>
      </w:r>
    </w:p>
    <w:p w:rsidR="00E25B1A" w:rsidRDefault="00E25B1A">
      <w:r>
        <w:t>Sídlo účtovnej jednotky : 072 31 Trnava pri Laborci 8, SR</w:t>
      </w:r>
    </w:p>
    <w:p w:rsidR="00E25B1A" w:rsidRDefault="00E25B1A">
      <w:r>
        <w:t>IČO: 36608602</w:t>
      </w:r>
    </w:p>
    <w:p w:rsidR="00E25B1A" w:rsidRDefault="00E25B1A">
      <w:r>
        <w:t>DIČ: 2022197529</w:t>
      </w:r>
    </w:p>
    <w:p w:rsidR="00E25B1A" w:rsidRDefault="00E25B1A">
      <w:r>
        <w:t>Opis hospodárskej činnosti účtovnej jednotky: veľkoobchod s obilím, nespracovaným tabakom, kúpa tovaru za účelom predaja.</w:t>
      </w:r>
    </w:p>
    <w:p w:rsidR="00E25B1A" w:rsidRDefault="00E25B1A">
      <w:r>
        <w:t>Právny dôvod na zostavenie účtovnej závierky – riadna.</w:t>
      </w:r>
    </w:p>
    <w:p w:rsidR="00E25B1A" w:rsidRDefault="00E25B1A">
      <w:proofErr w:type="spellStart"/>
      <w:r>
        <w:t>Účtovna</w:t>
      </w:r>
      <w:proofErr w:type="spellEnd"/>
      <w:r>
        <w:t xml:space="preserve"> jednotka bude nepretržite pokračovať vo svojej činnosti.</w:t>
      </w:r>
    </w:p>
    <w:p w:rsidR="00E25B1A" w:rsidRDefault="00E25B1A">
      <w:r>
        <w:t>Účtovná jednotka sa riadi postupmi účtovných zásad a metód podľa zákona.</w:t>
      </w:r>
    </w:p>
    <w:p w:rsidR="00E25B1A" w:rsidRDefault="00E25B1A">
      <w:r>
        <w:t>Účtovná jednotka nemá zamestnancov.</w:t>
      </w:r>
    </w:p>
    <w:p w:rsidR="00EF71EA" w:rsidRDefault="00E25B1A">
      <w:r>
        <w:t xml:space="preserve">Zmena nastala 23.6.2018 – </w:t>
      </w:r>
      <w:proofErr w:type="spellStart"/>
      <w:r>
        <w:t>ked</w:t>
      </w:r>
      <w:proofErr w:type="spellEnd"/>
      <w:r>
        <w:t xml:space="preserve"> bol zvolený nový predseda predstavenstva – </w:t>
      </w:r>
      <w:proofErr w:type="spellStart"/>
      <w:r>
        <w:t>p.Vladimíra</w:t>
      </w:r>
      <w:proofErr w:type="spellEnd"/>
      <w:r>
        <w:t xml:space="preserve"> Matoušková – zapísané v OR dňa 23.6.2018.</w:t>
      </w:r>
      <w:r w:rsidR="00EF71EA">
        <w:t xml:space="preserve"> zvolený nový člen dozornej rady – </w:t>
      </w:r>
      <w:proofErr w:type="spellStart"/>
      <w:r w:rsidR="00EF71EA">
        <w:t>p.Ing</w:t>
      </w:r>
      <w:proofErr w:type="spellEnd"/>
      <w:r w:rsidR="00EF71EA">
        <w:t xml:space="preserve">. </w:t>
      </w:r>
      <w:proofErr w:type="spellStart"/>
      <w:r w:rsidR="00EF71EA">
        <w:t>pavol</w:t>
      </w:r>
      <w:proofErr w:type="spellEnd"/>
      <w:r w:rsidR="00EF71EA">
        <w:t xml:space="preserve"> Mačičák.</w:t>
      </w:r>
      <w:bookmarkStart w:id="0" w:name="_GoBack"/>
      <w:bookmarkEnd w:id="0"/>
    </w:p>
    <w:p w:rsidR="00E25B1A" w:rsidRDefault="00E25B1A">
      <w:r>
        <w:t xml:space="preserve"> </w:t>
      </w:r>
    </w:p>
    <w:sectPr w:rsidR="00E25B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B1A"/>
    <w:rsid w:val="00CC15E2"/>
    <w:rsid w:val="00E25B1A"/>
    <w:rsid w:val="00EF7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1</cp:revision>
  <dcterms:created xsi:type="dcterms:W3CDTF">2019-06-26T06:20:00Z</dcterms:created>
  <dcterms:modified xsi:type="dcterms:W3CDTF">2019-06-26T06:32:00Z</dcterms:modified>
</cp:coreProperties>
</file>