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2" w:line="140" w:lineRule="exact"/>
      </w:pPr>
      <w:r>
        <w:rPr/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spacing w:after="120" w:before="0"/>
        <w:jc w:val="center"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>(novela č.MF/18008/2014-74 – FS č.10/2014; novela č.MF/14775/2017-74 – FS č.17/2017</w:t>
      </w:r>
      <w:bookmarkStart w:id="0" w:name="_GoBack"/>
      <w:bookmarkEnd w:id="0"/>
      <w:r>
        <w:rPr>
          <w:rFonts w:ascii="Arial Narrow" w:hAnsi="Arial Narrow"/>
        </w:rPr>
        <w:t>)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1"/>
        <w:numPr>
          <w:ilvl w:val="0"/>
          <w:numId w:val="2"/>
        </w:numPr>
        <w:spacing w:after="0" w:before="69"/>
        <w:ind w:hanging="0" w:left="0" w:right="836"/>
        <w:jc w:val="center"/>
      </w:pPr>
      <w:r>
        <w:rPr>
          <w:rFonts w:ascii="Arial" w:cs="Arial" w:hAnsi="Arial"/>
          <w:sz w:val="22"/>
          <w:szCs w:val="22"/>
        </w:rPr>
        <w:t>Článok I</w:t>
      </w:r>
    </w:p>
    <w:p>
      <w:pPr>
        <w:pStyle w:val="style0"/>
        <w:ind w:hanging="0" w:left="0" w:right="841"/>
        <w:jc w:val="center"/>
      </w:pPr>
      <w:r>
        <w:rPr>
          <w:rFonts w:ascii="Arial" w:cs="Arial" w:eastAsia="Times New Roman" w:hAnsi="Arial"/>
          <w:b/>
          <w:bCs/>
        </w:rPr>
        <w:t>Vš</w:t>
      </w:r>
      <w:r>
        <w:rPr>
          <w:rFonts w:ascii="Arial" w:cs="Arial" w:eastAsia="Times New Roman" w:hAnsi="Arial"/>
          <w:b/>
          <w:bCs/>
          <w:spacing w:val="-2"/>
        </w:rPr>
        <w:t>e</w:t>
      </w:r>
      <w:r>
        <w:rPr>
          <w:rFonts w:ascii="Arial" w:cs="Arial" w:eastAsia="Times New Roman" w:hAnsi="Arial"/>
          <w:b/>
          <w:bCs/>
        </w:rPr>
        <w:t>ob</w:t>
      </w:r>
      <w:r>
        <w:rPr>
          <w:rFonts w:ascii="Arial" w:cs="Arial" w:eastAsia="Times New Roman" w:hAnsi="Arial"/>
          <w:b/>
          <w:bCs/>
          <w:spacing w:val="-1"/>
        </w:rPr>
        <w:t>ec</w:t>
      </w:r>
      <w:r>
        <w:rPr>
          <w:rFonts w:ascii="Arial" w:cs="Arial" w:eastAsia="Times New Roman" w:hAnsi="Arial"/>
          <w:b/>
          <w:bCs/>
        </w:rPr>
        <w:t>né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úda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e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1. </w:t>
      </w:r>
      <w:r>
        <w:rPr>
          <w:rFonts w:ascii="Arial" w:cs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3082"/>
        <w:gridCol w:w="6601"/>
      </w:tblGrid>
      <w:tr>
        <w:trPr>
          <w:cantSplit w:val="false"/>
        </w:trPr>
        <w:tc>
          <w:tcPr>
            <w:tcW w:type="dxa" w:w="308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Názov: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JANAMAKO sro</w:t>
            </w:r>
          </w:p>
        </w:tc>
      </w:tr>
      <w:tr>
        <w:trPr>
          <w:cantSplit w:val="false"/>
        </w:trPr>
        <w:tc>
          <w:tcPr>
            <w:tcW w:type="dxa" w:w="308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IČO: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50559800</w:t>
            </w:r>
          </w:p>
        </w:tc>
      </w:tr>
      <w:tr>
        <w:trPr>
          <w:cantSplit w:val="false"/>
        </w:trPr>
        <w:tc>
          <w:tcPr>
            <w:tcW w:type="dxa" w:w="308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 xml:space="preserve">Sídlo:  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Sládkovičovo, Záhradnícka 789/2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line="26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Úd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je o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konsolidovanom 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lk</w:t>
      </w:r>
      <w:r>
        <w:rPr>
          <w:rFonts w:ascii="Arial" w:cs="Arial" w:hAnsi="Arial"/>
          <w:spacing w:val="1"/>
          <w:sz w:val="22"/>
          <w:szCs w:val="22"/>
          <w:u w:val="single"/>
        </w:rPr>
        <w:t>u</w:t>
      </w:r>
      <w:r>
        <w:rPr>
          <w:rFonts w:ascii="Arial" w:cs="Arial" w:hAnsi="Arial"/>
          <w:spacing w:val="1"/>
          <w:sz w:val="22"/>
          <w:szCs w:val="22"/>
        </w:rPr>
        <w:t xml:space="preserve"> - </w:t>
      </w:r>
      <w:r>
        <w:rPr>
          <w:rFonts w:ascii="Arial" w:cs="Arial" w:hAnsi="Arial"/>
          <w:sz w:val="22"/>
          <w:szCs w:val="22"/>
        </w:rPr>
        <w:t>ob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hodné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síd</w:t>
      </w:r>
      <w:r>
        <w:rPr>
          <w:rFonts w:ascii="Arial" w:cs="Arial" w:hAnsi="Arial"/>
          <w:spacing w:val="3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konsolidujú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  <w:t xml:space="preserve">3. </w:t>
      </w:r>
      <w:r>
        <w:rPr>
          <w:rFonts w:ascii="Arial" w:cs="Arial" w:hAnsi="Arial"/>
          <w:u w:val="single"/>
        </w:rPr>
        <w:t>Pri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me</w:t>
      </w:r>
      <w:r>
        <w:rPr>
          <w:rFonts w:ascii="Arial" w:cs="Arial" w:hAnsi="Arial"/>
          <w:spacing w:val="-2"/>
          <w:u w:val="single"/>
        </w:rPr>
        <w:t>r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u w:val="single"/>
        </w:rPr>
        <w:t>pr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p</w:t>
      </w:r>
      <w:r>
        <w:rPr>
          <w:rFonts w:ascii="Arial" w:cs="Arial" w:hAnsi="Arial"/>
          <w:spacing w:val="2"/>
          <w:u w:val="single"/>
        </w:rPr>
        <w:t>oč</w:t>
      </w:r>
      <w:r>
        <w:rPr>
          <w:rFonts w:ascii="Arial" w:cs="Arial" w:hAnsi="Arial"/>
          <w:u w:val="single"/>
        </w:rPr>
        <w:t>ít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spacing w:val="2"/>
          <w:u w:val="single"/>
        </w:rPr>
        <w:t>p</w:t>
      </w:r>
      <w:r>
        <w:rPr>
          <w:rFonts w:ascii="Arial" w:cs="Arial" w:hAnsi="Arial"/>
          <w:u w:val="single"/>
        </w:rPr>
        <w:t>o</w:t>
      </w:r>
      <w:r>
        <w:rPr>
          <w:rFonts w:ascii="Arial" w:cs="Arial" w:hAnsi="Arial"/>
          <w:spacing w:val="-1"/>
          <w:u w:val="single"/>
        </w:rPr>
        <w:t>če</w:t>
      </w:r>
      <w:r>
        <w:rPr>
          <w:rFonts w:ascii="Arial" w:cs="Arial" w:hAnsi="Arial"/>
          <w:u w:val="single"/>
        </w:rPr>
        <w:t xml:space="preserve">t </w:t>
      </w:r>
      <w:r>
        <w:rPr>
          <w:rFonts w:ascii="Arial" w:cs="Arial" w:hAnsi="Arial"/>
          <w:spacing w:val="1"/>
          <w:u w:val="single"/>
        </w:rPr>
        <w:t>z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mestn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n</w:t>
      </w:r>
      <w:r>
        <w:rPr>
          <w:rFonts w:ascii="Arial" w:cs="Arial" w:hAnsi="Arial"/>
          <w:spacing w:val="-1"/>
          <w:u w:val="single"/>
        </w:rPr>
        <w:t>c</w:t>
      </w:r>
      <w:r>
        <w:rPr>
          <w:rFonts w:ascii="Arial" w:cs="Arial" w:hAnsi="Arial"/>
          <w:u w:val="single"/>
        </w:rPr>
        <w:t>ov</w:t>
      </w:r>
      <w:r>
        <w:rPr>
          <w:rFonts w:ascii="Arial" w:cs="Arial" w:hAnsi="Arial"/>
        </w:rPr>
        <w:t>: 0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4215"/>
        <w:gridCol w:w="2126"/>
        <w:gridCol w:w="3346"/>
      </w:tblGrid>
      <w:tr>
        <w:trPr>
          <w:cantSplit w:val="false"/>
        </w:trPr>
        <w:tc>
          <w:tcPr>
            <w:tcW w:type="dxa" w:w="421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Názov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Bežné účtovné</w:t>
            </w:r>
          </w:p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obdobie</w:t>
            </w:r>
          </w:p>
        </w:tc>
        <w:tc>
          <w:tcPr>
            <w:tcW w:type="dxa" w:w="334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421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</w:pPr>
            <w:r>
              <w:rPr>
                <w:rFonts w:ascii="Arial" w:cs="Arial" w:hAnsi="Arial"/>
              </w:rPr>
              <w:t>Priemerný prepočítaný počet zamestnancov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0</w:t>
            </w:r>
          </w:p>
        </w:tc>
        <w:tc>
          <w:tcPr>
            <w:tcW w:type="dxa" w:w="334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0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2"/>
        </w:numPr>
        <w:ind w:hanging="0" w:left="0" w:right="839"/>
        <w:jc w:val="center"/>
      </w:pPr>
      <w:r>
        <w:rPr>
          <w:rFonts w:ascii="Arial" w:cs="Arial" w:hAnsi="Arial"/>
          <w:sz w:val="22"/>
          <w:szCs w:val="22"/>
        </w:rPr>
        <w:t>Článok II</w:t>
      </w:r>
    </w:p>
    <w:p>
      <w:pPr>
        <w:pStyle w:val="style0"/>
        <w:ind w:hanging="0" w:left="0" w:right="836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 o p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</w:rPr>
        <w:t>ij</w:t>
      </w:r>
      <w:r>
        <w:rPr>
          <w:rFonts w:ascii="Arial" w:cs="Arial" w:eastAsia="Times New Roman" w:hAnsi="Arial"/>
          <w:b/>
          <w:bCs/>
          <w:spacing w:val="1"/>
        </w:rPr>
        <w:t>a</w:t>
      </w:r>
      <w:r>
        <w:rPr>
          <w:rFonts w:ascii="Arial" w:cs="Arial" w:eastAsia="Times New Roman" w:hAnsi="Arial"/>
          <w:b/>
          <w:bCs/>
        </w:rPr>
        <w:t>tý</w:t>
      </w:r>
      <w:r>
        <w:rPr>
          <w:rFonts w:ascii="Arial" w:cs="Arial" w:eastAsia="Times New Roman" w:hAnsi="Arial"/>
          <w:b/>
          <w:bCs/>
          <w:spacing w:val="-2"/>
        </w:rPr>
        <w:t>c</w:t>
      </w:r>
      <w:r>
        <w:rPr>
          <w:rFonts w:ascii="Arial" w:cs="Arial" w:eastAsia="Times New Roman" w:hAnsi="Arial"/>
          <w:b/>
          <w:bCs/>
        </w:rPr>
        <w:t>h</w:t>
      </w:r>
      <w:r>
        <w:rPr>
          <w:rFonts w:ascii="Arial" w:cs="Arial" w:eastAsia="Times New Roman" w:hAnsi="Arial"/>
          <w:b/>
          <w:bCs/>
          <w:spacing w:val="2"/>
        </w:rPr>
        <w:t xml:space="preserve"> </w:t>
      </w:r>
      <w:r>
        <w:rPr>
          <w:rFonts w:ascii="Arial" w:cs="Arial" w:eastAsia="Times New Roman" w:hAnsi="Arial"/>
          <w:b/>
          <w:bCs/>
        </w:rPr>
        <w:t>postu</w:t>
      </w:r>
      <w:r>
        <w:rPr>
          <w:rFonts w:ascii="Arial" w:cs="Arial" w:eastAsia="Times New Roman" w:hAnsi="Arial"/>
          <w:b/>
          <w:bCs/>
          <w:spacing w:val="1"/>
        </w:rPr>
        <w:t>p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h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"/>
          <w:sz w:val="22"/>
          <w:szCs w:val="22"/>
        </w:rPr>
        <w:t xml:space="preserve"> č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z w:val="22"/>
          <w:szCs w:val="22"/>
        </w:rPr>
        <w:t>čtovná</w:t>
      </w:r>
      <w:r>
        <w:rPr>
          <w:rFonts w:ascii="Arial" w:cs="Arial" w:hAnsi="Arial"/>
          <w:spacing w:val="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vie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ka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 s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lnenia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dpokladu,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z w:val="22"/>
          <w:szCs w:val="22"/>
        </w:rPr>
        <w:t>čtovná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 bude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p</w:t>
      </w:r>
      <w:r>
        <w:rPr>
          <w:rFonts w:ascii="Arial" w:cs="Arial" w:hAnsi="Arial"/>
          <w:spacing w:val="-1"/>
          <w:sz w:val="22"/>
          <w:szCs w:val="22"/>
          <w:u w:val="single"/>
        </w:rPr>
        <w:t>re</w:t>
      </w:r>
      <w:r>
        <w:rPr>
          <w:rFonts w:ascii="Arial" w:cs="Arial" w:hAnsi="Arial"/>
          <w:spacing w:val="2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  <w:u w:val="single"/>
        </w:rPr>
        <w:t>ržite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pokr</w:t>
      </w:r>
      <w:r>
        <w:rPr>
          <w:rFonts w:ascii="Arial" w:cs="Arial" w:hAnsi="Arial"/>
          <w:spacing w:val="-2"/>
          <w:sz w:val="22"/>
          <w:szCs w:val="22"/>
          <w:u w:val="single"/>
        </w:rPr>
        <w:t>ač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ť</w:t>
      </w:r>
      <w:r>
        <w:rPr>
          <w:rFonts w:ascii="Arial" w:cs="Arial" w:hAnsi="Arial"/>
          <w:sz w:val="22"/>
          <w:szCs w:val="22"/>
        </w:rPr>
        <w:t xml:space="preserve"> vo svojej činnosti:  účtovná jednotka končí v roku 2019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Spôsob o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ňov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 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jetku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 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to: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Názov položky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Spôsob oceňovania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nčný ma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Zásoby obst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kúpo</w:t>
      </w:r>
      <w:r>
        <w:rPr>
          <w:rFonts w:ascii="Arial" w:cs="Arial" w:hAnsi="Arial"/>
          <w:spacing w:val="2"/>
          <w:sz w:val="22"/>
          <w:szCs w:val="22"/>
        </w:rPr>
        <w:t>u: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soby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vlastnou činnosťou: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náklady    3571 €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Kúpené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 xml:space="preserve">tkodobý </w:t>
      </w:r>
      <w:r>
        <w:rPr>
          <w:rFonts w:ascii="Arial" w:cs="Arial" w:hAnsi="Arial"/>
          <w:spacing w:val="-2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</w:t>
      </w:r>
      <w:r>
        <w:rPr>
          <w:rFonts w:ascii="Arial" w:cs="Arial" w:hAnsi="Arial"/>
          <w:spacing w:val="1"/>
          <w:sz w:val="22"/>
          <w:szCs w:val="22"/>
        </w:rPr>
        <w:t>nč</w:t>
      </w:r>
      <w:r>
        <w:rPr>
          <w:rFonts w:ascii="Arial" w:cs="Arial" w:hAnsi="Arial"/>
          <w:sz w:val="22"/>
          <w:szCs w:val="22"/>
        </w:rPr>
        <w:t>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1"/>
          <w:sz w:val="22"/>
          <w:szCs w:val="22"/>
        </w:rPr>
        <w:t>Zá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ky v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>tane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rv: 2878 €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Dlhopisy: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ičky a</w:t>
      </w:r>
      <w:r>
        <w:rPr>
          <w:rFonts w:ascii="Arial" w:cs="Arial" w:hAnsi="Arial"/>
          <w:spacing w:val="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riv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5"/>
          <w:sz w:val="22"/>
          <w:szCs w:val="22"/>
        </w:rPr>
        <w:t xml:space="preserve">vé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numPr>
          <w:ilvl w:val="0"/>
          <w:numId w:val="3"/>
        </w:numPr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Spôsob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3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odpisov</w:t>
      </w:r>
      <w:r>
        <w:rPr>
          <w:rFonts w:ascii="Arial" w:cs="Arial" w:hAnsi="Arial"/>
          <w:spacing w:val="-1"/>
          <w:sz w:val="22"/>
          <w:szCs w:val="22"/>
          <w:u w:val="single"/>
        </w:rPr>
        <w:t>é</w:t>
      </w:r>
      <w:r>
        <w:rPr>
          <w:rFonts w:ascii="Arial" w:cs="Arial" w:hAnsi="Arial"/>
          <w:sz w:val="22"/>
          <w:szCs w:val="22"/>
          <w:u w:val="single"/>
        </w:rPr>
        <w:t>ho</w:t>
      </w:r>
      <w:r>
        <w:rPr>
          <w:rFonts w:ascii="Arial" w:cs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plánu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3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motn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tku,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doba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nia,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ité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 odpisov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metó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pri u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ní odpisov: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firma nemá odpisovateľný majetok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4. </w:t>
      </w:r>
      <w:r>
        <w:rPr>
          <w:rFonts w:ascii="Arial" w:cs="Arial" w:hAnsi="Arial"/>
          <w:spacing w:val="-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účtov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 xml:space="preserve">d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a</w:t>
      </w:r>
      <w:r>
        <w:rPr>
          <w:rFonts w:ascii="Arial" w:cs="Arial" w:hAnsi="Arial"/>
          <w:spacing w:val="1"/>
          <w:sz w:val="22"/>
          <w:szCs w:val="22"/>
          <w:u w:val="single"/>
        </w:rPr>
        <w:t xml:space="preserve"> 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účtov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metód</w:t>
      </w: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ním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du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hto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yč</w:t>
      </w:r>
      <w:r>
        <w:rPr>
          <w:rFonts w:ascii="Arial" w:cs="Arial" w:hAnsi="Arial"/>
          <w:sz w:val="22"/>
          <w:szCs w:val="22"/>
        </w:rPr>
        <w:t>ísl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vu 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nčnú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hodnotu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tku,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kov,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ladn</w:t>
      </w:r>
      <w:r>
        <w:rPr>
          <w:rFonts w:ascii="Arial" w:cs="Arial" w:hAnsi="Arial"/>
          <w:spacing w:val="-2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u hospod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dotá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</w:t>
      </w:r>
      <w:r>
        <w:rPr>
          <w:rFonts w:ascii="Arial" w:cs="Arial" w:hAnsi="Arial"/>
          <w:spacing w:val="1"/>
          <w:sz w:val="22"/>
          <w:szCs w:val="22"/>
          <w:u w:val="single"/>
        </w:rPr>
        <w:t>á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ich o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ňov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 účtov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íctv</w:t>
      </w:r>
      <w:r>
        <w:rPr>
          <w:rFonts w:ascii="Arial" w:cs="Arial" w:hAnsi="Arial"/>
          <w:spacing w:val="-1"/>
          <w:sz w:val="22"/>
          <w:szCs w:val="22"/>
        </w:rPr>
        <w:t>e: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účtovaní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opr</w:t>
      </w:r>
      <w:r>
        <w:rPr>
          <w:rFonts w:ascii="Arial" w:cs="Arial" w:hAnsi="Arial"/>
          <w:spacing w:val="-2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pacing w:val="4"/>
          <w:sz w:val="22"/>
          <w:szCs w:val="22"/>
          <w:u w:val="single"/>
        </w:rPr>
        <w:t>h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b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dobí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 účtovnom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er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isk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rokov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uhr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nú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str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</w:t>
      </w:r>
      <w:r>
        <w:rPr>
          <w:rFonts w:ascii="Arial" w:cs="Arial" w:hAnsi="Arial"/>
          <w:spacing w:val="-1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súč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uviesť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účtovanie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účtovnom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sledok hospod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nia 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účtovného obdo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ia:</w:t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2"/>
        </w:numPr>
        <w:ind w:hanging="0" w:left="0" w:right="157"/>
        <w:jc w:val="center"/>
      </w:pPr>
      <w:r>
        <w:rPr>
          <w:rFonts w:ascii="Arial" w:cs="Arial" w:hAnsi="Arial"/>
          <w:sz w:val="22"/>
          <w:szCs w:val="22"/>
        </w:rPr>
        <w:t>Článok III</w:t>
      </w:r>
    </w:p>
    <w:p>
      <w:pPr>
        <w:pStyle w:val="style0"/>
        <w:ind w:hanging="0" w:left="0" w:right="157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ie, ktoré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vysv</w:t>
      </w:r>
      <w:r>
        <w:rPr>
          <w:rFonts w:ascii="Arial" w:cs="Arial" w:eastAsia="Times New Roman" w:hAnsi="Arial"/>
          <w:b/>
          <w:bCs/>
          <w:spacing w:val="1"/>
        </w:rPr>
        <w:t>e</w:t>
      </w:r>
      <w:r>
        <w:rPr>
          <w:rFonts w:ascii="Arial" w:cs="Arial" w:eastAsia="Times New Roman" w:hAnsi="Arial"/>
          <w:b/>
          <w:bCs/>
        </w:rPr>
        <w:t>tľujú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dop</w:t>
      </w:r>
      <w:r>
        <w:rPr>
          <w:rFonts w:ascii="Arial" w:cs="Arial" w:eastAsia="Times New Roman" w:hAnsi="Arial"/>
          <w:b/>
          <w:bCs/>
          <w:spacing w:val="-2"/>
        </w:rPr>
        <w:t>ĺ</w:t>
      </w:r>
      <w:r>
        <w:rPr>
          <w:rFonts w:ascii="Arial" w:cs="Arial" w:eastAsia="Times New Roman" w:hAnsi="Arial"/>
          <w:b/>
          <w:bCs/>
        </w:rPr>
        <w:t>ňa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ú súv</w:t>
      </w:r>
      <w:r>
        <w:rPr>
          <w:rFonts w:ascii="Arial" w:cs="Arial" w:eastAsia="Times New Roman" w:hAnsi="Arial"/>
          <w:b/>
          <w:bCs/>
          <w:spacing w:val="-3"/>
        </w:rPr>
        <w:t>a</w:t>
      </w:r>
      <w:r>
        <w:rPr>
          <w:rFonts w:ascii="Arial" w:cs="Arial" w:eastAsia="Times New Roman" w:hAnsi="Arial"/>
          <w:b/>
          <w:bCs/>
          <w:spacing w:val="-2"/>
        </w:rPr>
        <w:t>h</w:t>
      </w:r>
      <w:r>
        <w:rPr>
          <w:rFonts w:ascii="Arial" w:cs="Arial" w:eastAsia="Times New Roman" w:hAnsi="Arial"/>
          <w:b/>
          <w:bCs/>
        </w:rPr>
        <w:t>u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výkaz</w:t>
      </w:r>
      <w:r>
        <w:rPr>
          <w:rFonts w:ascii="Arial" w:cs="Arial" w:eastAsia="Times New Roman" w:hAnsi="Arial"/>
          <w:b/>
          <w:bCs/>
          <w:spacing w:val="-1"/>
        </w:rPr>
        <w:t xml:space="preserve"> z</w:t>
      </w:r>
      <w:r>
        <w:rPr>
          <w:rFonts w:ascii="Arial" w:cs="Arial" w:eastAsia="Times New Roman" w:hAnsi="Arial"/>
          <w:b/>
          <w:bCs/>
        </w:rPr>
        <w:t>is</w:t>
      </w:r>
      <w:r>
        <w:rPr>
          <w:rFonts w:ascii="Arial" w:cs="Arial" w:eastAsia="Times New Roman" w:hAnsi="Arial"/>
          <w:b/>
          <w:bCs/>
          <w:spacing w:val="1"/>
        </w:rPr>
        <w:t>k</w:t>
      </w:r>
      <w:r>
        <w:rPr>
          <w:rFonts w:ascii="Arial" w:cs="Arial" w:eastAsia="Times New Roman" w:hAnsi="Arial"/>
          <w:b/>
          <w:bCs/>
        </w:rPr>
        <w:t>ov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st</w:t>
      </w:r>
      <w:r>
        <w:rPr>
          <w:rFonts w:ascii="Arial" w:cs="Arial" w:eastAsia="Times New Roman" w:hAnsi="Arial"/>
          <w:b/>
          <w:bCs/>
          <w:spacing w:val="-2"/>
        </w:rPr>
        <w:t>r</w:t>
      </w:r>
      <w:r>
        <w:rPr>
          <w:rFonts w:ascii="Arial" w:cs="Arial" w:eastAsia="Times New Roman" w:hAnsi="Arial"/>
          <w:b/>
          <w:bCs/>
        </w:rPr>
        <w:t>át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 sume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ô</w:t>
      </w:r>
      <w:r>
        <w:rPr>
          <w:rFonts w:ascii="Arial" w:cs="Arial" w:hAnsi="Arial"/>
          <w:sz w:val="22"/>
          <w:szCs w:val="22"/>
        </w:rPr>
        <w:t>vodo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niku jednotli</w:t>
      </w:r>
      <w:r>
        <w:rPr>
          <w:rFonts w:ascii="Arial" w:cs="Arial" w:hAnsi="Arial"/>
          <w:spacing w:val="-3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z w:val="22"/>
          <w:szCs w:val="22"/>
        </w:rPr>
        <w:t>n</w:t>
      </w:r>
      <w:r>
        <w:rPr>
          <w:rFonts w:ascii="Arial" w:cs="Arial" w:hAnsi="Arial"/>
          <w:b/>
          <w:spacing w:val="-1"/>
          <w:sz w:val="22"/>
          <w:szCs w:val="22"/>
        </w:rPr>
        <w:t>á</w:t>
      </w:r>
      <w:r>
        <w:rPr>
          <w:rFonts w:ascii="Arial" w:cs="Arial" w:hAnsi="Arial"/>
          <w:b/>
          <w:sz w:val="22"/>
          <w:szCs w:val="22"/>
        </w:rPr>
        <w:t>kladov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-1"/>
          <w:sz w:val="22"/>
          <w:szCs w:val="22"/>
        </w:rPr>
        <w:t>a</w:t>
      </w:r>
      <w:r>
        <w:rPr>
          <w:rFonts w:ascii="Arial" w:cs="Arial" w:hAnsi="Arial"/>
          <w:b/>
          <w:sz w:val="22"/>
          <w:szCs w:val="22"/>
        </w:rPr>
        <w:t>lebo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2"/>
          <w:sz w:val="22"/>
          <w:szCs w:val="22"/>
        </w:rPr>
        <w:t>v</w:t>
      </w:r>
      <w:r>
        <w:rPr>
          <w:rFonts w:ascii="Arial" w:cs="Arial" w:hAnsi="Arial"/>
          <w:b/>
          <w:spacing w:val="-5"/>
          <w:sz w:val="22"/>
          <w:szCs w:val="22"/>
        </w:rPr>
        <w:t>ý</w:t>
      </w:r>
      <w:r>
        <w:rPr>
          <w:rFonts w:ascii="Arial" w:cs="Arial" w:hAnsi="Arial"/>
          <w:b/>
          <w:sz w:val="22"/>
          <w:szCs w:val="22"/>
        </w:rPr>
        <w:t>nosov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majú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nimo</w:t>
      </w:r>
      <w:r>
        <w:rPr>
          <w:rFonts w:ascii="Arial" w:cs="Arial" w:hAnsi="Arial"/>
          <w:spacing w:val="4"/>
          <w:sz w:val="22"/>
          <w:szCs w:val="22"/>
          <w:u w:val="single"/>
        </w:rPr>
        <w:t>čn</w:t>
      </w:r>
      <w:r>
        <w:rPr>
          <w:rFonts w:ascii="Arial" w:cs="Arial" w:hAnsi="Arial"/>
          <w:sz w:val="22"/>
          <w:szCs w:val="22"/>
          <w:u w:val="single"/>
        </w:rPr>
        <w:t>ý</w:t>
      </w:r>
      <w:r>
        <w:rPr>
          <w:rFonts w:ascii="Arial" w:cs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rozs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lebo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4"/>
          <w:sz w:val="22"/>
          <w:szCs w:val="22"/>
          <w:u w:val="single"/>
        </w:rPr>
        <w:t>k</w:t>
      </w:r>
      <w:r>
        <w:rPr>
          <w:rFonts w:ascii="Arial" w:cs="Arial" w:hAnsi="Arial"/>
          <w:spacing w:val="-8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no</w:t>
      </w:r>
      <w:r>
        <w:rPr>
          <w:rFonts w:ascii="Arial" w:cs="Arial" w:hAnsi="Arial"/>
          <w:spacing w:val="4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ku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dôvodu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ško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</w:t>
      </w:r>
      <w:r>
        <w:rPr>
          <w:rFonts w:ascii="Arial" w:cs="Arial" w:hAnsi="Arial"/>
          <w:spacing w:val="2"/>
          <w:sz w:val="22"/>
          <w:szCs w:val="22"/>
        </w:rPr>
        <w:t xml:space="preserve">du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ivel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poh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ôm: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  <w:t>výnosy 1 638 €       náklady  3 571 €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 xml:space="preserve">2.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o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  2 878 €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 so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ostatkovou dobou sp</w:t>
      </w:r>
      <w:r>
        <w:rPr>
          <w:rFonts w:ascii="Arial" w:cs="Arial" w:hAnsi="Arial"/>
          <w:spacing w:val="-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tnosti dlhšou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 p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z w:val="22"/>
          <w:szCs w:val="22"/>
        </w:rPr>
        <w:t>ť rokov: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če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opis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spôso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nia 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äz</w:t>
      </w:r>
      <w:r>
        <w:rPr>
          <w:rFonts w:ascii="Arial" w:cs="Arial" w:hAnsi="Arial"/>
          <w:sz w:val="22"/>
          <w:szCs w:val="22"/>
        </w:rPr>
        <w:t>kov: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3.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vlast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k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 a to najmä – dôvod 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dobudnutia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menovitá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ota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ovitá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lna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hto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nom imaní.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účovného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obudli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rú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účovného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iedli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inú osobu. Po</w:t>
      </w:r>
      <w:r>
        <w:rPr>
          <w:rFonts w:ascii="Arial" w:cs="Arial" w:hAnsi="Arial"/>
          <w:spacing w:val="-1"/>
          <w:sz w:val="22"/>
          <w:szCs w:val="22"/>
        </w:rPr>
        <w:t>četa </w:t>
      </w:r>
      <w:r>
        <w:rPr>
          <w:rFonts w:ascii="Arial" w:cs="Arial" w:hAnsi="Arial"/>
          <w:sz w:val="22"/>
          <w:szCs w:val="22"/>
        </w:rPr>
        <w:t>menovitá hodnota a hodnote,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ktorú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dli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 útovná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be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účtoného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 ich p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ntuál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 xml:space="preserve">iel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kladnom 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ní: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4. Informácia, či účtovná jednotka tvorila </w:t>
      </w:r>
      <w:r>
        <w:rPr>
          <w:rFonts w:ascii="Arial" w:cs="Arial" w:hAnsi="Arial"/>
          <w:sz w:val="22"/>
          <w:szCs w:val="22"/>
          <w:u w:val="single"/>
        </w:rPr>
        <w:t>kapitálový fond z príspevkov</w:t>
      </w:r>
      <w:r>
        <w:rPr>
          <w:rFonts w:ascii="Arial" w:cs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o</w:t>
      </w:r>
      <w:r>
        <w:rPr>
          <w:rFonts w:ascii="Arial" w:cs="Arial" w:hAnsi="Arial"/>
          <w:spacing w:val="1"/>
          <w:sz w:val="22"/>
          <w:szCs w:val="22"/>
          <w:u w:val="single"/>
        </w:rPr>
        <w:t>r</w:t>
      </w:r>
      <w:r>
        <w:rPr>
          <w:rFonts w:ascii="Arial" w:cs="Arial" w:hAnsi="Arial"/>
          <w:spacing w:val="-3"/>
          <w:sz w:val="22"/>
          <w:szCs w:val="22"/>
          <w:u w:val="single"/>
        </w:rPr>
        <w:t>g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2"/>
          <w:sz w:val="22"/>
          <w:szCs w:val="22"/>
          <w:u w:val="single"/>
        </w:rPr>
        <w:t>ú</w:t>
      </w:r>
      <w:r>
        <w:rPr>
          <w:rFonts w:ascii="Arial" w:cs="Arial" w:hAnsi="Arial"/>
          <w:sz w:val="22"/>
          <w:szCs w:val="22"/>
          <w:u w:val="single"/>
        </w:rPr>
        <w:t>čtovnej jednot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pacing w:val="-5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a)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ruk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ní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9"/>
          <w:sz w:val="22"/>
          <w:szCs w:val="22"/>
        </w:rPr>
        <w:t xml:space="preserve"> č</w:t>
      </w:r>
      <w:r>
        <w:rPr>
          <w:rFonts w:ascii="Arial" w:cs="Arial" w:hAnsi="Arial"/>
          <w:sz w:val="22"/>
          <w:szCs w:val="22"/>
        </w:rPr>
        <w:t>lenov štatutá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 xml:space="preserve">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účtovnej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to v </w:t>
      </w:r>
    </w:p>
    <w:p>
      <w:pPr>
        <w:pStyle w:val="style24"/>
        <w:tabs>
          <w:tab w:leader="none" w:pos="284" w:val="left"/>
          <w:tab w:leader="none" w:pos="769" w:val="left"/>
        </w:tabs>
        <w:ind w:hanging="0" w:left="0" w:right="116"/>
        <w:jc w:val="both"/>
      </w:pPr>
      <w:r>
        <w:rPr>
          <w:rFonts w:ascii="Arial" w:cs="Arial" w:hAnsi="Arial"/>
          <w:sz w:val="22"/>
          <w:szCs w:val="22"/>
        </w:rPr>
        <w:t>člen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b)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členom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 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 čtovnej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 xml:space="preserve">to -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suma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dňu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účtovného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 v člen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lková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splat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účtovného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č</w:t>
      </w: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</w:t>
      </w:r>
      <w:r>
        <w:rPr>
          <w:rFonts w:ascii="Arial" w:cs="Arial" w:hAnsi="Arial"/>
          <w:spacing w:val="-4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odpust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odpí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 účtovného obdobia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 čl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org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2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c) hlav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nk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h,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4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oli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; 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ri pôžičk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sa </w:t>
      </w:r>
      <w:r>
        <w:rPr>
          <w:rFonts w:ascii="Arial" w:cs="Arial" w:hAnsi="Arial"/>
          <w:spacing w:val="-1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 úr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sadz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ostried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plnenia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súkromné ú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7"/>
          <w:sz w:val="22"/>
          <w:szCs w:val="22"/>
        </w:rPr>
        <w:t xml:space="preserve"> č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nmi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rne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nu,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né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z w:val="22"/>
          <w:szCs w:val="22"/>
        </w:rPr>
        <w:t>čtovať: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povinnosti</w:t>
      </w:r>
      <w:r>
        <w:rPr>
          <w:rFonts w:ascii="Arial" w:cs="Arial" w:hAnsi="Arial"/>
          <w:spacing w:val="-1"/>
          <w:sz w:val="22"/>
          <w:szCs w:val="22"/>
          <w:u w:val="single"/>
        </w:rPr>
        <w:t>ac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účtovnej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a </w:t>
      </w:r>
      <w:r>
        <w:rPr>
          <w:rFonts w:ascii="Arial" w:cs="Arial" w:hAnsi="Arial"/>
          <w:spacing w:val="2"/>
          <w:sz w:val="22"/>
          <w:szCs w:val="22"/>
        </w:rPr>
        <w:t>to: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 xml:space="preserve">a)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fin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pacing w:val="2"/>
          <w:sz w:val="22"/>
          <w:szCs w:val="22"/>
          <w:u w:val="single"/>
        </w:rPr>
        <w:t>čn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povinností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ujú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súva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sú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posúd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inanč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situ</w:t>
      </w:r>
      <w:r>
        <w:rPr>
          <w:rFonts w:ascii="Arial" w:cs="Arial" w:hAnsi="Arial"/>
          <w:spacing w:val="-1"/>
          <w:sz w:val="22"/>
          <w:szCs w:val="22"/>
        </w:rPr>
        <w:t>ác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úč</w:t>
      </w: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 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jom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tívn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jmu,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u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mlúv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 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šte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boli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povinnosti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li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kon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sion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lúv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 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poplatku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lé zostáv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platnosti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pacing w:val="-8"/>
          <w:sz w:val="22"/>
          <w:szCs w:val="22"/>
        </w:rPr>
        <w:t xml:space="preserve">b)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z w:val="22"/>
          <w:szCs w:val="22"/>
          <w:u w:val="single"/>
        </w:rPr>
        <w:t>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z w:val="22"/>
          <w:szCs w:val="22"/>
          <w:u w:val="single"/>
        </w:rPr>
        <w:t>ov</w:t>
      </w:r>
      <w:r>
        <w:rPr>
          <w:rFonts w:ascii="Arial" w:cs="Arial" w:hAnsi="Arial"/>
          <w:sz w:val="22"/>
          <w:szCs w:val="22"/>
        </w:rPr>
        <w:t>, 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 xml:space="preserve">mi sa 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umie mo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 kto</w:t>
      </w:r>
      <w:r>
        <w:rPr>
          <w:rFonts w:ascii="Arial" w:cs="Arial" w:hAnsi="Arial"/>
          <w:spacing w:val="-3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  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j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toh</w:t>
      </w:r>
      <w:r>
        <w:rPr>
          <w:rFonts w:ascii="Arial" w:cs="Arial" w:hAnsi="Arial"/>
          <w:spacing w:val="-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stane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</w:t>
      </w:r>
      <w:r>
        <w:rPr>
          <w:rFonts w:ascii="Arial" w:cs="Arial" w:hAnsi="Arial"/>
          <w:spacing w:val="2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jedna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viac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lostí v budú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nosti, 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 nez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 od účtvnej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istujúca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dok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losti,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torá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uje v súva</w:t>
      </w:r>
      <w:r>
        <w:rPr>
          <w:rFonts w:ascii="Arial" w:cs="Arial" w:hAnsi="Arial"/>
          <w:spacing w:val="-1"/>
          <w:sz w:val="22"/>
          <w:szCs w:val="22"/>
        </w:rPr>
        <w:t>he</w:t>
      </w:r>
      <w:r>
        <w:rPr>
          <w:rFonts w:ascii="Arial" w:cs="Arial" w:hAnsi="Arial"/>
          <w:sz w:val="22"/>
          <w:szCs w:val="22"/>
        </w:rPr>
        <w:t>, p</w:t>
      </w:r>
      <w:r>
        <w:rPr>
          <w:rFonts w:ascii="Arial" w:cs="Arial" w:hAnsi="Arial"/>
          <w:spacing w:val="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 nie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ra</w:t>
      </w:r>
      <w:r>
        <w:rPr>
          <w:rFonts w:ascii="Arial" w:cs="Arial" w:hAnsi="Arial"/>
          <w:sz w:val="22"/>
          <w:szCs w:val="22"/>
        </w:rPr>
        <w:t>vd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podob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splnenie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tejto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bude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4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konomi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ú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 xml:space="preserve">itkov,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ška t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jto povinnosti sa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dá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spoľ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hlivo o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niť: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c)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fi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nč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povinností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kov: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povinností</w:t>
      </w:r>
      <w:r>
        <w:rPr>
          <w:rFonts w:ascii="Arial" w:cs="Arial" w:hAnsi="Arial"/>
          <w:spacing w:val="4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</w:t>
      </w:r>
      <w:r>
        <w:rPr>
          <w:rFonts w:ascii="Arial" w:cs="Arial" w:hAnsi="Arial"/>
          <w:spacing w:val="3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voi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dstat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m 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vom: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e)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nností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z</w:t>
      </w:r>
      <w:r>
        <w:rPr>
          <w:rFonts w:ascii="Arial" w:cs="Arial" w:hAnsi="Arial"/>
          <w:spacing w:val="7"/>
          <w:sz w:val="22"/>
          <w:szCs w:val="22"/>
          <w:u w:val="single"/>
        </w:rPr>
        <w:t> </w:t>
      </w:r>
      <w:r>
        <w:rPr>
          <w:rFonts w:ascii="Arial" w:cs="Arial" w:hAnsi="Arial"/>
          <w:sz w:val="22"/>
          <w:szCs w:val="22"/>
          <w:u w:val="single"/>
        </w:rPr>
        <w:t>dô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hodko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</w:t>
      </w:r>
      <w:r>
        <w:rPr>
          <w:rFonts w:ascii="Arial" w:cs="Arial" w:hAnsi="Arial"/>
          <w:spacing w:val="-1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ogr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mov</w:t>
      </w:r>
      <w:r>
        <w:rPr>
          <w:rFonts w:ascii="Arial" w:cs="Arial" w:hAnsi="Arial"/>
          <w:sz w:val="22"/>
          <w:szCs w:val="22"/>
        </w:rPr>
        <w:t xml:space="preserve"> 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mestn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ov: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cs="Arial" w:hAnsi="Arial"/>
          <w:b/>
          <w:sz w:val="22"/>
          <w:szCs w:val="22"/>
          <w:u w:val="single"/>
        </w:rPr>
        <w:t>služby vo verejnom záujme</w:t>
      </w:r>
      <w:r>
        <w:rPr>
          <w:rFonts w:ascii="Arial" w:cs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style24"/>
        <w:tabs>
          <w:tab w:leader="none" w:pos="385" w:val="left"/>
          <w:tab w:leader="none" w:pos="486" w:val="left"/>
          <w:tab w:leader="none" w:pos="587" w:val="left"/>
          <w:tab w:leader="none" w:pos="1072" w:val="left"/>
        </w:tabs>
        <w:spacing w:after="120" w:before="0"/>
        <w:ind w:hanging="0" w:left="101" w:right="116"/>
        <w:jc w:val="both"/>
      </w:pPr>
      <w:r>
        <w:rPr/>
      </w:r>
    </w:p>
    <w:sectPr>
      <w:headerReference r:id="rId2" w:type="default"/>
      <w:footerReference r:id="rId3" w:type="default"/>
      <w:type w:val="nextPage"/>
      <w:pgSz w:h="16860" w:w="11906"/>
      <w:pgMar w:bottom="800" w:footer="620" w:gutter="0" w:header="0" w:left="1060" w:right="1300" w:top="1340"/>
      <w:pgNumType w:fmt="decimal"/>
      <w:formProt w:val="false"/>
      <w:textDirection w:val="lrTb"/>
      <w:docGrid w:charSpace="-2049" w:linePitch="24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spacing w:line="200" w:lineRule="exact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4"/>
      <w:tabs>
        <w:tab w:leader="none" w:pos="-907" w:val="left"/>
        <w:tab w:leader="none" w:pos="-510" w:val="left"/>
        <w:tab w:leader="none" w:pos="-113" w:val="left"/>
        <w:tab w:leader="none" w:pos="1402" w:val="left"/>
        <w:tab w:leader="none" w:pos="4760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>Po</w:t>
    </w:r>
    <w:r>
      <w:rPr>
        <w:rFonts w:ascii="Arial" w:cs="Arial" w:hAnsi="Arial"/>
        <w:spacing w:val="1"/>
        <w:sz w:val="22"/>
        <w:szCs w:val="22"/>
      </w:rPr>
      <w:t>z</w:t>
    </w:r>
    <w:r>
      <w:rPr>
        <w:rFonts w:ascii="Arial" w:cs="Arial" w:hAnsi="Arial"/>
        <w:sz w:val="22"/>
        <w:szCs w:val="22"/>
      </w:rPr>
      <w:t>n</w:t>
    </w:r>
    <w:r>
      <w:rPr>
        <w:rFonts w:ascii="Arial" w:cs="Arial" w:hAnsi="Arial"/>
        <w:spacing w:val="-1"/>
        <w:sz w:val="22"/>
        <w:szCs w:val="22"/>
      </w:rPr>
      <w:t>á</w:t>
    </w:r>
    <w:r>
      <w:rPr>
        <w:rFonts w:ascii="Arial" w:cs="Arial" w:hAnsi="Arial"/>
        <w:sz w:val="22"/>
        <w:szCs w:val="22"/>
      </w:rPr>
      <w:t>m</w:t>
    </w:r>
    <w:r>
      <w:rPr>
        <w:rFonts w:ascii="Arial" w:cs="Arial" w:hAnsi="Arial"/>
        <w:spacing w:val="2"/>
        <w:sz w:val="22"/>
        <w:szCs w:val="22"/>
      </w:rPr>
      <w:t>k</w:t>
    </w:r>
    <w:r>
      <w:rPr>
        <w:rFonts w:ascii="Arial" w:cs="Arial" w:hAnsi="Arial"/>
        <w:sz w:val="22"/>
        <w:szCs w:val="22"/>
      </w:rPr>
      <w:t>y</w:t>
    </w:r>
    <w:r>
      <w:rPr>
        <w:rFonts w:ascii="Arial" w:cs="Arial" w:hAnsi="Arial"/>
        <w:spacing w:val="-8"/>
        <w:sz w:val="22"/>
        <w:szCs w:val="22"/>
      </w:rPr>
      <w:t xml:space="preserve"> </w:t>
    </w:r>
    <w:r>
      <w:rPr>
        <w:rFonts w:ascii="Arial" w:cs="Arial" w:hAnsi="Arial"/>
        <w:spacing w:val="1"/>
        <w:sz w:val="22"/>
        <w:szCs w:val="22"/>
      </w:rPr>
      <w:t>Ú</w:t>
    </w:r>
  </w:p>
  <w:p>
    <w:pPr>
      <w:pStyle w:val="style24"/>
      <w:tabs>
        <w:tab w:leader="none" w:pos="-907" w:val="left"/>
        <w:tab w:leader="none" w:pos="-510" w:val="left"/>
        <w:tab w:leader="none" w:pos="-113" w:val="left"/>
        <w:tab w:leader="none" w:pos="1402" w:val="left"/>
        <w:tab w:leader="none" w:pos="4760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>MÚJ 3 –</w:t>
    </w:r>
    <w:r>
      <w:rPr>
        <w:rFonts w:ascii="Arial" w:cs="Arial" w:hAnsi="Arial"/>
        <w:spacing w:val="-1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 xml:space="preserve">01                           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 xml:space="preserve">ČO: 12345678        </w:t>
    </w:r>
    <w:r>
      <w:rPr>
        <w:rFonts w:ascii="Arial" w:cs="Arial" w:hAnsi="Arial"/>
        <w:spacing w:val="1"/>
        <w:sz w:val="22"/>
        <w:szCs w:val="22"/>
      </w:rPr>
      <w:t>D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>Č: 1234567890</w:t>
    </w:r>
  </w:p>
  <w:p>
    <w:pPr>
      <w:pStyle w:val="style30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abstractNum w:abstractNumId="3">
    <w:lvl w:ilvl="0">
      <w:start w:val="3"/>
      <w:numFmt w:val="decimal"/>
      <w:lvlText w:val="%1."/>
      <w:lvlJc w:val="left"/>
      <w:pPr>
        <w:tabs>
          <w:tab w:pos="720" w:val="num"/>
        </w:tabs>
        <w:ind w:hanging="360" w:left="720"/>
      </w:pPr>
    </w:lvl>
    <w:lvl w:ilvl="1">
      <w:start w:val="1"/>
      <w:numFmt w:val="decimal"/>
      <w:lvlText w:val="%2."/>
      <w:lvlJc w:val="left"/>
      <w:pPr>
        <w:tabs>
          <w:tab w:pos="1080" w:val="num"/>
        </w:tabs>
        <w:ind w:hanging="360" w:left="1080"/>
      </w:pPr>
    </w:lvl>
    <w:lvl w:ilvl="2">
      <w:start w:val="1"/>
      <w:numFmt w:val="decimal"/>
      <w:lvlText w:val="%2.%3."/>
      <w:lvlJc w:val="left"/>
      <w:pPr>
        <w:tabs>
          <w:tab w:pos="1440" w:val="num"/>
        </w:tabs>
        <w:ind w:hanging="360" w:left="1440"/>
      </w:pPr>
    </w:lvl>
    <w:lvl w:ilvl="3">
      <w:start w:val="1"/>
      <w:numFmt w:val="decimal"/>
      <w:lvlText w:val="%2.%3.%4."/>
      <w:lvlJc w:val="left"/>
      <w:pPr>
        <w:tabs>
          <w:tab w:pos="1800" w:val="num"/>
        </w:tabs>
        <w:ind w:hanging="360" w:left="1800"/>
      </w:pPr>
    </w:lvl>
    <w:lvl w:ilvl="4">
      <w:start w:val="1"/>
      <w:numFmt w:val="decimal"/>
      <w:lvlText w:val="%2.%3.%4.%5."/>
      <w:lvlJc w:val="left"/>
      <w:pPr>
        <w:tabs>
          <w:tab w:pos="2160" w:val="num"/>
        </w:tabs>
        <w:ind w:hanging="360" w:left="2160"/>
      </w:pPr>
    </w:lvl>
    <w:lvl w:ilvl="5">
      <w:start w:val="1"/>
      <w:numFmt w:val="decimal"/>
      <w:lvlText w:val="%2.%3.%4.%5.%6."/>
      <w:lvlJc w:val="left"/>
      <w:pPr>
        <w:tabs>
          <w:tab w:pos="2520" w:val="num"/>
        </w:tabs>
        <w:ind w:hanging="360" w:left="2520"/>
      </w:pPr>
    </w:lvl>
    <w:lvl w:ilvl="6">
      <w:start w:val="1"/>
      <w:numFmt w:val="decimal"/>
      <w:lvlText w:val="%2.%3.%4.%5.%6.%7."/>
      <w:lvlJc w:val="left"/>
      <w:pPr>
        <w:tabs>
          <w:tab w:pos="2880" w:val="num"/>
        </w:tabs>
        <w:ind w:hanging="360" w:left="2880"/>
      </w:pPr>
    </w:lvl>
    <w:lvl w:ilvl="7">
      <w:start w:val="1"/>
      <w:numFmt w:val="decimal"/>
      <w:lvlText w:val="%2.%3.%4.%5.%6.%7.%8."/>
      <w:lvlJc w:val="left"/>
      <w:pPr>
        <w:tabs>
          <w:tab w:pos="3240" w:val="num"/>
        </w:tabs>
        <w:ind w:hanging="360" w:left="3240"/>
      </w:pPr>
    </w:lvl>
    <w:lvl w:ilvl="8">
      <w:start w:val="1"/>
      <w:numFmt w:val="decimal"/>
      <w:lvlText w:val="%2.%3.%4.%5.%6.%7.%8.%9."/>
      <w:lvlJc w:val="left"/>
      <w:pPr>
        <w:tabs>
          <w:tab w:pos="3600" w:val="num"/>
        </w:tabs>
        <w:ind w:hanging="360" w:left="360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284" w:val="left"/>
      </w:tabs>
      <w:suppressAutoHyphens w:val="true"/>
    </w:pPr>
    <w:rPr>
      <w:rFonts w:ascii="Calibri" w:cs="" w:eastAsia="SimSun" w:hAnsi="Calibri"/>
      <w:color w:val="00000A"/>
      <w:sz w:val="22"/>
      <w:szCs w:val="22"/>
      <w:lang w:bidi="ar-SA" w:eastAsia="en-US" w:val="sk-SK"/>
    </w:rPr>
  </w:style>
  <w:style w:styleId="style1" w:type="paragraph">
    <w:name w:val="Nadpis 1"/>
    <w:basedOn w:val="style0"/>
    <w:next w:val="style24"/>
    <w:pPr>
      <w:numPr>
        <w:ilvl w:val="0"/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ListLabel 1"/>
    <w:next w:val="style18"/>
    <w:rPr>
      <w:rFonts w:eastAsia="Times New Roman"/>
      <w:sz w:val="24"/>
      <w:szCs w:val="24"/>
    </w:rPr>
  </w:style>
  <w:style w:styleId="style19" w:type="character">
    <w:name w:val="ListLabel 2"/>
    <w:next w:val="style19"/>
    <w:rPr>
      <w:rFonts w:eastAsia="Times New Roman"/>
      <w:spacing w:val="-1"/>
      <w:sz w:val="24"/>
      <w:szCs w:val="24"/>
    </w:rPr>
  </w:style>
  <w:style w:styleId="style20" w:type="character">
    <w:name w:val="ListLabel 3"/>
    <w:next w:val="style20"/>
    <w:rPr>
      <w:rFonts w:eastAsia="Times New Roman"/>
      <w:sz w:val="24"/>
      <w:szCs w:val="24"/>
    </w:rPr>
  </w:style>
  <w:style w:styleId="style21" w:type="character">
    <w:name w:val="ListLabel 4"/>
    <w:next w:val="style21"/>
    <w:rPr>
      <w:rFonts w:cs="Arial" w:eastAsia="Times New Roman"/>
    </w:rPr>
  </w:style>
  <w:style w:styleId="style22" w:type="character">
    <w:name w:val="ListLabel 5"/>
    <w:next w:val="style22"/>
    <w:rPr>
      <w:rFonts w:cs="Courier New"/>
    </w:rPr>
  </w:style>
  <w:style w:styleId="style23" w:type="paragraph">
    <w:name w:val="Nadpis"/>
    <w:basedOn w:val="style0"/>
    <w:next w:val="style24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24" w:type="paragraph">
    <w:name w:val="Telo textu"/>
    <w:basedOn w:val="style0"/>
    <w:next w:val="style24"/>
    <w:pPr>
      <w:spacing w:after="120" w:before="0"/>
      <w:ind w:hanging="567" w:left="668" w:right="0"/>
    </w:pPr>
    <w:rPr>
      <w:rFonts w:ascii="Times New Roman" w:eastAsia="Times New Roman" w:hAnsi="Times New Roman"/>
      <w:sz w:val="24"/>
      <w:szCs w:val="24"/>
    </w:rPr>
  </w:style>
  <w:style w:styleId="style25" w:type="paragraph">
    <w:name w:val="Zoznam"/>
    <w:basedOn w:val="style24"/>
    <w:next w:val="style25"/>
    <w:pPr/>
    <w:rPr>
      <w:rFonts w:cs="Mangal"/>
    </w:rPr>
  </w:style>
  <w:style w:styleId="style26" w:type="paragraph">
    <w:name w:val="Popisok"/>
    <w:basedOn w:val="style0"/>
    <w:next w:val="style26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27" w:type="paragraph">
    <w:name w:val="Index"/>
    <w:basedOn w:val="style0"/>
    <w:next w:val="style27"/>
    <w:pPr>
      <w:suppressLineNumbers/>
    </w:pPr>
    <w:rPr>
      <w:rFonts w:cs="Mangal"/>
    </w:rPr>
  </w:style>
  <w:style w:styleId="style28" w:type="paragraph">
    <w:name w:val="List Paragraph"/>
    <w:basedOn w:val="style0"/>
    <w:next w:val="style28"/>
    <w:pPr/>
    <w:rPr/>
  </w:style>
  <w:style w:styleId="style29" w:type="paragraph">
    <w:name w:val="Table Paragraph"/>
    <w:basedOn w:val="style0"/>
    <w:next w:val="style29"/>
    <w:pPr/>
    <w:rPr/>
  </w:style>
  <w:style w:styleId="style30" w:type="paragraph">
    <w:name w:val="Hlavička"/>
    <w:basedOn w:val="style0"/>
    <w:next w:val="style30"/>
    <w:pPr>
      <w:suppressLineNumbers/>
      <w:tabs>
        <w:tab w:leader="none" w:pos="4536" w:val="center"/>
        <w:tab w:leader="none" w:pos="9072" w:val="right"/>
      </w:tabs>
    </w:pPr>
    <w:rPr/>
  </w:style>
  <w:style w:styleId="style31" w:type="paragraph">
    <w:name w:val="Päta"/>
    <w:basedOn w:val="style0"/>
    <w:next w:val="style31"/>
    <w:pPr>
      <w:suppressLineNumbers/>
      <w:tabs>
        <w:tab w:leader="none" w:pos="4536" w:val="center"/>
        <w:tab w:leader="none" w:pos="9072" w:val="right"/>
      </w:tabs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LibreOffice/3.4$Win32 LibreOffice_project/340m1$Build-402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2016-10-28T13:07:00.00Z</dcterms:created>
  <dc:creator>maria</dc:creator>
  <cp:lastModifiedBy>pastierik</cp:lastModifiedBy>
  <cp:lastPrinted>2019-06-24T07:54:53.41Z</cp:lastPrinted>
  <dcterms:modified xsi:type="dcterms:W3CDTF">2018-12-03T15:14:00.00Z</dcterms:modified>
  <cp:revision>7</cp:revision>
  <dc:title>Opatrenie</dc:title>
</cp:coreProperties>
</file>