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9E4D44">
      <w:pPr>
        <w:pStyle w:val="Zkladntext"/>
        <w:tabs>
          <w:tab w:val="center" w:pos="4833"/>
        </w:tabs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EF16D1">
        <w:rPr>
          <w:szCs w:val="18"/>
        </w:rPr>
        <w:t xml:space="preserve">  </w:t>
      </w:r>
      <w:proofErr w:type="spellStart"/>
      <w:r w:rsidR="00065FF9">
        <w:rPr>
          <w:szCs w:val="18"/>
        </w:rPr>
        <w:t>ProfiClima</w:t>
      </w:r>
      <w:proofErr w:type="spellEnd"/>
      <w:r w:rsidR="00065FF9">
        <w:rPr>
          <w:szCs w:val="18"/>
        </w:rPr>
        <w:t>,</w:t>
      </w:r>
      <w:r w:rsidR="001D4555">
        <w:rPr>
          <w:szCs w:val="18"/>
        </w:rPr>
        <w:t xml:space="preserve"> </w:t>
      </w:r>
      <w:proofErr w:type="spellStart"/>
      <w:r w:rsidR="001D4555">
        <w:rPr>
          <w:szCs w:val="18"/>
        </w:rPr>
        <w:t>s.r.o</w:t>
      </w:r>
      <w:proofErr w:type="spellEnd"/>
      <w:r w:rsidR="001D4555">
        <w:rPr>
          <w:szCs w:val="18"/>
        </w:rPr>
        <w:t>.</w:t>
      </w:r>
      <w:r w:rsidR="009E4D44">
        <w:rPr>
          <w:szCs w:val="18"/>
        </w:rPr>
        <w:tab/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065FF9">
        <w:rPr>
          <w:szCs w:val="18"/>
        </w:rPr>
        <w:t>Ždiar 535, 059 55 Ždiar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65FF9">
        <w:rPr>
          <w:szCs w:val="18"/>
        </w:rPr>
        <w:t>ProfiClima</w:t>
      </w:r>
      <w:proofErr w:type="spellEnd"/>
      <w:r w:rsidR="00065FF9">
        <w:rPr>
          <w:szCs w:val="18"/>
        </w:rPr>
        <w:t xml:space="preserve">, </w:t>
      </w:r>
      <w:proofErr w:type="spellStart"/>
      <w:r w:rsidR="00065FF9">
        <w:rPr>
          <w:szCs w:val="18"/>
        </w:rPr>
        <w:t>s.r.o</w:t>
      </w:r>
      <w:proofErr w:type="spellEnd"/>
      <w:r w:rsidR="00065FF9">
        <w:rPr>
          <w:szCs w:val="18"/>
        </w:rPr>
        <w:t xml:space="preserve"> </w:t>
      </w:r>
      <w:r w:rsidR="00441EB8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Default="00BE73CC" w:rsidP="00BE73CC">
      <w:pPr>
        <w:pStyle w:val="Zkladntext"/>
        <w:ind w:left="6372"/>
        <w:rPr>
          <w:szCs w:val="18"/>
        </w:rPr>
      </w:pPr>
      <w:r>
        <w:rPr>
          <w:szCs w:val="18"/>
        </w:rPr>
        <w:t>201</w:t>
      </w:r>
      <w:r w:rsidR="00B05C0F">
        <w:rPr>
          <w:szCs w:val="18"/>
        </w:rPr>
        <w:t>8</w:t>
      </w:r>
      <w:r w:rsidR="00EF16D1">
        <w:rPr>
          <w:szCs w:val="18"/>
        </w:rPr>
        <w:tab/>
      </w:r>
      <w:r>
        <w:rPr>
          <w:szCs w:val="18"/>
        </w:rPr>
        <w:tab/>
        <w:t>201</w:t>
      </w:r>
      <w:r w:rsidR="00B05C0F">
        <w:rPr>
          <w:szCs w:val="18"/>
        </w:rPr>
        <w:t>7</w:t>
      </w:r>
    </w:p>
    <w:p w:rsidR="006B5DB3" w:rsidRDefault="006B5DB3" w:rsidP="006B5DB3">
      <w:pPr>
        <w:pStyle w:val="Zkladntext"/>
        <w:rPr>
          <w:szCs w:val="18"/>
        </w:rPr>
      </w:pPr>
      <w:r>
        <w:rPr>
          <w:szCs w:val="18"/>
        </w:rPr>
        <w:t xml:space="preserve">     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Pr="00FD3474" w:rsidRDefault="006B5DB3" w:rsidP="006B5DB3">
      <w:pPr>
        <w:pStyle w:val="Zkladntext"/>
        <w:rPr>
          <w:szCs w:val="18"/>
        </w:rPr>
      </w:pPr>
      <w:r>
        <w:rPr>
          <w:szCs w:val="18"/>
        </w:rPr>
        <w:tab/>
        <w:t>Priemerný prepočítaný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EF16D1">
        <w:rPr>
          <w:szCs w:val="18"/>
        </w:rPr>
        <w:t xml:space="preserve">  </w:t>
      </w:r>
      <w:r w:rsidR="00B05C0F">
        <w:rPr>
          <w:szCs w:val="18"/>
        </w:rPr>
        <w:t>0</w:t>
      </w:r>
      <w:r>
        <w:rPr>
          <w:szCs w:val="18"/>
        </w:rPr>
        <w:tab/>
      </w:r>
      <w:r>
        <w:rPr>
          <w:szCs w:val="18"/>
        </w:rPr>
        <w:tab/>
      </w:r>
      <w:r w:rsidR="00B05C0F">
        <w:rPr>
          <w:szCs w:val="18"/>
        </w:rPr>
        <w:t>2</w:t>
      </w:r>
    </w:p>
    <w:p w:rsidR="00BE73CC" w:rsidRDefault="00BE73CC" w:rsidP="004D3B4A">
      <w:pPr>
        <w:pStyle w:val="Zkladntext"/>
        <w:rPr>
          <w:szCs w:val="18"/>
        </w:rPr>
      </w:pPr>
      <w:bookmarkStart w:id="2" w:name="_MON_1405921752"/>
      <w:bookmarkEnd w:id="2"/>
    </w:p>
    <w:p w:rsidR="000A1BBA" w:rsidRPr="00B50225" w:rsidRDefault="00BE73CC" w:rsidP="004D3B4A">
      <w:pPr>
        <w:pStyle w:val="Zkladntext"/>
        <w:rPr>
          <w:szCs w:val="18"/>
        </w:rPr>
      </w:pPr>
      <w:r>
        <w:rPr>
          <w:szCs w:val="18"/>
        </w:rPr>
        <w:t xml:space="preserve">V danom účtovnom období spoločnosť zamestnávala zamestnancov v riadnom pracovnom pomere. Spoločnosť v danom účtovnom období mala dvoch zamestnancov </w:t>
      </w:r>
      <w:r w:rsidR="00EF16D1">
        <w:rPr>
          <w:szCs w:val="18"/>
        </w:rPr>
        <w:t>v riadnom pracovnom pomere.</w: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6B5DB3" w:rsidRDefault="006B5DB3" w:rsidP="008F1B0F">
      <w:pPr>
        <w:pStyle w:val="Zkladntext"/>
        <w:ind w:left="450"/>
        <w:rPr>
          <w:szCs w:val="18"/>
        </w:rPr>
      </w:pP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6B5DB3" w:rsidRDefault="006B5DB3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B05C0F">
        <w:rPr>
          <w:szCs w:val="18"/>
        </w:rPr>
        <w:t>8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B5DB3" w:rsidRDefault="006B5DB3" w:rsidP="00314884">
      <w:pPr>
        <w:pStyle w:val="Zkladntext"/>
        <w:rPr>
          <w:szCs w:val="18"/>
        </w:rPr>
      </w:pP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6B5DB3" w:rsidRDefault="006B5DB3" w:rsidP="00314884">
      <w:pPr>
        <w:pStyle w:val="Zkladntext"/>
        <w:rPr>
          <w:szCs w:val="18"/>
        </w:rPr>
      </w:pP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6B5DB3" w:rsidRDefault="006B5DB3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B5DB3" w:rsidRDefault="006B5DB3" w:rsidP="004D3B4A">
      <w:pPr>
        <w:pStyle w:val="Zkladntext"/>
        <w:rPr>
          <w:szCs w:val="18"/>
        </w:rPr>
      </w:pP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 xml:space="preserve">Spoločnosť nevlastní </w:t>
      </w:r>
      <w:r w:rsidR="006B5DB3">
        <w:rPr>
          <w:szCs w:val="18"/>
        </w:rPr>
        <w:t xml:space="preserve">dlhodobý </w:t>
      </w:r>
      <w:r>
        <w:rPr>
          <w:szCs w:val="18"/>
        </w:rPr>
        <w:t>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6B5DB3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</w:t>
      </w:r>
    </w:p>
    <w:p w:rsidR="006B5DB3" w:rsidRDefault="006B5DB3" w:rsidP="00314884">
      <w:pPr>
        <w:pStyle w:val="Zkladntext"/>
        <w:rPr>
          <w:szCs w:val="18"/>
        </w:rPr>
      </w:pP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6B5DB3" w:rsidRDefault="006B5DB3" w:rsidP="00314884">
      <w:pPr>
        <w:pStyle w:val="Zkladntext"/>
        <w:rPr>
          <w:szCs w:val="18"/>
        </w:rPr>
      </w:pP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6B5DB3" w:rsidRDefault="006B5DB3" w:rsidP="00314884">
      <w:pPr>
        <w:pStyle w:val="Zkladntext"/>
        <w:rPr>
          <w:szCs w:val="18"/>
        </w:rPr>
      </w:pP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6B5DB3" w:rsidRDefault="006B5DB3" w:rsidP="00314884">
      <w:pPr>
        <w:pStyle w:val="Zkladntext"/>
        <w:rPr>
          <w:szCs w:val="18"/>
        </w:rPr>
      </w:pP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6B5DB3" w:rsidRDefault="006B5DB3" w:rsidP="00314884">
      <w:pPr>
        <w:pStyle w:val="Zkladntext"/>
        <w:rPr>
          <w:szCs w:val="18"/>
        </w:rPr>
      </w:pPr>
    </w:p>
    <w:p w:rsidR="00065FF9" w:rsidRDefault="001D4555" w:rsidP="00314884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65FF9">
        <w:rPr>
          <w:szCs w:val="18"/>
        </w:rPr>
        <w:t>účtuje o zásobách spôsobom B. V</w:t>
      </w:r>
      <w:r>
        <w:rPr>
          <w:szCs w:val="18"/>
        </w:rPr>
        <w:t> sledovanom období účtovala o</w:t>
      </w:r>
      <w:r w:rsidR="00065FF9">
        <w:rPr>
          <w:szCs w:val="18"/>
        </w:rPr>
        <w:t> </w:t>
      </w:r>
      <w:r>
        <w:rPr>
          <w:szCs w:val="18"/>
        </w:rPr>
        <w:t>zásobách</w:t>
      </w:r>
      <w:r w:rsidR="00065FF9">
        <w:rPr>
          <w:szCs w:val="18"/>
        </w:rPr>
        <w:t xml:space="preserve"> – preúčtovanie poho</w:t>
      </w:r>
      <w:r w:rsidR="00BE73CC">
        <w:rPr>
          <w:szCs w:val="18"/>
        </w:rPr>
        <w:t>nných hmôt na sklad a zostatku tovarových zásob na sklad k 31.12.20</w:t>
      </w:r>
      <w:r w:rsidR="00EF16D1">
        <w:rPr>
          <w:szCs w:val="18"/>
        </w:rPr>
        <w:t>1</w:t>
      </w:r>
      <w:r w:rsidR="00B05C0F">
        <w:rPr>
          <w:szCs w:val="18"/>
        </w:rPr>
        <w:t>8</w:t>
      </w:r>
      <w:r w:rsidR="00065FF9">
        <w:rPr>
          <w:szCs w:val="18"/>
        </w:rPr>
        <w:t>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B5DB3" w:rsidRDefault="006B5DB3" w:rsidP="00314884">
      <w:pPr>
        <w:pStyle w:val="Zkladntext"/>
        <w:rPr>
          <w:szCs w:val="18"/>
        </w:rPr>
      </w:pP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6B5DB3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Ak sa pri inventarizácii zistí, že suma záväzkov je iná ako ich výška v účtovníctve, uvedú sa záväzky v účtovníctve a v účtovnej závierke v tomto zistenom ocenení. </w:t>
      </w:r>
    </w:p>
    <w:p w:rsidR="006B5DB3" w:rsidRDefault="006B5DB3" w:rsidP="00A50C53">
      <w:pPr>
        <w:pStyle w:val="Zkladntext"/>
        <w:rPr>
          <w:szCs w:val="18"/>
        </w:rPr>
      </w:pP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1"/>
        <w:gridCol w:w="222"/>
        <w:gridCol w:w="1812"/>
        <w:gridCol w:w="222"/>
        <w:gridCol w:w="1688"/>
      </w:tblGrid>
      <w:tr w:rsidR="004D3B4A" w:rsidRPr="00FC603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6B5DB3">
              <w:rPr>
                <w:szCs w:val="18"/>
              </w:rPr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6B5DB3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2,5 až 5</w:t>
            </w:r>
          </w:p>
        </w:tc>
      </w:tr>
      <w:tr w:rsidR="004D3B4A" w:rsidRPr="00FC603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</w:t>
            </w:r>
            <w:r w:rsidR="006B5DB3">
              <w:rPr>
                <w:szCs w:val="18"/>
              </w:rPr>
              <w:t> </w:t>
            </w:r>
            <w:r w:rsidRPr="00891481">
              <w:rPr>
                <w:szCs w:val="18"/>
              </w:rPr>
              <w:t>zariadenia</w:t>
            </w:r>
            <w:r w:rsidR="006B5DB3">
              <w:rPr>
                <w:szCs w:val="18"/>
              </w:rPr>
              <w:t>, automobily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</w:tbl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Spoločnosť má k 31.12.20</w:t>
      </w:r>
      <w:r w:rsidR="00EF16D1">
        <w:rPr>
          <w:b w:val="0"/>
          <w:szCs w:val="18"/>
        </w:rPr>
        <w:t>17</w:t>
      </w:r>
      <w:r>
        <w:rPr>
          <w:b w:val="0"/>
          <w:szCs w:val="18"/>
        </w:rPr>
        <w:t xml:space="preserve"> zaradený majetok </w:t>
      </w:r>
      <w:r w:rsidR="00294562">
        <w:rPr>
          <w:b w:val="0"/>
          <w:szCs w:val="18"/>
        </w:rPr>
        <w:t>– osobn</w:t>
      </w:r>
      <w:r w:rsidR="00EF16D1">
        <w:rPr>
          <w:b w:val="0"/>
          <w:szCs w:val="18"/>
        </w:rPr>
        <w:t xml:space="preserve">ý </w:t>
      </w:r>
      <w:r w:rsidR="00294562">
        <w:rPr>
          <w:b w:val="0"/>
          <w:szCs w:val="18"/>
        </w:rPr>
        <w:t xml:space="preserve">automobil </w:t>
      </w:r>
      <w:r>
        <w:rPr>
          <w:b w:val="0"/>
          <w:szCs w:val="18"/>
        </w:rPr>
        <w:t>a v roku 201</w:t>
      </w:r>
      <w:r w:rsidR="00EF16D1">
        <w:rPr>
          <w:b w:val="0"/>
          <w:szCs w:val="18"/>
        </w:rPr>
        <w:t>7</w:t>
      </w:r>
      <w:r>
        <w:rPr>
          <w:b w:val="0"/>
          <w:szCs w:val="18"/>
        </w:rPr>
        <w:t xml:space="preserve"> tento </w:t>
      </w:r>
      <w:r w:rsidR="00294562">
        <w:rPr>
          <w:b w:val="0"/>
          <w:szCs w:val="18"/>
        </w:rPr>
        <w:t xml:space="preserve">majetok </w:t>
      </w:r>
      <w:r>
        <w:rPr>
          <w:b w:val="0"/>
          <w:szCs w:val="18"/>
        </w:rPr>
        <w:t>odpisovala.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6B5DB3" w:rsidRDefault="006B5DB3" w:rsidP="00041444">
      <w:pPr>
        <w:ind w:left="450"/>
        <w:jc w:val="both"/>
        <w:rPr>
          <w:sz w:val="18"/>
          <w:szCs w:val="18"/>
        </w:rPr>
      </w:pP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6B5DB3" w:rsidRDefault="006B5DB3" w:rsidP="00041444">
      <w:pPr>
        <w:ind w:left="450"/>
        <w:jc w:val="both"/>
        <w:rPr>
          <w:sz w:val="18"/>
          <w:szCs w:val="18"/>
        </w:rPr>
      </w:pP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6B5DB3" w:rsidRDefault="006B5DB3" w:rsidP="00041444">
      <w:pPr>
        <w:ind w:left="450"/>
        <w:jc w:val="both"/>
        <w:rPr>
          <w:sz w:val="18"/>
          <w:szCs w:val="18"/>
        </w:rPr>
      </w:pPr>
    </w:p>
    <w:p w:rsidR="00441EB8" w:rsidRPr="00B50225" w:rsidRDefault="00EF16D1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 danom účtovnom období účtovala o dotáciách poskytnutých na vytvorené pracovné miesto pre zamestnanca evidovaného na Úrade práce.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065FF9" w:rsidRDefault="00065FF9" w:rsidP="00782015">
      <w:pPr>
        <w:ind w:left="360"/>
        <w:rPr>
          <w:sz w:val="18"/>
          <w:szCs w:val="18"/>
        </w:rPr>
      </w:pP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065FF9">
        <w:rPr>
          <w:szCs w:val="18"/>
        </w:rPr>
        <w:t>ProfiClima</w:t>
      </w:r>
      <w:proofErr w:type="spellEnd"/>
      <w:r w:rsidR="00065FF9">
        <w:rPr>
          <w:szCs w:val="18"/>
        </w:rPr>
        <w:t xml:space="preserve">, </w:t>
      </w:r>
      <w:proofErr w:type="spellStart"/>
      <w:r w:rsidR="00065FF9">
        <w:rPr>
          <w:szCs w:val="18"/>
        </w:rPr>
        <w:t>s.r.o</w:t>
      </w:r>
      <w:proofErr w:type="spellEnd"/>
      <w:r w:rsidR="00065FF9">
        <w:rPr>
          <w:szCs w:val="18"/>
        </w:rPr>
        <w:t>.</w:t>
      </w:r>
      <w:r w:rsidR="00065FF9">
        <w:rPr>
          <w:sz w:val="18"/>
          <w:szCs w:val="18"/>
        </w:rPr>
        <w:t xml:space="preserve"> </w:t>
      </w:r>
      <w:r>
        <w:rPr>
          <w:sz w:val="18"/>
          <w:szCs w:val="18"/>
        </w:rPr>
        <w:t>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065FF9" w:rsidRDefault="00065FF9" w:rsidP="00782015">
      <w:pPr>
        <w:ind w:left="360"/>
        <w:rPr>
          <w:sz w:val="18"/>
          <w:szCs w:val="18"/>
        </w:rPr>
      </w:pP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065FF9">
        <w:rPr>
          <w:szCs w:val="18"/>
        </w:rPr>
        <w:t>ProfiClima</w:t>
      </w:r>
      <w:proofErr w:type="spellEnd"/>
      <w:r w:rsidR="00065FF9">
        <w:rPr>
          <w:szCs w:val="18"/>
        </w:rPr>
        <w:t xml:space="preserve">, </w:t>
      </w:r>
      <w:proofErr w:type="spellStart"/>
      <w:r w:rsidR="00065FF9">
        <w:rPr>
          <w:szCs w:val="18"/>
        </w:rPr>
        <w:t>s.r.o</w:t>
      </w:r>
      <w:proofErr w:type="spellEnd"/>
      <w:r w:rsidR="00065FF9">
        <w:rPr>
          <w:szCs w:val="18"/>
        </w:rPr>
        <w:t>.</w:t>
      </w:r>
      <w:r>
        <w:rPr>
          <w:sz w:val="18"/>
          <w:szCs w:val="18"/>
        </w:rPr>
        <w:t xml:space="preserve"> v roku 201</w:t>
      </w:r>
      <w:r w:rsidR="00EF16D1">
        <w:rPr>
          <w:sz w:val="18"/>
          <w:szCs w:val="18"/>
        </w:rPr>
        <w:t>7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p w:rsidR="006B5DB3" w:rsidRDefault="00BE73CC" w:rsidP="006B5DB3">
      <w:pPr>
        <w:ind w:left="5664"/>
      </w:pPr>
      <w:bookmarkStart w:id="4" w:name="_MON_1481374024"/>
      <w:bookmarkEnd w:id="4"/>
      <w:r>
        <w:t>201</w:t>
      </w:r>
      <w:r w:rsidR="00B05C0F">
        <w:t>8</w:t>
      </w:r>
      <w:r>
        <w:tab/>
      </w:r>
      <w:r>
        <w:tab/>
      </w:r>
      <w:r>
        <w:tab/>
        <w:t>201</w:t>
      </w:r>
      <w:r w:rsidR="00B05C0F">
        <w:t>7</w:t>
      </w:r>
    </w:p>
    <w:p w:rsidR="006B5DB3" w:rsidRDefault="006B5DB3" w:rsidP="006B5DB3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Default="006B5DB3" w:rsidP="006B5DB3">
      <w:r>
        <w:tab/>
        <w:t>Výnosy z predaja podniku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ab/>
        <w:t>Výnosy z predaja časti podniku</w:t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ab/>
        <w:t>Iné mimoriadne výnosy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Default="006B5DB3" w:rsidP="006B5DB3">
      <w:r>
        <w:tab/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/>
    <w:p w:rsidR="006B5DB3" w:rsidRDefault="006B5DB3" w:rsidP="006B5DB3"/>
    <w:p w:rsidR="006B5DB3" w:rsidRPr="00FD2BAD" w:rsidRDefault="006B5DB3" w:rsidP="006B5DB3"/>
    <w:p w:rsidR="006B5DB3" w:rsidRDefault="006B5DB3" w:rsidP="006B5DB3">
      <w:pPr>
        <w:ind w:left="5664"/>
      </w:pPr>
      <w:r>
        <w:t>201</w:t>
      </w:r>
      <w:r w:rsidR="00B05C0F">
        <w:t>8</w:t>
      </w:r>
      <w:r w:rsidR="00EF16D1">
        <w:tab/>
      </w:r>
      <w:r w:rsidR="00EF16D1">
        <w:tab/>
      </w:r>
      <w:r w:rsidR="00EF16D1">
        <w:tab/>
        <w:t>201</w:t>
      </w:r>
      <w:r w:rsidR="00B05C0F">
        <w:t>7</w:t>
      </w:r>
    </w:p>
    <w:p w:rsidR="006B5DB3" w:rsidRDefault="006B5DB3" w:rsidP="006B5DB3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Default="006B5DB3" w:rsidP="006B5DB3">
      <w:r>
        <w:tab/>
        <w:t>Náklady na predaj podniku alebo jeho časti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ab/>
        <w:t>Škody z dôvodu živelných pohrôm</w:t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ab/>
        <w:t>Iné mimoriadne náklady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Pr="00FD2BAD" w:rsidRDefault="006B5DB3" w:rsidP="006B5DB3">
      <w:r>
        <w:tab/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pPr>
        <w:pStyle w:val="Zkladntext"/>
        <w:rPr>
          <w:b/>
          <w:sz w:val="32"/>
          <w:szCs w:val="32"/>
        </w:rPr>
      </w:pPr>
    </w:p>
    <w:p w:rsidR="00781875" w:rsidRDefault="00781875" w:rsidP="004D3B4A">
      <w:pPr>
        <w:pStyle w:val="Zkladntext"/>
        <w:rPr>
          <w:b/>
          <w:sz w:val="32"/>
          <w:szCs w:val="32"/>
        </w:rPr>
      </w:pPr>
    </w:p>
    <w:p w:rsidR="006B5DB3" w:rsidRDefault="006B5DB3" w:rsidP="004D3B4A">
      <w:pPr>
        <w:pStyle w:val="Zkladntext"/>
        <w:rPr>
          <w:b/>
          <w:sz w:val="32"/>
          <w:szCs w:val="32"/>
        </w:rPr>
      </w:pPr>
    </w:p>
    <w:p w:rsidR="006B5DB3" w:rsidRDefault="006B5DB3" w:rsidP="004D3B4A">
      <w:pPr>
        <w:pStyle w:val="Zkladntext"/>
        <w:rPr>
          <w:b/>
          <w:sz w:val="32"/>
          <w:szCs w:val="32"/>
        </w:rPr>
      </w:pPr>
    </w:p>
    <w:p w:rsidR="006B5DB3" w:rsidRDefault="006B5DB3" w:rsidP="004D3B4A">
      <w:pPr>
        <w:pStyle w:val="Zkladntext"/>
        <w:rPr>
          <w:b/>
          <w:sz w:val="32"/>
          <w:szCs w:val="32"/>
        </w:rPr>
      </w:pPr>
    </w:p>
    <w:p w:rsidR="006B5DB3" w:rsidRDefault="006B5DB3" w:rsidP="004D3B4A">
      <w:pPr>
        <w:pStyle w:val="Zkladntext"/>
        <w:rPr>
          <w:b/>
          <w:sz w:val="32"/>
          <w:szCs w:val="32"/>
        </w:rPr>
      </w:pPr>
    </w:p>
    <w:p w:rsidR="006B5DB3" w:rsidRDefault="006B5DB3" w:rsidP="004D3B4A">
      <w:pPr>
        <w:pStyle w:val="Zkladntext"/>
        <w:rPr>
          <w:b/>
          <w:sz w:val="32"/>
          <w:szCs w:val="32"/>
        </w:rPr>
      </w:pPr>
    </w:p>
    <w:p w:rsidR="001F3906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bookmarkStart w:id="5" w:name="_MON_1481374079"/>
      <w:bookmarkEnd w:id="5"/>
      <w:r w:rsidRPr="00B6689E">
        <w:rPr>
          <w:szCs w:val="18"/>
        </w:rPr>
        <w:t>Záväzky</w:t>
      </w:r>
    </w:p>
    <w:p w:rsidR="001F3906" w:rsidRPr="001168E1" w:rsidRDefault="001F3906" w:rsidP="001F3906"/>
    <w:p w:rsidR="001F3906" w:rsidRDefault="001F3906" w:rsidP="001F3906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>
        <w:rPr>
          <w:b/>
          <w:szCs w:val="18"/>
        </w:rPr>
        <w:t>Záväzky so zostatkovou dobou splatnosti jeden až  päť rokov</w:t>
      </w:r>
    </w:p>
    <w:p w:rsidR="006B5DB3" w:rsidRDefault="006B5DB3" w:rsidP="001F3906">
      <w:pPr>
        <w:pStyle w:val="Zkladntext"/>
        <w:rPr>
          <w:b/>
          <w:szCs w:val="18"/>
        </w:rPr>
      </w:pPr>
    </w:p>
    <w:p w:rsidR="006B5DB3" w:rsidRDefault="006B5DB3" w:rsidP="006B5DB3">
      <w:pPr>
        <w:pStyle w:val="Zkladntext"/>
        <w:ind w:left="1980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201</w:t>
      </w:r>
      <w:r w:rsidR="003359EB">
        <w:rPr>
          <w:b/>
          <w:szCs w:val="18"/>
        </w:rPr>
        <w:t>8</w:t>
      </w:r>
      <w:r w:rsidR="00BE73CC">
        <w:rPr>
          <w:b/>
          <w:szCs w:val="18"/>
        </w:rPr>
        <w:tab/>
      </w:r>
      <w:r w:rsidR="00BE73CC">
        <w:rPr>
          <w:b/>
          <w:szCs w:val="18"/>
        </w:rPr>
        <w:tab/>
      </w:r>
      <w:r w:rsidR="003359EB">
        <w:rPr>
          <w:b/>
          <w:szCs w:val="18"/>
        </w:rPr>
        <w:t>201</w:t>
      </w:r>
      <w:bookmarkStart w:id="6" w:name="_GoBack"/>
      <w:bookmarkEnd w:id="6"/>
      <w:r w:rsidR="003359EB">
        <w:rPr>
          <w:b/>
          <w:szCs w:val="18"/>
        </w:rPr>
        <w:t>7</w:t>
      </w:r>
    </w:p>
    <w:p w:rsidR="006B5DB3" w:rsidRDefault="006B5DB3" w:rsidP="006B5DB3">
      <w:pPr>
        <w:pStyle w:val="Zkladntext"/>
        <w:ind w:firstLine="282"/>
        <w:rPr>
          <w:b/>
          <w:szCs w:val="18"/>
        </w:rPr>
      </w:pPr>
      <w:r>
        <w:rPr>
          <w:b/>
          <w:szCs w:val="18"/>
        </w:rPr>
        <w:t>–––––––––-–––––––––––––––––––––––––––––––––––––––––––––––––––––––––––––––––––––––––––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Default="006B5DB3" w:rsidP="006B5DB3">
      <w:pPr>
        <w:pStyle w:val="Zkladntext"/>
        <w:ind w:firstLine="282"/>
        <w:rPr>
          <w:b/>
          <w:szCs w:val="18"/>
        </w:rPr>
      </w:pPr>
      <w:r>
        <w:rPr>
          <w:b/>
          <w:szCs w:val="18"/>
        </w:rPr>
        <w:t>Záväzky so zostatkovou dobou splatnosti jeden až päť rokov</w:t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3359EB">
        <w:rPr>
          <w:b/>
          <w:szCs w:val="18"/>
        </w:rPr>
        <w:t>24573</w:t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B05C0F">
        <w:rPr>
          <w:b/>
          <w:szCs w:val="18"/>
        </w:rPr>
        <w:t>15521</w:t>
      </w:r>
    </w:p>
    <w:p w:rsidR="006B5DB3" w:rsidRPr="004D7DC1" w:rsidRDefault="006B5DB3" w:rsidP="006B5DB3">
      <w:pPr>
        <w:pStyle w:val="Zkladntext"/>
        <w:rPr>
          <w:b/>
          <w:szCs w:val="18"/>
        </w:rPr>
      </w:pPr>
    </w:p>
    <w:p w:rsidR="006B5DB3" w:rsidRDefault="006B5DB3" w:rsidP="001F3906">
      <w:pPr>
        <w:ind w:left="426"/>
        <w:rPr>
          <w:sz w:val="18"/>
          <w:szCs w:val="18"/>
        </w:rPr>
      </w:pPr>
      <w:bookmarkStart w:id="7" w:name="_MON_1481374425"/>
      <w:bookmarkEnd w:id="7"/>
    </w:p>
    <w:p w:rsidR="001F3906" w:rsidRPr="004D7DC1" w:rsidRDefault="001F3906" w:rsidP="001F3906">
      <w:pPr>
        <w:ind w:left="426"/>
        <w:rPr>
          <w:b/>
          <w:sz w:val="18"/>
          <w:szCs w:val="18"/>
        </w:rPr>
      </w:pPr>
      <w:r w:rsidRPr="004D7DC1">
        <w:rPr>
          <w:b/>
          <w:sz w:val="18"/>
          <w:szCs w:val="18"/>
        </w:rPr>
        <w:t>b) Zabezpečené záväzky (opis a spôsob zabezpečenia)</w:t>
      </w:r>
    </w:p>
    <w:p w:rsidR="001F3906" w:rsidRPr="004D7DC1" w:rsidRDefault="001F3906" w:rsidP="001F3906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8" w:name="_MON_1481375232"/>
    <w:bookmarkEnd w:id="8"/>
    <w:p w:rsidR="004D7DC1" w:rsidRDefault="00B05C0F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43" w:dyaOrig="186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8.9pt;height:83.25pt" o:ole="" o:preferrelative="f">
            <v:imagedata r:id="rId7" o:title=""/>
            <o:lock v:ext="edit" aspectratio="f"/>
          </v:shape>
          <o:OLEObject Type="Embed" ProgID="Excel.Sheet.12" ShapeID="_x0000_i1025" DrawAspect="Content" ObjectID="_1623082203" r:id="rId8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</w:t>
      </w:r>
      <w:r w:rsidR="0083302E">
        <w:rPr>
          <w:sz w:val="18"/>
          <w:szCs w:val="18"/>
        </w:rPr>
        <w:t>1</w:t>
      </w:r>
      <w:r w:rsidR="00B05C0F">
        <w:rPr>
          <w:sz w:val="18"/>
          <w:szCs w:val="18"/>
        </w:rPr>
        <w:t>8</w:t>
      </w:r>
      <w:r w:rsidRPr="00AA71C0">
        <w:rPr>
          <w:sz w:val="18"/>
          <w:szCs w:val="18"/>
        </w:rPr>
        <w:t xml:space="preserve">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B05C0F">
        <w:rPr>
          <w:sz w:val="18"/>
          <w:szCs w:val="18"/>
        </w:rPr>
        <w:t>8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B05C0F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B05C0F">
        <w:rPr>
          <w:sz w:val="18"/>
          <w:szCs w:val="18"/>
        </w:rPr>
        <w:t>8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B05C0F">
        <w:rPr>
          <w:sz w:val="18"/>
          <w:szCs w:val="18"/>
        </w:rPr>
        <w:t>8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B05C0F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</w:t>
      </w:r>
      <w:r w:rsidR="00B05C0F">
        <w:rPr>
          <w:sz w:val="18"/>
          <w:szCs w:val="18"/>
        </w:rPr>
        <w:t>18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B05C0F">
        <w:rPr>
          <w:sz w:val="18"/>
          <w:szCs w:val="18"/>
        </w:rPr>
        <w:t>8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>ť eviduje poskytnutú pôžičku od:</w:t>
      </w:r>
      <w:r w:rsidR="001F3906">
        <w:rPr>
          <w:sz w:val="18"/>
          <w:szCs w:val="18"/>
        </w:rPr>
        <w:t xml:space="preserve"> Spoločnosť neeviduje žiadne pôžičky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9"/>
      <w:headerReference w:type="first" r:id="rId10"/>
      <w:footerReference w:type="first" r:id="rId1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0D8E" w:rsidRDefault="00EA0D8E" w:rsidP="00E95128">
      <w:r>
        <w:separator/>
      </w:r>
    </w:p>
  </w:endnote>
  <w:endnote w:type="continuationSeparator" w:id="0">
    <w:p w:rsidR="00EA0D8E" w:rsidRDefault="00EA0D8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0D8E" w:rsidRDefault="00EA0D8E" w:rsidP="00E95128">
      <w:r>
        <w:separator/>
      </w:r>
    </w:p>
  </w:footnote>
  <w:footnote w:type="continuationSeparator" w:id="0">
    <w:p w:rsidR="00EA0D8E" w:rsidRDefault="00EA0D8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1F3906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ProfiClima</w:t>
    </w:r>
    <w:proofErr w:type="spellEnd"/>
    <w:r>
      <w:rPr>
        <w:b/>
        <w:bCs/>
        <w:sz w:val="18"/>
        <w:szCs w:val="18"/>
      </w:rPr>
      <w:t xml:space="preserve">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 xml:space="preserve">. Ždiar 535, 059 55 Ždiar   </w:t>
    </w:r>
    <w:r>
      <w:rPr>
        <w:b/>
        <w:bCs/>
        <w:sz w:val="18"/>
        <w:szCs w:val="18"/>
      </w:rPr>
      <w:tab/>
      <w:t xml:space="preserve"> 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BE73CC">
      <w:rPr>
        <w:sz w:val="18"/>
        <w:szCs w:val="18"/>
      </w:rPr>
      <w:t>201</w:t>
    </w:r>
    <w:r w:rsidR="00B05C0F">
      <w:rPr>
        <w:sz w:val="18"/>
        <w:szCs w:val="18"/>
      </w:rPr>
      <w:t>8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1F3906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1F3906" w:rsidRPr="00E95128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B624A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95A0C5B"/>
    <w:multiLevelType w:val="multilevel"/>
    <w:tmpl w:val="AEC2DBB4"/>
    <w:lvl w:ilvl="0">
      <w:start w:val="2015"/>
      <w:numFmt w:val="decimal"/>
      <w:lvlText w:val="%1"/>
      <w:lvlJc w:val="left"/>
      <w:pPr>
        <w:tabs>
          <w:tab w:val="num" w:pos="6732"/>
        </w:tabs>
        <w:ind w:left="673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7452"/>
        </w:tabs>
        <w:ind w:left="7452" w:hanging="360"/>
      </w:pPr>
    </w:lvl>
    <w:lvl w:ilvl="2">
      <w:start w:val="1"/>
      <w:numFmt w:val="lowerRoman"/>
      <w:lvlText w:val="%3."/>
      <w:lvlJc w:val="right"/>
      <w:pPr>
        <w:tabs>
          <w:tab w:val="num" w:pos="8172"/>
        </w:tabs>
        <w:ind w:left="8172" w:hanging="180"/>
      </w:pPr>
    </w:lvl>
    <w:lvl w:ilvl="3">
      <w:start w:val="1"/>
      <w:numFmt w:val="decimal"/>
      <w:lvlText w:val="%4."/>
      <w:lvlJc w:val="left"/>
      <w:pPr>
        <w:tabs>
          <w:tab w:val="num" w:pos="8892"/>
        </w:tabs>
        <w:ind w:left="8892" w:hanging="360"/>
      </w:pPr>
    </w:lvl>
    <w:lvl w:ilvl="4">
      <w:start w:val="1"/>
      <w:numFmt w:val="lowerLetter"/>
      <w:lvlText w:val="%5."/>
      <w:lvlJc w:val="left"/>
      <w:pPr>
        <w:tabs>
          <w:tab w:val="num" w:pos="9612"/>
        </w:tabs>
        <w:ind w:left="9612" w:hanging="360"/>
      </w:pPr>
    </w:lvl>
    <w:lvl w:ilvl="5">
      <w:start w:val="1"/>
      <w:numFmt w:val="lowerRoman"/>
      <w:lvlText w:val="%6."/>
      <w:lvlJc w:val="right"/>
      <w:pPr>
        <w:tabs>
          <w:tab w:val="num" w:pos="10332"/>
        </w:tabs>
        <w:ind w:left="10332" w:hanging="180"/>
      </w:pPr>
    </w:lvl>
    <w:lvl w:ilvl="6">
      <w:start w:val="1"/>
      <w:numFmt w:val="decimal"/>
      <w:lvlText w:val="%7."/>
      <w:lvlJc w:val="left"/>
      <w:pPr>
        <w:tabs>
          <w:tab w:val="num" w:pos="11052"/>
        </w:tabs>
        <w:ind w:left="11052" w:hanging="360"/>
      </w:pPr>
    </w:lvl>
    <w:lvl w:ilvl="7">
      <w:start w:val="1"/>
      <w:numFmt w:val="lowerLetter"/>
      <w:lvlText w:val="%8."/>
      <w:lvlJc w:val="left"/>
      <w:pPr>
        <w:tabs>
          <w:tab w:val="num" w:pos="11772"/>
        </w:tabs>
        <w:ind w:left="11772" w:hanging="360"/>
      </w:pPr>
    </w:lvl>
    <w:lvl w:ilvl="8">
      <w:start w:val="1"/>
      <w:numFmt w:val="lowerRoman"/>
      <w:lvlText w:val="%9."/>
      <w:lvlJc w:val="right"/>
      <w:pPr>
        <w:tabs>
          <w:tab w:val="num" w:pos="12492"/>
        </w:tabs>
        <w:ind w:left="12492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481228F0"/>
    <w:multiLevelType w:val="hybridMultilevel"/>
    <w:tmpl w:val="206AE94C"/>
    <w:lvl w:ilvl="0" w:tplc="1960FDBE">
      <w:start w:val="2014"/>
      <w:numFmt w:val="decimal"/>
      <w:lvlText w:val="%1"/>
      <w:lvlJc w:val="left"/>
      <w:pPr>
        <w:tabs>
          <w:tab w:val="num" w:pos="7791"/>
        </w:tabs>
        <w:ind w:left="7791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8">
    <w:nsid w:val="5CC7059F"/>
    <w:multiLevelType w:val="hybridMultilevel"/>
    <w:tmpl w:val="8B5A91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7090AC2E">
      <w:start w:val="2015"/>
      <w:numFmt w:val="decimal"/>
      <w:lvlText w:val="%2"/>
      <w:lvlJc w:val="left"/>
      <w:pPr>
        <w:tabs>
          <w:tab w:val="num" w:pos="2490"/>
        </w:tabs>
        <w:ind w:left="2490" w:hanging="141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8D0107"/>
    <w:multiLevelType w:val="hybridMultilevel"/>
    <w:tmpl w:val="AEC2DBB4"/>
    <w:lvl w:ilvl="0" w:tplc="E2E89662">
      <w:start w:val="2015"/>
      <w:numFmt w:val="decimal"/>
      <w:lvlText w:val="%1"/>
      <w:lvlJc w:val="left"/>
      <w:pPr>
        <w:tabs>
          <w:tab w:val="num" w:pos="6732"/>
        </w:tabs>
        <w:ind w:left="67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52"/>
        </w:tabs>
        <w:ind w:left="745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72"/>
        </w:tabs>
        <w:ind w:left="817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892"/>
        </w:tabs>
        <w:ind w:left="889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12"/>
        </w:tabs>
        <w:ind w:left="961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32"/>
        </w:tabs>
        <w:ind w:left="1033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52"/>
        </w:tabs>
        <w:ind w:left="1105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72"/>
        </w:tabs>
        <w:ind w:left="1177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492"/>
        </w:tabs>
        <w:ind w:left="12492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11"/>
  </w:num>
  <w:num w:numId="4">
    <w:abstractNumId w:val="5"/>
  </w:num>
  <w:num w:numId="5">
    <w:abstractNumId w:val="6"/>
  </w:num>
  <w:num w:numId="6">
    <w:abstractNumId w:val="2"/>
  </w:num>
  <w:num w:numId="7">
    <w:abstractNumId w:val="1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8"/>
  </w:num>
  <w:num w:numId="12">
    <w:abstractNumId w:val="0"/>
  </w:num>
  <w:num w:numId="13">
    <w:abstractNumId w:val="3"/>
  </w:num>
  <w:num w:numId="14">
    <w:abstractNumId w:val="12"/>
  </w:num>
  <w:num w:numId="15">
    <w:abstractNumId w:val="7"/>
  </w:num>
  <w:num w:numId="16">
    <w:abstractNumId w:val="9"/>
  </w:num>
  <w:num w:numId="17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003C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9EB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4299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5DB3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3ED9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302E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5C0F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4AD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E73CC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57D51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0D8E"/>
    <w:rsid w:val="00EA378F"/>
    <w:rsid w:val="00EA71F4"/>
    <w:rsid w:val="00EA7B8D"/>
    <w:rsid w:val="00EB0931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16D1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36D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4FC1BD96-B011-4558-A13F-34B2E4272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H_rok_programu_Microsoft_Excel1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1645</Words>
  <Characters>9377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11001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2</cp:revision>
  <cp:lastPrinted>2019-06-26T17:23:00Z</cp:lastPrinted>
  <dcterms:created xsi:type="dcterms:W3CDTF">2019-06-26T17:24:00Z</dcterms:created>
  <dcterms:modified xsi:type="dcterms:W3CDTF">2019-06-26T17:24:00Z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