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3442B">
        <w:rPr>
          <w:sz w:val="28"/>
          <w:szCs w:val="28"/>
        </w:rPr>
        <w:t>1 560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442B">
        <w:rPr>
          <w:sz w:val="28"/>
          <w:szCs w:val="28"/>
        </w:rPr>
        <w:t>9 230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3442B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33442B">
        <w:rPr>
          <w:b/>
          <w:sz w:val="28"/>
          <w:szCs w:val="28"/>
        </w:rPr>
        <w:t xml:space="preserve">y zisk 23 </w:t>
      </w:r>
      <w:proofErr w:type="spellStart"/>
      <w:r w:rsidR="0033442B">
        <w:rPr>
          <w:b/>
          <w:sz w:val="28"/>
          <w:szCs w:val="28"/>
        </w:rPr>
        <w:t>tis.€</w:t>
      </w:r>
      <w:proofErr w:type="spellEnd"/>
      <w:r w:rsidR="0033442B">
        <w:rPr>
          <w:b/>
          <w:sz w:val="28"/>
          <w:szCs w:val="28"/>
        </w:rPr>
        <w:t xml:space="preserve"> po zdanení.</w:t>
      </w:r>
      <w:bookmarkStart w:id="0" w:name="_GoBack"/>
      <w:bookmarkEnd w:id="0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3442B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972D40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33442B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2019-06-27T12:02:00Z</dcterms:created>
  <dcterms:modified xsi:type="dcterms:W3CDTF">2019-06-27T12:02:00Z</dcterms:modified>
</cp:coreProperties>
</file>